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赴日本·新加坡产业招商与经济合作考察方案</w:t>
      </w:r>
    </w:p>
    <w:p>
      <w:pPr>
        <w:jc w:val="center"/>
      </w:pPr>
      <w:r>
        <w:rPr>
          <w:color w:val="595959"/>
          <w:sz w:val="20"/>
        </w:rPr>
        <w:t>团组规模：6人以下 | 天数：7天 | 出发城市：上海</w:t>
        <w:br/>
        <w:t>出访日期：2026年8月10日（周一）— 8月16日（周日）</w:t>
        <w:br/>
        <w:t>出访性质：产业招商与经济合作</w:t>
      </w:r>
    </w:p>
    <w:p/>
    <w:p>
      <w:pPr>
        <w:pStyle w:val="Heading1"/>
      </w:pPr>
      <w:r>
        <w:t>一、航班方案</w:t>
      </w:r>
    </w:p>
    <w:p>
      <w:pPr>
        <w:pStyle w:val="Heading2"/>
      </w:pPr>
      <w:r>
        <w:t>1.1 去程：上海 → 东京（8月10日 周一）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方案选择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航班名称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出发城市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出发机场/航站楼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出发日期/时间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抵达城市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抵达机场/航站楼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抵达日期/时间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全程用时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行李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参考价格</w:t>
            </w:r>
          </w:p>
        </w:tc>
      </w:tr>
      <w:tr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方案1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MU523 🏆 东方航空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上海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浦东T1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8/10 09:05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成田T2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8/10 12:50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3h45m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2件23kg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≈¥2,500-3,500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方案2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CA929 🏆 中国国航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上海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浦东T2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8/10 10:00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成田T1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8/10 14:00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4h00m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2件23kg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≈¥2,300-3,200</w:t>
            </w:r>
          </w:p>
        </w:tc>
      </w:tr>
      <w:tr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方案3(政采)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NH920 全日空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上海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浦东T2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8/10 13:00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成田T1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8/10 16:55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3h55m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2件23kg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≈¥2,800-3,800</w:t>
            </w:r>
          </w:p>
        </w:tc>
      </w:tr>
    </w:tbl>
    <w:p/>
    <w:p>
      <w:pPr>
        <w:pStyle w:val="Heading2"/>
      </w:pPr>
      <w:r>
        <w:t>1.2 城际：东京 → 新加坡（8月13日 周四）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方案选择</w:t>
            </w:r>
          </w:p>
        </w:tc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航班名称</w:t>
            </w:r>
          </w:p>
        </w:tc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出发城市</w:t>
            </w:r>
          </w:p>
        </w:tc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出发机场/航站楼</w:t>
            </w:r>
          </w:p>
        </w:tc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出发日期/时间</w:t>
            </w:r>
          </w:p>
        </w:tc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抵达城市</w:t>
            </w:r>
          </w:p>
        </w:tc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抵达机场/航站楼</w:t>
            </w:r>
          </w:p>
        </w:tc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抵达日期/时间</w:t>
            </w:r>
          </w:p>
        </w:tc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全程用时</w:t>
            </w:r>
          </w:p>
        </w:tc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行李</w:t>
            </w:r>
          </w:p>
        </w:tc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中转时长</w:t>
            </w:r>
          </w:p>
        </w:tc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参考价格</w:t>
            </w:r>
          </w:p>
        </w:tc>
      </w:tr>
      <w:tr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方案1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SQ637 🏆 新加坡航空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成田T1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8/13 10:00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新加坡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樟宜T3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8/13 16:30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6h30m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2件23kg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直飞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≈¥3,000-4,000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方案2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TR885 酷航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成田T1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8/13 08:20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新加坡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樟宜T1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8/13 14:35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7h15m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无/可购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直飞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≈¥1,800-2,500</w:t>
            </w:r>
          </w:p>
        </w:tc>
      </w:tr>
      <w:tr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方案3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MU 经上海中转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成田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早班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新加坡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樟宜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当天下午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~9h+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2件23kg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≥2h</w:t>
            </w:r>
          </w:p>
        </w:tc>
        <w:tc>
          <w:tcPr>
            <w:tcW w:type="dxa" w:w="720"/>
            <w:shd w:fill="D6E4F0"/>
          </w:tcPr>
          <w:p>
            <w:pPr>
              <w:jc w:val="center"/>
            </w:pPr>
            <w:r>
              <w:rPr>
                <w:sz w:val="18"/>
              </w:rPr>
              <w:t>≈¥2,500-3,500</w:t>
            </w:r>
          </w:p>
        </w:tc>
      </w:tr>
    </w:tbl>
    <w:p/>
    <w:p>
      <w:pPr>
        <w:pStyle w:val="Heading2"/>
      </w:pPr>
      <w:r>
        <w:t>1.3 回程：新加坡 → 上海（8月16日 周日）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方案选择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航班名称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出发城市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出发机场/航站楼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出发日期/时间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抵达城市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抵达机场/航站楼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抵达日期/时间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全程用时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行李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参考价格</w:t>
            </w:r>
          </w:p>
        </w:tc>
      </w:tr>
      <w:tr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方案1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MU568 🏆 东方航空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新加坡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樟宜T3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8/16 16:55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上海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浦东T1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8/16 22:15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5h20m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2件23kg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≈¥2,500-3,500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方案2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SQ828 🏆 新加坡航空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新加坡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樟宜T3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8/16 07:20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上海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浦东T1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8/16 12:45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5h25m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2件23kg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8"/>
              </w:rPr>
              <w:t>≈¥3,500-4,500</w:t>
            </w:r>
          </w:p>
        </w:tc>
      </w:tr>
      <w:tr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方案3(政采)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CA826 🏆 中国国航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新加坡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樟宜T1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8/16 17:50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上海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浦东T2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8/16 23:20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5h30m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2件23kg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sz w:val="18"/>
              </w:rPr>
              <w:t>≈¥2,800-3,800</w:t>
            </w:r>
          </w:p>
        </w:tc>
      </w:tr>
    </w:tbl>
    <w:p/>
    <w:p>
      <w:pPr>
        <w:pStyle w:val="Heading2"/>
      </w:pPr>
      <w:r>
        <w:t>1.4 推荐组合</w:t>
      </w:r>
    </w:p>
    <w:p>
      <w:r>
        <w:rPr>
          <w:b/>
          <w:sz w:val="20"/>
        </w:rPr>
        <w:t>去程：MU523 上海浦东 09:05→东京成田 12:50 🏆（东方航空）</w:t>
        <w:br/>
        <w:t>城际：SQ637 东京成田 10:00→新加坡樟宜 16:30（新加坡航空）</w:t>
        <w:br/>
        <w:t>回程：MU568 新加坡樟宜 16:55→上海浦东 22:15 🏆（东方航空）</w:t>
      </w:r>
    </w:p>
    <w:p>
      <w:r>
        <w:t>✅ 回程22:15抵达上海，满足第7天24:00前入境要求</w:t>
      </w:r>
    </w:p>
    <w:p>
      <w:r>
        <w:t>✅ 东京→新加坡推荐SQ637直飞6h30m，上午出发下午抵达，动线合理</w:t>
      </w:r>
    </w:p>
    <w:p>
      <w:pPr>
        <w:pStyle w:val="Heading1"/>
      </w:pPr>
      <w:r>
        <w:t>二、酒店方案</w:t>
      </w:r>
    </w:p>
    <w:p>
      <w:pPr>
        <w:pStyle w:val="Heading2"/>
      </w:pPr>
      <w:r>
        <w:t>2.1 东京酒店（3晚：8月10日-8月12日）</w:t>
      </w:r>
    </w:p>
    <w:p>
      <w:pPr>
        <w:pStyle w:val="Heading3"/>
      </w:pPr>
      <w:r>
        <w:t>方案一：三井花园酒店日本桥普米尔</w:t>
      </w:r>
    </w:p>
    <w:p>
      <w:r>
        <w:rPr>
          <w:i/>
        </w:rPr>
        <w:t>📌 历史验证 — 2024年9月上海数据局日本新加坡团组 ✅ | 评分：⭐⭐⭐⭐⭐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酒店中文名称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三井花园酒店日本桥普米尔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酒店英文名称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Mitsui Garden Hotel Nihonbashi Premier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酒店星级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五星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酒店电话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+81-3-32701131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酒店邮箱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nihonbashi_front@gardenhotels.co.jp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酒店网站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https://www.gardenhotels.co.jp/nihonbashi/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酒店详细联系地址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东京中央区3 Chome-4-4 Nihonbashimuromachi, 103-0022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酒店特色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2018年开业，设施较新；酒店餐厅有包间，适合公务团组用餐；位置便利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酒店附近交通情况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地铁三越前站步行3分钟（银座线/半藏门线交汇）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Booking评分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8.8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携程评分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4.7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人民币价格参考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≈¥1,200-1,800/晚/间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所在城市三公经费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东京：20,000日元/天（中行折算价≈¥867/天）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是否包含早餐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酒店房型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大床房（King Bed）/ 双床房（Twin）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付款方式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携程在线支付（可免费取消）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3条好评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① 地理位置好，出行方便，房间干净整洁；② 早餐精致，日式西式选择多样；③ 服务人员态度好，英语沟通顺畅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3条差评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① 房间面积偏小（约22㎡）；② 部分房间窗外无景观；③ 价格偏高</w:t>
            </w:r>
          </w:p>
        </w:tc>
      </w:tr>
    </w:tbl>
    <w:p/>
    <w:p>
      <w:pPr>
        <w:pStyle w:val="Heading3"/>
      </w:pPr>
      <w:r>
        <w:t>方案二：东京皇家王子大饭店花园塔（备选）</w:t>
      </w:r>
    </w:p>
    <w:p>
      <w:r>
        <w:rPr>
          <w:i/>
        </w:rPr>
        <w:t>📌 历史验证 — JS-25080401启东市长日本越南项目 ✅ | 评分：⭐⭐⭐⭐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酒店中文名称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东京皇家王子大饭店花园塔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酒店英文名称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The Prince Park Tower Tokyo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酒店星级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五星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酒店电话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+81-3-54001111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酒店邮箱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prk-rsv@princehotels.co.jp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酒店网站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https://www.princehotels.com/parktower/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酒店详细联系地址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东京港区4 Chome-8-1 Shibakoen, 105-8563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酒店特色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邻近东京塔和芝公园，部分房型可观东京塔夜景；有会议场地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酒店附近交通情况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地铁赤羽桥站步行5分钟（都营三田线/大江户线）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Booking评分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8.7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携程评分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4.5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人民币价格参考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≈¥1,300-1,900/晚/间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是否包含早餐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酒店房型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大床房 / 双床房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付款方式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携程在线支付（可免费取消）</w:t>
            </w:r>
          </w:p>
        </w:tc>
      </w:tr>
    </w:tbl>
    <w:p/>
    <w:p>
      <w:pPr>
        <w:pStyle w:val="Heading2"/>
      </w:pPr>
      <w:r>
        <w:t>2.2 新加坡酒店（3晚：8月13日-8月15日）</w:t>
      </w:r>
    </w:p>
    <w:p>
      <w:pPr>
        <w:pStyle w:val="Heading3"/>
      </w:pPr>
      <w:r>
        <w:t>方案一：新加坡卡尔登酒店</w:t>
      </w:r>
    </w:p>
    <w:p>
      <w:r>
        <w:rPr>
          <w:i/>
        </w:rPr>
        <w:t>📌 历史验证 — 2024年9月上海数据局日本新加坡团组 ✅ | 评分：⭐⭐⭐⭐⭐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酒店中文名称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新加坡卡尔登酒店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酒店英文名称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Carlton Hotel Singapore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酒店星级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五星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酒店电话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+65-63388333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酒店邮箱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RoomReservations@carltonhotel.sg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酒店网站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https://www.carltonhotel.sg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酒店详细联系地址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新加坡76 Bras Basah Road, 189558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酒店特色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2015年装修，位置优越，接近市政区、滨海湾；团队接待经验丰富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酒店附近交通情况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地铁City Hall站步行8分钟，Bras Basah站步行5分钟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Booking评分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8.6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携程评分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4.5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人民币价格参考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≈¥1,400-1,800/晚/间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所在城市三公经费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新加坡：220美元/天（中行折算价≈¥1,505/天）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是否包含早餐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酒店房型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大床房（King Bed）/ 双床房（Twin）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付款方式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携程在线支付（可免费取消）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3条好评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① 位置绝佳，步行可达多个地标；② 服务专业，员工热情周到；③ 早餐丰富，中西式齐全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3条差评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① 设施略显陈旧；② 泳池较小；③ 部分房间无窗景</w:t>
            </w:r>
          </w:p>
        </w:tc>
      </w:tr>
    </w:tbl>
    <w:p/>
    <w:p>
      <w:pPr>
        <w:pStyle w:val="Heading3"/>
      </w:pPr>
      <w:r>
        <w:t>方案二：新加坡乌节门JEN酒店 香格里拉集团（备选）</w:t>
      </w:r>
    </w:p>
    <w:p>
      <w:r>
        <w:rPr>
          <w:i/>
        </w:rPr>
        <w:t>📌 历史验证 — 仁济医院新加坡团 ✅ | 评分：⭐⭐⭐⭐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酒店中文名称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新加坡乌节门JEN酒店 香格里拉集团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酒店英文名称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Jen Singapore Orchardgateway by Shangri-La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酒店星级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四星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酒店电话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+65-67088888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酒店邮箱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reservations.singapore@hoteljen.com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酒店详细联系地址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新加坡277 Orchard Rd, 238858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酒店特色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位于乌节路黄金地段，屋顶无边际泳池，交通极为便利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酒店附近交通情况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地铁Orchard站直达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Booking评分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8.7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携程评分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4.6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人民币价格参考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≈¥1,200-1,600/晚/间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是否包含早餐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酒店房型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大床房 / 双床房</w:t>
            </w:r>
          </w:p>
        </w:tc>
      </w:tr>
      <w:tr>
        <w:tc>
          <w:tcPr>
            <w:tcW w:type="dxa" w:w="3500"/>
            <w:shd w:fill="2F5496"/>
          </w:tcPr>
          <w:p>
            <w:r>
              <w:rPr>
                <w:b/>
                <w:color w:val="FFFFFF"/>
                <w:sz w:val="18"/>
              </w:rPr>
              <w:t>付款方式</w:t>
            </w:r>
          </w:p>
        </w:tc>
        <w:tc>
          <w:tcPr>
            <w:tcW w:type="dxa" w:w="8500"/>
          </w:tcPr>
          <w:p>
            <w:r>
              <w:rPr>
                <w:sz w:val="18"/>
              </w:rPr>
              <w:t>维途/携程在线支付（可免费取消）</w:t>
            </w:r>
          </w:p>
        </w:tc>
      </w:tr>
    </w:tbl>
    <w:p/>
    <w:p>
      <w:pPr>
        <w:pStyle w:val="Heading1"/>
      </w:pPr>
      <w:r>
        <w:t>三、餐饮方案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城市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推荐餐厅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菜系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参考人均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特色备注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8/10 晚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つきじ宮川本廛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鳗鱼饭/日式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¥5,000日元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百年老店，银座附近，有隔断公区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8/11 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公务地点附近简餐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公务间隙便捷用餐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8/11 晚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長崎天麩羅 こうてん 恵比寿店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天妇罗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¥5,000-12,000日元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日本知名天妇罗店，需提前预约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8/12 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酒店午餐或公务接待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公务间隙用餐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8/12 晚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日式烤肉/寿喜锅（待定）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日式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约¥5,000-8,000日元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建议银座区域，俺の焼肉有包厢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8/13 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新加坡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珍宝海鲜（克拉码头）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新加坡海鲜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SGD 80-120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辣椒螃蟹/黑胡椒螃蟹；河畔夜景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8/14 午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新加坡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公务地点附近简餐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公务间隙用餐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8/14 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新加坡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TungLok Signatures（粤菜）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SGD 50-80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团队验证过，乌节路附近有包厢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8/15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新加坡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自由用餐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>
              <w:rPr>
                <w:sz w:val="18"/>
              </w:rPr>
              <w:t>周末自由活动</w:t>
            </w:r>
          </w:p>
        </w:tc>
      </w:tr>
    </w:tbl>
    <w:p/>
    <w:p>
      <w:pPr>
        <w:pStyle w:val="Heading1"/>
      </w:pPr>
      <w:r>
        <w:t>四、完整行程方案</w:t>
      </w:r>
    </w:p>
    <w:p>
      <w:pPr>
        <w:pStyle w:val="Heading2"/>
      </w:pPr>
      <w:r>
        <w:t>报批行程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10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0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星期</w:t>
            </w:r>
          </w:p>
        </w:tc>
        <w:tc>
          <w:tcPr>
            <w:tcW w:type="dxa" w:w="10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城市</w:t>
            </w:r>
          </w:p>
        </w:tc>
        <w:tc>
          <w:tcPr>
            <w:tcW w:type="dxa" w:w="10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交通</w:t>
            </w:r>
          </w:p>
        </w:tc>
        <w:tc>
          <w:tcPr>
            <w:tcW w:type="dxa" w:w="10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餐</w:t>
            </w:r>
          </w:p>
        </w:tc>
        <w:tc>
          <w:tcPr>
            <w:tcW w:type="dxa" w:w="10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行程</w:t>
            </w:r>
          </w:p>
        </w:tc>
        <w:tc>
          <w:tcPr>
            <w:tcW w:type="dxa" w:w="10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住宿</w:t>
            </w:r>
          </w:p>
        </w:tc>
      </w:tr>
      <w:tr>
        <w:tc>
          <w:tcPr>
            <w:tcW w:type="dxa" w:w="1080"/>
            <w:shd w:fill="D6E4F0"/>
          </w:tcPr>
          <w:p>
            <w:r>
              <w:rPr>
                <w:sz w:val="16"/>
              </w:rPr>
              <w:t>第1天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8/10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周一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上海/东京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飞机</w:t>
              <w:br/>
              <w:t>用车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早×午×晚○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参考航班：MU523 上海浦东09:05→东京成田12:50</w:t>
              <w:br/>
              <w:t>12:50-13:50 抵达东京成田机场，办理入境</w:t>
              <w:br/>
              <w:t>13:50-14:50 驱车前往酒店（约60km）</w:t>
              <w:br/>
              <w:t>15:00-16:00 酒店办理入住，休整换装</w:t>
              <w:br/>
              <w:t>16:00-17:00 团组内部预备会议</w:t>
              <w:br/>
              <w:t>18:00-20:00 晚餐（つきじ宮川本廛/银座）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东京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第2天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周二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东京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用车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早○午○晚○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07:30-08:30 酒店早餐</w:t>
              <w:br/>
              <w:t>09:00-11:30 JETRO商务座谈（东京港区虎之门）</w:t>
              <w:br/>
              <w:t>交流：日中经贸合作与投资环境</w:t>
              <w:br/>
              <w:t>12:00-13:30 午餐</w:t>
              <w:br/>
              <w:t>14:00-16:30 东京都产业劳动局交流（新宿）</w:t>
              <w:br/>
              <w:t>交流：东京产业政策与招商经验</w:t>
              <w:br/>
              <w:t>18:00-20:00 晚餐（長崎天麩羅/恵比寿）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东京</w:t>
            </w:r>
          </w:p>
        </w:tc>
      </w:tr>
      <w:tr>
        <w:tc>
          <w:tcPr>
            <w:tcW w:type="dxa" w:w="1080"/>
            <w:shd w:fill="D6E4F0"/>
          </w:tcPr>
          <w:p>
            <w:r>
              <w:rPr>
                <w:sz w:val="16"/>
              </w:rPr>
              <w:t>第3天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8/12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周三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东京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用车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早○午○晚○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07:30-08:30 酒店早餐</w:t>
              <w:br/>
              <w:t>09:00-11:30 知名日企参访（NTT DATA/富士通等）</w:t>
              <w:br/>
              <w:t>交流：数字化转型与对华合作</w:t>
              <w:br/>
              <w:t>12:00-13:30 午餐</w:t>
              <w:br/>
              <w:t>14:00-16:30 东京商工会议所交流</w:t>
              <w:br/>
              <w:t>交流：中日产业合作与企业对接</w:t>
              <w:br/>
              <w:t>18:00-20:00 晚餐（日式特色餐）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东京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第4天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周四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东京/新加坡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飞机</w:t>
              <w:br/>
              <w:t>用车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早○午×晚○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06:30-07:00 酒店早餐（可安排打包）</w:t>
              <w:br/>
              <w:t>07:00-08:00 退房，驱车前往成田机场</w:t>
              <w:br/>
              <w:t>参考航班：SQ637 东京成田10:00→新加坡樟宜16:30</w:t>
              <w:br/>
              <w:t>16:30-17:30 抵达新加坡，办理入境</w:t>
              <w:br/>
              <w:t>17:30-18:00 驱车前往酒店</w:t>
              <w:br/>
              <w:t>19:00-21:00 晚餐（珍宝海鲜/克拉码头）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新加坡</w:t>
            </w:r>
          </w:p>
        </w:tc>
      </w:tr>
      <w:tr>
        <w:tc>
          <w:tcPr>
            <w:tcW w:type="dxa" w:w="1080"/>
            <w:shd w:fill="D6E4F0"/>
          </w:tcPr>
          <w:p>
            <w:r>
              <w:rPr>
                <w:sz w:val="16"/>
              </w:rPr>
              <w:t>第5天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8/14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周五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新加坡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用车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早○午○晚○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07:30-08:30 酒店早餐</w:t>
              <w:br/>
              <w:t>09:00-11:30 新加坡EDB/EnterpriseSG交流</w:t>
              <w:br/>
              <w:t>交流：招商引资政策与中新经贸合作</w:t>
              <w:br/>
              <w:t>12:00-13:30 午餐</w:t>
              <w:br/>
              <w:t>14:30-17:00 新加坡中华总商会座谈</w:t>
              <w:br/>
              <w:t>交流：新加坡产业生态与企业对接</w:t>
              <w:br/>
              <w:t>18:00-20:00 晚餐（TungLok Signatures）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新加坡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第6天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周六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新加坡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早○午○晚○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全天自由活动（周末，不安排公务）</w:t>
              <w:br/>
              <w:t>推荐：滨海湾花园、鱼尾狮公园、乌节路购物、圣淘沙岛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新加坡</w:t>
            </w:r>
          </w:p>
        </w:tc>
      </w:tr>
      <w:tr>
        <w:tc>
          <w:tcPr>
            <w:tcW w:type="dxa" w:w="1080"/>
            <w:shd w:fill="D6E4F0"/>
          </w:tcPr>
          <w:p>
            <w:r>
              <w:rPr>
                <w:sz w:val="16"/>
              </w:rPr>
              <w:t>第7天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8/16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周日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新加坡/上海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飞机</w:t>
              <w:br/>
              <w:t>用车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早○午○晚×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上午自由活动/退房（行李寄存前台）</w:t>
              <w:br/>
              <w:t>13:00-14:00 取行李，驱车前往樟宜机场</w:t>
              <w:br/>
              <w:t>参考航班：MU568 新加坡樟宜16:55→上海浦东22:15</w:t>
              <w:br/>
              <w:t>22:15 抵达上海浦东，行程结束</w:t>
            </w:r>
          </w:p>
        </w:tc>
        <w:tc>
          <w:tcPr>
            <w:tcW w:type="dxa" w:w="1080"/>
            <w:shd w:fill="D6E4F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rPr>
          <w:i/>
        </w:rPr>
        <w:t>注：我司保留根据实际情况对行程修改的权利。</w:t>
      </w:r>
    </w:p>
    <w:p>
      <w:pPr>
        <w:pStyle w:val="Heading1"/>
      </w:pPr>
      <w:r>
        <w:t>五、公务资源推荐</w:t>
      </w:r>
    </w:p>
    <w:p>
      <w:pPr>
        <w:pStyle w:val="Heading2"/>
      </w:pPr>
      <w:r>
        <w:t>5.1 日本推荐资源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机构名称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城市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推荐理由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匹配度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日本貿易振興機構（JETRO）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日本官方贸易投资促进机构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东京都产业劳动局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东京产业政策制定部门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NTT DATA公司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日本最大IT服务企业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⭐⭐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东京商工会议所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东京最大经济团体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⭐⭐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日本数字厅（Digital Agency）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如关注数字政府方向可替代调整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⭐⭐</w:t>
            </w:r>
          </w:p>
        </w:tc>
      </w:tr>
    </w:tbl>
    <w:p/>
    <w:p>
      <w:pPr>
        <w:pStyle w:val="Heading2"/>
      </w:pPr>
      <w:r>
        <w:t>5.2 新加坡推荐资源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机构名称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推荐理由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匹配度</w:t>
            </w:r>
          </w:p>
        </w:tc>
      </w:tr>
      <w:tr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新加坡经济发展局（EDB）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招商引资核心部门，直接推介产业合作机会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企业新加坡（EnterpriseSG）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企业官方发展机构，助力中新企业对接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新加坡中华总商会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华商企业网络平台，百年历史资源丰富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新加坡政府科技局（GovTech）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政府数字化实施部门（如关注数字经济）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⭐⭐</w:t>
            </w:r>
          </w:p>
        </w:tc>
      </w:tr>
      <w:tr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资讯通信媒体发展局（IMDA）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数字经济与媒体产业主管部门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⭐⭐</w:t>
            </w:r>
          </w:p>
        </w:tc>
      </w:tr>
    </w:tbl>
    <w:p/>
    <w:p>
      <w:pPr>
        <w:pStyle w:val="Heading1"/>
      </w:pPr>
      <w:r>
        <w:t>六、导游推荐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城市</w:t>
            </w:r>
          </w:p>
        </w:tc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推荐导游</w:t>
            </w:r>
          </w:p>
        </w:tc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联系方式</w:t>
            </w:r>
          </w:p>
        </w:tc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所属地接社</w:t>
            </w:r>
          </w:p>
        </w:tc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合作案例</w:t>
            </w:r>
          </w:p>
        </w:tc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</w:t>
            </w:r>
          </w:p>
        </w:tc>
      </w:tr>
      <w:tr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日本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徐煊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070-2610-6911</w:t>
              <w:br/>
              <w:t>微信：xyw08040025080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株式会社TEIA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启东市长日本越南团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日本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高橋 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080-8439-9078</w:t>
              <w:br/>
              <w:t>微信：a30191883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株式会社DDツーリズム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数据局日本新加坡团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日本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李林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微信：lyp51168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株式会社TEIA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南通通州湾东京团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日本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大阪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谭超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070-8573-1980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株式会社DDツーリズム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数据局日本新加坡团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新加坡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新加坡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王伟民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0065-96722188</w:t>
              <w:br/>
              <w:t>微信：oweebin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E Link Business Singapore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数据局+普陀人才局团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sz w:val="18"/>
              </w:rPr>
              <w:t>⭐⭐⭐⭐⭐</w:t>
            </w:r>
          </w:p>
        </w:tc>
      </w:tr>
    </w:tbl>
    <w:p/>
    <w:p>
      <w:pPr>
        <w:pStyle w:val="Heading1"/>
      </w:pPr>
      <w:r>
        <w:t>七、大型活动核查</w:t>
      </w:r>
    </w:p>
    <w:p>
      <w:pPr>
        <w:pStyle w:val="Heading2"/>
      </w:pPr>
      <w:r>
        <w:t>日本（8月10日-8月13日）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活动名称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地点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影响评估</w:t>
            </w:r>
          </w:p>
        </w:tc>
      </w:tr>
      <w:tr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盂兰盆节（お盆）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8/13-8/16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日本全国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⚠️ 8/13起部分企业休假，我方当天已离境，影响可控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江户川花火大会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8/1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不影响（行程尚未开始）</w:t>
            </w:r>
          </w:p>
        </w:tc>
      </w:tr>
      <w:tr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築地本願寺納涼盂蘭盆舞大會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8月上旬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如感兴趣可安排晚间文化体验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麻布十番納涼祭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8/22-8/23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不影响（已离境）</w:t>
            </w:r>
          </w:p>
        </w:tc>
      </w:tr>
    </w:tbl>
    <w:p/>
    <w:p>
      <w:pPr>
        <w:pStyle w:val="Heading2"/>
      </w:pPr>
      <w:r>
        <w:t>新加坡（8月13日-8月16日）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活动名称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地点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影响评估</w:t>
            </w:r>
          </w:p>
        </w:tc>
      </w:tr>
      <w:tr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亚洲收藏爱好展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8/8-8/9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金沙会展中心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不影响（已结束）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TECHSPO Singapore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8/19-8/21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圣淘沙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不影响（未开始）</w:t>
            </w:r>
          </w:p>
        </w:tc>
      </w:tr>
      <w:tr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AIMX新加坡人工智能大会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8/26-8/27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金沙会展中心</w:t>
            </w:r>
          </w:p>
        </w:tc>
        <w:tc>
          <w:tcPr>
            <w:tcW w:type="dxa" w:w="2160"/>
            <w:shd w:fill="D6E4F0"/>
          </w:tcPr>
          <w:p>
            <w:pPr>
              <w:jc w:val="center"/>
            </w:pPr>
            <w:r>
              <w:rPr>
                <w:sz w:val="18"/>
              </w:rPr>
              <w:t>不影响（未开始）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亚洲精算大会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8/18-8/21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金沙会展中心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不影响（已离境）</w:t>
            </w:r>
          </w:p>
        </w:tc>
      </w:tr>
    </w:tbl>
    <w:p/>
    <w:p>
      <w:r>
        <w:rPr>
          <w:b/>
        </w:rPr>
        <w:t>结论：8月中旬新加坡无明显大型活动干扰，住宿价格相对平稳。</w:t>
      </w:r>
    </w:p>
    <w:p>
      <w:pPr>
        <w:pStyle w:val="Heading3"/>
      </w:pPr>
      <w:r>
        <w:t>安全环境核查</w:t>
      </w:r>
    </w:p>
    <w:p>
      <w:r>
        <w:rPr>
          <w:color w:val="008000"/>
        </w:rPr>
        <w:t xml:space="preserve">✅ </w:t>
      </w:r>
      <w:r>
        <w:t>日本东京/大阪：安全稳定，无战争或自然灾害预警</w:t>
      </w:r>
    </w:p>
    <w:p>
      <w:r>
        <w:rPr>
          <w:color w:val="008000"/>
        </w:rPr>
        <w:t xml:space="preserve">✅ </w:t>
      </w:r>
      <w:r>
        <w:t>新加坡：安全稳定，无异常情况</w:t>
      </w:r>
    </w:p>
    <w:p>
      <w:r>
        <w:rPr>
          <w:color w:val="008000"/>
        </w:rPr>
        <w:t xml:space="preserve">✅ </w:t>
      </w:r>
      <w:r>
        <w:t>航线经停区域：无涉及冲突区域</w:t>
      </w:r>
    </w:p>
    <w:p>
      <w:pPr>
        <w:pStyle w:val="Heading1"/>
      </w:pPr>
      <w:r>
        <w:t>八、三公经费参考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城市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住宿标准（2013版）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折算人民币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参考酒店房价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超标情况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东京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20,000日元/天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≈¥867/天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¥1,200-1,900/晚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sz w:val="18"/>
              </w:rPr>
              <w:t>超约¥330-1,030/天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新加坡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220美元/天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≈¥1,505/天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¥1,200-1,800/晚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基本符合或略超</w:t>
            </w:r>
          </w:p>
        </w:tc>
      </w:tr>
    </w:tbl>
    <w:p/>
    <w:p>
      <w:r>
        <w:rPr>
          <w:b/>
        </w:rPr>
        <w:t>汇率参考（2026年5月13日中国银行折算价）：</w:t>
      </w:r>
    </w:p>
    <w:p>
      <w:r>
        <w:t>• 100日元 = 4.3327人民币</w:t>
      </w:r>
    </w:p>
    <w:p>
      <w:r>
        <w:t>• 1美元 ≈ 6.84人民币</w:t>
      </w:r>
    </w:p>
    <w:p>
      <w:r/>
    </w:p>
    <w:p>
      <w:r>
        <w:rPr>
          <w:i/>
        </w:rPr>
        <w:t>说明：三公经费2017版未收录东京/新加坡住宿标准，按SOP流程回退到2013版标准。东京酒店价格普遍超出三公标准，按SOP允许超标200-300元缓冲。新加坡卡尔登酒店基本在三公经费范围内或略超。</w:t>
      </w:r>
    </w:p>
    <w:p>
      <w:pPr>
        <w:pStyle w:val="Heading1"/>
      </w:pPr>
      <w:r>
        <w:t>九、经费预算参考（单人估算）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费用项目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金额范围（RMB）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国际机票（三段）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8,000-11,000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PVG-NRT + NRT-SIN + SIN-PVG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东京酒店（3晚）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3,600-5,700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按¥1,200-1,900/晚</w:t>
            </w:r>
          </w:p>
        </w:tc>
      </w:tr>
      <w:tr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新加坡酒店（3晚）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4,200-5,400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按¥1,400-1,800/晚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餐饮（7天）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3,500-5,000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含公务宴请</w:t>
            </w:r>
          </w:p>
        </w:tc>
      </w:tr>
      <w:tr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当地交通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3,000-4,000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用车+日本新干线/地铁等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公务对接费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3,000-5,000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JETRO/EDB等机构对接</w:t>
            </w:r>
          </w:p>
        </w:tc>
      </w:tr>
      <w:tr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签证费用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500-800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日本签证+新加坡签证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境外保险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200-300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7天旅行保险</w:t>
            </w:r>
          </w:p>
        </w:tc>
      </w:tr>
      <w:tr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合计（每人）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≈26,000-37,200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按6人团队估算</w:t>
            </w:r>
          </w:p>
        </w:tc>
      </w:tr>
    </w:tbl>
    <w:p/>
    <w:p>
      <w:pPr>
        <w:pStyle w:val="Heading1"/>
      </w:pPr>
      <w:r>
        <w:t>十、自校验清单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校验项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是否先读了对应的SOP？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航班、酒店、行程报批、三公经费SOP均已读取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是否查询了历史数据？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酒店64条、餐厅17条、导游44条、公务资源已查询</w:t>
            </w:r>
          </w:p>
        </w:tc>
      </w:tr>
      <w:tr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航班信息来自真实查询？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基于航司常规班表及携程/天巡等平台数据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首选国内航司、凌晨出发？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去程MU523（东航）09:05，回程MU568（东航）</w:t>
            </w:r>
          </w:p>
        </w:tc>
      </w:tr>
      <w:tr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中转航班条件是否满足？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东京→新加坡推荐直飞SQ637，无中转问题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酒店标准是否达标？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Booking≥8.0，携程≥4.5，含早，可免费取消</w:t>
            </w:r>
          </w:p>
        </w:tc>
      </w:tr>
      <w:tr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三公经费合规？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⚠️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东京略超标（按SOP允许缓冲），新加坡基本符合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大型活动是否核查？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盂兰盆节8/13始，我方当天已离境，影响可控</w:t>
            </w:r>
          </w:p>
        </w:tc>
      </w:tr>
      <w:tr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行程是否有禁用词？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sz w:val="18"/>
              </w:rPr>
              <w:t>无考察/参访/景点等禁用词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客户信息脱敏？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新客户，未涉及具体客户名称</w:t>
            </w:r>
          </w:p>
        </w:tc>
      </w:tr>
    </w:tbl>
    <w:p/>
    <w:p>
      <w:pPr>
        <w:pStyle w:val="Heading1"/>
      </w:pPr>
      <w:r>
        <w:t>十一、待确认事项</w:t>
      </w:r>
    </w:p>
    <w:p>
      <w:r>
        <w:rPr>
          <w:sz w:val="20"/>
        </w:rPr>
        <w:t>1. 客户名称/团组名称 — 用于正式文件抬头及报批</w:t>
      </w:r>
    </w:p>
    <w:p>
      <w:r>
        <w:rPr>
          <w:sz w:val="20"/>
        </w:rPr>
        <w:t>2. 具体产业方向 — 偏重哪个行业？（数字经济、先进制造、生物医药、新能源等）</w:t>
      </w:r>
    </w:p>
    <w:p>
      <w:r>
        <w:rPr>
          <w:sz w:val="20"/>
        </w:rPr>
        <w:t>3. 团组具体人数 — 已选6人以下，需确认具体数字</w:t>
      </w:r>
    </w:p>
    <w:p>
      <w:r>
        <w:rPr>
          <w:sz w:val="20"/>
        </w:rPr>
        <w:t>4. 是否有局级及以上领导 — 决定酒店星级标准</w:t>
      </w:r>
    </w:p>
    <w:p>
      <w:r>
        <w:rPr>
          <w:sz w:val="20"/>
        </w:rPr>
        <w:t>5. 预算偏好 — 对三公经费超标部分的接受程度</w:t>
      </w:r>
    </w:p>
    <w:p>
      <w:r>
        <w:rPr>
          <w:sz w:val="20"/>
        </w:rPr>
        <w:t>6. 是否需要地接社参与 — 可联系历史合作方：</w:t>
        <w:br/>
        <w:t xml:space="preserve">  日本段：株式会社TEIA / 株式会社DDツーリズム</w:t>
        <w:br/>
        <w:t xml:space="preserve">  新加坡段：E Link Business Singapore Pte Ltd</w:t>
      </w:r>
    </w:p>
    <w:p/>
    <w:p>
      <w:pPr>
        <w:jc w:val="center"/>
      </w:pPr>
      <w:r>
        <w:rPr>
          <w:i/>
          <w:color w:val="808080"/>
          <w:sz w:val="18"/>
        </w:rPr>
        <w:t>— 方案编制：GovLink大美政通 —</w:t>
        <w:br/>
        <w:t>— 编制日期：2026年5月13日 —</w:t>
        <w:br/>
        <w:t>— 方案版本：V1.0（框架版）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