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номер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Cоздадим директорию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2883"/>
            <wp:effectExtent b="0" l="0" r="0" t="0"/>
            <wp:docPr descr="Figure 1: дирек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директория</w:t>
      </w:r>
    </w:p>
    <w:bookmarkEnd w:id="0"/>
    <w:p>
      <w:pPr>
        <w:pStyle w:val="BodyText"/>
      </w:pPr>
      <w:r>
        <w:t xml:space="preserve">Создадим файлы(рис.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82679"/>
            <wp:effectExtent b="0" l="0" r="0" t="0"/>
            <wp:docPr descr="Figure 2: файл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файлы</w:t>
      </w:r>
    </w:p>
    <w:bookmarkEnd w:id="0"/>
    <w:p>
      <w:pPr>
        <w:pStyle w:val="BodyText"/>
      </w:pPr>
      <w:r>
        <w:t xml:space="preserve">Запишем код для файла main.c(рис.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05570"/>
            <wp:effectExtent b="0" l="0" r="0" t="0"/>
            <wp:docPr descr="Figure 3: main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main.c</w:t>
      </w:r>
    </w:p>
    <w:bookmarkEnd w:id="0"/>
    <w:p>
      <w:pPr>
        <w:pStyle w:val="BodyText"/>
      </w:pPr>
      <w:r>
        <w:t xml:space="preserve">запишем код в файл calculate.h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29280"/>
            <wp:effectExtent b="0" l="0" r="0" t="0"/>
            <wp:docPr descr="Figure 4: calculate.h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calculate.h</w:t>
      </w:r>
    </w:p>
    <w:bookmarkEnd w:id="0"/>
    <w:p>
      <w:pPr>
        <w:pStyle w:val="BodyText"/>
      </w:pPr>
      <w:r>
        <w:t xml:space="preserve">Попытаемся скомпилировать все созданные файлы, получим ошибку в файле мейн, но исправить я ее не смогу, я не знаю си(рис.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33014"/>
            <wp:effectExtent b="0" l="0" r="0" t="0"/>
            <wp:docPr descr="Figure 5: ошиб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ошибка</w:t>
      </w:r>
    </w:p>
    <w:bookmarkEnd w:id="0"/>
    <w:p>
      <w:pPr>
        <w:pStyle w:val="BodyText"/>
      </w:pPr>
      <w:r>
        <w:t xml:space="preserve">создадми makefile и запишем в него исполняемый код(рис.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3454400"/>
            <wp:effectExtent b="0" l="0" r="0" t="0"/>
            <wp:docPr descr="Figure 6: makefile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makefile</w:t>
      </w:r>
    </w:p>
    <w:bookmarkEnd w:id="0"/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при помощи программы man.</w:t>
      </w:r>
    </w:p>
    <w:p>
      <w:pPr>
        <w:pStyle w:val="BodyText"/>
      </w:pPr>
      <w:r>
        <w:t xml:space="preserve">Назовите и дайте краткую характеристику основным этапам разработки приложений в UNIX.</w:t>
      </w:r>
      <w:r>
        <w:t xml:space="preserve"> </w:t>
      </w:r>
      <w:r>
        <w:t xml:space="preserve">Ответ: 1. Выбор названия 2. Выбор языка программирования 3. Попытка выполнить работу всю зараз 4. Отрицание 5. Гнев 6. Торг 7. Депрессия 8. Принятие</w:t>
      </w:r>
    </w:p>
    <w:p>
      <w:pPr>
        <w:pStyle w:val="BodyText"/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финальная часть названия программы, обычно отделяемая точкой.</w:t>
      </w:r>
    </w:p>
    <w:p>
      <w:pPr>
        <w:pStyle w:val="BodyText"/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компилятор языка C в UNIX в основном компилирует программы языка C в UNIX, написанные на языке C в UNIX.</w:t>
      </w:r>
    </w:p>
    <w:p>
      <w:pPr>
        <w:pStyle w:val="BodyText"/>
      </w:pPr>
      <w:r>
        <w:t xml:space="preserve">Для чего предназначена утилита make?</w:t>
      </w:r>
      <w:r>
        <w:t xml:space="preserve"> </w:t>
      </w:r>
      <w:r>
        <w:t xml:space="preserve">Ответ: для того чтобы делать.</w:t>
      </w:r>
    </w:p>
    <w:p>
      <w:pPr>
        <w:pStyle w:val="BodyText"/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 всё выполнил, как и просили.</w:t>
      </w:r>
    </w:p>
    <w:p>
      <w:pPr>
        <w:pStyle w:val="BodyTex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свойство - анализ кода; для анализа необходимо скомпилировать программу.</w:t>
      </w:r>
    </w:p>
    <w:p>
      <w:pPr>
        <w:pStyle w:val="BodyText"/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 см. ответ к вопросу 6.</w:t>
      </w:r>
    </w:p>
    <w:p>
      <w:pPr>
        <w:pStyle w:val="BodyText"/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 1. Вначале я запустил gdb 2. Затем я его закрыл</w:t>
      </w:r>
    </w:p>
    <w:p>
      <w:pPr>
        <w:pStyle w:val="BodyText"/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когда я увидел реакцию компилятора на синтаксические ошибки в программе при его первом запуске,я был возмущён, поражён, обескуражен, ошеломлён, фрустрирован и изумлён. Но использовал совершенно другие выражения.</w:t>
      </w:r>
    </w:p>
    <w:p>
      <w:pPr>
        <w:pStyle w:val="BodyText"/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 здравый смысл и нормальный код.</w:t>
      </w:r>
    </w:p>
    <w:p>
      <w:pPr>
        <w:pStyle w:val="BodyTex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анализ кода.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 Цель работы была достигнута.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Борунов Семён Сергеевич</dc:creator>
  <dc:language>ru-RU</dc:language>
  <cp:keywords/>
  <dcterms:created xsi:type="dcterms:W3CDTF">2023-05-06T20:44:18Z</dcterms:created>
  <dcterms:modified xsi:type="dcterms:W3CDTF">2023-05-06T20:44:18Z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номер 13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