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7EE7" w14:textId="179D7C38" w:rsidR="00404BA4" w:rsidRPr="00046443" w:rsidRDefault="00404BA4">
      <w:pPr>
        <w:rPr>
          <w:noProof/>
          <w:sz w:val="36"/>
          <w:szCs w:val="36"/>
        </w:rPr>
      </w:pPr>
    </w:p>
    <w:p w14:paraId="2EFB5E4E" w14:textId="4663A294" w:rsidR="00005B66" w:rsidRPr="00046443" w:rsidRDefault="00E57267">
      <w:pPr>
        <w:rPr>
          <w:sz w:val="36"/>
          <w:szCs w:val="36"/>
        </w:rPr>
      </w:pPr>
      <w:r w:rsidRPr="00046443">
        <w:rPr>
          <w:sz w:val="36"/>
          <w:szCs w:val="36"/>
        </w:rPr>
        <w:t>MICHAEL DENIEGA</w:t>
      </w:r>
    </w:p>
    <w:p w14:paraId="5BAADD06" w14:textId="400F8A57" w:rsidR="00404BA4" w:rsidRPr="00046443" w:rsidRDefault="00404BA4">
      <w:pPr>
        <w:rPr>
          <w:sz w:val="36"/>
          <w:szCs w:val="36"/>
        </w:rPr>
      </w:pPr>
      <w:r w:rsidRPr="00046443">
        <w:rPr>
          <w:sz w:val="36"/>
          <w:szCs w:val="36"/>
        </w:rPr>
        <w:t>BC7DA</w:t>
      </w:r>
    </w:p>
    <w:p w14:paraId="79C445F3" w14:textId="4D343F79" w:rsidR="00E57267" w:rsidRPr="00046443" w:rsidRDefault="00E57267" w:rsidP="00404BA4">
      <w:pPr>
        <w:jc w:val="center"/>
        <w:rPr>
          <w:noProof/>
          <w:sz w:val="36"/>
          <w:szCs w:val="36"/>
        </w:rPr>
      </w:pPr>
    </w:p>
    <w:p w14:paraId="2D21E80A" w14:textId="006E4762" w:rsidR="00404BA4" w:rsidRPr="00046443" w:rsidRDefault="00404BA4" w:rsidP="00404BA4">
      <w:pPr>
        <w:jc w:val="center"/>
        <w:rPr>
          <w:sz w:val="36"/>
          <w:szCs w:val="36"/>
        </w:rPr>
      </w:pPr>
      <w:r w:rsidRPr="00046443">
        <w:rPr>
          <w:sz w:val="36"/>
          <w:szCs w:val="36"/>
        </w:rPr>
        <w:t>ACTIVITY #8</w:t>
      </w:r>
    </w:p>
    <w:p w14:paraId="4C8272B1" w14:textId="6873D14F" w:rsidR="00046443" w:rsidRPr="00046443" w:rsidRDefault="00046443" w:rsidP="00404BA4">
      <w:pPr>
        <w:jc w:val="both"/>
        <w:rPr>
          <w:sz w:val="36"/>
          <w:szCs w:val="36"/>
        </w:rPr>
      </w:pPr>
      <w:r w:rsidRPr="00046443">
        <w:rPr>
          <w:noProof/>
          <w:sz w:val="36"/>
          <w:szCs w:val="36"/>
        </w:rPr>
        <w:drawing>
          <wp:anchor distT="0" distB="0" distL="114300" distR="114300" simplePos="0" relativeHeight="251659264" behindDoc="1" locked="0" layoutInCell="1" allowOverlap="1" wp14:anchorId="0803499C" wp14:editId="76869B2C">
            <wp:simplePos x="0" y="0"/>
            <wp:positionH relativeFrom="margin">
              <wp:posOffset>2232025</wp:posOffset>
            </wp:positionH>
            <wp:positionV relativeFrom="paragraph">
              <wp:posOffset>128270</wp:posOffset>
            </wp:positionV>
            <wp:extent cx="1590675" cy="1371600"/>
            <wp:effectExtent l="0" t="0" r="9525" b="0"/>
            <wp:wrapTight wrapText="bothSides">
              <wp:wrapPolygon edited="0">
                <wp:start x="0" y="0"/>
                <wp:lineTo x="0" y="21300"/>
                <wp:lineTo x="21471" y="21300"/>
                <wp:lineTo x="21471" y="0"/>
                <wp:lineTo x="0" y="0"/>
              </wp:wrapPolygon>
            </wp:wrapTight>
            <wp:docPr id="138594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90675"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1EC54C" w14:textId="1D8C594A" w:rsidR="00046443" w:rsidRPr="00046443" w:rsidRDefault="00046443" w:rsidP="00404BA4">
      <w:pPr>
        <w:jc w:val="both"/>
        <w:rPr>
          <w:sz w:val="36"/>
          <w:szCs w:val="36"/>
        </w:rPr>
      </w:pPr>
    </w:p>
    <w:p w14:paraId="23283666" w14:textId="77777777" w:rsidR="00046443" w:rsidRPr="00046443" w:rsidRDefault="00046443" w:rsidP="00404BA4">
      <w:pPr>
        <w:jc w:val="both"/>
        <w:rPr>
          <w:sz w:val="36"/>
          <w:szCs w:val="36"/>
        </w:rPr>
      </w:pPr>
    </w:p>
    <w:p w14:paraId="314C37C2" w14:textId="77777777" w:rsidR="00046443" w:rsidRPr="00046443" w:rsidRDefault="00046443" w:rsidP="00404BA4">
      <w:pPr>
        <w:jc w:val="both"/>
        <w:rPr>
          <w:sz w:val="36"/>
          <w:szCs w:val="36"/>
        </w:rPr>
      </w:pPr>
    </w:p>
    <w:p w14:paraId="345DC524" w14:textId="77777777" w:rsidR="00046443" w:rsidRPr="00046443" w:rsidRDefault="00046443" w:rsidP="00404BA4">
      <w:pPr>
        <w:jc w:val="both"/>
        <w:rPr>
          <w:sz w:val="36"/>
          <w:szCs w:val="36"/>
        </w:rPr>
      </w:pPr>
    </w:p>
    <w:p w14:paraId="46838632" w14:textId="5403E464" w:rsidR="00404BA4" w:rsidRPr="00046443" w:rsidRDefault="00E57267" w:rsidP="00404BA4">
      <w:pPr>
        <w:jc w:val="both"/>
        <w:rPr>
          <w:sz w:val="36"/>
          <w:szCs w:val="36"/>
        </w:rPr>
      </w:pPr>
      <w:r w:rsidRPr="00046443">
        <w:rPr>
          <w:sz w:val="36"/>
          <w:szCs w:val="36"/>
        </w:rPr>
        <w:t>This logo features a clean and modern design that highlights the core of Computer Science. The central microchip symbolizes hardware, computation, and the foundation of all digital systems. Its green color represents growth, innovation, and continuous development in technology. The microchip is placed within a dark blue computer monitor, signifying software, programming, and the digital environment where computation happens. The thick, rounded lines create a friendly yet professional look, emphasizing clarity and simplicity. Overall, this logo reflects the essence of Computer Science—problem-solving, logical thinking, and the powerful connection between hardware and software that drives modern technology.</w:t>
      </w:r>
    </w:p>
    <w:p w14:paraId="65F59A14" w14:textId="77777777" w:rsidR="00404BA4" w:rsidRPr="00046443" w:rsidRDefault="00404BA4" w:rsidP="00404BA4">
      <w:pPr>
        <w:rPr>
          <w:sz w:val="36"/>
          <w:szCs w:val="36"/>
        </w:rPr>
      </w:pPr>
    </w:p>
    <w:p w14:paraId="143C9232" w14:textId="77777777" w:rsidR="00404BA4" w:rsidRPr="00046443" w:rsidRDefault="00404BA4" w:rsidP="00404BA4">
      <w:pPr>
        <w:rPr>
          <w:sz w:val="36"/>
          <w:szCs w:val="36"/>
        </w:rPr>
      </w:pPr>
    </w:p>
    <w:p w14:paraId="794DBD6E" w14:textId="77777777" w:rsidR="00404BA4" w:rsidRPr="00046443" w:rsidRDefault="00404BA4" w:rsidP="00404BA4">
      <w:pPr>
        <w:rPr>
          <w:sz w:val="36"/>
          <w:szCs w:val="36"/>
        </w:rPr>
      </w:pPr>
    </w:p>
    <w:p w14:paraId="78902759" w14:textId="77777777" w:rsidR="00404BA4" w:rsidRPr="00046443" w:rsidRDefault="00404BA4" w:rsidP="00404BA4">
      <w:pPr>
        <w:rPr>
          <w:sz w:val="36"/>
          <w:szCs w:val="36"/>
        </w:rPr>
      </w:pPr>
    </w:p>
    <w:p w14:paraId="0CBAC7B9" w14:textId="77777777" w:rsidR="00404BA4" w:rsidRPr="00046443" w:rsidRDefault="00404BA4" w:rsidP="00404BA4">
      <w:pPr>
        <w:rPr>
          <w:sz w:val="36"/>
          <w:szCs w:val="36"/>
        </w:rPr>
      </w:pPr>
    </w:p>
    <w:p w14:paraId="556CA660" w14:textId="77777777" w:rsidR="00404BA4" w:rsidRPr="00046443" w:rsidRDefault="00404BA4" w:rsidP="00404BA4">
      <w:pPr>
        <w:rPr>
          <w:sz w:val="36"/>
          <w:szCs w:val="36"/>
        </w:rPr>
      </w:pPr>
    </w:p>
    <w:p w14:paraId="226119B0" w14:textId="77777777" w:rsidR="00404BA4" w:rsidRPr="00046443" w:rsidRDefault="00404BA4" w:rsidP="00404BA4">
      <w:pPr>
        <w:rPr>
          <w:sz w:val="36"/>
          <w:szCs w:val="36"/>
        </w:rPr>
      </w:pPr>
    </w:p>
    <w:p w14:paraId="1D5E9351" w14:textId="77777777" w:rsidR="00404BA4" w:rsidRPr="00046443" w:rsidRDefault="00404BA4" w:rsidP="00404BA4">
      <w:pPr>
        <w:rPr>
          <w:sz w:val="36"/>
          <w:szCs w:val="36"/>
        </w:rPr>
      </w:pPr>
    </w:p>
    <w:sectPr w:rsidR="00404BA4" w:rsidRPr="000464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BA4"/>
    <w:rsid w:val="00005B66"/>
    <w:rsid w:val="00046443"/>
    <w:rsid w:val="00176F9E"/>
    <w:rsid w:val="00210EB4"/>
    <w:rsid w:val="00404BA4"/>
    <w:rsid w:val="006E617E"/>
    <w:rsid w:val="00E57267"/>
    <w:rsid w:val="00F42B3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415D7"/>
  <w15:chartTrackingRefBased/>
  <w15:docId w15:val="{F0B57938-DDF5-4E0F-AEE6-B54A74FEC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B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4B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4B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4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B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4B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4B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4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BA4"/>
    <w:rPr>
      <w:rFonts w:eastAsiaTheme="majorEastAsia" w:cstheme="majorBidi"/>
      <w:color w:val="272727" w:themeColor="text1" w:themeTint="D8"/>
    </w:rPr>
  </w:style>
  <w:style w:type="paragraph" w:styleId="Title">
    <w:name w:val="Title"/>
    <w:basedOn w:val="Normal"/>
    <w:next w:val="Normal"/>
    <w:link w:val="TitleChar"/>
    <w:uiPriority w:val="10"/>
    <w:qFormat/>
    <w:rsid w:val="00404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BA4"/>
    <w:pPr>
      <w:spacing w:before="160"/>
      <w:jc w:val="center"/>
    </w:pPr>
    <w:rPr>
      <w:i/>
      <w:iCs/>
      <w:color w:val="404040" w:themeColor="text1" w:themeTint="BF"/>
    </w:rPr>
  </w:style>
  <w:style w:type="character" w:customStyle="1" w:styleId="QuoteChar">
    <w:name w:val="Quote Char"/>
    <w:basedOn w:val="DefaultParagraphFont"/>
    <w:link w:val="Quote"/>
    <w:uiPriority w:val="29"/>
    <w:rsid w:val="00404BA4"/>
    <w:rPr>
      <w:i/>
      <w:iCs/>
      <w:color w:val="404040" w:themeColor="text1" w:themeTint="BF"/>
    </w:rPr>
  </w:style>
  <w:style w:type="paragraph" w:styleId="ListParagraph">
    <w:name w:val="List Paragraph"/>
    <w:basedOn w:val="Normal"/>
    <w:uiPriority w:val="34"/>
    <w:qFormat/>
    <w:rsid w:val="00404BA4"/>
    <w:pPr>
      <w:ind w:left="720"/>
      <w:contextualSpacing/>
    </w:pPr>
  </w:style>
  <w:style w:type="character" w:styleId="IntenseEmphasis">
    <w:name w:val="Intense Emphasis"/>
    <w:basedOn w:val="DefaultParagraphFont"/>
    <w:uiPriority w:val="21"/>
    <w:qFormat/>
    <w:rsid w:val="00404BA4"/>
    <w:rPr>
      <w:i/>
      <w:iCs/>
      <w:color w:val="2F5496" w:themeColor="accent1" w:themeShade="BF"/>
    </w:rPr>
  </w:style>
  <w:style w:type="paragraph" w:styleId="IntenseQuote">
    <w:name w:val="Intense Quote"/>
    <w:basedOn w:val="Normal"/>
    <w:next w:val="Normal"/>
    <w:link w:val="IntenseQuoteChar"/>
    <w:uiPriority w:val="30"/>
    <w:qFormat/>
    <w:rsid w:val="00404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BA4"/>
    <w:rPr>
      <w:i/>
      <w:iCs/>
      <w:color w:val="2F5496" w:themeColor="accent1" w:themeShade="BF"/>
    </w:rPr>
  </w:style>
  <w:style w:type="character" w:styleId="IntenseReference">
    <w:name w:val="Intense Reference"/>
    <w:basedOn w:val="DefaultParagraphFont"/>
    <w:uiPriority w:val="32"/>
    <w:qFormat/>
    <w:rsid w:val="00404B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114</Words>
  <Characters>651</Characters>
  <Application>Microsoft Office Word</Application>
  <DocSecurity>0</DocSecurity>
  <Lines>5</Lines>
  <Paragraphs>1</Paragraphs>
  <ScaleCrop>false</ScaleCrop>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user</dc:creator>
  <cp:keywords/>
  <dc:description/>
  <cp:lastModifiedBy>PC user</cp:lastModifiedBy>
  <cp:revision>3</cp:revision>
  <dcterms:created xsi:type="dcterms:W3CDTF">2025-11-18T05:21:00Z</dcterms:created>
  <dcterms:modified xsi:type="dcterms:W3CDTF">2025-11-18T05:25:00Z</dcterms:modified>
</cp:coreProperties>
</file>