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19" w:rsidRPr="00472E7A" w:rsidRDefault="002B2EAA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</w:t>
      </w:r>
      <w:r w:rsidR="003968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b/>
          <w:sz w:val="28"/>
          <w:szCs w:val="28"/>
        </w:rPr>
        <w:t xml:space="preserve">занятие </w:t>
      </w:r>
      <w:r w:rsidR="00944C90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396814">
        <w:rPr>
          <w:rFonts w:ascii="Times New Roman" w:hAnsi="Times New Roman" w:cs="Times New Roman"/>
          <w:b/>
          <w:sz w:val="28"/>
          <w:szCs w:val="28"/>
        </w:rPr>
        <w:t>1</w:t>
      </w:r>
      <w:r w:rsidR="00D113E4">
        <w:rPr>
          <w:rFonts w:ascii="Times New Roman" w:hAnsi="Times New Roman" w:cs="Times New Roman"/>
          <w:b/>
          <w:sz w:val="28"/>
          <w:szCs w:val="28"/>
        </w:rPr>
        <w:t>5</w:t>
      </w:r>
      <w:r w:rsidR="00396814">
        <w:rPr>
          <w:rFonts w:ascii="Times New Roman" w:hAnsi="Times New Roman" w:cs="Times New Roman"/>
          <w:b/>
          <w:sz w:val="28"/>
          <w:szCs w:val="28"/>
        </w:rPr>
        <w:t>-16</w:t>
      </w:r>
    </w:p>
    <w:p w:rsidR="00B11C19" w:rsidRDefault="00396814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D113E4">
        <w:rPr>
          <w:rFonts w:ascii="Times New Roman" w:hAnsi="Times New Roman" w:cs="Times New Roman"/>
          <w:b/>
          <w:sz w:val="28"/>
          <w:szCs w:val="28"/>
        </w:rPr>
        <w:t>Сетевые возможности</w:t>
      </w:r>
      <w:r w:rsidR="002122D0" w:rsidRPr="002122D0">
        <w:rPr>
          <w:rFonts w:ascii="Times New Roman" w:hAnsi="Times New Roman" w:cs="Times New Roman"/>
          <w:b/>
          <w:sz w:val="28"/>
          <w:szCs w:val="28"/>
        </w:rPr>
        <w:t xml:space="preserve"> операционной системы </w:t>
      </w:r>
      <w:proofErr w:type="spellStart"/>
      <w:r w:rsidR="002122D0" w:rsidRPr="002122D0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AD1C32" w:rsidRPr="002E330B" w:rsidRDefault="00AD1C32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C32" w:rsidRDefault="002B2EAA" w:rsidP="00212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</w:t>
      </w:r>
      <w:r w:rsidR="00396814">
        <w:rPr>
          <w:rFonts w:ascii="Times New Roman" w:hAnsi="Times New Roman" w:cs="Times New Roman"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sz w:val="28"/>
          <w:szCs w:val="28"/>
        </w:rPr>
        <w:t xml:space="preserve">занятие рассчитано на </w:t>
      </w:r>
      <w:r w:rsidR="00D113E4">
        <w:rPr>
          <w:rFonts w:ascii="Times New Roman" w:hAnsi="Times New Roman" w:cs="Times New Roman"/>
          <w:sz w:val="28"/>
          <w:szCs w:val="28"/>
        </w:rPr>
        <w:t>4</w:t>
      </w:r>
      <w:r w:rsidR="002122D0">
        <w:rPr>
          <w:rFonts w:ascii="Times New Roman" w:hAnsi="Times New Roman" w:cs="Times New Roman"/>
          <w:sz w:val="28"/>
          <w:szCs w:val="28"/>
        </w:rPr>
        <w:t xml:space="preserve"> час</w:t>
      </w:r>
      <w:r w:rsidR="00D113E4">
        <w:rPr>
          <w:rFonts w:ascii="Times New Roman" w:hAnsi="Times New Roman" w:cs="Times New Roman"/>
          <w:sz w:val="28"/>
          <w:szCs w:val="28"/>
        </w:rPr>
        <w:t>а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, </w:t>
      </w:r>
      <w:r w:rsidR="00AD1C32" w:rsidRPr="00396814">
        <w:rPr>
          <w:rFonts w:ascii="Times New Roman" w:hAnsi="Times New Roman" w:cs="Times New Roman"/>
          <w:sz w:val="28"/>
          <w:szCs w:val="28"/>
        </w:rPr>
        <w:t>относится к теме</w:t>
      </w:r>
      <w:r w:rsidR="00396814">
        <w:rPr>
          <w:rFonts w:ascii="Times New Roman" w:hAnsi="Times New Roman" w:cs="Times New Roman"/>
          <w:sz w:val="28"/>
          <w:szCs w:val="28"/>
        </w:rPr>
        <w:t xml:space="preserve"> 7.1.</w:t>
      </w:r>
    </w:p>
    <w:p w:rsidR="00AD1C32" w:rsidRPr="00396814" w:rsidRDefault="00AD1C32" w:rsidP="00B11C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Default="00AD1C32" w:rsidP="0039681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96814">
        <w:rPr>
          <w:rFonts w:ascii="Times New Roman" w:hAnsi="Times New Roman" w:cs="Times New Roman"/>
          <w:b/>
          <w:sz w:val="28"/>
          <w:szCs w:val="28"/>
        </w:rPr>
        <w:t>Формируемые компетенции</w:t>
      </w:r>
      <w:r w:rsidRPr="00396814">
        <w:rPr>
          <w:rFonts w:ascii="Times New Roman" w:hAnsi="Times New Roman" w:cs="Times New Roman"/>
          <w:sz w:val="28"/>
          <w:szCs w:val="28"/>
        </w:rPr>
        <w:t>:</w:t>
      </w:r>
      <w:r w:rsidR="00396814">
        <w:rPr>
          <w:rFonts w:ascii="Times New Roman" w:hAnsi="Times New Roman" w:cs="Times New Roman"/>
          <w:sz w:val="28"/>
          <w:szCs w:val="28"/>
        </w:rPr>
        <w:t xml:space="preserve"> </w:t>
      </w:r>
      <w:r w:rsidR="00396814" w:rsidRPr="00396814">
        <w:rPr>
          <w:rFonts w:ascii="Times New Roman" w:hAnsi="Times New Roman" w:cs="Times New Roman"/>
          <w:sz w:val="28"/>
          <w:szCs w:val="28"/>
        </w:rPr>
        <w:t>ПК</w:t>
      </w:r>
      <w:proofErr w:type="gramStart"/>
      <w:r w:rsidR="00396814" w:rsidRPr="00396814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396814" w:rsidRPr="00396814">
        <w:rPr>
          <w:rFonts w:ascii="Times New Roman" w:hAnsi="Times New Roman" w:cs="Times New Roman"/>
          <w:sz w:val="28"/>
          <w:szCs w:val="28"/>
        </w:rPr>
        <w:t>.3, ПК 3.3, ПК 4.3, ОК1-ОК9</w:t>
      </w:r>
    </w:p>
    <w:p w:rsidR="00AD1C32" w:rsidRPr="009B7A8C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81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2122D0" w:rsidRPr="002122D0">
        <w:rPr>
          <w:rFonts w:ascii="Times New Roman" w:hAnsi="Times New Roman" w:cs="Times New Roman"/>
          <w:sz w:val="28"/>
          <w:szCs w:val="28"/>
        </w:rPr>
        <w:t xml:space="preserve">практическое изучение </w:t>
      </w:r>
      <w:r w:rsidR="00D113E4">
        <w:rPr>
          <w:rFonts w:ascii="Times New Roman" w:hAnsi="Times New Roman" w:cs="Times New Roman"/>
          <w:sz w:val="28"/>
          <w:szCs w:val="28"/>
        </w:rPr>
        <w:t xml:space="preserve">сетевых </w:t>
      </w:r>
      <w:r w:rsidR="002122D0" w:rsidRPr="002122D0">
        <w:rPr>
          <w:rFonts w:ascii="Times New Roman" w:hAnsi="Times New Roman" w:cs="Times New Roman"/>
          <w:sz w:val="28"/>
          <w:szCs w:val="28"/>
        </w:rPr>
        <w:t xml:space="preserve">возможностей </w:t>
      </w:r>
      <w:proofErr w:type="spellStart"/>
      <w:r w:rsidR="002122D0" w:rsidRPr="002122D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B7A8C">
        <w:rPr>
          <w:rFonts w:ascii="Times New Roman" w:hAnsi="Times New Roman" w:cs="Times New Roman"/>
          <w:sz w:val="28"/>
          <w:szCs w:val="28"/>
        </w:rPr>
        <w:t>.</w:t>
      </w:r>
    </w:p>
    <w:p w:rsidR="00AD1C32" w:rsidRPr="005F7FC9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6814" w:rsidRPr="00396814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6814">
        <w:rPr>
          <w:rFonts w:ascii="Times New Roman" w:hAnsi="Times New Roman" w:cs="Times New Roman"/>
          <w:b/>
          <w:sz w:val="28"/>
          <w:szCs w:val="28"/>
        </w:rPr>
        <w:t>Методическ</w:t>
      </w:r>
      <w:r w:rsidR="003D05A5" w:rsidRPr="00396814">
        <w:rPr>
          <w:rFonts w:ascii="Times New Roman" w:hAnsi="Times New Roman" w:cs="Times New Roman"/>
          <w:b/>
          <w:sz w:val="28"/>
          <w:szCs w:val="28"/>
        </w:rPr>
        <w:t xml:space="preserve">ое  и техническое обеспечение: </w:t>
      </w:r>
    </w:p>
    <w:p w:rsidR="00AD1C32" w:rsidRPr="00AD1C32" w:rsidRDefault="002B2EAA" w:rsidP="003968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</w:t>
      </w:r>
      <w:r w:rsidR="00AD1C32">
        <w:rPr>
          <w:rFonts w:ascii="Times New Roman" w:hAnsi="Times New Roman" w:cs="Times New Roman"/>
          <w:sz w:val="28"/>
          <w:szCs w:val="28"/>
        </w:rPr>
        <w:t xml:space="preserve"> практикум, компьютеры с установленной операционной системой не младше </w:t>
      </w:r>
      <w:r w:rsidR="00AD1C3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 7 </w:t>
      </w:r>
      <w:r w:rsidR="00AD1C32">
        <w:rPr>
          <w:rFonts w:ascii="Times New Roman" w:hAnsi="Times New Roman" w:cs="Times New Roman"/>
          <w:sz w:val="28"/>
          <w:szCs w:val="28"/>
        </w:rPr>
        <w:t xml:space="preserve">и пакетом приложений </w:t>
      </w:r>
      <w:r w:rsidR="00AD1C32">
        <w:rPr>
          <w:rFonts w:ascii="Times New Roman" w:hAnsi="Times New Roman" w:cs="Times New Roman"/>
          <w:sz w:val="28"/>
          <w:szCs w:val="28"/>
          <w:lang w:val="en-US"/>
        </w:rPr>
        <w:t>MicrosoftOffice</w:t>
      </w:r>
      <w:proofErr w:type="gramStart"/>
      <w:r w:rsidR="00AD1C32">
        <w:rPr>
          <w:rFonts w:ascii="Times New Roman" w:hAnsi="Times New Roman" w:cs="Times New Roman"/>
          <w:sz w:val="28"/>
          <w:szCs w:val="28"/>
        </w:rPr>
        <w:t>версии</w:t>
      </w:r>
      <w:proofErr w:type="gramEnd"/>
      <w:r w:rsidR="00AD1C32">
        <w:rPr>
          <w:rFonts w:ascii="Times New Roman" w:hAnsi="Times New Roman" w:cs="Times New Roman"/>
          <w:sz w:val="28"/>
          <w:szCs w:val="28"/>
        </w:rPr>
        <w:t xml:space="preserve"> не младше 2007.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396814" w:rsidRDefault="00AD1C32" w:rsidP="0039681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6814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2122D0" w:rsidRPr="009B7A8C" w:rsidRDefault="002122D0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13E4" w:rsidRDefault="00D113E4" w:rsidP="00D11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операционной системе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есть возможность управлять работой сети, используя для этого различные системные средства и возможности. Управление сетью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7 происходит через Центр управления сетями и общим доступом. Открыть его можно через Панель управления.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724525" cy="2047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четыре типа сетевого размещения: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>Домашняя сеть</w:t>
      </w:r>
      <w:r>
        <w:rPr>
          <w:rFonts w:ascii="Times New Roman" w:hAnsi="Times New Roman" w:cs="Times New Roman"/>
          <w:sz w:val="28"/>
        </w:rPr>
        <w:t xml:space="preserve"> — для использования компьютера в домашних условиях (где пользователи хорошо знают друг друга). Сетевое обнаружение включено.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>Сеть предприятия</w:t>
      </w:r>
      <w:r>
        <w:rPr>
          <w:rFonts w:ascii="Times New Roman" w:hAnsi="Times New Roman" w:cs="Times New Roman"/>
          <w:sz w:val="28"/>
        </w:rPr>
        <w:t xml:space="preserve"> — для сети небольшого офиса. Сетевое обнаружение включено.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>Общественная сеть</w:t>
      </w:r>
      <w:r>
        <w:rPr>
          <w:rFonts w:ascii="Times New Roman" w:hAnsi="Times New Roman" w:cs="Times New Roman"/>
          <w:sz w:val="28"/>
        </w:rPr>
        <w:t xml:space="preserve"> — для использования компьютера в общественных местах (кафе, клуб, вокзал, аэропорт). Сетевое обнаружение отключено.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i/>
          <w:sz w:val="28"/>
          <w:u w:val="single"/>
        </w:rPr>
        <w:t>Доменная сеть</w:t>
      </w:r>
      <w:r>
        <w:rPr>
          <w:rFonts w:ascii="Times New Roman" w:hAnsi="Times New Roman" w:cs="Times New Roman"/>
          <w:sz w:val="28"/>
        </w:rPr>
        <w:t xml:space="preserve"> выбирается, если компьютер присоединён к домену </w:t>
      </w:r>
      <w:proofErr w:type="spellStart"/>
      <w:r>
        <w:rPr>
          <w:rFonts w:ascii="Times New Roman" w:hAnsi="Times New Roman" w:cs="Times New Roman"/>
          <w:sz w:val="28"/>
        </w:rPr>
        <w:t>ActiveDirectory</w:t>
      </w:r>
      <w:proofErr w:type="spellEnd"/>
      <w:r>
        <w:rPr>
          <w:rFonts w:ascii="Times New Roman" w:hAnsi="Times New Roman" w:cs="Times New Roman"/>
          <w:sz w:val="28"/>
        </w:rPr>
        <w:t>. Конфигурация брандмауэра, сетевого обнаружения и сетевой карты определяется групповой политикой безопасности.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Сетевое обнаружение – обнаружение устройств и общего доступа, подключенных к сети.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окне «Центр управления сетями и общим доступом» кликните на ссылку </w:t>
      </w:r>
      <w:r>
        <w:rPr>
          <w:rFonts w:ascii="Times New Roman" w:hAnsi="Times New Roman" w:cs="Times New Roman"/>
          <w:sz w:val="28"/>
          <w:lang w:val="en-US"/>
        </w:rPr>
        <w:t>Ethernet</w:t>
      </w:r>
      <w:r>
        <w:rPr>
          <w:rFonts w:ascii="Times New Roman" w:hAnsi="Times New Roman" w:cs="Times New Roman"/>
          <w:sz w:val="28"/>
        </w:rPr>
        <w:t xml:space="preserve">и откройте окно состояния интернета и сетевого подключения. 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кнопки «Сведения» происходит вывод на экран описания имеющегося сетевого подключения. Открывшееся окно содержит следующую информацию: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943225" cy="35718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52750" cy="35718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E4" w:rsidRDefault="00D113E4" w:rsidP="00D11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Определенный для подключения </w:t>
      </w:r>
      <w:r>
        <w:rPr>
          <w:rFonts w:ascii="Times New Roman" w:hAnsi="Times New Roman" w:cs="Times New Roman"/>
          <w:sz w:val="28"/>
          <w:lang w:val="en-US"/>
        </w:rPr>
        <w:t>DNS</w:t>
      </w:r>
      <w:r>
        <w:rPr>
          <w:rFonts w:ascii="Times New Roman" w:hAnsi="Times New Roman" w:cs="Times New Roman"/>
          <w:sz w:val="28"/>
        </w:rPr>
        <w:t xml:space="preserve">-суффикс – 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</w:t>
      </w:r>
      <w:r>
        <w:rPr>
          <w:rFonts w:ascii="Times New Roman" w:hAnsi="Times New Roman" w:cs="Times New Roman"/>
          <w:sz w:val="28"/>
        </w:rPr>
        <w:t xml:space="preserve"> – наименование контроллера;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Физический адрес (</w:t>
      </w:r>
      <w:r>
        <w:rPr>
          <w:rFonts w:ascii="Times New Roman" w:hAnsi="Times New Roman" w:cs="Times New Roman"/>
          <w:b/>
          <w:sz w:val="28"/>
          <w:lang w:val="en-US"/>
        </w:rPr>
        <w:t>MAC</w:t>
      </w:r>
      <w:r>
        <w:rPr>
          <w:rFonts w:ascii="Times New Roman" w:hAnsi="Times New Roman" w:cs="Times New Roman"/>
          <w:b/>
          <w:sz w:val="28"/>
        </w:rPr>
        <w:t>-адрес)</w:t>
      </w:r>
      <w:r>
        <w:rPr>
          <w:rFonts w:ascii="Times New Roman" w:hAnsi="Times New Roman" w:cs="Times New Roman"/>
          <w:sz w:val="28"/>
        </w:rPr>
        <w:t xml:space="preserve"> – уникальный идентификатор, присваиваемый каждой единице активного оборудования (сетевой карте) или некоторым их интерфейсам в компьютерных сетях </w:t>
      </w:r>
      <w:proofErr w:type="spellStart"/>
      <w:r>
        <w:rPr>
          <w:rFonts w:ascii="Times New Roman" w:hAnsi="Times New Roman" w:cs="Times New Roman"/>
          <w:sz w:val="28"/>
        </w:rPr>
        <w:t>Ethernet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Адрес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IPv</w:t>
      </w:r>
      <w:proofErr w:type="spellEnd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адрес компьютера в сети. Длина - 32 бита (4 байта). Общее число адресов IPv4 составляет 4 294 967 296.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текстовом виде адрес IPv4 записывается как </w:t>
      </w:r>
      <w:proofErr w:type="spellStart"/>
      <w:r>
        <w:rPr>
          <w:rFonts w:ascii="Times New Roman" w:hAnsi="Times New Roman" w:cs="Times New Roman"/>
          <w:sz w:val="28"/>
        </w:rPr>
        <w:t>nnn.nnn.nnn.nnn</w:t>
      </w:r>
      <w:proofErr w:type="spellEnd"/>
      <w:r>
        <w:rPr>
          <w:rFonts w:ascii="Times New Roman" w:hAnsi="Times New Roman" w:cs="Times New Roman"/>
          <w:sz w:val="28"/>
        </w:rPr>
        <w:t>, где 0&lt;</w:t>
      </w:r>
      <w:proofErr w:type="spellStart"/>
      <w:r>
        <w:rPr>
          <w:rFonts w:ascii="Times New Roman" w:hAnsi="Times New Roman" w:cs="Times New Roman"/>
          <w:sz w:val="28"/>
        </w:rPr>
        <w:t>=nnn</w:t>
      </w:r>
      <w:proofErr w:type="spellEnd"/>
      <w:r>
        <w:rPr>
          <w:rFonts w:ascii="Times New Roman" w:hAnsi="Times New Roman" w:cs="Times New Roman"/>
          <w:sz w:val="28"/>
        </w:rPr>
        <w:t>&lt;=255, а каждая буква n представляет десятичную цифру. Максимальная длина адреса составляет 15 символов, без учета маски.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Адрес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IPv</w:t>
      </w:r>
      <w:proofErr w:type="spellEnd"/>
      <w:r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Длина - 128 бит (16 байт). В текстовом виде адрес IPv6 записывается как </w:t>
      </w:r>
      <w:proofErr w:type="spellStart"/>
      <w:r>
        <w:rPr>
          <w:rFonts w:ascii="Times New Roman" w:hAnsi="Times New Roman" w:cs="Times New Roman"/>
          <w:sz w:val="28"/>
        </w:rPr>
        <w:t>xxxx:xxxx:xxxx:xxxx:xxxx:xxxx:xxxx:xxxx</w:t>
      </w:r>
      <w:proofErr w:type="spellEnd"/>
      <w:r>
        <w:rPr>
          <w:rFonts w:ascii="Times New Roman" w:hAnsi="Times New Roman" w:cs="Times New Roman"/>
          <w:sz w:val="28"/>
        </w:rPr>
        <w:t xml:space="preserve">, где каждая буква </w:t>
      </w:r>
      <w:proofErr w:type="spellStart"/>
      <w:r>
        <w:rPr>
          <w:rFonts w:ascii="Times New Roman" w:hAnsi="Times New Roman" w:cs="Times New Roman"/>
          <w:sz w:val="28"/>
        </w:rPr>
        <w:t>x</w:t>
      </w:r>
      <w:proofErr w:type="spellEnd"/>
      <w:r>
        <w:rPr>
          <w:rFonts w:ascii="Times New Roman" w:hAnsi="Times New Roman" w:cs="Times New Roman"/>
          <w:sz w:val="28"/>
        </w:rPr>
        <w:t xml:space="preserve"> - это </w:t>
      </w:r>
      <w:proofErr w:type="spellStart"/>
      <w:r>
        <w:rPr>
          <w:rFonts w:ascii="Times New Roman" w:hAnsi="Times New Roman" w:cs="Times New Roman"/>
          <w:sz w:val="28"/>
        </w:rPr>
        <w:t>шестнадцатиричнаяцифра</w:t>
      </w:r>
      <w:proofErr w:type="spellEnd"/>
      <w:r>
        <w:rPr>
          <w:rFonts w:ascii="Times New Roman" w:hAnsi="Times New Roman" w:cs="Times New Roman"/>
          <w:sz w:val="28"/>
        </w:rPr>
        <w:t xml:space="preserve">, представляющая 4 бита. 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Шлюз по умолчанию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IPv</w:t>
      </w:r>
      <w:proofErr w:type="spellEnd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необходим, чтобы отправить пакет из локальной сети. Если сетевая часть адреса получателя пакета отличается от сети узла-отправителя, пакет должен быть направлен за пределы исходной сети. Для этого пакет отправляется шлюзу. Этот шлюз является интерфейсом маршрутизатора, соединенным с локальной сетью.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  <w:lang w:val="en-US"/>
        </w:rPr>
        <w:lastRenderedPageBreak/>
        <w:t>DHCP</w:t>
      </w:r>
      <w:r>
        <w:rPr>
          <w:rFonts w:ascii="Times New Roman" w:hAnsi="Times New Roman" w:cs="Times New Roman"/>
          <w:b/>
          <w:sz w:val="28"/>
        </w:rPr>
        <w:t xml:space="preserve">-сервер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IPv</w:t>
      </w:r>
      <w:proofErr w:type="spellEnd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сетевой протокол, позволяющий компьютерам автоматически получать IP-адрес и другие параметры, необходимые для работы в сети TCP/IP.</w:t>
      </w:r>
      <w:proofErr w:type="gramEnd"/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DNS</w:t>
      </w:r>
      <w:r>
        <w:rPr>
          <w:rFonts w:ascii="Times New Roman" w:hAnsi="Times New Roman" w:cs="Times New Roman"/>
          <w:b/>
          <w:sz w:val="28"/>
        </w:rPr>
        <w:t xml:space="preserve">-сервер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IPv</w:t>
      </w:r>
      <w:proofErr w:type="spellEnd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обеспечивает трансляцию имен сайтов в IP адреса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WINS</w:t>
      </w:r>
      <w:r>
        <w:rPr>
          <w:rFonts w:ascii="Times New Roman" w:hAnsi="Times New Roman" w:cs="Times New Roman"/>
          <w:b/>
          <w:sz w:val="28"/>
        </w:rPr>
        <w:t xml:space="preserve">-сервер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IPv</w:t>
      </w:r>
      <w:proofErr w:type="spellEnd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служба регистрации и разрешения имен компьютеров, которая сопоставляет NetBIOS-имена компьютеров с IP-адресами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12CD5" w:rsidRDefault="00D113E4" w:rsidP="00212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 практического задания</w:t>
      </w:r>
    </w:p>
    <w:p w:rsidR="00D113E4" w:rsidRDefault="00D113E4" w:rsidP="00212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13E4" w:rsidRDefault="00D113E4" w:rsidP="00D113E4">
      <w:pPr>
        <w:pStyle w:val="a3"/>
        <w:numPr>
          <w:ilvl w:val="0"/>
          <w:numId w:val="27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Изучить данные сведения на отдельной рабочей станции (на отдельном ПК)</w:t>
      </w:r>
    </w:p>
    <w:p w:rsidR="00D113E4" w:rsidRDefault="00D113E4" w:rsidP="00D113E4">
      <w:pPr>
        <w:pStyle w:val="a3"/>
        <w:numPr>
          <w:ilvl w:val="0"/>
          <w:numId w:val="27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Выучить, что означает каждое из сетевых сведений, разобраться в терминологии и значениях</w:t>
      </w:r>
    </w:p>
    <w:p w:rsidR="00D113E4" w:rsidRPr="00D113E4" w:rsidRDefault="00D113E4" w:rsidP="00D113E4">
      <w:pPr>
        <w:pStyle w:val="a3"/>
        <w:numPr>
          <w:ilvl w:val="0"/>
          <w:numId w:val="27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D113E4">
        <w:rPr>
          <w:rFonts w:ascii="Times New Roman" w:hAnsi="Times New Roman" w:cs="Times New Roman"/>
          <w:sz w:val="28"/>
        </w:rPr>
        <w:t xml:space="preserve">Возвращаясь в предыдущее окно, проследим активность сети (количество принятых и отправленных пакетов по сетевому протоколу). Для этого необходимо кликнуть мышью по кнопке «Свойства» и посмотреть свойства данного сетевого адаптера. Ниже представлены описания каждого из компонентов свойств сетевого адаптера. </w:t>
      </w:r>
      <w:r w:rsidRPr="00D113E4">
        <w:rPr>
          <w:rFonts w:ascii="Times New Roman" w:hAnsi="Times New Roman" w:cs="Times New Roman"/>
          <w:b/>
          <w:i/>
          <w:sz w:val="28"/>
          <w:u w:val="single"/>
        </w:rPr>
        <w:t xml:space="preserve">Необходимо изучить описания каждого из них, </w:t>
      </w:r>
      <w:r w:rsidRPr="00D113E4">
        <w:rPr>
          <w:rFonts w:ascii="Times New Roman" w:hAnsi="Times New Roman" w:cs="Times New Roman"/>
          <w:sz w:val="28"/>
        </w:rPr>
        <w:t xml:space="preserve">после чего выбрать  протокол интернета версии 4 и нажать кнопку «Свойства». 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028950" cy="3848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52725" cy="3848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окне свой</w:t>
      </w:r>
      <w:proofErr w:type="gramStart"/>
      <w:r>
        <w:rPr>
          <w:rFonts w:ascii="Times New Roman" w:hAnsi="Times New Roman" w:cs="Times New Roman"/>
          <w:sz w:val="28"/>
        </w:rPr>
        <w:t>ств пр</w:t>
      </w:r>
      <w:proofErr w:type="gramEnd"/>
      <w:r>
        <w:rPr>
          <w:rFonts w:ascii="Times New Roman" w:hAnsi="Times New Roman" w:cs="Times New Roman"/>
          <w:sz w:val="28"/>
        </w:rPr>
        <w:t xml:space="preserve">отокола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IPv</w:t>
      </w:r>
      <w:proofErr w:type="spellEnd"/>
      <w:r>
        <w:rPr>
          <w:rFonts w:ascii="Times New Roman" w:hAnsi="Times New Roman" w:cs="Times New Roman"/>
          <w:sz w:val="28"/>
        </w:rPr>
        <w:t xml:space="preserve">4 происходит ручная настройка параметров сетевого адаптера. В данном окне вручную можно задать тот или иной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-адрес, а также определить маску подсети, основной шлюз и </w:t>
      </w:r>
      <w:r>
        <w:rPr>
          <w:rFonts w:ascii="Times New Roman" w:hAnsi="Times New Roman" w:cs="Times New Roman"/>
          <w:sz w:val="28"/>
          <w:lang w:val="en-US"/>
        </w:rPr>
        <w:t>DNS</w:t>
      </w:r>
      <w:r>
        <w:rPr>
          <w:rFonts w:ascii="Times New Roman" w:hAnsi="Times New Roman" w:cs="Times New Roman"/>
          <w:sz w:val="28"/>
        </w:rPr>
        <w:t>-сервера.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Помимо настройки сетевого адаптера зачастую бывает необходимо вручную задать настройку прокси-сервера и порта прокси.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Прокси-сервер</w:t>
      </w:r>
      <w:r>
        <w:rPr>
          <w:rFonts w:ascii="Times New Roman" w:hAnsi="Times New Roman" w:cs="Times New Roman"/>
          <w:sz w:val="28"/>
        </w:rPr>
        <w:t xml:space="preserve"> – сервер-посредник, расположенный на в локальной или глобальной сети, отвечает за доступ компьютера к сетевым ресурсам.</w:t>
      </w:r>
      <w:proofErr w:type="gramEnd"/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Порт прокси</w:t>
      </w:r>
      <w:r>
        <w:rPr>
          <w:rFonts w:ascii="Times New Roman" w:hAnsi="Times New Roman" w:cs="Times New Roman"/>
          <w:sz w:val="28"/>
        </w:rPr>
        <w:t xml:space="preserve"> – дополнительная настройка для прокси-сервера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Такие настройки производятся для каждого браузера в отдельности, либо для системы в целом через встроенный браузер </w:t>
      </w:r>
      <w:r>
        <w:rPr>
          <w:rFonts w:ascii="Times New Roman" w:hAnsi="Times New Roman" w:cs="Times New Roman"/>
          <w:sz w:val="28"/>
          <w:lang w:val="en-US"/>
        </w:rPr>
        <w:t>InternetExplorer</w:t>
      </w:r>
      <w:r>
        <w:rPr>
          <w:rFonts w:ascii="Times New Roman" w:hAnsi="Times New Roman" w:cs="Times New Roman"/>
          <w:sz w:val="28"/>
        </w:rPr>
        <w:t xml:space="preserve">. Для этого необходимо открыть браузер через меню </w:t>
      </w:r>
      <w:proofErr w:type="gramStart"/>
      <w:r>
        <w:rPr>
          <w:rFonts w:ascii="Times New Roman" w:hAnsi="Times New Roman" w:cs="Times New Roman"/>
          <w:sz w:val="28"/>
        </w:rPr>
        <w:t>Пуск-Программы</w:t>
      </w:r>
      <w:proofErr w:type="gramEnd"/>
      <w:r>
        <w:rPr>
          <w:rFonts w:ascii="Times New Roman" w:hAnsi="Times New Roman" w:cs="Times New Roman"/>
          <w:sz w:val="28"/>
        </w:rPr>
        <w:t>, затем найти в свойства браузера через меню «Настройки», выбрать вкладку «Подключения» и нажать кнопку «Настройка сети». Откроется окно параметров локальной сети, где задаются параметры прокси-сервера. При дополнительной настройке прокси имеется возможность настроить следующие протоколы: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– протокол прикладного уровня передачи данных. Основой HTTP является технология «клиент-сервер», то есть предполагается существование: потребителей (клиентов), которые инициируют соединение и посылают запрос,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Secure</w:t>
      </w:r>
      <w:r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  <w:lang w:val="en-US"/>
        </w:rPr>
        <w:t>HTTPS</w:t>
      </w:r>
      <w:r>
        <w:rPr>
          <w:rFonts w:ascii="Times New Roman" w:hAnsi="Times New Roman" w:cs="Times New Roman"/>
          <w:b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– расширение протокола HTTP для поддержки шифрования в целях повышения безопасности. Данные в протоколе HTTPS передаются поверх криптографических протоколов SSL или TLS. В отличие от HTTP с TCP-портом 80.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FTP</w:t>
      </w:r>
      <w:r>
        <w:rPr>
          <w:rFonts w:ascii="Times New Roman" w:hAnsi="Times New Roman" w:cs="Times New Roman"/>
          <w:sz w:val="28"/>
        </w:rPr>
        <w:t xml:space="preserve">– стандартный протокол, предназначенный для передачи файлов по </w:t>
      </w:r>
      <w:r>
        <w:rPr>
          <w:rFonts w:ascii="Times New Roman" w:hAnsi="Times New Roman" w:cs="Times New Roman"/>
          <w:sz w:val="28"/>
          <w:lang w:val="en-US"/>
        </w:rPr>
        <w:t>TCP</w:t>
      </w:r>
      <w:r>
        <w:rPr>
          <w:rFonts w:ascii="Times New Roman" w:hAnsi="Times New Roman" w:cs="Times New Roman"/>
          <w:sz w:val="28"/>
        </w:rPr>
        <w:t>-сетям (например, Интернет).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Socks</w:t>
      </w:r>
      <w:r>
        <w:rPr>
          <w:rFonts w:ascii="Times New Roman" w:hAnsi="Times New Roman" w:cs="Times New Roman"/>
          <w:sz w:val="28"/>
        </w:rPr>
        <w:t>– сетевой протокол, который позволяет пересылать пакеты от клиента к серверу через прокси-сервер прозрачно (незаметно для них) и таким образом использовать сервисы за межсетевыми экранами (</w:t>
      </w:r>
      <w:proofErr w:type="spellStart"/>
      <w:r>
        <w:rPr>
          <w:rFonts w:ascii="Times New Roman" w:hAnsi="Times New Roman" w:cs="Times New Roman"/>
          <w:sz w:val="28"/>
        </w:rPr>
        <w:t>фаерволами</w:t>
      </w:r>
      <w:proofErr w:type="spellEnd"/>
      <w:r>
        <w:rPr>
          <w:rFonts w:ascii="Times New Roman" w:hAnsi="Times New Roman" w:cs="Times New Roman"/>
          <w:sz w:val="28"/>
        </w:rPr>
        <w:t>/брандмауэрами).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86025" cy="3495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52725" cy="2409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857875" cy="3267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113E4" w:rsidRPr="00D113E4" w:rsidRDefault="00D113E4" w:rsidP="00D113E4">
      <w:pPr>
        <w:pStyle w:val="a3"/>
        <w:numPr>
          <w:ilvl w:val="0"/>
          <w:numId w:val="2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u w:val="single"/>
        </w:rPr>
      </w:pPr>
      <w:r w:rsidRPr="00D113E4">
        <w:rPr>
          <w:rFonts w:ascii="Times New Roman" w:hAnsi="Times New Roman" w:cs="Times New Roman"/>
          <w:sz w:val="28"/>
          <w:u w:val="single"/>
        </w:rPr>
        <w:t>выучить определения и разобраться в терминологии. Запомнить, как настраивается та или иная функция или устройство. Произвести настройку сетевых параметров компьютера и ее возврат в исходное положение.</w:t>
      </w:r>
    </w:p>
    <w:p w:rsidR="00D113E4" w:rsidRDefault="00D113E4" w:rsidP="00D113E4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D113E4" w:rsidRDefault="00D113E4" w:rsidP="00D11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операционной системе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доступ к сети позволяет сделать папку или узел общими для нескольких пользователей сети. Для того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чтобы сделать файл или папку общими, необходимо сначала отключить использование мастера общего доступа. Сделать это можно через меню «Вид» – «Параметры» – «Изменить параметры папок и поиска». Далее следует выбрать пункт «Вид» и снять галочку с пункта «Использовать мастер общего доступа». Затем перейти в директорию с папкой, в которой </w:t>
      </w:r>
      <w:r>
        <w:rPr>
          <w:rFonts w:ascii="Times New Roman" w:hAnsi="Times New Roman" w:cs="Times New Roman"/>
          <w:sz w:val="28"/>
        </w:rPr>
        <w:lastRenderedPageBreak/>
        <w:t>необходимо настроить общий доступ, кликнуть по ней правой кнопкой мыши, выбрать пункт «Свойства», затем вкладка «Доступ», расширенная настройка.</w:t>
      </w:r>
    </w:p>
    <w:p w:rsidR="00D113E4" w:rsidRDefault="00D113E4" w:rsidP="00D113E4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Затем необходимо поставить галочку напротив «Открыть общий доступ к папке», при возможности указать число одновременных пользователей (необязательно),  задать разрешения (необязательно). Затем при нажатии кнопки ОК, происходит возврат в предыдущее меню и у папки появляется сетевой путь </w:t>
      </w:r>
      <w:hyperlink r:id="rId13" w:history="1">
        <w:r>
          <w:rPr>
            <w:rStyle w:val="a6"/>
            <w:rFonts w:ascii="Times New Roman" w:hAnsi="Times New Roman" w:cs="Times New Roman"/>
            <w:sz w:val="28"/>
          </w:rPr>
          <w:t>\\ИМЯ_КОМПЬЮТЕРА\ИМЯ_ПАПКИ</w:t>
        </w:r>
      </w:hyperlink>
    </w:p>
    <w:p w:rsidR="00D113E4" w:rsidRDefault="00D113E4" w:rsidP="00D11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733675" cy="3514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90800" cy="3438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43225" cy="3790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113E4" w:rsidRDefault="00D113E4" w:rsidP="00D11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перехода в данную папку с другого ПК в сети необходимо ввести сетевой путь данной папки, либо подключиться к сетевому окружению компьютера (</w:t>
      </w:r>
      <w:hyperlink r:id="rId17" w:history="1">
        <w:r>
          <w:rPr>
            <w:rStyle w:val="a6"/>
            <w:rFonts w:ascii="Times New Roman" w:hAnsi="Times New Roman" w:cs="Times New Roman"/>
            <w:sz w:val="28"/>
          </w:rPr>
          <w:t>\\ИМЯ_КОМПЬЮТЕРА</w:t>
        </w:r>
      </w:hyperlink>
      <w:r>
        <w:rPr>
          <w:rFonts w:ascii="Times New Roman" w:hAnsi="Times New Roman" w:cs="Times New Roman"/>
          <w:sz w:val="28"/>
        </w:rPr>
        <w:t xml:space="preserve">). После чего откроется сетевое окружение, в котором будет доступна сетевая папка. На примере ниже представлено сетевое окружение компьютера, на котором общая сетевая </w:t>
      </w:r>
      <w:proofErr w:type="gramStart"/>
      <w:r>
        <w:rPr>
          <w:rFonts w:ascii="Times New Roman" w:hAnsi="Times New Roman" w:cs="Times New Roman"/>
          <w:sz w:val="28"/>
        </w:rPr>
        <w:t>па</w:t>
      </w:r>
      <w:r>
        <w:rPr>
          <w:noProof/>
          <w:lang w:eastAsia="ru-RU"/>
        </w:rPr>
        <w:drawing>
          <wp:inline distT="0" distB="0" distL="0" distR="0">
            <wp:extent cx="5943600" cy="196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8"/>
        </w:rPr>
        <w:t>пка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выделена красным прямоугольником, а общие сетевые принтеры – синим. Для настройки сетевых принтеров действия аналогичны, настройка принтеров производится из меню «Панель управления» - «Устройства и принтеры». </w:t>
      </w:r>
    </w:p>
    <w:p w:rsidR="00D113E4" w:rsidRDefault="00D113E4" w:rsidP="00D11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113E4" w:rsidRPr="00D113E4" w:rsidRDefault="00D113E4" w:rsidP="00D113E4">
      <w:pPr>
        <w:pStyle w:val="a3"/>
        <w:numPr>
          <w:ilvl w:val="0"/>
          <w:numId w:val="2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u w:val="single"/>
        </w:rPr>
      </w:pPr>
      <w:r w:rsidRPr="00D113E4">
        <w:rPr>
          <w:rFonts w:ascii="Times New Roman" w:hAnsi="Times New Roman" w:cs="Times New Roman"/>
          <w:sz w:val="28"/>
          <w:u w:val="single"/>
        </w:rPr>
        <w:t>настроить сетевую папку для доступа к ней через сеть. Протестировать ее доступность путем доступа к ней с другого компьютера.</w:t>
      </w:r>
    </w:p>
    <w:p w:rsidR="00D113E4" w:rsidRDefault="00D113E4" w:rsidP="00D11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113E4" w:rsidRDefault="00D113E4" w:rsidP="00D11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с сетевыми возможностями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предполагает использование командной строки во многих случаях, так как зачастую для проверки работоспособности сетевого соединения или проверки доступности </w:t>
      </w:r>
      <w:r>
        <w:rPr>
          <w:rFonts w:ascii="Times New Roman" w:hAnsi="Times New Roman" w:cs="Times New Roman"/>
          <w:sz w:val="28"/>
        </w:rPr>
        <w:lastRenderedPageBreak/>
        <w:t xml:space="preserve">узла недостаточно стандартных программ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. Рассмотрим несколько команд для работы с сетью через командную строку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.</w:t>
      </w:r>
    </w:p>
    <w:p w:rsidR="00D113E4" w:rsidRDefault="00D113E4" w:rsidP="00D113E4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 xml:space="preserve">Команда </w:t>
      </w:r>
      <w:r>
        <w:rPr>
          <w:rFonts w:ascii="Times New Roman" w:hAnsi="Times New Roman" w:cs="Times New Roman"/>
          <w:i/>
          <w:sz w:val="28"/>
          <w:u w:val="single"/>
          <w:lang w:val="en-US"/>
        </w:rPr>
        <w:t>PING</w:t>
      </w:r>
      <w:r>
        <w:rPr>
          <w:rFonts w:ascii="Times New Roman" w:hAnsi="Times New Roman" w:cs="Times New Roman"/>
          <w:sz w:val="28"/>
        </w:rPr>
        <w:t xml:space="preserve"> – одна из базовых и самых полезных </w:t>
      </w:r>
      <w:r>
        <w:rPr>
          <w:rFonts w:ascii="Times New Roman" w:hAnsi="Times New Roman" w:cs="Times New Roman"/>
          <w:sz w:val="28"/>
          <w:lang w:val="en-US"/>
        </w:rPr>
        <w:t>CMD</w:t>
      </w:r>
      <w:r>
        <w:rPr>
          <w:rFonts w:ascii="Times New Roman" w:hAnsi="Times New Roman" w:cs="Times New Roman"/>
          <w:sz w:val="28"/>
        </w:rPr>
        <w:t>-команд. Она отображает качество связи, показывает, может ли ваш компьютер высылать данные по целевому</w:t>
      </w:r>
      <w:proofErr w:type="gramStart"/>
      <w:r>
        <w:rPr>
          <w:rFonts w:ascii="Times New Roman" w:hAnsi="Times New Roman" w:cs="Times New Roman"/>
          <w:sz w:val="28"/>
          <w:lang w:val="en-US"/>
        </w:rPr>
        <w:t>IP</w:t>
      </w:r>
      <w:proofErr w:type="gramEnd"/>
      <w:r>
        <w:rPr>
          <w:rFonts w:ascii="Times New Roman" w:hAnsi="Times New Roman" w:cs="Times New Roman"/>
          <w:sz w:val="28"/>
        </w:rPr>
        <w:t xml:space="preserve">-адресу, и если может, то с какой скоростью. Команда действует по следующему принципу: она высылает определённое количество пакетов данных и определяет, сколько из них вернулось обратно. Если некоторые из них не вернулись, она сообщает о потере. Потеря пакетов ведёт к низкой производительности в играх и </w:t>
      </w:r>
      <w:proofErr w:type="gramStart"/>
      <w:r>
        <w:rPr>
          <w:rFonts w:ascii="Times New Roman" w:hAnsi="Times New Roman" w:cs="Times New Roman"/>
          <w:sz w:val="28"/>
        </w:rPr>
        <w:t>интернет-трансляциях</w:t>
      </w:r>
      <w:proofErr w:type="gramEnd"/>
      <w:r>
        <w:rPr>
          <w:rFonts w:ascii="Times New Roman" w:hAnsi="Times New Roman" w:cs="Times New Roman"/>
          <w:sz w:val="28"/>
        </w:rPr>
        <w:t>. Пример ее использования представлен на рисунке ниже.</w:t>
      </w:r>
    </w:p>
    <w:p w:rsidR="00D113E4" w:rsidRDefault="00D113E4" w:rsidP="00D113E4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D113E4" w:rsidRDefault="00D113E4" w:rsidP="00D113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3525" cy="2695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E4" w:rsidRPr="00D113E4" w:rsidRDefault="00D113E4" w:rsidP="00D113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Помимо адресов и доменов данной командой можно работать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</w:rPr>
        <w:t xml:space="preserve">-адресами. На рисунке ниже приведен пример работы команды </w:t>
      </w:r>
      <w:r>
        <w:rPr>
          <w:rFonts w:ascii="Times New Roman" w:hAnsi="Times New Roman" w:cs="Times New Roman"/>
          <w:sz w:val="28"/>
          <w:lang w:val="en-US"/>
        </w:rPr>
        <w:t>ping</w:t>
      </w: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</w:rPr>
        <w:t>-адреса.</w:t>
      </w:r>
    </w:p>
    <w:p w:rsidR="00D113E4" w:rsidRPr="00D113E4" w:rsidRDefault="00D113E4" w:rsidP="00D113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D113E4" w:rsidRDefault="00D113E4" w:rsidP="00D113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048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E4" w:rsidRDefault="00D113E4" w:rsidP="00D113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:rsidR="00D113E4" w:rsidRDefault="00D113E4" w:rsidP="00D113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команда имеет ряд ключей: </w:t>
      </w:r>
      <w:r>
        <w:rPr>
          <w:rFonts w:ascii="Times New Roman" w:hAnsi="Times New Roman" w:cs="Times New Roman"/>
          <w:b/>
          <w:sz w:val="28"/>
          <w:lang w:val="en-US"/>
        </w:rPr>
        <w:t>ping</w:t>
      </w:r>
      <w:r>
        <w:rPr>
          <w:rFonts w:ascii="Times New Roman" w:hAnsi="Times New Roman" w:cs="Times New Roman"/>
          <w:b/>
          <w:sz w:val="28"/>
        </w:rPr>
        <w:t xml:space="preserve"> /?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Вот некоторые из них: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 - Задает для команды </w:t>
      </w:r>
      <w:r>
        <w:rPr>
          <w:rFonts w:ascii="Times New Roman" w:hAnsi="Times New Roman" w:cs="Times New Roman"/>
          <w:sz w:val="28"/>
          <w:lang w:val="en-US"/>
        </w:rPr>
        <w:t>ping</w:t>
      </w:r>
      <w:r>
        <w:rPr>
          <w:rFonts w:ascii="Times New Roman" w:hAnsi="Times New Roman" w:cs="Times New Roman"/>
          <w:sz w:val="28"/>
        </w:rPr>
        <w:t xml:space="preserve"> отправку сообщений с </w:t>
      </w:r>
      <w:proofErr w:type="gramStart"/>
      <w:r>
        <w:rPr>
          <w:rFonts w:ascii="Times New Roman" w:hAnsi="Times New Roman" w:cs="Times New Roman"/>
          <w:sz w:val="28"/>
        </w:rPr>
        <w:t>эхо-запросом</w:t>
      </w:r>
      <w:proofErr w:type="gramEnd"/>
      <w:r>
        <w:rPr>
          <w:rFonts w:ascii="Times New Roman" w:hAnsi="Times New Roman" w:cs="Times New Roman"/>
          <w:sz w:val="28"/>
        </w:rPr>
        <w:t xml:space="preserve"> к точке назначения до тех пор, пока команда не будет прервана. Для прерывания команды и вывода статистики нажмите комбинацию </w:t>
      </w:r>
      <w:r>
        <w:rPr>
          <w:rFonts w:ascii="Times New Roman" w:hAnsi="Times New Roman" w:cs="Times New Roman"/>
          <w:sz w:val="28"/>
          <w:lang w:val="en-US"/>
        </w:rPr>
        <w:t>CTRL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BREAK</w:t>
      </w:r>
      <w:r>
        <w:rPr>
          <w:rFonts w:ascii="Times New Roman" w:hAnsi="Times New Roman" w:cs="Times New Roman"/>
          <w:sz w:val="28"/>
        </w:rPr>
        <w:t xml:space="preserve">. Для прерывания команды </w:t>
      </w:r>
      <w:r>
        <w:rPr>
          <w:rFonts w:ascii="Times New Roman" w:hAnsi="Times New Roman" w:cs="Times New Roman"/>
          <w:sz w:val="28"/>
          <w:lang w:val="en-US"/>
        </w:rPr>
        <w:t>ping</w:t>
      </w:r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выйхода</w:t>
      </w:r>
      <w:proofErr w:type="spellEnd"/>
      <w:r>
        <w:rPr>
          <w:rFonts w:ascii="Times New Roman" w:hAnsi="Times New Roman" w:cs="Times New Roman"/>
          <w:sz w:val="28"/>
        </w:rPr>
        <w:t xml:space="preserve"> из нее нажмите клавиши </w:t>
      </w:r>
      <w:r>
        <w:rPr>
          <w:rFonts w:ascii="Times New Roman" w:hAnsi="Times New Roman" w:cs="Times New Roman"/>
          <w:sz w:val="28"/>
          <w:lang w:val="en-US"/>
        </w:rPr>
        <w:t>CTRL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- Задает разрешение обратного имени по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>-адресу назначения. В случае успешного выполнения выводится имя соответствующего узла.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счетчик - Задает число отправляемых сообщений с </w:t>
      </w:r>
      <w:proofErr w:type="gramStart"/>
      <w:r>
        <w:rPr>
          <w:rFonts w:ascii="Times New Roman" w:hAnsi="Times New Roman" w:cs="Times New Roman"/>
          <w:sz w:val="28"/>
        </w:rPr>
        <w:t>эхо-запросом</w:t>
      </w:r>
      <w:proofErr w:type="gramEnd"/>
      <w:r>
        <w:rPr>
          <w:rFonts w:ascii="Times New Roman" w:hAnsi="Times New Roman" w:cs="Times New Roman"/>
          <w:sz w:val="28"/>
        </w:rPr>
        <w:t>. По умолчанию - 4.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 размер - Задает длину (в байтах) поля данных в отправленных сообщениях с </w:t>
      </w:r>
      <w:proofErr w:type="gramStart"/>
      <w:r>
        <w:rPr>
          <w:rFonts w:ascii="Times New Roman" w:hAnsi="Times New Roman" w:cs="Times New Roman"/>
          <w:sz w:val="28"/>
        </w:rPr>
        <w:t>эхо-запросом</w:t>
      </w:r>
      <w:proofErr w:type="gramEnd"/>
      <w:r>
        <w:rPr>
          <w:rFonts w:ascii="Times New Roman" w:hAnsi="Times New Roman" w:cs="Times New Roman"/>
          <w:sz w:val="28"/>
        </w:rPr>
        <w:t>. По умолчанию — 32 байта. Максимальный размер — 65527.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113E4">
        <w:rPr>
          <w:rFonts w:ascii="Times New Roman" w:hAnsi="Times New Roman" w:cs="Times New Roman"/>
          <w:sz w:val="28"/>
        </w:rPr>
        <w:t xml:space="preserve">6. </w:t>
      </w:r>
      <w:r>
        <w:rPr>
          <w:rFonts w:ascii="Times New Roman" w:hAnsi="Times New Roman" w:cs="Times New Roman"/>
          <w:sz w:val="28"/>
          <w:u w:val="single"/>
        </w:rPr>
        <w:t>протестировать доступность следующих узлов каждым из перечисленных способов и записать синтаксис команд в тетради: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А) узел </w:t>
      </w:r>
      <w:hyperlink r:id="rId21" w:history="1">
        <w:r>
          <w:rPr>
            <w:rStyle w:val="a6"/>
            <w:rFonts w:ascii="Times New Roman" w:hAnsi="Times New Roman" w:cs="Times New Roman"/>
            <w:sz w:val="28"/>
            <w:lang w:val="en-US"/>
          </w:rPr>
          <w:t>www</w:t>
        </w:r>
        <w:r>
          <w:rPr>
            <w:rStyle w:val="a6"/>
            <w:rFonts w:ascii="Times New Roman" w:hAnsi="Times New Roman" w:cs="Times New Roman"/>
            <w:sz w:val="28"/>
          </w:rPr>
          <w:t>.</w:t>
        </w:r>
        <w:proofErr w:type="spellStart"/>
        <w:r>
          <w:rPr>
            <w:rStyle w:val="a6"/>
            <w:rFonts w:ascii="Times New Roman" w:hAnsi="Times New Roman" w:cs="Times New Roman"/>
            <w:sz w:val="28"/>
            <w:lang w:val="en-US"/>
          </w:rPr>
          <w:t>yandex</w:t>
        </w:r>
        <w:proofErr w:type="spellEnd"/>
        <w:r>
          <w:rPr>
            <w:rStyle w:val="a6"/>
            <w:rFonts w:ascii="Times New Roman" w:hAnsi="Times New Roman" w:cs="Times New Roman"/>
            <w:sz w:val="28"/>
          </w:rPr>
          <w:t>.</w:t>
        </w:r>
        <w:proofErr w:type="spellStart"/>
        <w:r>
          <w:rPr>
            <w:rStyle w:val="a6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</w:rPr>
        <w:t>обычным способом (4 пакета по 32 байта каждый)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Б) узел </w:t>
      </w:r>
      <w:proofErr w:type="spellStart"/>
      <w:r>
        <w:rPr>
          <w:rFonts w:ascii="Times New Roman" w:hAnsi="Times New Roman" w:cs="Times New Roman"/>
          <w:sz w:val="28"/>
          <w:u w:val="single"/>
          <w:lang w:val="en-US"/>
        </w:rPr>
        <w:t>vk</w:t>
      </w:r>
      <w:proofErr w:type="spellEnd"/>
      <w:r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en-US"/>
        </w:rPr>
        <w:t>com</w:t>
      </w:r>
      <w:r>
        <w:rPr>
          <w:rFonts w:ascii="Times New Roman" w:hAnsi="Times New Roman" w:cs="Times New Roman"/>
          <w:sz w:val="28"/>
        </w:rPr>
        <w:t>беспрерывной передачей пакетов (не менее 15 пакетов)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В) узел 192.168.6.6 обычным способом (4 пакета по 32 байта каждый)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Г) узел </w:t>
      </w:r>
      <w:hyperlink r:id="rId22" w:history="1">
        <w:r>
          <w:rPr>
            <w:rStyle w:val="a6"/>
            <w:rFonts w:ascii="Times New Roman" w:hAnsi="Times New Roman" w:cs="Times New Roman"/>
            <w:sz w:val="28"/>
            <w:lang w:val="en-US"/>
          </w:rPr>
          <w:t>www</w:t>
        </w:r>
        <w:r>
          <w:rPr>
            <w:rStyle w:val="a6"/>
            <w:rFonts w:ascii="Times New Roman" w:hAnsi="Times New Roman" w:cs="Times New Roman"/>
            <w:sz w:val="28"/>
          </w:rPr>
          <w:t>.</w:t>
        </w:r>
        <w:proofErr w:type="spellStart"/>
        <w:r>
          <w:rPr>
            <w:rStyle w:val="a6"/>
            <w:rFonts w:ascii="Times New Roman" w:hAnsi="Times New Roman" w:cs="Times New Roman"/>
            <w:sz w:val="28"/>
            <w:lang w:val="en-US"/>
          </w:rPr>
          <w:t>google</w:t>
        </w:r>
        <w:proofErr w:type="spellEnd"/>
        <w:r>
          <w:rPr>
            <w:rStyle w:val="a6"/>
            <w:rFonts w:ascii="Times New Roman" w:hAnsi="Times New Roman" w:cs="Times New Roman"/>
            <w:sz w:val="28"/>
          </w:rPr>
          <w:t>.</w:t>
        </w:r>
        <w:r>
          <w:rPr>
            <w:rStyle w:val="a6"/>
            <w:rFonts w:ascii="Times New Roman" w:hAnsi="Times New Roman" w:cs="Times New Roman"/>
            <w:sz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</w:rPr>
        <w:t xml:space="preserve"> отправкой 8 пакетов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Д) узел </w:t>
      </w:r>
      <w:hyperlink r:id="rId23" w:history="1">
        <w:r>
          <w:rPr>
            <w:rStyle w:val="a6"/>
            <w:rFonts w:ascii="Times New Roman" w:hAnsi="Times New Roman" w:cs="Times New Roman"/>
            <w:sz w:val="28"/>
            <w:lang w:val="en-US"/>
          </w:rPr>
          <w:t>www</w:t>
        </w:r>
        <w:r>
          <w:rPr>
            <w:rStyle w:val="a6"/>
            <w:rFonts w:ascii="Times New Roman" w:hAnsi="Times New Roman" w:cs="Times New Roman"/>
            <w:sz w:val="28"/>
          </w:rPr>
          <w:t>.</w:t>
        </w:r>
        <w:r>
          <w:rPr>
            <w:rStyle w:val="a6"/>
            <w:rFonts w:ascii="Times New Roman" w:hAnsi="Times New Roman" w:cs="Times New Roman"/>
            <w:sz w:val="28"/>
            <w:lang w:val="en-US"/>
          </w:rPr>
          <w:t>mail</w:t>
        </w:r>
        <w:r>
          <w:rPr>
            <w:rStyle w:val="a6"/>
            <w:rFonts w:ascii="Times New Roman" w:hAnsi="Times New Roman" w:cs="Times New Roman"/>
            <w:sz w:val="28"/>
          </w:rPr>
          <w:t>.</w:t>
        </w:r>
        <w:proofErr w:type="spellStart"/>
        <w:r>
          <w:rPr>
            <w:rStyle w:val="a6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</w:rPr>
        <w:t>отправкой 8 пакетов по 64 байта каждый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Е) узел 192.168.6.5 обычным способом (4 пакета по 32 байта каждый)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Ж) проверить работоспособность интернета – узлы 8.8.8.8 и 8.8.4.4. обычным способом (4 пакета по 32 байта каждый)</w:t>
      </w:r>
    </w:p>
    <w:p w:rsidR="00D113E4" w:rsidRDefault="00D113E4" w:rsidP="00D113E4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 xml:space="preserve">Команда </w:t>
      </w:r>
      <w:r>
        <w:rPr>
          <w:rFonts w:ascii="Times New Roman" w:hAnsi="Times New Roman" w:cs="Times New Roman"/>
          <w:i/>
          <w:sz w:val="28"/>
          <w:u w:val="single"/>
          <w:lang w:val="en-US"/>
        </w:rPr>
        <w:t>IPCONFIG</w:t>
      </w:r>
      <w:r>
        <w:rPr>
          <w:rFonts w:ascii="Times New Roman" w:hAnsi="Times New Roman" w:cs="Times New Roman"/>
          <w:sz w:val="28"/>
        </w:rPr>
        <w:t xml:space="preserve">– служит для управления сетевыми интерфейсами и отображения всех текущих параметров сети </w:t>
      </w:r>
      <w:r>
        <w:rPr>
          <w:rFonts w:ascii="Times New Roman" w:hAnsi="Times New Roman" w:cs="Times New Roman"/>
          <w:sz w:val="28"/>
          <w:lang w:val="en-US"/>
        </w:rPr>
        <w:t>TCP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, а также обновления параметров </w:t>
      </w:r>
      <w:r>
        <w:rPr>
          <w:rFonts w:ascii="Times New Roman" w:hAnsi="Times New Roman" w:cs="Times New Roman"/>
          <w:sz w:val="28"/>
          <w:lang w:val="en-US"/>
        </w:rPr>
        <w:t>DHCP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DNS</w:t>
      </w:r>
      <w:r>
        <w:rPr>
          <w:rFonts w:ascii="Times New Roman" w:hAnsi="Times New Roman" w:cs="Times New Roman"/>
          <w:sz w:val="28"/>
        </w:rPr>
        <w:t xml:space="preserve"> в операционных системах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. При вызове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ipconfig</w:t>
      </w:r>
      <w:proofErr w:type="spellEnd"/>
      <w:r>
        <w:rPr>
          <w:rFonts w:ascii="Times New Roman" w:hAnsi="Times New Roman" w:cs="Times New Roman"/>
          <w:sz w:val="28"/>
        </w:rPr>
        <w:t xml:space="preserve"> без параметров выводится только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-адрес, маска подсети и основной шлюз для каждого сетевого адаптера. </w:t>
      </w:r>
    </w:p>
    <w:p w:rsidR="00D113E4" w:rsidRDefault="00D113E4" w:rsidP="00D113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команда имеет ряд ключей: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ipconfig</w:t>
      </w:r>
      <w:proofErr w:type="spellEnd"/>
      <w:r>
        <w:rPr>
          <w:rFonts w:ascii="Times New Roman" w:hAnsi="Times New Roman" w:cs="Times New Roman"/>
          <w:b/>
          <w:sz w:val="28"/>
        </w:rPr>
        <w:t>/?</w:t>
      </w:r>
    </w:p>
    <w:p w:rsidR="00D113E4" w:rsidRDefault="00D113E4" w:rsidP="00D113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</w:rPr>
      </w:pPr>
    </w:p>
    <w:p w:rsidR="00D113E4" w:rsidRDefault="00D113E4" w:rsidP="00D113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u w:val="single"/>
        </w:rPr>
      </w:pPr>
      <w:r w:rsidRPr="00D113E4">
        <w:rPr>
          <w:rFonts w:ascii="Times New Roman" w:hAnsi="Times New Roman" w:cs="Times New Roman"/>
          <w:sz w:val="28"/>
        </w:rPr>
        <w:t>7.используя</w:t>
      </w:r>
      <w:r>
        <w:rPr>
          <w:rFonts w:ascii="Times New Roman" w:hAnsi="Times New Roman" w:cs="Times New Roman"/>
          <w:sz w:val="28"/>
          <w:u w:val="single"/>
        </w:rPr>
        <w:t xml:space="preserve"> команду </w:t>
      </w:r>
      <w:proofErr w:type="spellStart"/>
      <w:r>
        <w:rPr>
          <w:rFonts w:ascii="Times New Roman" w:hAnsi="Times New Roman" w:cs="Times New Roman"/>
          <w:sz w:val="28"/>
          <w:u w:val="single"/>
          <w:lang w:val="en-US"/>
        </w:rPr>
        <w:t>ipconfig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и ее ключи, напишите следующую информацию о компьютере и системе:</w:t>
      </w:r>
    </w:p>
    <w:p w:rsidR="00D113E4" w:rsidRDefault="00D113E4" w:rsidP="00D113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А)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 – адрескомпьютера</w:t>
      </w:r>
    </w:p>
    <w:p w:rsidR="00D113E4" w:rsidRDefault="00D113E4" w:rsidP="00D113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Б) Физический адрес сетевой карты</w:t>
      </w:r>
    </w:p>
    <w:p w:rsidR="00D113E4" w:rsidRDefault="00D113E4" w:rsidP="00D113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В)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-адрес </w:t>
      </w:r>
      <w:r>
        <w:rPr>
          <w:rFonts w:ascii="Times New Roman" w:hAnsi="Times New Roman" w:cs="Times New Roman"/>
          <w:sz w:val="28"/>
          <w:lang w:val="en-US"/>
        </w:rPr>
        <w:t>DHCP</w:t>
      </w:r>
      <w:r>
        <w:rPr>
          <w:rFonts w:ascii="Times New Roman" w:hAnsi="Times New Roman" w:cs="Times New Roman"/>
          <w:sz w:val="28"/>
        </w:rPr>
        <w:t>-сервера</w:t>
      </w:r>
    </w:p>
    <w:p w:rsidR="00D113E4" w:rsidRDefault="00D113E4" w:rsidP="00D113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Г) Маску подсети и основной шлюз</w:t>
      </w:r>
    </w:p>
    <w:p w:rsidR="00D113E4" w:rsidRDefault="00D113E4" w:rsidP="00D113E4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>Команда</w:t>
      </w:r>
      <w:r w:rsidRPr="00396814">
        <w:rPr>
          <w:rFonts w:ascii="Times New Roman" w:hAnsi="Times New Roman" w:cs="Times New Roman"/>
          <w:i/>
          <w:sz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u w:val="single"/>
          <w:lang w:val="en-US"/>
        </w:rPr>
        <w:t>TRACERT</w:t>
      </w:r>
      <w:proofErr w:type="gramEnd"/>
      <w:r w:rsidRPr="00396814">
        <w:rPr>
          <w:rFonts w:ascii="Times New Roman" w:hAnsi="Times New Roman" w:cs="Times New Roman"/>
          <w:sz w:val="28"/>
        </w:rPr>
        <w:t xml:space="preserve">означает </w:t>
      </w:r>
      <w:r>
        <w:rPr>
          <w:rFonts w:ascii="Times New Roman" w:hAnsi="Times New Roman" w:cs="Times New Roman"/>
          <w:sz w:val="28"/>
          <w:lang w:val="en-US"/>
        </w:rPr>
        <w:t>Trace</w:t>
      </w:r>
      <w:r w:rsidRPr="003968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Route</w:t>
      </w:r>
      <w:r w:rsidRPr="0039681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Как и </w:t>
      </w:r>
      <w:r>
        <w:rPr>
          <w:rFonts w:ascii="Times New Roman" w:hAnsi="Times New Roman" w:cs="Times New Roman"/>
          <w:i/>
          <w:sz w:val="28"/>
          <w:u w:val="single"/>
          <w:lang w:val="en-US"/>
        </w:rPr>
        <w:t>PING</w:t>
      </w:r>
      <w:r>
        <w:rPr>
          <w:rFonts w:ascii="Times New Roman" w:hAnsi="Times New Roman" w:cs="Times New Roman"/>
          <w:sz w:val="28"/>
        </w:rPr>
        <w:t xml:space="preserve">, команда высылает пакет данных для решения сетевых проблем. Однако не скорость отправки и возврата пакета, а его маршрут. Команда отображает список всех маршрутизаторов, через которые проходят данные на пути к конечному узлу. </w:t>
      </w:r>
      <w:r>
        <w:rPr>
          <w:rFonts w:ascii="Times New Roman" w:hAnsi="Times New Roman" w:cs="Times New Roman"/>
          <w:i/>
          <w:sz w:val="28"/>
          <w:u w:val="single"/>
        </w:rPr>
        <w:t>TRACERT</w:t>
      </w:r>
      <w:r>
        <w:rPr>
          <w:rFonts w:ascii="Times New Roman" w:hAnsi="Times New Roman" w:cs="Times New Roman"/>
          <w:sz w:val="28"/>
        </w:rPr>
        <w:t xml:space="preserve"> высылает три пакета данных на случай, если один из маршрутизаторов потеряется или по какой-то причине потребует слишком много времени. Пример использования данной команды представлен на рисунке ниже.</w:t>
      </w:r>
    </w:p>
    <w:p w:rsidR="00D113E4" w:rsidRDefault="00D113E4" w:rsidP="00D113E4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D113E4" w:rsidRDefault="00D113E4" w:rsidP="00D113E4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297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E4" w:rsidRDefault="00D113E4" w:rsidP="00D113E4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D113E4" w:rsidRDefault="00D113E4" w:rsidP="00D113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команда имеет ряд ключей: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/?</w:t>
      </w:r>
    </w:p>
    <w:p w:rsidR="00D113E4" w:rsidRDefault="00D113E4" w:rsidP="00D113E4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u w:val="single"/>
        </w:rPr>
      </w:pPr>
    </w:p>
    <w:p w:rsidR="00D113E4" w:rsidRDefault="00D113E4" w:rsidP="00D113E4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D113E4">
        <w:rPr>
          <w:rFonts w:ascii="Times New Roman" w:hAnsi="Times New Roman" w:cs="Times New Roman"/>
          <w:sz w:val="28"/>
        </w:rPr>
        <w:t>8. используя</w:t>
      </w:r>
      <w:r>
        <w:rPr>
          <w:rFonts w:ascii="Times New Roman" w:hAnsi="Times New Roman" w:cs="Times New Roman"/>
          <w:sz w:val="28"/>
        </w:rPr>
        <w:t xml:space="preserve"> команду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</w:rPr>
        <w:t>и ее ключи, получить следующую информацию, записать ее в тетради:</w:t>
      </w:r>
    </w:p>
    <w:p w:rsidR="00D113E4" w:rsidRDefault="00D113E4" w:rsidP="00D113E4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А) узел </w:t>
      </w:r>
      <w:hyperlink r:id="rId25" w:history="1">
        <w:r>
          <w:rPr>
            <w:rStyle w:val="a6"/>
            <w:rFonts w:ascii="Times New Roman" w:hAnsi="Times New Roman" w:cs="Times New Roman"/>
            <w:sz w:val="28"/>
            <w:lang w:val="en-US"/>
          </w:rPr>
          <w:t>www</w:t>
        </w:r>
        <w:r>
          <w:rPr>
            <w:rStyle w:val="a6"/>
            <w:rFonts w:ascii="Times New Roman" w:hAnsi="Times New Roman" w:cs="Times New Roman"/>
            <w:sz w:val="28"/>
          </w:rPr>
          <w:t>.</w:t>
        </w:r>
        <w:proofErr w:type="spellStart"/>
        <w:r>
          <w:rPr>
            <w:rStyle w:val="a6"/>
            <w:rFonts w:ascii="Times New Roman" w:hAnsi="Times New Roman" w:cs="Times New Roman"/>
            <w:sz w:val="28"/>
            <w:lang w:val="en-US"/>
          </w:rPr>
          <w:t>yandex</w:t>
        </w:r>
        <w:proofErr w:type="spellEnd"/>
        <w:r>
          <w:rPr>
            <w:rStyle w:val="a6"/>
            <w:rFonts w:ascii="Times New Roman" w:hAnsi="Times New Roman" w:cs="Times New Roman"/>
            <w:sz w:val="28"/>
          </w:rPr>
          <w:t>.</w:t>
        </w:r>
        <w:proofErr w:type="spellStart"/>
        <w:r>
          <w:rPr>
            <w:rStyle w:val="a6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</w:rPr>
        <w:t xml:space="preserve"> – количество прыжков в трассировке маршрута</w:t>
      </w:r>
    </w:p>
    <w:p w:rsidR="00D113E4" w:rsidRDefault="00D113E4" w:rsidP="00D113E4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Б) узел </w:t>
      </w:r>
      <w:hyperlink r:id="rId26" w:history="1">
        <w:r>
          <w:rPr>
            <w:rStyle w:val="a6"/>
            <w:rFonts w:ascii="Times New Roman" w:hAnsi="Times New Roman" w:cs="Times New Roman"/>
            <w:sz w:val="28"/>
            <w:lang w:val="en-US"/>
          </w:rPr>
          <w:t>www</w:t>
        </w:r>
        <w:r>
          <w:rPr>
            <w:rStyle w:val="a6"/>
            <w:rFonts w:ascii="Times New Roman" w:hAnsi="Times New Roman" w:cs="Times New Roman"/>
            <w:sz w:val="28"/>
          </w:rPr>
          <w:t>.</w:t>
        </w:r>
        <w:proofErr w:type="spellStart"/>
        <w:r>
          <w:rPr>
            <w:rStyle w:val="a6"/>
            <w:rFonts w:ascii="Times New Roman" w:hAnsi="Times New Roman" w:cs="Times New Roman"/>
            <w:sz w:val="28"/>
            <w:lang w:val="en-US"/>
          </w:rPr>
          <w:t>youtube</w:t>
        </w:r>
        <w:proofErr w:type="spellEnd"/>
        <w:r>
          <w:rPr>
            <w:rStyle w:val="a6"/>
            <w:rFonts w:ascii="Times New Roman" w:hAnsi="Times New Roman" w:cs="Times New Roman"/>
            <w:sz w:val="28"/>
          </w:rPr>
          <w:t>.</w:t>
        </w:r>
        <w:r>
          <w:rPr>
            <w:rStyle w:val="a6"/>
            <w:rFonts w:ascii="Times New Roman" w:hAnsi="Times New Roman" w:cs="Times New Roman"/>
            <w:sz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</w:rPr>
        <w:t xml:space="preserve"> – количество прыжков в трассировке маршрута</w:t>
      </w:r>
    </w:p>
    <w:p w:rsidR="00D113E4" w:rsidRPr="00D113E4" w:rsidRDefault="00D113E4" w:rsidP="00D113E4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В) узел </w:t>
      </w:r>
      <w:proofErr w:type="spellStart"/>
      <w:r>
        <w:rPr>
          <w:rFonts w:ascii="Times New Roman" w:hAnsi="Times New Roman" w:cs="Times New Roman"/>
          <w:sz w:val="28"/>
          <w:u w:val="single"/>
          <w:lang w:val="en-US"/>
        </w:rPr>
        <w:t>vk</w:t>
      </w:r>
      <w:proofErr w:type="spellEnd"/>
      <w:r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en-US"/>
        </w:rPr>
        <w:t>com</w:t>
      </w:r>
      <w:r>
        <w:rPr>
          <w:rFonts w:ascii="Times New Roman" w:hAnsi="Times New Roman" w:cs="Times New Roman"/>
          <w:sz w:val="28"/>
        </w:rPr>
        <w:t xml:space="preserve"> – задать количество прыжков не более 20 и таймаут в </w:t>
      </w:r>
      <w:proofErr w:type="spellStart"/>
      <w:r>
        <w:rPr>
          <w:rFonts w:ascii="Times New Roman" w:hAnsi="Times New Roman" w:cs="Times New Roman"/>
          <w:sz w:val="28"/>
        </w:rPr>
        <w:t>милисекундах</w:t>
      </w:r>
      <w:proofErr w:type="spellEnd"/>
      <w:r>
        <w:rPr>
          <w:rFonts w:ascii="Times New Roman" w:hAnsi="Times New Roman" w:cs="Times New Roman"/>
          <w:sz w:val="28"/>
        </w:rPr>
        <w:t xml:space="preserve"> не более 80, исследовать количество прыжков в трассировке маршрута.</w:t>
      </w:r>
    </w:p>
    <w:p w:rsidR="00D113E4" w:rsidRP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113E4">
        <w:rPr>
          <w:rFonts w:ascii="Times New Roman" w:hAnsi="Times New Roman" w:cs="Times New Roman"/>
          <w:i/>
          <w:sz w:val="28"/>
          <w:u w:val="single"/>
        </w:rPr>
        <w:t xml:space="preserve">Команда </w:t>
      </w:r>
      <w:r w:rsidRPr="00D113E4">
        <w:rPr>
          <w:rFonts w:ascii="Times New Roman" w:hAnsi="Times New Roman" w:cs="Times New Roman"/>
          <w:i/>
          <w:sz w:val="28"/>
          <w:u w:val="single"/>
          <w:lang w:val="en-US"/>
        </w:rPr>
        <w:t>NSLOOKUP</w:t>
      </w:r>
      <w:r w:rsidRPr="00D113E4">
        <w:rPr>
          <w:rFonts w:ascii="Times New Roman" w:hAnsi="Times New Roman" w:cs="Times New Roman"/>
          <w:sz w:val="28"/>
        </w:rPr>
        <w:t xml:space="preserve"> – позволяет выяснить, какой </w:t>
      </w:r>
      <w:r w:rsidRPr="00D113E4">
        <w:rPr>
          <w:rFonts w:ascii="Times New Roman" w:hAnsi="Times New Roman" w:cs="Times New Roman"/>
          <w:sz w:val="28"/>
          <w:lang w:val="en-US"/>
        </w:rPr>
        <w:t>IP</w:t>
      </w:r>
      <w:r w:rsidRPr="00D113E4">
        <w:rPr>
          <w:rFonts w:ascii="Times New Roman" w:hAnsi="Times New Roman" w:cs="Times New Roman"/>
          <w:sz w:val="28"/>
        </w:rPr>
        <w:t xml:space="preserve">-адрес соответствует тому или иному доменному имени. В примере ниже показано, что доменному имени </w:t>
      </w:r>
      <w:proofErr w:type="spellStart"/>
      <w:r w:rsidRPr="00D113E4">
        <w:rPr>
          <w:rFonts w:ascii="Times New Roman" w:hAnsi="Times New Roman" w:cs="Times New Roman"/>
          <w:sz w:val="28"/>
          <w:lang w:val="en-US"/>
        </w:rPr>
        <w:t>yandex</w:t>
      </w:r>
      <w:proofErr w:type="spellEnd"/>
      <w:r w:rsidRPr="00D113E4">
        <w:rPr>
          <w:rFonts w:ascii="Times New Roman" w:hAnsi="Times New Roman" w:cs="Times New Roman"/>
          <w:sz w:val="28"/>
        </w:rPr>
        <w:t>.</w:t>
      </w:r>
      <w:proofErr w:type="spellStart"/>
      <w:r w:rsidRPr="00D113E4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D113E4">
        <w:rPr>
          <w:rFonts w:ascii="Times New Roman" w:hAnsi="Times New Roman" w:cs="Times New Roman"/>
          <w:sz w:val="28"/>
        </w:rPr>
        <w:t xml:space="preserve"> соответствуют </w:t>
      </w:r>
      <w:proofErr w:type="spellStart"/>
      <w:r w:rsidRPr="00D113E4"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D113E4">
        <w:rPr>
          <w:rFonts w:ascii="Times New Roman" w:hAnsi="Times New Roman" w:cs="Times New Roman"/>
          <w:sz w:val="28"/>
        </w:rPr>
        <w:t>-адреса:</w:t>
      </w:r>
    </w:p>
    <w:p w:rsid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5.255.255.70</w:t>
      </w:r>
    </w:p>
    <w:p w:rsid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5.255.255.80</w:t>
      </w:r>
    </w:p>
    <w:p w:rsid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77.88.55.70</w:t>
      </w:r>
    </w:p>
    <w:p w:rsid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77.88.55.80</w:t>
      </w:r>
    </w:p>
    <w:p w:rsidR="00D113E4" w:rsidRDefault="00D113E4" w:rsidP="00D113E4">
      <w:pPr>
        <w:pStyle w:val="a3"/>
        <w:tabs>
          <w:tab w:val="left" w:pos="284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lang w:val="en-US"/>
        </w:rPr>
      </w:pPr>
    </w:p>
    <w:p w:rsid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76626" cy="2390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26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113E4">
        <w:rPr>
          <w:rFonts w:ascii="Times New Roman" w:hAnsi="Times New Roman" w:cs="Times New Roman"/>
          <w:sz w:val="28"/>
        </w:rPr>
        <w:lastRenderedPageBreak/>
        <w:t>9. используя</w:t>
      </w:r>
      <w:r>
        <w:rPr>
          <w:rFonts w:ascii="Times New Roman" w:hAnsi="Times New Roman" w:cs="Times New Roman"/>
          <w:sz w:val="28"/>
          <w:u w:val="single"/>
        </w:rPr>
        <w:t xml:space="preserve"> команду </w:t>
      </w:r>
      <w:proofErr w:type="spellStart"/>
      <w:r>
        <w:rPr>
          <w:rFonts w:ascii="Times New Roman" w:hAnsi="Times New Roman" w:cs="Times New Roman"/>
          <w:sz w:val="28"/>
          <w:u w:val="single"/>
          <w:lang w:val="en-US"/>
        </w:rPr>
        <w:t>nslookup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, выяснить, какие </w:t>
      </w:r>
      <w:r>
        <w:rPr>
          <w:rFonts w:ascii="Times New Roman" w:hAnsi="Times New Roman" w:cs="Times New Roman"/>
          <w:sz w:val="28"/>
          <w:u w:val="single"/>
          <w:lang w:val="en-US"/>
        </w:rPr>
        <w:t>IP</w:t>
      </w:r>
      <w:r>
        <w:rPr>
          <w:rFonts w:ascii="Times New Roman" w:hAnsi="Times New Roman" w:cs="Times New Roman"/>
          <w:sz w:val="28"/>
          <w:u w:val="single"/>
        </w:rPr>
        <w:t>-адреса соответствуют следующим доменным именам. Результаты занести в тетрадь:</w:t>
      </w:r>
    </w:p>
    <w:p w:rsid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vk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</w:p>
    <w:p w:rsidR="00D113E4" w:rsidRP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Pr="00D113E4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mail</w:t>
      </w:r>
      <w:r w:rsidRPr="00D113E4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</w:p>
    <w:p w:rsid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google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</w:p>
    <w:p w:rsidR="00D113E4" w:rsidRP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</w:t>
      </w:r>
      <w:r w:rsidRPr="00D113E4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D113E4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ru</w:t>
      </w:r>
    </w:p>
    <w:p w:rsid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  <w:lang w:val="en-US"/>
        </w:rPr>
        <w:t>) rambler.ru</w:t>
      </w:r>
    </w:p>
    <w:p w:rsid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  <w:lang w:val="en-US"/>
        </w:rPr>
        <w:t>) donstu.ru</w:t>
      </w:r>
    </w:p>
    <w:p w:rsidR="00D113E4" w:rsidRDefault="00D113E4" w:rsidP="00D113E4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Команда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NETSTAT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является средством для сбора статистики, анализа и диагностики. Она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довольна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сложна, если использовать весь её потенциал (например, настраивать локальную сеть предприятия). По умолчанию команда показывает все активные подключения в системе. Активное подключение не означает, что идёт обмен данными. Оно указывает лишь на то, что где-то открыт порт, а устройство готово к подключению. У команды также есть несколько ключей, которые меняют тип отображаемой информации. Ключи команды так же, как и в предыдущих случаях, открываются путем ввода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netstat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/?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 рисунке ниже приведен пример использования данной команды.</w:t>
      </w:r>
    </w:p>
    <w:p w:rsid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7"/>
          <w:szCs w:val="27"/>
        </w:rPr>
      </w:pPr>
    </w:p>
    <w:p w:rsid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:rsidR="00D113E4" w:rsidRDefault="00E54099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E5409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10.</w:t>
      </w:r>
      <w:r w:rsidR="00D113E4" w:rsidRPr="00E5409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используя</w:t>
      </w:r>
      <w:r w:rsidR="00D113E4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 xml:space="preserve"> данную команду, выведите на экран и занесите в тетрадь:</w:t>
      </w:r>
    </w:p>
    <w:p w:rsid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А) список соединений и посчитайте их количество;</w:t>
      </w:r>
    </w:p>
    <w:p w:rsidR="00D113E4" w:rsidRDefault="00D113E4" w:rsidP="00D113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Б) статистику о количестве переданного и принятого трафика через сеть (байт на получение и отправку пакетов, количество одно- и многоадресных пакетов).</w:t>
      </w:r>
    </w:p>
    <w:p w:rsidR="00396814" w:rsidRPr="00396814" w:rsidRDefault="00396814" w:rsidP="0039681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6814">
        <w:rPr>
          <w:rFonts w:ascii="Times New Roman" w:hAnsi="Times New Roman" w:cs="Times New Roman"/>
          <w:b/>
          <w:sz w:val="28"/>
          <w:szCs w:val="28"/>
        </w:rPr>
        <w:t>Пример выполнения задания</w:t>
      </w:r>
    </w:p>
    <w:p w:rsidR="00396814" w:rsidRDefault="00396814" w:rsidP="003968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6814" w:rsidRPr="00D113E4" w:rsidRDefault="00396814" w:rsidP="003968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сетевыми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интерфейсами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396814" w:rsidRDefault="00396814" w:rsidP="003968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52725" cy="2409825"/>
            <wp:effectExtent l="0" t="0" r="9525" b="9525"/>
            <wp:docPr id="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E4" w:rsidRPr="002122D0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6814" w:rsidRPr="00396814" w:rsidRDefault="00D113E4" w:rsidP="003968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6814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:rsidR="00396814" w:rsidRDefault="00396814" w:rsidP="003968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ответы на вопросы практического задания</w:t>
      </w:r>
    </w:p>
    <w:p w:rsidR="00D113E4" w:rsidRDefault="00D113E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396814" w:rsidRDefault="00AD1C32" w:rsidP="0039681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681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212CD5" w:rsidRPr="00396814" w:rsidRDefault="00212CD5" w:rsidP="0039681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2CD5" w:rsidRPr="00212CD5" w:rsidRDefault="002122D0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 w:rsidR="00BE16F8">
        <w:rPr>
          <w:rFonts w:ascii="Times New Roman" w:hAnsi="Times New Roman" w:cs="Times New Roman"/>
          <w:sz w:val="28"/>
          <w:szCs w:val="28"/>
        </w:rPr>
        <w:t>сетевые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proofErr w:type="gramStart"/>
      <w:r>
        <w:rPr>
          <w:rFonts w:ascii="Times New Roman" w:hAnsi="Times New Roman" w:cs="Times New Roman"/>
          <w:sz w:val="28"/>
          <w:szCs w:val="28"/>
        </w:rPr>
        <w:t>вы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можете перечислить</w:t>
      </w:r>
      <w:r w:rsidR="00212CD5" w:rsidRPr="00212CD5"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EE3566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3524E7">
        <w:rPr>
          <w:rFonts w:ascii="Times New Roman" w:hAnsi="Times New Roman" w:cs="Times New Roman"/>
          <w:sz w:val="28"/>
          <w:szCs w:val="28"/>
        </w:rPr>
        <w:t>такое маска подсети, основной шлюз, прокси-сервер</w:t>
      </w:r>
      <w:r w:rsidR="00212CD5"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EE3566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 w:rsidR="003524E7">
        <w:rPr>
          <w:rFonts w:ascii="Times New Roman" w:hAnsi="Times New Roman" w:cs="Times New Roman"/>
          <w:sz w:val="28"/>
          <w:szCs w:val="28"/>
        </w:rPr>
        <w:t>команды командной строки отвечают за работу с сетевыми соединениями</w:t>
      </w:r>
      <w:r w:rsidR="00212CD5">
        <w:rPr>
          <w:rFonts w:ascii="Times New Roman" w:hAnsi="Times New Roman" w:cs="Times New Roman"/>
          <w:sz w:val="28"/>
          <w:szCs w:val="28"/>
        </w:rPr>
        <w:t>?</w:t>
      </w:r>
      <w:r w:rsidR="003524E7">
        <w:rPr>
          <w:rFonts w:ascii="Times New Roman" w:hAnsi="Times New Roman" w:cs="Times New Roman"/>
          <w:sz w:val="28"/>
          <w:szCs w:val="28"/>
        </w:rPr>
        <w:t xml:space="preserve"> Перечислите их.</w:t>
      </w:r>
    </w:p>
    <w:p w:rsidR="00892F35" w:rsidRDefault="00892F35" w:rsidP="00892F35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2F35" w:rsidRPr="00D67EDE" w:rsidRDefault="00892F35" w:rsidP="00892F35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EDE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892F35" w:rsidRDefault="00892F35" w:rsidP="00892F35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литература</w:t>
      </w:r>
    </w:p>
    <w:p w:rsidR="00892F35" w:rsidRPr="00D67EDE" w:rsidRDefault="00892F35" w:rsidP="00892F35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t>Батаев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А.В. Операционные системы и среды. М: Академия, 2017</w:t>
      </w:r>
    </w:p>
    <w:p w:rsidR="00892F35" w:rsidRDefault="00892F35" w:rsidP="00892F35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 xml:space="preserve">Матросов В.Л.Операционные системы, сети и </w:t>
      </w:r>
      <w:proofErr w:type="spellStart"/>
      <w:proofErr w:type="gramStart"/>
      <w:r w:rsidRPr="00D67EDE">
        <w:rPr>
          <w:rFonts w:ascii="Times New Roman" w:hAnsi="Times New Roman" w:cs="Times New Roman"/>
          <w:sz w:val="28"/>
          <w:szCs w:val="28"/>
        </w:rPr>
        <w:t>интернет-технологии</w:t>
      </w:r>
      <w:proofErr w:type="spellEnd"/>
      <w:proofErr w:type="gramEnd"/>
      <w:r w:rsidRPr="00D67EDE">
        <w:rPr>
          <w:rFonts w:ascii="Times New Roman" w:hAnsi="Times New Roman" w:cs="Times New Roman"/>
          <w:sz w:val="28"/>
          <w:szCs w:val="28"/>
        </w:rPr>
        <w:t>. М: Академия, 2014</w:t>
      </w:r>
    </w:p>
    <w:p w:rsidR="00892F35" w:rsidRPr="00D67EDE" w:rsidRDefault="00892F35" w:rsidP="00892F35">
      <w:pPr>
        <w:pStyle w:val="a3"/>
        <w:tabs>
          <w:tab w:val="left" w:pos="0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92F35" w:rsidRPr="00D67EDE" w:rsidRDefault="00892F35" w:rsidP="00892F35">
      <w:pPr>
        <w:tabs>
          <w:tab w:val="left" w:pos="0"/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892F35" w:rsidRPr="00D67EDE" w:rsidRDefault="00892F35" w:rsidP="00892F35">
      <w:pPr>
        <w:pStyle w:val="a3"/>
        <w:numPr>
          <w:ilvl w:val="0"/>
          <w:numId w:val="29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t>Партыка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Т.П., Попов И.И. Операционные системы, среды и оболочки. М.: ФОРУМ, 2009</w:t>
      </w:r>
    </w:p>
    <w:p w:rsidR="00892F35" w:rsidRPr="00D67EDE" w:rsidRDefault="00892F35" w:rsidP="00892F35">
      <w:pPr>
        <w:pStyle w:val="a3"/>
        <w:numPr>
          <w:ilvl w:val="0"/>
          <w:numId w:val="29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Попов И.И. Операционные системы и среды. М.: ФОРУМ-ИНФРА-М, 2004</w:t>
      </w:r>
    </w:p>
    <w:p w:rsidR="004148D2" w:rsidRPr="004148D2" w:rsidRDefault="004148D2" w:rsidP="00892F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48D2" w:rsidRPr="004148D2" w:rsidSect="00632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B57"/>
    <w:multiLevelType w:val="hybridMultilevel"/>
    <w:tmpl w:val="0F58F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962BC"/>
    <w:multiLevelType w:val="hybridMultilevel"/>
    <w:tmpl w:val="2DFEF9DE"/>
    <w:lvl w:ilvl="0" w:tplc="4DD2DBC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38A02E5"/>
    <w:multiLevelType w:val="hybridMultilevel"/>
    <w:tmpl w:val="86D29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A3FB0"/>
    <w:multiLevelType w:val="hybridMultilevel"/>
    <w:tmpl w:val="2416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A7332"/>
    <w:multiLevelType w:val="hybridMultilevel"/>
    <w:tmpl w:val="43DE2272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D87E7B"/>
    <w:multiLevelType w:val="hybridMultilevel"/>
    <w:tmpl w:val="E17CF91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BE7E1E"/>
    <w:multiLevelType w:val="hybridMultilevel"/>
    <w:tmpl w:val="146E3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82832"/>
    <w:multiLevelType w:val="hybridMultilevel"/>
    <w:tmpl w:val="26C4A3EA"/>
    <w:lvl w:ilvl="0" w:tplc="DB7836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74136"/>
    <w:multiLevelType w:val="hybridMultilevel"/>
    <w:tmpl w:val="1172C778"/>
    <w:lvl w:ilvl="0" w:tplc="C0121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9501C54"/>
    <w:multiLevelType w:val="hybridMultilevel"/>
    <w:tmpl w:val="086ED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47043"/>
    <w:multiLevelType w:val="hybridMultilevel"/>
    <w:tmpl w:val="E1AADD68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D7320"/>
    <w:multiLevelType w:val="hybridMultilevel"/>
    <w:tmpl w:val="A75611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4B4D51"/>
    <w:multiLevelType w:val="hybridMultilevel"/>
    <w:tmpl w:val="BFFEE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37B63"/>
    <w:multiLevelType w:val="hybridMultilevel"/>
    <w:tmpl w:val="C82CBD60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0B7F42"/>
    <w:multiLevelType w:val="hybridMultilevel"/>
    <w:tmpl w:val="BA5E5230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1B58E6"/>
    <w:multiLevelType w:val="hybridMultilevel"/>
    <w:tmpl w:val="527CB198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7F24D3"/>
    <w:multiLevelType w:val="hybridMultilevel"/>
    <w:tmpl w:val="ED988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07D38"/>
    <w:multiLevelType w:val="hybridMultilevel"/>
    <w:tmpl w:val="170C6B4A"/>
    <w:lvl w:ilvl="0" w:tplc="31FE49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8A63B20"/>
    <w:multiLevelType w:val="hybridMultilevel"/>
    <w:tmpl w:val="DD0220E8"/>
    <w:lvl w:ilvl="0" w:tplc="CB701A0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9A30E2"/>
    <w:multiLevelType w:val="hybridMultilevel"/>
    <w:tmpl w:val="FB7A3E2C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7A6273"/>
    <w:multiLevelType w:val="hybridMultilevel"/>
    <w:tmpl w:val="53A43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79182F"/>
    <w:multiLevelType w:val="hybridMultilevel"/>
    <w:tmpl w:val="58960C4A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16164A"/>
    <w:multiLevelType w:val="hybridMultilevel"/>
    <w:tmpl w:val="C6AC4AD6"/>
    <w:lvl w:ilvl="0" w:tplc="50C284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B32EEA"/>
    <w:multiLevelType w:val="hybridMultilevel"/>
    <w:tmpl w:val="18CCC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6A300B"/>
    <w:multiLevelType w:val="hybridMultilevel"/>
    <w:tmpl w:val="C0FA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3F117D"/>
    <w:multiLevelType w:val="hybridMultilevel"/>
    <w:tmpl w:val="40DC9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952BAE"/>
    <w:multiLevelType w:val="hybridMultilevel"/>
    <w:tmpl w:val="F9E2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99246B"/>
    <w:multiLevelType w:val="hybridMultilevel"/>
    <w:tmpl w:val="8D326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973E92"/>
    <w:multiLevelType w:val="hybridMultilevel"/>
    <w:tmpl w:val="4878A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18"/>
  </w:num>
  <w:num w:numId="5">
    <w:abstractNumId w:val="16"/>
  </w:num>
  <w:num w:numId="6">
    <w:abstractNumId w:val="28"/>
  </w:num>
  <w:num w:numId="7">
    <w:abstractNumId w:val="24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3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26"/>
  </w:num>
  <w:num w:numId="23">
    <w:abstractNumId w:val="6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4705"/>
    <w:rsid w:val="00135B0F"/>
    <w:rsid w:val="00196017"/>
    <w:rsid w:val="002122D0"/>
    <w:rsid w:val="00212CD5"/>
    <w:rsid w:val="00217309"/>
    <w:rsid w:val="002B2EAA"/>
    <w:rsid w:val="002E330B"/>
    <w:rsid w:val="003524E7"/>
    <w:rsid w:val="00396814"/>
    <w:rsid w:val="003B4C74"/>
    <w:rsid w:val="003D05A5"/>
    <w:rsid w:val="004148D2"/>
    <w:rsid w:val="00472E7A"/>
    <w:rsid w:val="005F7FC9"/>
    <w:rsid w:val="00632778"/>
    <w:rsid w:val="00820971"/>
    <w:rsid w:val="00854705"/>
    <w:rsid w:val="008601C7"/>
    <w:rsid w:val="00892F35"/>
    <w:rsid w:val="008C57AD"/>
    <w:rsid w:val="00944C90"/>
    <w:rsid w:val="009B7A8C"/>
    <w:rsid w:val="009E4F66"/>
    <w:rsid w:val="00AD1C32"/>
    <w:rsid w:val="00B11C19"/>
    <w:rsid w:val="00BE16F8"/>
    <w:rsid w:val="00D113E4"/>
    <w:rsid w:val="00D637B7"/>
    <w:rsid w:val="00E54099"/>
    <w:rsid w:val="00EE3566"/>
    <w:rsid w:val="00FA6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113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113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\\&#1048;&#1052;&#1071;_&#1050;&#1054;&#1052;&#1055;&#1068;&#1070;&#1058;&#1045;&#1056;&#1040;\&#1048;&#1052;&#1071;_&#1055;&#1040;&#1055;&#1050;&#1048;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www.youtub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yandex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file:///\\&#1048;&#1052;&#1071;_&#1050;&#1054;&#1052;&#1055;&#1068;&#1070;&#1058;&#1045;&#1056;&#1040;" TargetMode="External"/><Relationship Id="rId25" Type="http://schemas.openxmlformats.org/officeDocument/2006/relationships/hyperlink" Target="http://www.yandex.ru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www.mail.ru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www.google.com" TargetMode="External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VTIP</dc:creator>
  <cp:lastModifiedBy>Den3D</cp:lastModifiedBy>
  <cp:revision>8</cp:revision>
  <dcterms:created xsi:type="dcterms:W3CDTF">2018-05-24T12:10:00Z</dcterms:created>
  <dcterms:modified xsi:type="dcterms:W3CDTF">2018-05-29T13:55:00Z</dcterms:modified>
</cp:coreProperties>
</file>