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DE0C" w14:textId="77777777" w:rsidR="008176DA" w:rsidRPr="00060086" w:rsidRDefault="00677169" w:rsidP="0006008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Лабораторное занятие № 14-15</w:t>
      </w:r>
      <w:r w:rsidR="008176DA" w:rsidRPr="00060086">
        <w:rPr>
          <w:rFonts w:ascii="Times New Roman" w:hAnsi="Times New Roman" w:cs="Times New Roman"/>
          <w:b/>
          <w:bCs/>
        </w:rPr>
        <w:t>.</w:t>
      </w:r>
    </w:p>
    <w:p w14:paraId="3B94B3B0" w14:textId="52BE3C6E" w:rsidR="00E11504" w:rsidRDefault="008176DA" w:rsidP="0006008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060086">
        <w:rPr>
          <w:rFonts w:ascii="Times New Roman" w:hAnsi="Times New Roman" w:cs="Times New Roman"/>
          <w:b/>
          <w:bCs/>
        </w:rPr>
        <w:t>Многомерные массивы</w:t>
      </w:r>
    </w:p>
    <w:p w14:paraId="0DAFF380" w14:textId="321D3E1B" w:rsidR="00E11504" w:rsidRDefault="00E11504" w:rsidP="00E11504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</w:p>
    <w:p w14:paraId="26E46C06" w14:textId="77777777" w:rsidR="00E11504" w:rsidRDefault="00E11504" w:rsidP="00E11504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</w:p>
    <w:p w14:paraId="037945FB" w14:textId="3CF492C9" w:rsidR="005C141C" w:rsidRDefault="00E11504" w:rsidP="00E11504">
      <w:pPr>
        <w:shd w:val="clear" w:color="auto" w:fill="FFFFFF"/>
        <w:spacing w:line="276" w:lineRule="auto"/>
        <w:ind w:firstLine="56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E11504">
        <w:rPr>
          <w:rFonts w:ascii="Times New Roman" w:hAnsi="Times New Roman" w:cs="Times New Roman"/>
          <w:b/>
          <w:bCs/>
        </w:rPr>
        <w:drawing>
          <wp:inline distT="0" distB="0" distL="0" distR="0" wp14:anchorId="2C3E2C3B" wp14:editId="68339CA3">
            <wp:extent cx="2095792" cy="4439270"/>
            <wp:effectExtent l="0" t="0" r="0" b="0"/>
            <wp:docPr id="90994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4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6DA" w:rsidRPr="00060086">
        <w:rPr>
          <w:rFonts w:ascii="Times New Roman" w:hAnsi="Times New Roman" w:cs="Times New Roman"/>
          <w:b/>
          <w:bCs/>
        </w:rPr>
        <w:cr/>
      </w:r>
    </w:p>
    <w:p w14:paraId="0459C0FF" w14:textId="3545D2CE" w:rsidR="00E11504" w:rsidRDefault="00E11504" w:rsidP="00E11504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lang w:val="en-US"/>
        </w:rPr>
      </w:pPr>
      <w:r w:rsidRPr="00E11504">
        <w:rPr>
          <w:rFonts w:ascii="Times New Roman" w:hAnsi="Times New Roman" w:cs="Times New Roman"/>
          <w:b/>
          <w:bCs/>
        </w:rPr>
        <w:drawing>
          <wp:inline distT="0" distB="0" distL="0" distR="0" wp14:anchorId="52B4F69C" wp14:editId="0365AD58">
            <wp:extent cx="6049219" cy="3781953"/>
            <wp:effectExtent l="0" t="0" r="0" b="9525"/>
            <wp:docPr id="164354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4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8FFC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</w:p>
    <w:p w14:paraId="5C7ED2EC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86E8CD1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1CE2AE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30DBE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7099E2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CC6E1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A71223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6F96A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F2E7D2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B43FC1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FE8822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>namespace _14_15</w:t>
      </w:r>
    </w:p>
    <w:p w14:paraId="7BB962F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2162C58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77AFEFA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388CE27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22597FEB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E8D145D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553244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1A29DBE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8A4A7B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2581CF6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95BDFC3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const int n = 12; // </w:t>
      </w:r>
      <w:r w:rsidRPr="00E11504">
        <w:rPr>
          <w:rFonts w:ascii="Courier New" w:hAnsi="Courier New" w:cs="Courier New"/>
          <w:sz w:val="20"/>
          <w:szCs w:val="20"/>
        </w:rPr>
        <w:t>Размер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матрицы</w:t>
      </w:r>
    </w:p>
    <w:p w14:paraId="74A3FFDF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int[,] Y = new int[n, n];</w:t>
      </w:r>
    </w:p>
    <w:p w14:paraId="529C0B8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Random rand = new Random();</w:t>
      </w:r>
    </w:p>
    <w:p w14:paraId="4772AA62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FF4CDE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E11504">
        <w:rPr>
          <w:rFonts w:ascii="Courier New" w:hAnsi="Courier New" w:cs="Courier New"/>
          <w:sz w:val="20"/>
          <w:szCs w:val="20"/>
        </w:rPr>
        <w:t>Настройка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таблицы</w:t>
      </w:r>
    </w:p>
    <w:p w14:paraId="21349D45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dataGridView1.RowCount = n;</w:t>
      </w:r>
    </w:p>
    <w:p w14:paraId="7A82118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dataGridView1.ColumnCount = n;</w:t>
      </w:r>
    </w:p>
    <w:p w14:paraId="6AE6F0A8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11504">
        <w:rPr>
          <w:rFonts w:ascii="Courier New" w:hAnsi="Courier New" w:cs="Courier New"/>
          <w:sz w:val="20"/>
          <w:szCs w:val="20"/>
        </w:rPr>
        <w:t>listBox1.Items.Clear();</w:t>
      </w:r>
    </w:p>
    <w:p w14:paraId="38AB590A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14:paraId="20839FCA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E11504">
        <w:rPr>
          <w:rFonts w:ascii="Courier New" w:hAnsi="Courier New" w:cs="Courier New"/>
          <w:sz w:val="20"/>
          <w:szCs w:val="20"/>
        </w:rPr>
        <w:t xml:space="preserve">            // Заполнение матрицы и вывод в таблицу</w:t>
      </w:r>
    </w:p>
    <w:p w14:paraId="7495C2F9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</w:rPr>
        <w:t xml:space="preserve">            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065CC4F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C5BC44C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for (int j = 0; j &lt; n;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866A07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A9E874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    Y[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, j] =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(1, 100);</w:t>
      </w:r>
    </w:p>
    <w:p w14:paraId="2EB79411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    dataGridView1.Rows[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].Cells[j].Value = Y[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, j];</w:t>
      </w:r>
    </w:p>
    <w:p w14:paraId="53B826B8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B232D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    dataGridView1.Columns[j].Width = 35;</w:t>
      </w:r>
    </w:p>
    <w:p w14:paraId="01544AD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9C764C2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17133BB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DA5654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E11504">
        <w:rPr>
          <w:rFonts w:ascii="Courier New" w:hAnsi="Courier New" w:cs="Courier New"/>
          <w:sz w:val="20"/>
          <w:szCs w:val="20"/>
        </w:rPr>
        <w:t>Расчет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сумм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по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СТОЛБЦАМ</w:t>
      </w:r>
    </w:p>
    <w:p w14:paraId="592E97FD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E11504">
        <w:rPr>
          <w:rFonts w:ascii="Courier New" w:hAnsi="Courier New" w:cs="Courier New"/>
          <w:sz w:val="20"/>
          <w:szCs w:val="20"/>
        </w:rPr>
        <w:t>Внешний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цикл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j </w:t>
      </w:r>
      <w:r w:rsidRPr="00E11504">
        <w:rPr>
          <w:rFonts w:ascii="Courier New" w:hAnsi="Courier New" w:cs="Courier New"/>
          <w:sz w:val="20"/>
          <w:szCs w:val="20"/>
        </w:rPr>
        <w:t>номер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столбца</w:t>
      </w:r>
    </w:p>
    <w:p w14:paraId="6B89A15F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n;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0098E6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3F66BE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columnSum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F952C51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for (int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8D20541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C2062B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columnSum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+= Y[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, j]; // </w:t>
      </w:r>
      <w:r w:rsidRPr="00E11504">
        <w:rPr>
          <w:rFonts w:ascii="Courier New" w:hAnsi="Courier New" w:cs="Courier New"/>
          <w:sz w:val="20"/>
          <w:szCs w:val="20"/>
        </w:rPr>
        <w:t>Суммируем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элементы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в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текущем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столбце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j</w:t>
      </w:r>
    </w:p>
    <w:p w14:paraId="5176A5C5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FC25A5F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E11C640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E11504">
        <w:rPr>
          <w:rFonts w:ascii="Courier New" w:hAnsi="Courier New" w:cs="Courier New"/>
          <w:sz w:val="20"/>
          <w:szCs w:val="20"/>
        </w:rPr>
        <w:t>Выводим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результат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для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каждого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11504">
        <w:rPr>
          <w:rFonts w:ascii="Courier New" w:hAnsi="Courier New" w:cs="Courier New"/>
          <w:sz w:val="20"/>
          <w:szCs w:val="20"/>
        </w:rPr>
        <w:t>столбца</w:t>
      </w:r>
    </w:p>
    <w:p w14:paraId="3AEF79FD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               listBox1.Items.Add($"</w:t>
      </w:r>
      <w:r w:rsidRPr="00E11504">
        <w:rPr>
          <w:rFonts w:ascii="Courier New" w:hAnsi="Courier New" w:cs="Courier New"/>
          <w:sz w:val="20"/>
          <w:szCs w:val="20"/>
        </w:rPr>
        <w:t>Столбец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{j}: </w:t>
      </w:r>
      <w:r w:rsidRPr="00E11504">
        <w:rPr>
          <w:rFonts w:ascii="Courier New" w:hAnsi="Courier New" w:cs="Courier New"/>
          <w:sz w:val="20"/>
          <w:szCs w:val="20"/>
        </w:rPr>
        <w:t>сумма</w:t>
      </w:r>
      <w:r w:rsidRPr="00E11504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E11504">
        <w:rPr>
          <w:rFonts w:ascii="Courier New" w:hAnsi="Courier New" w:cs="Courier New"/>
          <w:sz w:val="20"/>
          <w:szCs w:val="20"/>
          <w:lang w:val="en-US"/>
        </w:rPr>
        <w:t>columnSum</w:t>
      </w:r>
      <w:proofErr w:type="spellEnd"/>
      <w:r w:rsidRPr="00E11504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1027B8C1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E1150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r w:rsidRPr="00E11504">
        <w:rPr>
          <w:rFonts w:ascii="Courier New" w:hAnsi="Courier New" w:cs="Courier New"/>
          <w:sz w:val="20"/>
          <w:szCs w:val="20"/>
        </w:rPr>
        <w:t>}</w:t>
      </w:r>
    </w:p>
    <w:p w14:paraId="5EE76F6C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E11504">
        <w:rPr>
          <w:rFonts w:ascii="Courier New" w:hAnsi="Courier New" w:cs="Courier New"/>
          <w:sz w:val="20"/>
          <w:szCs w:val="20"/>
        </w:rPr>
        <w:t xml:space="preserve">        }</w:t>
      </w:r>
    </w:p>
    <w:p w14:paraId="6FAA5B9F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E11504">
        <w:rPr>
          <w:rFonts w:ascii="Courier New" w:hAnsi="Courier New" w:cs="Courier New"/>
          <w:sz w:val="20"/>
          <w:szCs w:val="20"/>
        </w:rPr>
        <w:t xml:space="preserve">    }</w:t>
      </w:r>
    </w:p>
    <w:p w14:paraId="7589D759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E11504">
        <w:rPr>
          <w:rFonts w:ascii="Courier New" w:hAnsi="Courier New" w:cs="Courier New"/>
          <w:sz w:val="20"/>
          <w:szCs w:val="20"/>
        </w:rPr>
        <w:t>}</w:t>
      </w:r>
    </w:p>
    <w:p w14:paraId="1B660056" w14:textId="77777777" w:rsidR="00E11504" w:rsidRPr="00E11504" w:rsidRDefault="00E11504" w:rsidP="00E11504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24DAA1E" w14:textId="77777777" w:rsidR="005C141C" w:rsidRPr="00E11504" w:rsidRDefault="00FB69FB" w:rsidP="00060086">
      <w:pPr>
        <w:pStyle w:val="80"/>
        <w:shd w:val="clear" w:color="auto" w:fill="auto"/>
        <w:spacing w:before="0" w:after="0" w:line="276" w:lineRule="auto"/>
        <w:rPr>
          <w:sz w:val="24"/>
          <w:szCs w:val="24"/>
          <w:lang w:val="en-US"/>
        </w:rPr>
      </w:pPr>
      <w:bookmarkStart w:id="0" w:name="bookmark67"/>
      <w:r w:rsidRPr="00060086">
        <w:rPr>
          <w:sz w:val="24"/>
          <w:szCs w:val="24"/>
        </w:rPr>
        <w:t>Индивидуальные</w:t>
      </w:r>
      <w:r w:rsidRPr="00E11504">
        <w:rPr>
          <w:sz w:val="24"/>
          <w:szCs w:val="24"/>
          <w:lang w:val="en-US"/>
        </w:rPr>
        <w:t xml:space="preserve"> </w:t>
      </w:r>
      <w:r w:rsidRPr="00060086">
        <w:rPr>
          <w:sz w:val="24"/>
          <w:szCs w:val="24"/>
        </w:rPr>
        <w:t>задания</w:t>
      </w:r>
      <w:bookmarkEnd w:id="0"/>
    </w:p>
    <w:p w14:paraId="2D03E8E7" w14:textId="77777777"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Вычислить суммы элементов матрицы </w:t>
      </w:r>
      <w:r w:rsidRPr="00060086">
        <w:rPr>
          <w:sz w:val="24"/>
          <w:szCs w:val="24"/>
          <w:lang w:val="en-US" w:eastAsia="en-US" w:bidi="en-US"/>
        </w:rPr>
        <w:t>Y</w:t>
      </w:r>
      <w:r w:rsidRPr="00060086">
        <w:rPr>
          <w:sz w:val="24"/>
          <w:szCs w:val="24"/>
          <w:lang w:eastAsia="en-US" w:bidi="en-US"/>
        </w:rPr>
        <w:t xml:space="preserve">(12,12) </w:t>
      </w:r>
      <w:r w:rsidRPr="00060086">
        <w:rPr>
          <w:sz w:val="24"/>
          <w:szCs w:val="24"/>
        </w:rPr>
        <w:t>по столбцам и вывести их.</w:t>
      </w:r>
    </w:p>
    <w:p w14:paraId="2371C1C2" w14:textId="5EAE7FF8" w:rsidR="005C141C" w:rsidRPr="00060086" w:rsidRDefault="005C141C" w:rsidP="00E11504">
      <w:pPr>
        <w:pStyle w:val="25"/>
        <w:shd w:val="clear" w:color="auto" w:fill="auto"/>
        <w:tabs>
          <w:tab w:val="left" w:pos="1131"/>
        </w:tabs>
        <w:spacing w:line="276" w:lineRule="auto"/>
        <w:ind w:firstLine="0"/>
        <w:rPr>
          <w:sz w:val="24"/>
          <w:szCs w:val="24"/>
        </w:rPr>
      </w:pPr>
    </w:p>
    <w:sectPr w:rsidR="005C141C" w:rsidRPr="00060086" w:rsidSect="00060086">
      <w:footerReference w:type="even" r:id="rId10"/>
      <w:footerReference w:type="default" r:id="rId11"/>
      <w:headerReference w:type="first" r:id="rId12"/>
      <w:pgSz w:w="11900" w:h="16840"/>
      <w:pgMar w:top="993" w:right="701" w:bottom="1135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9272" w14:textId="77777777" w:rsidR="0009203C" w:rsidRDefault="0009203C">
      <w:r>
        <w:separator/>
      </w:r>
    </w:p>
  </w:endnote>
  <w:endnote w:type="continuationSeparator" w:id="0">
    <w:p w14:paraId="615DA1C5" w14:textId="77777777" w:rsidR="0009203C" w:rsidRDefault="00092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8193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3" behindDoc="1" locked="0" layoutInCell="1" allowOverlap="1" wp14:anchorId="1BD43AED" wp14:editId="37E545D4">
              <wp:simplePos x="0" y="0"/>
              <wp:positionH relativeFrom="page">
                <wp:posOffset>6909255</wp:posOffset>
              </wp:positionH>
              <wp:positionV relativeFrom="page">
                <wp:posOffset>10144365</wp:posOffset>
              </wp:positionV>
              <wp:extent cx="172529" cy="241539"/>
              <wp:effectExtent l="0" t="0" r="18415" b="6350"/>
              <wp:wrapNone/>
              <wp:docPr id="43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529" cy="2415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E1ED54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76B1E" w:rsidRPr="00876B1E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D43AED"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026" type="#_x0000_t202" style="position:absolute;margin-left:544.05pt;margin-top:798.75pt;width:13.6pt;height:19pt;z-index:-188744027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" filled="f" stroked="f">
              <v:textbox inset="0,0,0,0">
                <w:txbxContent>
                  <w:p w14:paraId="1AE1ED54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76B1E" w:rsidRPr="00876B1E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6EDF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4" behindDoc="1" locked="0" layoutInCell="1" allowOverlap="1" wp14:anchorId="71B4A48A" wp14:editId="3A1929C2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140335" cy="160655"/>
              <wp:effectExtent l="3175" t="0" r="0" b="0"/>
              <wp:wrapNone/>
              <wp:docPr id="42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BF1779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76B1E" w:rsidRPr="00876B1E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5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B4A48A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27" type="#_x0000_t202" style="position:absolute;margin-left:306.25pt;margin-top:743.7pt;width:11.05pt;height:12.65pt;z-index:-18874402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" filled="f" stroked="f">
              <v:textbox style="mso-fit-shape-to-text:t" inset="0,0,0,0">
                <w:txbxContent>
                  <w:p w14:paraId="71BF1779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76B1E" w:rsidRPr="00876B1E">
                      <w:rPr>
                        <w:rStyle w:val="TimesNewRoman11pt"/>
                        <w:rFonts w:eastAsia="Arial Narrow"/>
                        <w:noProof/>
                      </w:rPr>
                      <w:t>5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F9F3D" w14:textId="77777777" w:rsidR="0009203C" w:rsidRDefault="0009203C">
      <w:r>
        <w:separator/>
      </w:r>
    </w:p>
  </w:footnote>
  <w:footnote w:type="continuationSeparator" w:id="0">
    <w:p w14:paraId="1DA1E34B" w14:textId="77777777" w:rsidR="0009203C" w:rsidRDefault="00092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DAEF1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5" behindDoc="1" locked="0" layoutInCell="1" allowOverlap="1" wp14:anchorId="7263D968" wp14:editId="7B985421">
              <wp:simplePos x="0" y="0"/>
              <wp:positionH relativeFrom="page">
                <wp:posOffset>1005840</wp:posOffset>
              </wp:positionH>
              <wp:positionV relativeFrom="page">
                <wp:posOffset>1228725</wp:posOffset>
              </wp:positionV>
              <wp:extent cx="4967605" cy="569595"/>
              <wp:effectExtent l="0" t="0" r="0" b="1270"/>
              <wp:wrapNone/>
              <wp:docPr id="41" name="Text 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7605" cy="569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1F3D2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 xml:space="preserve">Здесь выделяется память под 10 элементов типа </w:t>
                          </w: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  <w:lang w:val="en-US" w:eastAsia="en-US" w:bidi="en-US"/>
                            </w:rPr>
                            <w:t>int</w:t>
                          </w:r>
                          <w:r w:rsidRPr="008E3AF7">
                            <w:rPr>
                              <w:rStyle w:val="TimesNewRoman13pt"/>
                              <w:rFonts w:eastAsia="Arial Narrow"/>
                              <w:b/>
                              <w:bCs/>
                              <w:lang w:eastAsia="en-US" w:bidi="en-US"/>
                            </w:rPr>
                            <w:t>.</w:t>
                          </w:r>
                        </w:p>
                        <w:p w14:paraId="2BE36FFE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Наконец, третья форма записи даёт возможность сразу инициали-</w:t>
                          </w:r>
                        </w:p>
                        <w:p w14:paraId="4F4C3FA9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proofErr w:type="spellStart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зировать</w:t>
                          </w:r>
                          <w:proofErr w:type="spellEnd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 xml:space="preserve"> массив конкретными значениями: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63D968" id="_x0000_t202" coordsize="21600,21600" o:spt="202" path="m,l,21600r21600,l21600,xe">
              <v:stroke joinstyle="miter"/>
              <v:path gradientshapeok="t" o:connecttype="rect"/>
            </v:shapetype>
            <v:shape id="Text Box 167" o:spid="_x0000_s1028" type="#_x0000_t202" style="position:absolute;margin-left:79.2pt;margin-top:96.75pt;width:391.15pt;height:44.85pt;z-index:-18874402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" filled="f" stroked="f">
              <v:textbox style="mso-fit-shape-to-text:t" inset="0,0,0,0">
                <w:txbxContent>
                  <w:p w14:paraId="1EB1F3D2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 xml:space="preserve">Здесь выделяется память под 10 элементов типа </w:t>
                    </w:r>
                    <w:r>
                      <w:rPr>
                        <w:rStyle w:val="TimesNewRoman13pt"/>
                        <w:rFonts w:eastAsia="Arial Narrow"/>
                        <w:b/>
                        <w:bCs/>
                        <w:lang w:val="en-US" w:eastAsia="en-US" w:bidi="en-US"/>
                      </w:rPr>
                      <w:t>int</w:t>
                    </w:r>
                    <w:r w:rsidRPr="008E3AF7">
                      <w:rPr>
                        <w:rStyle w:val="TimesNewRoman13pt"/>
                        <w:rFonts w:eastAsia="Arial Narrow"/>
                        <w:b/>
                        <w:bCs/>
                        <w:lang w:eastAsia="en-US" w:bidi="en-US"/>
                      </w:rPr>
                      <w:t>.</w:t>
                    </w:r>
                  </w:p>
                  <w:p w14:paraId="2BE36FFE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Наконец, третья форма записи даёт возможность сразу инициали-</w:t>
                    </w:r>
                  </w:p>
                  <w:p w14:paraId="4F4C3FA9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proofErr w:type="spellStart"/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зировать</w:t>
                    </w:r>
                    <w:proofErr w:type="spellEnd"/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 xml:space="preserve"> массив конкретными значениями: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32677131">
    <w:abstractNumId w:val="2"/>
  </w:num>
  <w:num w:numId="2" w16cid:durableId="631908181">
    <w:abstractNumId w:val="47"/>
  </w:num>
  <w:num w:numId="3" w16cid:durableId="1797405758">
    <w:abstractNumId w:val="34"/>
  </w:num>
  <w:num w:numId="4" w16cid:durableId="970981594">
    <w:abstractNumId w:val="23"/>
  </w:num>
  <w:num w:numId="5" w16cid:durableId="2046058578">
    <w:abstractNumId w:val="43"/>
  </w:num>
  <w:num w:numId="6" w16cid:durableId="2090273025">
    <w:abstractNumId w:val="6"/>
  </w:num>
  <w:num w:numId="7" w16cid:durableId="1626160038">
    <w:abstractNumId w:val="17"/>
  </w:num>
  <w:num w:numId="8" w16cid:durableId="640038960">
    <w:abstractNumId w:val="9"/>
  </w:num>
  <w:num w:numId="9" w16cid:durableId="1122578774">
    <w:abstractNumId w:val="20"/>
  </w:num>
  <w:num w:numId="10" w16cid:durableId="1725592669">
    <w:abstractNumId w:val="29"/>
  </w:num>
  <w:num w:numId="11" w16cid:durableId="2003778397">
    <w:abstractNumId w:val="36"/>
  </w:num>
  <w:num w:numId="12" w16cid:durableId="245309414">
    <w:abstractNumId w:val="13"/>
  </w:num>
  <w:num w:numId="13" w16cid:durableId="602499110">
    <w:abstractNumId w:val="30"/>
  </w:num>
  <w:num w:numId="14" w16cid:durableId="984043881">
    <w:abstractNumId w:val="35"/>
  </w:num>
  <w:num w:numId="15" w16cid:durableId="600456897">
    <w:abstractNumId w:val="22"/>
  </w:num>
  <w:num w:numId="16" w16cid:durableId="1357198269">
    <w:abstractNumId w:val="45"/>
  </w:num>
  <w:num w:numId="17" w16cid:durableId="413208639">
    <w:abstractNumId w:val="44"/>
  </w:num>
  <w:num w:numId="18" w16cid:durableId="775903871">
    <w:abstractNumId w:val="8"/>
  </w:num>
  <w:num w:numId="19" w16cid:durableId="1352293902">
    <w:abstractNumId w:val="25"/>
  </w:num>
  <w:num w:numId="20" w16cid:durableId="848258620">
    <w:abstractNumId w:val="50"/>
  </w:num>
  <w:num w:numId="21" w16cid:durableId="530192716">
    <w:abstractNumId w:val="14"/>
  </w:num>
  <w:num w:numId="22" w16cid:durableId="171720222">
    <w:abstractNumId w:val="16"/>
  </w:num>
  <w:num w:numId="23" w16cid:durableId="28409611">
    <w:abstractNumId w:val="49"/>
  </w:num>
  <w:num w:numId="24" w16cid:durableId="1953197316">
    <w:abstractNumId w:val="7"/>
  </w:num>
  <w:num w:numId="25" w16cid:durableId="257756615">
    <w:abstractNumId w:val="37"/>
  </w:num>
  <w:num w:numId="26" w16cid:durableId="1987120612">
    <w:abstractNumId w:val="3"/>
  </w:num>
  <w:num w:numId="27" w16cid:durableId="608899312">
    <w:abstractNumId w:val="28"/>
  </w:num>
  <w:num w:numId="28" w16cid:durableId="29111096">
    <w:abstractNumId w:val="5"/>
  </w:num>
  <w:num w:numId="29" w16cid:durableId="323050142">
    <w:abstractNumId w:val="41"/>
  </w:num>
  <w:num w:numId="30" w16cid:durableId="1903904372">
    <w:abstractNumId w:val="15"/>
  </w:num>
  <w:num w:numId="31" w16cid:durableId="341513832">
    <w:abstractNumId w:val="1"/>
  </w:num>
  <w:num w:numId="32" w16cid:durableId="2085450785">
    <w:abstractNumId w:val="33"/>
  </w:num>
  <w:num w:numId="33" w16cid:durableId="695084878">
    <w:abstractNumId w:val="46"/>
  </w:num>
  <w:num w:numId="34" w16cid:durableId="2109933422">
    <w:abstractNumId w:val="51"/>
  </w:num>
  <w:num w:numId="35" w16cid:durableId="10765846">
    <w:abstractNumId w:val="38"/>
  </w:num>
  <w:num w:numId="36" w16cid:durableId="1746219211">
    <w:abstractNumId w:val="39"/>
  </w:num>
  <w:num w:numId="37" w16cid:durableId="201675049">
    <w:abstractNumId w:val="11"/>
  </w:num>
  <w:num w:numId="38" w16cid:durableId="1441604070">
    <w:abstractNumId w:val="27"/>
  </w:num>
  <w:num w:numId="39" w16cid:durableId="1902255249">
    <w:abstractNumId w:val="4"/>
  </w:num>
  <w:num w:numId="40" w16cid:durableId="1828473749">
    <w:abstractNumId w:val="21"/>
  </w:num>
  <w:num w:numId="41" w16cid:durableId="2049522009">
    <w:abstractNumId w:val="48"/>
  </w:num>
  <w:num w:numId="42" w16cid:durableId="661473787">
    <w:abstractNumId w:val="32"/>
  </w:num>
  <w:num w:numId="43" w16cid:durableId="1443844374">
    <w:abstractNumId w:val="18"/>
  </w:num>
  <w:num w:numId="44" w16cid:durableId="1917939968">
    <w:abstractNumId w:val="40"/>
  </w:num>
  <w:num w:numId="45" w16cid:durableId="2030450667">
    <w:abstractNumId w:val="31"/>
  </w:num>
  <w:num w:numId="46" w16cid:durableId="1112750051">
    <w:abstractNumId w:val="24"/>
  </w:num>
  <w:num w:numId="47" w16cid:durableId="1446269315">
    <w:abstractNumId w:val="19"/>
  </w:num>
  <w:num w:numId="48" w16cid:durableId="1827429248">
    <w:abstractNumId w:val="12"/>
  </w:num>
  <w:num w:numId="49" w16cid:durableId="298387149">
    <w:abstractNumId w:val="0"/>
  </w:num>
  <w:num w:numId="50" w16cid:durableId="55015897">
    <w:abstractNumId w:val="10"/>
  </w:num>
  <w:num w:numId="51" w16cid:durableId="408819199">
    <w:abstractNumId w:val="26"/>
  </w:num>
  <w:num w:numId="52" w16cid:durableId="900556976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60086"/>
    <w:rsid w:val="0009203C"/>
    <w:rsid w:val="000A6764"/>
    <w:rsid w:val="000B10C2"/>
    <w:rsid w:val="00222EB9"/>
    <w:rsid w:val="00223DF8"/>
    <w:rsid w:val="00255FD3"/>
    <w:rsid w:val="002F56C2"/>
    <w:rsid w:val="0031680D"/>
    <w:rsid w:val="003A6EB9"/>
    <w:rsid w:val="003F50E5"/>
    <w:rsid w:val="003F705E"/>
    <w:rsid w:val="004D6C4A"/>
    <w:rsid w:val="00534F6C"/>
    <w:rsid w:val="005C141C"/>
    <w:rsid w:val="00677169"/>
    <w:rsid w:val="006B2E99"/>
    <w:rsid w:val="00732BFB"/>
    <w:rsid w:val="008176DA"/>
    <w:rsid w:val="008651C9"/>
    <w:rsid w:val="00876B1E"/>
    <w:rsid w:val="008B7074"/>
    <w:rsid w:val="008C1F8D"/>
    <w:rsid w:val="008E3AF7"/>
    <w:rsid w:val="00A0410F"/>
    <w:rsid w:val="00B15506"/>
    <w:rsid w:val="00B876E1"/>
    <w:rsid w:val="00BA6445"/>
    <w:rsid w:val="00D82094"/>
    <w:rsid w:val="00E11504"/>
    <w:rsid w:val="00F42CBB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578EB"/>
  <w15:docId w15:val="{6BC4F342-B68C-4235-B495-165996E5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8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BDAB0-1784-433E-BB63-11F9D3540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18</cp:revision>
  <cp:lastPrinted>2018-12-12T12:48:00Z</cp:lastPrinted>
  <dcterms:created xsi:type="dcterms:W3CDTF">2018-05-25T07:48:00Z</dcterms:created>
  <dcterms:modified xsi:type="dcterms:W3CDTF">2026-04-05T22:15:00Z</dcterms:modified>
</cp:coreProperties>
</file>