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8B2B" w14:textId="5B550692" w:rsidR="000D68AB" w:rsidRPr="009122B8" w:rsidRDefault="000D68AB" w:rsidP="000D68AB">
      <w:pPr>
        <w:rPr>
          <w:rFonts w:ascii="Times New Roman" w:hAnsi="Times New Roman" w:cs="Times New Roman"/>
          <w:b/>
        </w:rPr>
      </w:pPr>
      <w:r w:rsidRPr="009122B8">
        <w:rPr>
          <w:rFonts w:ascii="Times New Roman" w:hAnsi="Times New Roman" w:cs="Times New Roman"/>
          <w:b/>
        </w:rPr>
        <w:t xml:space="preserve">Лабораторная работа № </w:t>
      </w:r>
      <w:r w:rsidRPr="000D68AB">
        <w:rPr>
          <w:rFonts w:ascii="Times New Roman" w:hAnsi="Times New Roman" w:cs="Times New Roman"/>
          <w:b/>
        </w:rPr>
        <w:t>7</w:t>
      </w:r>
      <w:r w:rsidRPr="009122B8">
        <w:rPr>
          <w:rFonts w:ascii="Times New Roman" w:hAnsi="Times New Roman" w:cs="Times New Roman"/>
          <w:b/>
        </w:rPr>
        <w:t>.</w:t>
      </w:r>
    </w:p>
    <w:p w14:paraId="3080C54B" w14:textId="77777777" w:rsidR="000D68AB" w:rsidRPr="009122B8" w:rsidRDefault="000D68AB" w:rsidP="000D68AB">
      <w:pPr>
        <w:rPr>
          <w:rFonts w:ascii="Times New Roman" w:hAnsi="Times New Roman" w:cs="Times New Roman"/>
          <w:b/>
        </w:rPr>
      </w:pPr>
      <w:r w:rsidRPr="009122B8">
        <w:rPr>
          <w:rFonts w:ascii="Times New Roman" w:hAnsi="Times New Roman" w:cs="Times New Roman"/>
          <w:b/>
        </w:rPr>
        <w:t>Выполн</w:t>
      </w:r>
      <w:r w:rsidRPr="000D68AB">
        <w:rPr>
          <w:rFonts w:ascii="Times New Roman" w:hAnsi="Times New Roman" w:cs="Times New Roman"/>
          <w:b/>
        </w:rPr>
        <w:t xml:space="preserve">ял </w:t>
      </w:r>
      <w:proofErr w:type="spellStart"/>
      <w:r w:rsidRPr="000D68AB">
        <w:rPr>
          <w:rFonts w:ascii="Times New Roman" w:hAnsi="Times New Roman" w:cs="Times New Roman"/>
          <w:b/>
        </w:rPr>
        <w:t>Шеменев</w:t>
      </w:r>
      <w:proofErr w:type="spellEnd"/>
      <w:r w:rsidRPr="000D68AB">
        <w:rPr>
          <w:rFonts w:ascii="Times New Roman" w:hAnsi="Times New Roman" w:cs="Times New Roman"/>
          <w:b/>
        </w:rPr>
        <w:t xml:space="preserve"> В.В.</w:t>
      </w:r>
      <w:r w:rsidRPr="009122B8">
        <w:rPr>
          <w:rFonts w:ascii="Times New Roman" w:hAnsi="Times New Roman" w:cs="Times New Roman"/>
          <w:b/>
        </w:rPr>
        <w:t xml:space="preserve"> ИСП-3-27</w:t>
      </w:r>
    </w:p>
    <w:p w14:paraId="4D3352EF" w14:textId="77777777" w:rsidR="000D68AB" w:rsidRDefault="000D68AB" w:rsidP="000D68AB">
      <w:pPr>
        <w:rPr>
          <w:rFonts w:ascii="Courier New" w:hAnsi="Courier New" w:cs="Courier New"/>
          <w:sz w:val="20"/>
          <w:szCs w:val="20"/>
        </w:rPr>
      </w:pPr>
    </w:p>
    <w:p w14:paraId="2C0017A8" w14:textId="7662F3E3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>import '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package:flutter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material.dart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';</w:t>
      </w:r>
      <w:proofErr w:type="gramEnd"/>
    </w:p>
    <w:p w14:paraId="1A985BBB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</w:p>
    <w:p w14:paraId="6203DB4A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900953A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runApp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const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TabBarDemo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669A8C3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7C20C0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</w:p>
    <w:p w14:paraId="4B012C68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TabBarDemo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StatelessWidget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71176A3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const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TabBarDemo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({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super.key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}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401116C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</w:p>
    <w:p w14:paraId="78063DA3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@override</w:t>
      </w:r>
      <w:proofErr w:type="gramEnd"/>
    </w:p>
    <w:p w14:paraId="22779B84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Widget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build(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BuildContext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context) {</w:t>
      </w:r>
      <w:proofErr w:type="gramEnd"/>
    </w:p>
    <w:p w14:paraId="6195CFD2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MaterialApp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B52A652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//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DefaultTabController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68AB">
        <w:rPr>
          <w:rFonts w:ascii="Courier New" w:hAnsi="Courier New" w:cs="Courier New"/>
          <w:sz w:val="20"/>
          <w:szCs w:val="20"/>
        </w:rPr>
        <w:t>связывает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TabBar </w:t>
      </w:r>
      <w:r w:rsidRPr="000D68AB">
        <w:rPr>
          <w:rFonts w:ascii="Courier New" w:hAnsi="Courier New" w:cs="Courier New"/>
          <w:sz w:val="20"/>
          <w:szCs w:val="20"/>
        </w:rPr>
        <w:t>и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TabBarView</w:t>
      </w:r>
      <w:proofErr w:type="spellEnd"/>
    </w:p>
    <w:p w14:paraId="3CC37B5F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home: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DefaultTabController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260AE5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length: 3, // </w:t>
      </w:r>
      <w:r w:rsidRPr="000D68AB">
        <w:rPr>
          <w:rFonts w:ascii="Courier New" w:hAnsi="Courier New" w:cs="Courier New"/>
          <w:sz w:val="20"/>
          <w:szCs w:val="20"/>
        </w:rPr>
        <w:t>Количество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68AB">
        <w:rPr>
          <w:rFonts w:ascii="Courier New" w:hAnsi="Courier New" w:cs="Courier New"/>
          <w:sz w:val="20"/>
          <w:szCs w:val="20"/>
        </w:rPr>
        <w:t>вкладок</w:t>
      </w:r>
    </w:p>
    <w:p w14:paraId="420D6712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child: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Scaffold(</w:t>
      </w:r>
      <w:proofErr w:type="gramEnd"/>
    </w:p>
    <w:p w14:paraId="1737F61B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58E9381C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title: const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Text(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'Tabs Demo'),</w:t>
      </w:r>
    </w:p>
    <w:p w14:paraId="061A5CE6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backgroundColor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Colors.blue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C6A850C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5D7EFE9D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0D68AB">
        <w:rPr>
          <w:rFonts w:ascii="Courier New" w:hAnsi="Courier New" w:cs="Courier New"/>
          <w:sz w:val="20"/>
          <w:szCs w:val="20"/>
        </w:rPr>
        <w:t>Секция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68AB">
        <w:rPr>
          <w:rFonts w:ascii="Courier New" w:hAnsi="Courier New" w:cs="Courier New"/>
          <w:sz w:val="20"/>
          <w:szCs w:val="20"/>
        </w:rPr>
        <w:t>действий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0D68AB">
        <w:rPr>
          <w:rFonts w:ascii="Courier New" w:hAnsi="Courier New" w:cs="Courier New"/>
          <w:sz w:val="20"/>
          <w:szCs w:val="20"/>
        </w:rPr>
        <w:t>иконки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68AB">
        <w:rPr>
          <w:rFonts w:ascii="Courier New" w:hAnsi="Courier New" w:cs="Courier New"/>
          <w:sz w:val="20"/>
          <w:szCs w:val="20"/>
        </w:rPr>
        <w:t>справа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68AB">
        <w:rPr>
          <w:rFonts w:ascii="Courier New" w:hAnsi="Courier New" w:cs="Courier New"/>
          <w:sz w:val="20"/>
          <w:szCs w:val="20"/>
        </w:rPr>
        <w:t>в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AppBar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FAC465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actions: &lt;Widget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&gt;[</w:t>
      </w:r>
      <w:proofErr w:type="gramEnd"/>
    </w:p>
    <w:p w14:paraId="0E4D3E1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IconButton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453EBAC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// </w:t>
      </w:r>
      <w:r w:rsidRPr="000D68AB">
        <w:rPr>
          <w:rFonts w:ascii="Courier New" w:hAnsi="Courier New" w:cs="Courier New"/>
          <w:sz w:val="20"/>
          <w:szCs w:val="20"/>
        </w:rPr>
        <w:t>Исправлено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0D68AB">
        <w:rPr>
          <w:rFonts w:ascii="Courier New" w:hAnsi="Courier New" w:cs="Courier New"/>
          <w:sz w:val="20"/>
          <w:szCs w:val="20"/>
        </w:rPr>
        <w:t>замена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Icons.choices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D68AB">
        <w:rPr>
          <w:rFonts w:ascii="Courier New" w:hAnsi="Courier New" w:cs="Courier New"/>
          <w:sz w:val="20"/>
          <w:szCs w:val="20"/>
        </w:rPr>
        <w:t>на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Icons.more_vert</w:t>
      </w:r>
      <w:proofErr w:type="spellEnd"/>
    </w:p>
    <w:p w14:paraId="6284EDDD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icon: const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Icons.more_vert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), </w:t>
      </w:r>
    </w:p>
    <w:p w14:paraId="20A622F6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D68AB">
        <w:rPr>
          <w:rFonts w:ascii="Courier New" w:hAnsi="Courier New" w:cs="Courier New"/>
          <w:sz w:val="20"/>
          <w:szCs w:val="20"/>
        </w:rPr>
        <w:t>onPressed</w:t>
      </w:r>
      <w:proofErr w:type="spellEnd"/>
      <w:r w:rsidRPr="000D68AB">
        <w:rPr>
          <w:rFonts w:ascii="Courier New" w:hAnsi="Courier New" w:cs="Courier New"/>
          <w:sz w:val="20"/>
          <w:szCs w:val="20"/>
        </w:rPr>
        <w:t>: () {</w:t>
      </w:r>
    </w:p>
    <w:p w14:paraId="2097EB85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    // Здесь можно добавить логику меню</w:t>
      </w:r>
    </w:p>
    <w:p w14:paraId="7F3310F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  }, </w:t>
      </w:r>
    </w:p>
    <w:p w14:paraId="651F217B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),</w:t>
      </w:r>
    </w:p>
    <w:p w14:paraId="765463CA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IconButton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1E85431B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icon: const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Icons.search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), </w:t>
      </w:r>
    </w:p>
    <w:p w14:paraId="796C2D0F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0D68AB">
        <w:rPr>
          <w:rFonts w:ascii="Courier New" w:hAnsi="Courier New" w:cs="Courier New"/>
          <w:sz w:val="20"/>
          <w:szCs w:val="20"/>
        </w:rPr>
        <w:t>onPressed</w:t>
      </w:r>
      <w:proofErr w:type="spellEnd"/>
      <w:r w:rsidRPr="000D68AB">
        <w:rPr>
          <w:rFonts w:ascii="Courier New" w:hAnsi="Courier New" w:cs="Courier New"/>
          <w:sz w:val="20"/>
          <w:szCs w:val="20"/>
        </w:rPr>
        <w:t>: () {</w:t>
      </w:r>
    </w:p>
    <w:p w14:paraId="460998E0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    // Логика поиска</w:t>
      </w:r>
    </w:p>
    <w:p w14:paraId="793AB01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  }, </w:t>
      </w:r>
    </w:p>
    <w:p w14:paraId="5B82B068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  ),</w:t>
      </w:r>
    </w:p>
    <w:p w14:paraId="3FB67367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],</w:t>
      </w:r>
    </w:p>
    <w:p w14:paraId="5576064A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</w:p>
    <w:p w14:paraId="2BDC36DA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// Настройка вкладок (</w:t>
      </w:r>
      <w:proofErr w:type="spellStart"/>
      <w:r w:rsidRPr="000D68AB">
        <w:rPr>
          <w:rFonts w:ascii="Courier New" w:hAnsi="Courier New" w:cs="Courier New"/>
          <w:sz w:val="20"/>
          <w:szCs w:val="20"/>
        </w:rPr>
        <w:t>TabBar</w:t>
      </w:r>
      <w:proofErr w:type="spellEnd"/>
      <w:r w:rsidRPr="000D68AB">
        <w:rPr>
          <w:rFonts w:ascii="Courier New" w:hAnsi="Courier New" w:cs="Courier New"/>
          <w:sz w:val="20"/>
          <w:szCs w:val="20"/>
        </w:rPr>
        <w:t>)</w:t>
      </w:r>
    </w:p>
    <w:p w14:paraId="3A31073D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bottom: const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TabBar(</w:t>
      </w:r>
      <w:proofErr w:type="gramEnd"/>
    </w:p>
    <w:p w14:paraId="05EF71ED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tabs: [</w:t>
      </w:r>
    </w:p>
    <w:p w14:paraId="4DF23E81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icon: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Icons.directions_car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), text: 'Car'),</w:t>
      </w:r>
    </w:p>
    <w:p w14:paraId="6154B78C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icon: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Icons.directions_transit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), text: 'Transit'),</w:t>
      </w:r>
    </w:p>
    <w:p w14:paraId="0A126A27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icon: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Icons.directions_bike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), text: 'Bike'),</w:t>
      </w:r>
    </w:p>
    <w:p w14:paraId="7F7F0A0B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r w:rsidRPr="000D68AB">
        <w:rPr>
          <w:rFonts w:ascii="Courier New" w:hAnsi="Courier New" w:cs="Courier New"/>
          <w:sz w:val="20"/>
          <w:szCs w:val="20"/>
        </w:rPr>
        <w:t>],</w:t>
      </w:r>
    </w:p>
    <w:p w14:paraId="47B14AD2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  ),</w:t>
      </w:r>
    </w:p>
    <w:p w14:paraId="779039D2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),</w:t>
      </w:r>
    </w:p>
    <w:p w14:paraId="73071DD4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</w:p>
    <w:p w14:paraId="7310479F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// Содержимое, которое меняется при переключении вкладок</w:t>
      </w:r>
    </w:p>
    <w:p w14:paraId="52989778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</w:t>
      </w: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body: const </w:t>
      </w:r>
      <w:proofErr w:type="spellStart"/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TabBarView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2F7C86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children: [</w:t>
      </w:r>
    </w:p>
    <w:p w14:paraId="36D03A9D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Center(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child: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Icons.directions_car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, size: 64, color: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Colors.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blue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))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D65640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Center(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child: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Icons.directions_transit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, size: 64, color: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Colors.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green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))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5BBA6A7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  <w:lang w:val="en-US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Center(</w:t>
      </w:r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child: </w:t>
      </w:r>
      <w:proofErr w:type="gramStart"/>
      <w:r w:rsidRPr="000D68AB">
        <w:rPr>
          <w:rFonts w:ascii="Courier New" w:hAnsi="Courier New" w:cs="Courier New"/>
          <w:sz w:val="20"/>
          <w:szCs w:val="20"/>
          <w:lang w:val="en-US"/>
        </w:rPr>
        <w:t>Icon(</w:t>
      </w:r>
      <w:proofErr w:type="spellStart"/>
      <w:proofErr w:type="gramEnd"/>
      <w:r w:rsidRPr="000D68AB">
        <w:rPr>
          <w:rFonts w:ascii="Courier New" w:hAnsi="Courier New" w:cs="Courier New"/>
          <w:sz w:val="20"/>
          <w:szCs w:val="20"/>
          <w:lang w:val="en-US"/>
        </w:rPr>
        <w:t>Icons.directions_bike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, size: 64, color: </w:t>
      </w:r>
      <w:proofErr w:type="spellStart"/>
      <w:r w:rsidRPr="000D68AB">
        <w:rPr>
          <w:rFonts w:ascii="Courier New" w:hAnsi="Courier New" w:cs="Courier New"/>
          <w:sz w:val="20"/>
          <w:szCs w:val="20"/>
          <w:lang w:val="en-US"/>
        </w:rPr>
        <w:t>Colors.orange</w:t>
      </w:r>
      <w:proofErr w:type="spellEnd"/>
      <w:r w:rsidRPr="000D68AB">
        <w:rPr>
          <w:rFonts w:ascii="Courier New" w:hAnsi="Courier New" w:cs="Courier New"/>
          <w:sz w:val="20"/>
          <w:szCs w:val="20"/>
          <w:lang w:val="en-US"/>
        </w:rPr>
        <w:t>)),</w:t>
      </w:r>
    </w:p>
    <w:p w14:paraId="6AF53865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D68AB">
        <w:rPr>
          <w:rFonts w:ascii="Courier New" w:hAnsi="Courier New" w:cs="Courier New"/>
          <w:sz w:val="20"/>
          <w:szCs w:val="20"/>
        </w:rPr>
        <w:t>],</w:t>
      </w:r>
    </w:p>
    <w:p w14:paraId="5C8171D3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  ),</w:t>
      </w:r>
    </w:p>
    <w:p w14:paraId="6CF8A4A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  ),</w:t>
      </w:r>
    </w:p>
    <w:p w14:paraId="19D1CEA6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  ),</w:t>
      </w:r>
    </w:p>
    <w:p w14:paraId="20F17579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  );</w:t>
      </w:r>
    </w:p>
    <w:p w14:paraId="6A345B27" w14:textId="77777777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 xml:space="preserve">  }</w:t>
      </w:r>
    </w:p>
    <w:p w14:paraId="34ACED5C" w14:textId="7599C9D8" w:rsidR="000D68AB" w:rsidRPr="000D68AB" w:rsidRDefault="000D68AB" w:rsidP="000D68AB">
      <w:pPr>
        <w:rPr>
          <w:rFonts w:ascii="Courier New" w:hAnsi="Courier New" w:cs="Courier New"/>
          <w:sz w:val="20"/>
          <w:szCs w:val="20"/>
        </w:rPr>
      </w:pPr>
      <w:r w:rsidRPr="000D68AB">
        <w:rPr>
          <w:rFonts w:ascii="Courier New" w:hAnsi="Courier New" w:cs="Courier New"/>
          <w:sz w:val="20"/>
          <w:szCs w:val="20"/>
        </w:rPr>
        <w:t>}</w:t>
      </w:r>
    </w:p>
    <w:p w14:paraId="1709ABBE" w14:textId="772A813D" w:rsidR="00F5361B" w:rsidRDefault="000D68AB">
      <w:r>
        <w:rPr>
          <w:noProof/>
        </w:rPr>
        <w:lastRenderedPageBreak/>
        <w:drawing>
          <wp:inline distT="0" distB="0" distL="0" distR="0" wp14:anchorId="1ABB5C87" wp14:editId="36E544B4">
            <wp:extent cx="5940425" cy="5311140"/>
            <wp:effectExtent l="0" t="0" r="3175" b="3810"/>
            <wp:docPr id="24744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4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1B"/>
    <w:rsid w:val="000D68AB"/>
    <w:rsid w:val="0019317D"/>
    <w:rsid w:val="00F5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96D15"/>
  <w15:chartTrackingRefBased/>
  <w15:docId w15:val="{14270135-307A-4270-9004-BFA15886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6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6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6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6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6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6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6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6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6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6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Death Happe</cp:lastModifiedBy>
  <cp:revision>2</cp:revision>
  <dcterms:created xsi:type="dcterms:W3CDTF">2026-04-10T01:35:00Z</dcterms:created>
  <dcterms:modified xsi:type="dcterms:W3CDTF">2026-04-10T01:37:00Z</dcterms:modified>
</cp:coreProperties>
</file>