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sz w:val="38"/>
        </w:rPr>
        <w:t>ЛАБОРАТОРНАЯ РАБОТА №8</w:t>
      </w:r>
    </w:p>
    <w:p>
      <w:pPr>
        <w:spacing w:after="80"/>
        <w:jc w:val="center"/>
      </w:pPr>
      <w:r>
        <w:rPr>
          <w:b/>
          <w:sz w:val="26"/>
        </w:rPr>
        <w:t>ПОДКЛЮЧЕНИЕ СУЩЕСТВУЮЩЕГО ПРИЛОЖЕНИЯ К POSTGRESQL</w:t>
      </w:r>
    </w:p>
    <w:p>
      <w:pPr>
        <w:spacing w:after="80"/>
      </w:pPr>
      <w:r>
        <w:rPr>
          <w:b/>
        </w:rPr>
        <w:t>Тема</w:t>
      </w:r>
    </w:p>
    <w:p>
      <w:pPr>
        <w:spacing w:after="80"/>
      </w:pPr>
      <w:r>
        <w:rPr>
          <w:b w:val="0"/>
        </w:rPr>
        <w:t>Переход от хранения данных в памяти приложения к хранению данных в отдельной базе PostgreSQL.</w:t>
      </w:r>
    </w:p>
    <w:p>
      <w:pPr>
        <w:spacing w:after="80"/>
      </w:pPr>
      <w:r>
        <w:rPr>
          <w:b/>
        </w:rPr>
        <w:t>Продолжительность</w:t>
      </w:r>
    </w:p>
    <w:p>
      <w:pPr>
        <w:spacing w:after="80"/>
      </w:pPr>
      <w:r>
        <w:rPr>
          <w:b w:val="0"/>
        </w:rPr>
        <w:t>1 час при использовании нейросети.</w:t>
      </w:r>
    </w:p>
    <w:p>
      <w:pPr>
        <w:spacing w:after="80"/>
      </w:pPr>
      <w:r>
        <w:rPr>
          <w:b/>
        </w:rPr>
        <w:t>Формат работы</w:t>
      </w:r>
    </w:p>
    <w:p>
      <w:pPr>
        <w:spacing w:after="80"/>
      </w:pPr>
      <w:r>
        <w:rPr>
          <w:b w:val="0"/>
        </w:rPr>
        <w:t>Продолжение существующего Windows Forms-проекта. Новый проект создавать нельзя.</w:t>
      </w:r>
    </w:p>
    <w:p>
      <w:pPr>
        <w:pStyle w:val="Heading1"/>
      </w:pPr>
      <w:r>
        <w:t>1. Цель работы</w:t>
      </w:r>
    </w:p>
    <w:p>
      <w:pPr>
        <w:spacing w:after="80"/>
      </w:pPr>
      <w:r>
        <w:rPr>
          <w:b w:val="0"/>
        </w:rPr>
        <w:t>Подключить программный продукт, созданный в ЛР №3–7, к PostgreSQL и реализовать чтение и изменение данных через базу данных. После выполнения работы PostgreSQL должна стать основным хранилищем данных приложения.</w:t>
      </w:r>
    </w:p>
    <w:p>
      <w:pPr>
        <w:pStyle w:val="Heading1"/>
      </w:pPr>
      <w:r>
        <w:t>2. Связь с предыдущими лабораторными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7"/>
              </w:rPr>
              <w:t>Работа</w:t>
            </w:r>
          </w:p>
        </w:tc>
        <w:tc>
          <w:tcPr>
            <w:tcW w:type="dxa" w:w="4986"/>
          </w:tcPr>
          <w:p>
            <w:r>
              <w:rPr>
                <w:b/>
                <w:sz w:val="17"/>
              </w:rPr>
              <w:t>Что используется</w:t>
            </w:r>
          </w:p>
        </w:tc>
      </w:tr>
      <w:tr>
        <w:tc>
          <w:tcPr>
            <w:tcW w:type="dxa" w:w="4986"/>
            <w:vAlign w:val="top"/>
          </w:tcPr>
          <w:p>
            <w:r>
              <w:rPr>
                <w:sz w:val="17"/>
              </w:rPr>
              <w:t>ЛР №3</w:t>
            </w:r>
          </w:p>
        </w:tc>
        <w:tc>
          <w:tcPr>
            <w:tcW w:type="dxa" w:w="4986"/>
            <w:vAlign w:val="top"/>
          </w:tcPr>
          <w:p>
            <w:r>
              <w:rPr>
                <w:sz w:val="17"/>
              </w:rPr>
              <w:t>Базовый продукт, классы объектов и формы.</w:t>
            </w:r>
          </w:p>
        </w:tc>
      </w:tr>
      <w:tr>
        <w:tc>
          <w:tcPr>
            <w:tcW w:type="dxa" w:w="4986"/>
            <w:vAlign w:val="top"/>
          </w:tcPr>
          <w:p>
            <w:r>
              <w:rPr>
                <w:sz w:val="17"/>
              </w:rPr>
              <w:t>ЛР №4</w:t>
            </w:r>
          </w:p>
        </w:tc>
        <w:tc>
          <w:tcPr>
            <w:tcW w:type="dxa" w:w="4986"/>
            <w:vAlign w:val="top"/>
          </w:tcPr>
          <w:p>
            <w:r>
              <w:rPr>
                <w:sz w:val="17"/>
              </w:rPr>
              <w:t>Функциональный модуль приложения.</w:t>
            </w:r>
          </w:p>
        </w:tc>
      </w:tr>
      <w:tr>
        <w:tc>
          <w:tcPr>
            <w:tcW w:type="dxa" w:w="4986"/>
            <w:vAlign w:val="top"/>
          </w:tcPr>
          <w:p>
            <w:r>
              <w:rPr>
                <w:sz w:val="17"/>
              </w:rPr>
              <w:t>ЛР №5</w:t>
            </w:r>
          </w:p>
        </w:tc>
        <w:tc>
          <w:tcPr>
            <w:tcW w:type="dxa" w:w="4986"/>
            <w:vAlign w:val="top"/>
          </w:tcPr>
          <w:p>
            <w:r>
              <w:rPr>
                <w:sz w:val="17"/>
              </w:rPr>
              <w:t>Расширенная функциональность и изображения.</w:t>
            </w:r>
          </w:p>
        </w:tc>
      </w:tr>
      <w:tr>
        <w:tc>
          <w:tcPr>
            <w:tcW w:type="dxa" w:w="4986"/>
            <w:vAlign w:val="top"/>
          </w:tcPr>
          <w:p>
            <w:r>
              <w:rPr>
                <w:sz w:val="17"/>
              </w:rPr>
              <w:t>ЛР №6</w:t>
            </w:r>
          </w:p>
        </w:tc>
        <w:tc>
          <w:tcPr>
            <w:tcW w:type="dxa" w:w="4986"/>
            <w:vAlign w:val="top"/>
          </w:tcPr>
          <w:p>
            <w:r>
              <w:rPr>
                <w:sz w:val="17"/>
              </w:rPr>
              <w:t>Авторизация, главное окно, дополнительные формы и навигация.</w:t>
            </w:r>
          </w:p>
        </w:tc>
      </w:tr>
      <w:tr>
        <w:tc>
          <w:tcPr>
            <w:tcW w:type="dxa" w:w="4986"/>
            <w:vAlign w:val="top"/>
          </w:tcPr>
          <w:p>
            <w:r>
              <w:rPr>
                <w:sz w:val="17"/>
              </w:rPr>
              <w:t>ЛР №7</w:t>
            </w:r>
          </w:p>
        </w:tc>
        <w:tc>
          <w:tcPr>
            <w:tcW w:type="dxa" w:w="4986"/>
            <w:vAlign w:val="top"/>
          </w:tcPr>
          <w:p>
            <w:r>
              <w:rPr>
                <w:sz w:val="17"/>
              </w:rPr>
              <w:t>Карточка объекта и формирование Word-документа.</w:t>
            </w:r>
          </w:p>
        </w:tc>
      </w:tr>
      <w:tr>
        <w:tc>
          <w:tcPr>
            <w:tcW w:type="dxa" w:w="4986"/>
            <w:vAlign w:val="top"/>
          </w:tcPr>
          <w:p>
            <w:r>
              <w:rPr>
                <w:sz w:val="17"/>
              </w:rPr>
              <w:t>ЛР №8</w:t>
            </w:r>
          </w:p>
        </w:tc>
        <w:tc>
          <w:tcPr>
            <w:tcW w:type="dxa" w:w="4986"/>
            <w:vAlign w:val="top"/>
          </w:tcPr>
          <w:p>
            <w:r>
              <w:rPr>
                <w:sz w:val="17"/>
              </w:rPr>
              <w:t>Данные основного объекта хранятся в PostgreSQL; приложение читает и изменяет их через БД.</w:t>
            </w:r>
          </w:p>
        </w:tc>
      </w:tr>
    </w:tbl>
    <w:p>
      <w:pPr>
        <w:spacing w:after="80"/>
      </w:pPr>
      <w:r>
        <w:rPr>
          <w:b w:val="0"/>
        </w:rPr>
        <w:t>Не удаляйте существующую функциональность и не переписывайте интерфейс с нуля.</w:t>
      </w:r>
    </w:p>
    <w:p>
      <w:pPr>
        <w:pStyle w:val="Heading1"/>
      </w:pPr>
      <w:r>
        <w:t>3. Результат работы</w:t>
      </w:r>
    </w:p>
    <w:p>
      <w:pPr>
        <w:pStyle w:val="ListBullet"/>
        <w:spacing w:after="20"/>
      </w:pPr>
      <w:r>
        <w:t>Приложение подключается к PostgreSQL через Npgsql.</w:t>
      </w:r>
    </w:p>
    <w:p>
      <w:pPr>
        <w:pStyle w:val="ListBullet"/>
        <w:spacing w:after="20"/>
      </w:pPr>
      <w:r>
        <w:t>Основные объекты загружаются из таблицы БД.</w:t>
      </w:r>
    </w:p>
    <w:p>
      <w:pPr>
        <w:pStyle w:val="ListBullet"/>
        <w:spacing w:after="20"/>
      </w:pPr>
      <w:r>
        <w:t>Добавление, редактирование и удаление записей выполняются в БД.</w:t>
      </w:r>
    </w:p>
    <w:p>
      <w:pPr>
        <w:pStyle w:val="ListBullet"/>
        <w:spacing w:after="20"/>
      </w:pPr>
      <w:r>
        <w:t>После изменения данных список обновляется.</w:t>
      </w:r>
    </w:p>
    <w:p>
      <w:pPr>
        <w:pStyle w:val="ListBullet"/>
        <w:spacing w:after="20"/>
      </w:pPr>
      <w:r>
        <w:t>Карточка объекта открывается для выбранной записи.</w:t>
      </w:r>
    </w:p>
    <w:p>
      <w:pPr>
        <w:pStyle w:val="ListBullet"/>
        <w:spacing w:after="20"/>
      </w:pPr>
      <w:r>
        <w:t>Экспорт в Word формирует документ на основе актуальных данных.</w:t>
      </w:r>
    </w:p>
    <w:p>
      <w:pPr>
        <w:spacing w:after="80"/>
      </w:pPr>
      <w:r>
        <w:rPr>
          <w:b w:val="0"/>
        </w:rPr>
        <w:t>Для зачёта обязательно подключение, чтение, добавление и удаление. Редактирование и полная интеграция карточки/Word входят в целевой результат; при ограничении времени преподаватель может оценить их отдельно.</w:t>
      </w:r>
    </w:p>
    <w:p>
      <w:pPr>
        <w:pStyle w:val="Heading1"/>
      </w:pPr>
      <w:r>
        <w:t>4. Подход к подключению</w:t>
      </w:r>
    </w:p>
    <w:p>
      <w:pPr>
        <w:spacing w:after="80"/>
      </w:pPr>
      <w:r>
        <w:rPr>
          <w:b w:val="0"/>
        </w:rPr>
        <w:t>В предоставленной ЛР №16 показаны настройка ODBC-источника данных и установка Npgsql. В данной работе рекомендуется использовать Npgsql напрямую из C#, чтобы выполнять SQL-запросы из существующих форм. ODBC DataSet и Npgsql — разные способы работы с данными; не нужно реализовывать оба одновременно.</w:t>
      </w:r>
    </w:p>
    <w:p>
      <w:pPr>
        <w:spacing w:after="80"/>
      </w:pPr>
      <w:r>
        <w:rPr>
          <w:b w:val="0"/>
        </w:rPr>
        <w:t>В Visual Studio откройте управление пакетами NuGet для существующего проекта, найдите пакет Npgsql и установите версию, совместимую с целевой платформой проекта. Если проект использует .NET Framework 4.8, обязательно проверьте совместимость версии пакета.</w:t>
      </w:r>
    </w:p>
    <w:p>
      <w:pPr>
        <w:pStyle w:val="Heading1"/>
      </w:pPr>
      <w:r>
        <w:t>5. Настройка подключения</w:t>
      </w:r>
    </w:p>
    <w:p>
      <w:pPr>
        <w:spacing w:after="80"/>
      </w:pPr>
      <w:r>
        <w:rPr>
          <w:b w:val="0"/>
        </w:rPr>
        <w:t>Создайте отдельный класс, например Db.cs. Не дублируйте строку подключения в каждом обработчике.</w:t>
      </w:r>
    </w:p>
    <w:p>
      <w:pPr>
        <w:ind w:left="227" w:right="227"/>
      </w:pPr>
      <w:r>
        <w:rPr>
          <w:rFonts w:ascii="Consolas" w:hAnsi="Consolas"/>
          <w:sz w:val="16"/>
        </w:rPr>
        <w:t>using Npgsql;</w:t>
        <w:br/>
        <w:br/>
        <w:t>public static class Db</w:t>
        <w:br/>
        <w:t>{</w:t>
        <w:br/>
        <w:t xml:space="preserve">    public static string ConnectionString =</w:t>
        <w:br/>
        <w:t xml:space="preserve">        "Host=localhost;Port=5432;Database=ИМЯ_БАЗЫ;" +</w:t>
        <w:br/>
        <w:t xml:space="preserve">        "Username=ИМЯ_ПОЛЬЗОВАТЕЛЯ;Password=ПАРОЛЬ";</w:t>
        <w:br/>
        <w:t>}</w:t>
      </w:r>
    </w:p>
    <w:p>
      <w:pPr>
        <w:spacing w:after="80"/>
      </w:pPr>
      <w:r>
        <w:rPr>
          <w:b w:val="0"/>
        </w:rPr>
        <w:t>Замените значения на параметры своей БД. Это заполнители, а не реальные учётные данные. Не публикуйте пароль и не включайте его в отчёт.</w:t>
      </w:r>
    </w:p>
    <w:p>
      <w:pPr>
        <w:spacing w:after="80"/>
      </w:pPr>
      <w:r>
        <w:rPr>
          <w:b w:val="0"/>
        </w:rPr>
        <w:t>Проверка подключения:</w:t>
      </w:r>
    </w:p>
    <w:p>
      <w:pPr>
        <w:ind w:left="227" w:right="227"/>
      </w:pPr>
      <w:r>
        <w:rPr>
          <w:rFonts w:ascii="Consolas" w:hAnsi="Consolas"/>
          <w:sz w:val="16"/>
        </w:rPr>
        <w:t>using (var conn = new NpgsqlConnection(Db.ConnectionString))</w:t>
        <w:br/>
        <w:t>{</w:t>
        <w:br/>
        <w:t xml:space="preserve">    conn.Open();</w:t>
        <w:br/>
        <w:t xml:space="preserve">    MessageBox.Show("Подключение к PostgreSQL успешно.");</w:t>
        <w:br/>
        <w:t>}</w:t>
      </w:r>
    </w:p>
    <w:p>
      <w:pPr>
        <w:spacing w:after="80"/>
      </w:pPr>
      <w:r>
        <w:rPr>
          <w:b w:val="0"/>
        </w:rPr>
        <w:t>Если подключение не работает, проверьте запуск службы PostgreSQL, имя базы, порт, пользователя и пароль.</w:t>
      </w:r>
    </w:p>
    <w:p>
      <w:pPr>
        <w:pStyle w:val="Heading1"/>
      </w:pPr>
      <w:r>
        <w:t>6. Создание таблицы</w:t>
      </w:r>
    </w:p>
    <w:p>
      <w:pPr>
        <w:spacing w:after="80"/>
      </w:pPr>
      <w:r>
        <w:rPr>
          <w:b w:val="0"/>
        </w:rPr>
        <w:t>Таблица должна соответствовать основному классу вашего приложения. Например, для товара:</w:t>
      </w:r>
    </w:p>
    <w:p>
      <w:pPr>
        <w:ind w:left="227" w:right="227"/>
      </w:pPr>
      <w:r>
        <w:rPr>
          <w:rFonts w:ascii="Consolas" w:hAnsi="Consolas"/>
          <w:sz w:val="16"/>
        </w:rPr>
        <w:t>CREATE TABLE IF NOT EXISTS products (</w:t>
        <w:br/>
        <w:t xml:space="preserve">    id SERIAL PRIMARY KEY,</w:t>
        <w:br/>
        <w:t xml:space="preserve">    name VARCHAR(150) NOT NULL,</w:t>
        <w:br/>
        <w:t xml:space="preserve">    category VARCHAR(100),</w:t>
        <w:br/>
        <w:t xml:space="preserve">    price NUMERIC(10, 2) NOT NULL DEFAULT 0</w:t>
        <w:br/>
        <w:t>);</w:t>
      </w:r>
    </w:p>
    <w:p>
      <w:pPr>
        <w:spacing w:after="80"/>
      </w:pPr>
      <w:r>
        <w:rPr>
          <w:b w:val="0"/>
        </w:rPr>
        <w:t>Это только пример. Для книги, автомобиля, животного, клиента или другого объекта попросите нейросеть создать таблицу на основе вашего C#-класса. Добавьте несколько тестовых записей.</w:t>
      </w:r>
    </w:p>
    <w:p>
      <w:pPr>
        <w:pStyle w:val="Heading1"/>
      </w:pPr>
      <w:r>
        <w:t>7. Загрузка данных в DataGridView</w:t>
      </w:r>
    </w:p>
    <w:p>
      <w:pPr>
        <w:spacing w:after="80"/>
      </w:pPr>
      <w:r>
        <w:rPr>
          <w:b w:val="0"/>
        </w:rPr>
        <w:t>Добавьте метод загрузки данных в существующую форму. Имена таблицы и полей необходимо заменить на свои.</w:t>
      </w:r>
    </w:p>
    <w:p>
      <w:pPr>
        <w:ind w:left="227" w:right="227"/>
      </w:pPr>
      <w:r>
        <w:rPr>
          <w:rFonts w:ascii="Consolas" w:hAnsi="Consolas"/>
          <w:sz w:val="16"/>
        </w:rPr>
        <w:t>private void LoadData()</w:t>
        <w:br/>
        <w:t>{</w:t>
        <w:br/>
        <w:t xml:space="preserve">    using (var conn = new NpgsqlConnection(Db.ConnectionString))</w:t>
        <w:br/>
        <w:t xml:space="preserve">    {</w:t>
        <w:br/>
        <w:t xml:space="preserve">        conn.Open();</w:t>
        <w:br/>
        <w:t xml:space="preserve">        using (var da = new NpgsqlDataAdapter(</w:t>
        <w:br/>
        <w:t xml:space="preserve">            "SELECT id, name, category, price FROM products ORDER BY id", conn))</w:t>
        <w:br/>
        <w:t xml:space="preserve">        {</w:t>
        <w:br/>
        <w:t xml:space="preserve">            var dt = new System.Data.DataTable();</w:t>
        <w:br/>
        <w:t xml:space="preserve">            da.Fill(dt);</w:t>
        <w:br/>
        <w:t xml:space="preserve">            dataGridView1.DataSource = dt;</w:t>
        <w:br/>
        <w:t xml:space="preserve">        }</w:t>
        <w:br/>
        <w:t xml:space="preserve">    }</w:t>
        <w:br/>
        <w:t>}</w:t>
      </w:r>
    </w:p>
    <w:p>
      <w:pPr>
        <w:spacing w:after="80"/>
      </w:pPr>
      <w:r>
        <w:rPr>
          <w:b w:val="0"/>
        </w:rPr>
        <w:t>Вызовите LoadData() при открытии формы и после добавления, изменения или удаления записи.</w:t>
      </w:r>
    </w:p>
    <w:p>
      <w:pPr>
        <w:pStyle w:val="Heading1"/>
      </w:pPr>
      <w:r>
        <w:t>8. Добавление записи</w:t>
      </w:r>
    </w:p>
    <w:p>
      <w:pPr>
        <w:spacing w:after="80"/>
      </w:pPr>
      <w:r>
        <w:rPr>
          <w:b w:val="0"/>
        </w:rPr>
        <w:t>Добавление должно записывать данные в PostgreSQL. Используйте параметры SQL, а не склеивание пользовательского ввода со строкой запроса.</w:t>
      </w:r>
    </w:p>
    <w:p>
      <w:pPr>
        <w:ind w:left="227" w:right="227"/>
      </w:pPr>
      <w:r>
        <w:rPr>
          <w:rFonts w:ascii="Consolas" w:hAnsi="Consolas"/>
          <w:sz w:val="16"/>
        </w:rPr>
        <w:t>using (var conn = new NpgsqlConnection(Db.ConnectionString))</w:t>
        <w:br/>
        <w:t>{</w:t>
        <w:br/>
        <w:t xml:space="preserve">    conn.Open();</w:t>
        <w:br/>
        <w:t xml:space="preserve">    using (var cmd = new NpgsqlCommand(</w:t>
        <w:br/>
        <w:t xml:space="preserve">        "INSERT INTO products (name, category, price) VALUES (@name, @category, @price)", conn))</w:t>
        <w:br/>
        <w:t xml:space="preserve">    {</w:t>
        <w:br/>
        <w:t xml:space="preserve">        cmd.Parameters.AddWithValue("@name", txtName.Text.Trim());</w:t>
        <w:br/>
        <w:t xml:space="preserve">        cmd.Parameters.AddWithValue("@category", txtCategory.Text.Trim());</w:t>
        <w:br/>
        <w:t xml:space="preserve">        cmd.Parameters.AddWithValue("@price", decimal.Parse(txtPrice.Text));</w:t>
        <w:br/>
        <w:t xml:space="preserve">        cmd.ExecuteNonQuery();</w:t>
        <w:br/>
        <w:t xml:space="preserve">    }</w:t>
        <w:br/>
        <w:t>}</w:t>
        <w:br/>
        <w:t>LoadData();</w:t>
      </w:r>
    </w:p>
    <w:p>
      <w:pPr>
        <w:spacing w:after="80"/>
      </w:pPr>
      <w:r>
        <w:rPr>
          <w:b w:val="0"/>
        </w:rPr>
        <w:t>Перед добавлением используйте проверки полей, созданные в предыдущих лабораторных. Замените имена контролов и полей под свой проект.</w:t>
      </w:r>
    </w:p>
    <w:p>
      <w:pPr>
        <w:pStyle w:val="Heading1"/>
      </w:pPr>
      <w:r>
        <w:t>9. Удаление и редактирование</w:t>
      </w:r>
    </w:p>
    <w:p>
      <w:pPr>
        <w:spacing w:after="80"/>
      </w:pPr>
      <w:r>
        <w:rPr>
          <w:b w:val="0"/>
        </w:rPr>
        <w:t>Удаляйте запись по первичному ключу id, а не по названию или индексу строки интерфейса. Перед удалением покажите диалог подтверждения.</w:t>
      </w:r>
    </w:p>
    <w:p>
      <w:pPr>
        <w:ind w:left="227" w:right="227"/>
      </w:pPr>
      <w:r>
        <w:rPr>
          <w:rFonts w:ascii="Consolas" w:hAnsi="Consolas"/>
          <w:sz w:val="16"/>
        </w:rPr>
        <w:t>using (var conn = new NpgsqlConnection(Db.ConnectionString))</w:t>
        <w:br/>
        <w:t>{</w:t>
        <w:br/>
        <w:t xml:space="preserve">    conn.Open();</w:t>
        <w:br/>
        <w:t xml:space="preserve">    using (var cmd = new NpgsqlCommand(</w:t>
        <w:br/>
        <w:t xml:space="preserve">        "DELETE FROM products WHERE id = @id", conn))</w:t>
        <w:br/>
        <w:t xml:space="preserve">    {</w:t>
        <w:br/>
        <w:t xml:space="preserve">        cmd.Parameters.AddWithValue("@id", selectedId);</w:t>
        <w:br/>
        <w:t xml:space="preserve">        cmd.ExecuteNonQuery();</w:t>
        <w:br/>
        <w:t xml:space="preserve">    }</w:t>
        <w:br/>
        <w:t>}</w:t>
        <w:br/>
        <w:t>LoadData();</w:t>
      </w:r>
    </w:p>
    <w:p>
      <w:pPr>
        <w:spacing w:after="80"/>
      </w:pPr>
      <w:r>
        <w:rPr>
          <w:b w:val="0"/>
        </w:rPr>
        <w:t>selectedId — идентификатор выбранной записи из БД. Для редактирования используется UPDATE с параметрами и условием WHERE id=@id. После операции список обновляется.</w:t>
      </w:r>
    </w:p>
    <w:p>
      <w:pPr>
        <w:pStyle w:val="Heading1"/>
      </w:pPr>
      <w:r>
        <w:t>10. Карточка объекта и Word из ЛР №7</w:t>
      </w:r>
    </w:p>
    <w:p>
      <w:pPr>
        <w:pStyle w:val="ListNumber"/>
        <w:spacing w:after="20"/>
      </w:pPr>
      <w:r>
        <w:t>Пользователь выбирает запись в списке, загруженном из БД.</w:t>
      </w:r>
    </w:p>
    <w:p>
      <w:pPr>
        <w:pStyle w:val="ListNumber"/>
        <w:spacing w:after="20"/>
      </w:pPr>
      <w:r>
        <w:t>Приложение получает идентификатор выбранной записи.</w:t>
      </w:r>
    </w:p>
    <w:p>
      <w:pPr>
        <w:pStyle w:val="ListNumber"/>
        <w:spacing w:after="20"/>
      </w:pPr>
      <w:r>
        <w:t>Карточка показывает свойства именно этого объекта.</w:t>
      </w:r>
    </w:p>
    <w:p>
      <w:pPr>
        <w:pStyle w:val="ListNumber"/>
        <w:spacing w:after="20"/>
      </w:pPr>
      <w:r>
        <w:t>Кнопка «Сформировать Word» создаёт .docx на основе актуальных данных.</w:t>
      </w:r>
    </w:p>
    <w:p>
      <w:pPr>
        <w:pStyle w:val="ListNumber"/>
        <w:spacing w:after="20"/>
      </w:pPr>
      <w:r>
        <w:t>Содержимое документа соответствует выбранной записи на момент формирования.</w:t>
      </w:r>
    </w:p>
    <w:p>
      <w:pPr>
        <w:spacing w:after="80"/>
      </w:pPr>
      <w:r>
        <w:rPr>
          <w:b w:val="0"/>
        </w:rPr>
        <w:t>Не используйте старые тестовые данные или List&lt;T&gt; как единственный источник. Если список уже загружен из БД и содержит актуальные значения, их можно передать в карточку и документ.</w:t>
      </w:r>
    </w:p>
    <w:p>
      <w:pPr>
        <w:pStyle w:val="Heading1"/>
      </w:pPr>
      <w:r>
        <w:t>11. Что делать с List&lt;T&gt;</w:t>
      </w:r>
    </w:p>
    <w:p>
      <w:pPr>
        <w:spacing w:after="80"/>
      </w:pPr>
      <w:r>
        <w:rPr>
          <w:b w:val="0"/>
        </w:rPr>
        <w:t>Если раньше данные хранились только в List&lt;T&gt;, теперь PostgreSQL становится основным источником:</w:t>
      </w:r>
    </w:p>
    <w:p>
      <w:pPr>
        <w:pStyle w:val="ListBullet"/>
        <w:spacing w:after="20"/>
      </w:pPr>
      <w:r>
        <w:t>Загрузка списка — SELECT из PostgreSQL.</w:t>
      </w:r>
    </w:p>
    <w:p>
      <w:pPr>
        <w:pStyle w:val="ListBullet"/>
        <w:spacing w:after="20"/>
      </w:pPr>
      <w:r>
        <w:t>Добавление — INSERT в PostgreSQL.</w:t>
      </w:r>
    </w:p>
    <w:p>
      <w:pPr>
        <w:pStyle w:val="ListBullet"/>
        <w:spacing w:after="20"/>
      </w:pPr>
      <w:r>
        <w:t>Изменение — UPDATE в PostgreSQL.</w:t>
      </w:r>
    </w:p>
    <w:p>
      <w:pPr>
        <w:pStyle w:val="ListBullet"/>
        <w:spacing w:after="20"/>
      </w:pPr>
      <w:r>
        <w:t>Удаление — DELETE из PostgreSQL.</w:t>
      </w:r>
    </w:p>
    <w:p>
      <w:pPr>
        <w:pStyle w:val="ListBullet"/>
        <w:spacing w:after="20"/>
      </w:pPr>
      <w:r>
        <w:t>После операции интерфейс получает актуальный список из БД.</w:t>
      </w:r>
    </w:p>
    <w:p>
      <w:pPr>
        <w:spacing w:after="80"/>
      </w:pPr>
      <w:r>
        <w:rPr>
          <w:b w:val="0"/>
        </w:rPr>
        <w:t>Если запись добавляется только в List&lt;T&gt;, но не сохраняется в базе, после перезапуска она пропадёт — это не соответствует цели работы.</w:t>
      </w:r>
    </w:p>
    <w:p>
      <w:pPr>
        <w:pStyle w:val="Heading1"/>
      </w:pPr>
      <w:r>
        <w:t>12. Авторизация</w:t>
      </w:r>
    </w:p>
    <w:p>
      <w:pPr>
        <w:spacing w:after="80"/>
      </w:pPr>
      <w:r>
        <w:rPr>
          <w:b w:val="0"/>
        </w:rPr>
        <w:t>В предоставленной ЛР №16 авторизация выполняется запросом к таблице пользователей; также описана проверка пароля с помощью pgcrypto. Это можно использовать как дополнительный этап. В рамках основной задачи сначала добейтесь стабильного CRUD для основной таблицы.</w:t>
      </w:r>
    </w:p>
    <w:p>
      <w:pPr>
        <w:spacing w:after="80"/>
      </w:pPr>
      <w:r>
        <w:rPr>
          <w:b w:val="0"/>
        </w:rPr>
        <w:t>Не храните пароли пользователей в открытом виде в реальном приложении. В пособии показан MD5 через pgcrypto; MD5 не считается современным безопасным способом хранения паролей.</w:t>
      </w:r>
    </w:p>
    <w:p>
      <w:pPr>
        <w:pStyle w:val="Heading1"/>
      </w:pPr>
      <w:r>
        <w:t>13. Работа с нейросетью</w:t>
      </w:r>
    </w:p>
    <w:p>
      <w:pPr>
        <w:spacing w:after="80"/>
      </w:pPr>
      <w:r>
        <w:rPr>
          <w:b w:val="0"/>
        </w:rPr>
        <w:t>Разрешается передать нейросети класс объекта, код существующей формы и схему БД, чтобы получить адаптированные фрагменты кода.</w:t>
      </w:r>
    </w:p>
    <w:p>
      <w:pPr>
        <w:ind w:left="227" w:right="227"/>
      </w:pPr>
      <w:r>
        <w:rPr>
          <w:rFonts w:ascii="Consolas" w:hAnsi="Consolas"/>
          <w:sz w:val="16"/>
        </w:rPr>
        <w:t>У меня есть существующий проект Windows Forms C# из ЛР №3–7.</w:t>
        <w:br/>
        <w:t>Новый проект не создавай и интерфейс с нуля не переписывай.</w:t>
        <w:br/>
        <w:br/>
        <w:t>Мой класс объекта:</w:t>
        <w:br/>
        <w:t>[вставить класс]</w:t>
        <w:br/>
        <w:br/>
        <w:t>Код существующей формы:</w:t>
        <w:br/>
        <w:t>[вставить код формы]</w:t>
        <w:br/>
        <w:br/>
        <w:t>Использую PostgreSQL и Npgsql. Нужно:</w:t>
        <w:br/>
        <w:t>1. создать SQL-таблицу по моему классу;</w:t>
        <w:br/>
        <w:t>2. использовать единый класс Db для подключения;</w:t>
        <w:br/>
        <w:t>3. загружать записи в существующий DataGridView;</w:t>
        <w:br/>
        <w:t>4. реализовать INSERT, UPDATE и DELETE с параметрами;</w:t>
        <w:br/>
        <w:t>5. обновлять список после операций;</w:t>
        <w:br/>
        <w:t>6. передавать выбранную запись в карточку объекта;</w:t>
        <w:br/>
        <w:t>7. сохранить экспорт Word из ЛР №7, используя актуальные данные;</w:t>
        <w:br/>
        <w:t>8. сохранить существующие формы и функции.</w:t>
        <w:br/>
        <w:br/>
        <w:t>Сначала перечисли предполагаемые имена таблиц, полей и контролов.</w:t>
        <w:br/>
        <w:t>Затем дай код по частям и объясни, куда вставить каждый фрагмент.</w:t>
        <w:br/>
        <w:t>Не используй реальные пароли в примерах.</w:t>
      </w:r>
    </w:p>
    <w:p>
      <w:pPr>
        <w:spacing w:after="80"/>
      </w:pPr>
      <w:r>
        <w:rPr>
          <w:b w:val="0"/>
        </w:rPr>
        <w:t>После интеграции студент запускает приложение и проверяет, что изменения действительно сохраняются в PostgreSQL.</w:t>
      </w:r>
    </w:p>
    <w:p>
      <w:pPr>
        <w:pStyle w:val="Heading1"/>
      </w:pPr>
      <w:r>
        <w:t>14. План на 1 час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7"/>
              </w:rPr>
              <w:t>Время</w:t>
            </w:r>
          </w:p>
        </w:tc>
        <w:tc>
          <w:tcPr>
            <w:tcW w:type="dxa" w:w="4986"/>
          </w:tcPr>
          <w:p>
            <w:r>
              <w:rPr>
                <w:b/>
                <w:sz w:val="17"/>
              </w:rPr>
              <w:t>Действия</w:t>
            </w:r>
          </w:p>
        </w:tc>
      </w:tr>
      <w:tr>
        <w:tc>
          <w:tcPr>
            <w:tcW w:type="dxa" w:w="4986"/>
            <w:vAlign w:val="top"/>
          </w:tcPr>
          <w:p>
            <w:r>
              <w:rPr>
                <w:sz w:val="17"/>
              </w:rPr>
              <w:t>0–5 мин</w:t>
            </w:r>
          </w:p>
        </w:tc>
        <w:tc>
          <w:tcPr>
            <w:tcW w:type="dxa" w:w="4986"/>
            <w:vAlign w:val="top"/>
          </w:tcPr>
          <w:p>
            <w:r>
              <w:rPr>
                <w:sz w:val="17"/>
              </w:rPr>
              <w:t>Открыть проект, проверить PostgreSQL, установить Npgsql.</w:t>
            </w:r>
          </w:p>
        </w:tc>
      </w:tr>
      <w:tr>
        <w:tc>
          <w:tcPr>
            <w:tcW w:type="dxa" w:w="4986"/>
            <w:vAlign w:val="top"/>
          </w:tcPr>
          <w:p>
            <w:r>
              <w:rPr>
                <w:sz w:val="17"/>
              </w:rPr>
              <w:t>5–15 мин</w:t>
            </w:r>
          </w:p>
        </w:tc>
        <w:tc>
          <w:tcPr>
            <w:tcW w:type="dxa" w:w="4986"/>
            <w:vAlign w:val="top"/>
          </w:tcPr>
          <w:p>
            <w:r>
              <w:rPr>
                <w:sz w:val="17"/>
              </w:rPr>
              <w:t>Создать таблицу под основной класс и проверить подключение.</w:t>
            </w:r>
          </w:p>
        </w:tc>
      </w:tr>
      <w:tr>
        <w:tc>
          <w:tcPr>
            <w:tcW w:type="dxa" w:w="4986"/>
            <w:vAlign w:val="top"/>
          </w:tcPr>
          <w:p>
            <w:r>
              <w:rPr>
                <w:sz w:val="17"/>
              </w:rPr>
              <w:t>15–30 мин</w:t>
            </w:r>
          </w:p>
        </w:tc>
        <w:tc>
          <w:tcPr>
            <w:tcW w:type="dxa" w:w="4986"/>
            <w:vAlign w:val="top"/>
          </w:tcPr>
          <w:p>
            <w:r>
              <w:rPr>
                <w:sz w:val="17"/>
              </w:rPr>
              <w:t>Реализовать загрузку и добавление записи.</w:t>
            </w:r>
          </w:p>
        </w:tc>
      </w:tr>
      <w:tr>
        <w:tc>
          <w:tcPr>
            <w:tcW w:type="dxa" w:w="4986"/>
            <w:vAlign w:val="top"/>
          </w:tcPr>
          <w:p>
            <w:r>
              <w:rPr>
                <w:sz w:val="17"/>
              </w:rPr>
              <w:t>30–40 мин</w:t>
            </w:r>
          </w:p>
        </w:tc>
        <w:tc>
          <w:tcPr>
            <w:tcW w:type="dxa" w:w="4986"/>
            <w:vAlign w:val="top"/>
          </w:tcPr>
          <w:p>
            <w:r>
              <w:rPr>
                <w:sz w:val="17"/>
              </w:rPr>
              <w:t>Реализовать удаление и, если успевает, редактирование.</w:t>
            </w:r>
          </w:p>
        </w:tc>
      </w:tr>
      <w:tr>
        <w:tc>
          <w:tcPr>
            <w:tcW w:type="dxa" w:w="4986"/>
            <w:vAlign w:val="top"/>
          </w:tcPr>
          <w:p>
            <w:r>
              <w:rPr>
                <w:sz w:val="17"/>
              </w:rPr>
              <w:t>40–50 мин</w:t>
            </w:r>
          </w:p>
        </w:tc>
        <w:tc>
          <w:tcPr>
            <w:tcW w:type="dxa" w:w="4986"/>
            <w:vAlign w:val="top"/>
          </w:tcPr>
          <w:p>
            <w:r>
              <w:rPr>
                <w:sz w:val="17"/>
              </w:rPr>
              <w:t>Подключить карточку объекта и экспорт Word к актуальным данным.</w:t>
            </w:r>
          </w:p>
        </w:tc>
      </w:tr>
      <w:tr>
        <w:tc>
          <w:tcPr>
            <w:tcW w:type="dxa" w:w="4986"/>
            <w:vAlign w:val="top"/>
          </w:tcPr>
          <w:p>
            <w:r>
              <w:rPr>
                <w:sz w:val="17"/>
              </w:rPr>
              <w:t>50–60 мин</w:t>
            </w:r>
          </w:p>
        </w:tc>
        <w:tc>
          <w:tcPr>
            <w:tcW w:type="dxa" w:w="4986"/>
            <w:vAlign w:val="top"/>
          </w:tcPr>
          <w:p>
            <w:r>
              <w:rPr>
                <w:sz w:val="17"/>
              </w:rPr>
              <w:t>Провести проверки и исправить ошибки.</w:t>
            </w:r>
          </w:p>
        </w:tc>
      </w:tr>
    </w:tbl>
    <w:p>
      <w:pPr>
        <w:pStyle w:val="Heading1"/>
      </w:pPr>
      <w:r>
        <w:t>15. Тестирование</w:t>
      </w:r>
    </w:p>
    <w:p>
      <w:pPr>
        <w:spacing w:after="80"/>
      </w:pPr>
      <w:r>
        <w:rPr>
          <w:b w:val="0"/>
        </w:rPr>
        <w:t>Выполните минимум 8 проверок.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7"/>
              </w:rPr>
              <w:t>№</w:t>
            </w:r>
          </w:p>
        </w:tc>
        <w:tc>
          <w:tcPr>
            <w:tcW w:type="dxa" w:w="3324"/>
          </w:tcPr>
          <w:p>
            <w:r>
              <w:rPr>
                <w:b/>
                <w:sz w:val="17"/>
              </w:rPr>
              <w:t>Действие</w:t>
            </w:r>
          </w:p>
        </w:tc>
        <w:tc>
          <w:tcPr>
            <w:tcW w:type="dxa" w:w="3324"/>
          </w:tcPr>
          <w:p>
            <w:r>
              <w:rPr>
                <w:b/>
                <w:sz w:val="17"/>
              </w:rPr>
              <w:t>Ожидаемый результат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324"/>
            <w:vAlign w:val="top"/>
          </w:tcPr>
          <w:p>
            <w:r>
              <w:rPr>
                <w:sz w:val="17"/>
              </w:rPr>
              <w:t>Запустить приложение</w:t>
            </w:r>
          </w:p>
        </w:tc>
        <w:tc>
          <w:tcPr>
            <w:tcW w:type="dxa" w:w="3324"/>
            <w:vAlign w:val="top"/>
          </w:tcPr>
          <w:p>
            <w:r>
              <w:rPr>
                <w:sz w:val="17"/>
              </w:rPr>
              <w:t>Соединение с PostgreSQL устанавливается.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324"/>
            <w:vAlign w:val="top"/>
          </w:tcPr>
          <w:p>
            <w:r>
              <w:rPr>
                <w:sz w:val="17"/>
              </w:rPr>
              <w:t>Открыть форму данных</w:t>
            </w:r>
          </w:p>
        </w:tc>
        <w:tc>
          <w:tcPr>
            <w:tcW w:type="dxa" w:w="3324"/>
            <w:vAlign w:val="top"/>
          </w:tcPr>
          <w:p>
            <w:r>
              <w:rPr>
                <w:sz w:val="17"/>
              </w:rPr>
              <w:t>Записи загружаются из БД.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324"/>
            <w:vAlign w:val="top"/>
          </w:tcPr>
          <w:p>
            <w:r>
              <w:rPr>
                <w:sz w:val="17"/>
              </w:rPr>
              <w:t>Добавить запись</w:t>
            </w:r>
          </w:p>
        </w:tc>
        <w:tc>
          <w:tcPr>
            <w:tcW w:type="dxa" w:w="3324"/>
            <w:vAlign w:val="top"/>
          </w:tcPr>
          <w:p>
            <w:r>
              <w:rPr>
                <w:sz w:val="17"/>
              </w:rPr>
              <w:t>Запись появляется в БД и интерфейсе.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324"/>
            <w:vAlign w:val="top"/>
          </w:tcPr>
          <w:p>
            <w:r>
              <w:rPr>
                <w:sz w:val="17"/>
              </w:rPr>
              <w:t>Перезапустить приложение</w:t>
            </w:r>
          </w:p>
        </w:tc>
        <w:tc>
          <w:tcPr>
            <w:tcW w:type="dxa" w:w="3324"/>
            <w:vAlign w:val="top"/>
          </w:tcPr>
          <w:p>
            <w:r>
              <w:rPr>
                <w:sz w:val="17"/>
              </w:rPr>
              <w:t>Добавленная запись сохраняется.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324"/>
            <w:vAlign w:val="top"/>
          </w:tcPr>
          <w:p>
            <w:r>
              <w:rPr>
                <w:sz w:val="17"/>
              </w:rPr>
              <w:t>Изменить запись</w:t>
            </w:r>
          </w:p>
        </w:tc>
        <w:tc>
          <w:tcPr>
            <w:tcW w:type="dxa" w:w="3324"/>
            <w:vAlign w:val="top"/>
          </w:tcPr>
          <w:p>
            <w:r>
              <w:rPr>
                <w:sz w:val="17"/>
              </w:rPr>
              <w:t>Изменение сохраняется в БД.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324"/>
            <w:vAlign w:val="top"/>
          </w:tcPr>
          <w:p>
            <w:r>
              <w:rPr>
                <w:sz w:val="17"/>
              </w:rPr>
              <w:t>Удалить запись</w:t>
            </w:r>
          </w:p>
        </w:tc>
        <w:tc>
          <w:tcPr>
            <w:tcW w:type="dxa" w:w="3324"/>
            <w:vAlign w:val="top"/>
          </w:tcPr>
          <w:p>
            <w:r>
              <w:rPr>
                <w:sz w:val="17"/>
              </w:rPr>
              <w:t>Удаляется выбранная запись, список обновляется.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324"/>
            <w:vAlign w:val="top"/>
          </w:tcPr>
          <w:p>
            <w:r>
              <w:rPr>
                <w:sz w:val="17"/>
              </w:rPr>
              <w:t>Открыть карточку</w:t>
            </w:r>
          </w:p>
        </w:tc>
        <w:tc>
          <w:tcPr>
            <w:tcW w:type="dxa" w:w="3324"/>
            <w:vAlign w:val="top"/>
          </w:tcPr>
          <w:p>
            <w:r>
              <w:rPr>
                <w:sz w:val="17"/>
              </w:rPr>
              <w:t>Показаны данные выбранной записи.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324"/>
            <w:vAlign w:val="top"/>
          </w:tcPr>
          <w:p>
            <w:r>
              <w:rPr>
                <w:sz w:val="17"/>
              </w:rPr>
              <w:t>Сформировать Word</w:t>
            </w:r>
          </w:p>
        </w:tc>
        <w:tc>
          <w:tcPr>
            <w:tcW w:type="dxa" w:w="3324"/>
            <w:vAlign w:val="top"/>
          </w:tcPr>
          <w:p>
            <w:r>
              <w:rPr>
                <w:sz w:val="17"/>
              </w:rPr>
              <w:t>Документ содержит актуальные данные.</w:t>
            </w:r>
          </w:p>
        </w:tc>
      </w:tr>
    </w:tbl>
    <w:p>
      <w:pPr>
        <w:pStyle w:val="Heading1"/>
      </w:pPr>
      <w:r>
        <w:t>16. Типичные проблемы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7"/>
              </w:rPr>
              <w:t>Проблема</w:t>
            </w:r>
          </w:p>
        </w:tc>
        <w:tc>
          <w:tcPr>
            <w:tcW w:type="dxa" w:w="4986"/>
          </w:tcPr>
          <w:p>
            <w:r>
              <w:rPr>
                <w:b/>
                <w:sz w:val="17"/>
              </w:rPr>
              <w:t>Что проверить</w:t>
            </w:r>
          </w:p>
        </w:tc>
      </w:tr>
      <w:tr>
        <w:tc>
          <w:tcPr>
            <w:tcW w:type="dxa" w:w="4986"/>
            <w:vAlign w:val="top"/>
          </w:tcPr>
          <w:p>
            <w:r>
              <w:rPr>
                <w:sz w:val="17"/>
              </w:rPr>
              <w:t>Не удаётся подключиться</w:t>
            </w:r>
          </w:p>
        </w:tc>
        <w:tc>
          <w:tcPr>
            <w:tcW w:type="dxa" w:w="4986"/>
            <w:vAlign w:val="top"/>
          </w:tcPr>
          <w:p>
            <w:r>
              <w:rPr>
                <w:sz w:val="17"/>
              </w:rPr>
              <w:t>Служба PostgreSQL, Host, Port, Database, Username, Password.</w:t>
            </w:r>
          </w:p>
        </w:tc>
      </w:tr>
      <w:tr>
        <w:tc>
          <w:tcPr>
            <w:tcW w:type="dxa" w:w="4986"/>
            <w:vAlign w:val="top"/>
          </w:tcPr>
          <w:p>
            <w:r>
              <w:rPr>
                <w:sz w:val="17"/>
              </w:rPr>
              <w:t>Npgsql не найден</w:t>
            </w:r>
          </w:p>
        </w:tc>
        <w:tc>
          <w:tcPr>
            <w:tcW w:type="dxa" w:w="4986"/>
            <w:vAlign w:val="top"/>
          </w:tcPr>
          <w:p>
            <w:r>
              <w:rPr>
                <w:sz w:val="17"/>
              </w:rPr>
              <w:t>Пакет установлен в нужный проект и совместим с целевой платформой.</w:t>
            </w:r>
          </w:p>
        </w:tc>
      </w:tr>
      <w:tr>
        <w:tc>
          <w:tcPr>
            <w:tcW w:type="dxa" w:w="4986"/>
            <w:vAlign w:val="top"/>
          </w:tcPr>
          <w:p>
            <w:r>
              <w:rPr>
                <w:sz w:val="17"/>
              </w:rPr>
              <w:t>Таблица или колонка не найдена</w:t>
            </w:r>
          </w:p>
        </w:tc>
        <w:tc>
          <w:tcPr>
            <w:tcW w:type="dxa" w:w="4986"/>
            <w:vAlign w:val="top"/>
          </w:tcPr>
          <w:p>
            <w:r>
              <w:rPr>
                <w:sz w:val="17"/>
              </w:rPr>
              <w:t>Названия таблиц и полей в SQL совпадают со схемой.</w:t>
            </w:r>
          </w:p>
        </w:tc>
      </w:tr>
      <w:tr>
        <w:tc>
          <w:tcPr>
            <w:tcW w:type="dxa" w:w="4986"/>
            <w:vAlign w:val="top"/>
          </w:tcPr>
          <w:p>
            <w:r>
              <w:rPr>
                <w:sz w:val="17"/>
              </w:rPr>
              <w:t>Ошибка преобразования числа</w:t>
            </w:r>
          </w:p>
        </w:tc>
        <w:tc>
          <w:tcPr>
            <w:tcW w:type="dxa" w:w="4986"/>
            <w:vAlign w:val="top"/>
          </w:tcPr>
          <w:p>
            <w:r>
              <w:rPr>
                <w:sz w:val="17"/>
              </w:rPr>
              <w:t>Проверка ввода и корректное преобразование типов.</w:t>
            </w:r>
          </w:p>
        </w:tc>
      </w:tr>
      <w:tr>
        <w:tc>
          <w:tcPr>
            <w:tcW w:type="dxa" w:w="4986"/>
            <w:vAlign w:val="top"/>
          </w:tcPr>
          <w:p>
            <w:r>
              <w:rPr>
                <w:sz w:val="17"/>
              </w:rPr>
              <w:t>Данные пропадают после перезапуска</w:t>
            </w:r>
          </w:p>
        </w:tc>
        <w:tc>
          <w:tcPr>
            <w:tcW w:type="dxa" w:w="4986"/>
            <w:vAlign w:val="top"/>
          </w:tcPr>
          <w:p>
            <w:r>
              <w:rPr>
                <w:sz w:val="17"/>
              </w:rPr>
              <w:t>Операция могла изменять только List&lt;T&gt;, а не БД.</w:t>
            </w:r>
          </w:p>
        </w:tc>
      </w:tr>
      <w:tr>
        <w:tc>
          <w:tcPr>
            <w:tcW w:type="dxa" w:w="4986"/>
            <w:vAlign w:val="top"/>
          </w:tcPr>
          <w:p>
            <w:r>
              <w:rPr>
                <w:sz w:val="17"/>
              </w:rPr>
              <w:t>Удаляется не та запись</w:t>
            </w:r>
          </w:p>
        </w:tc>
        <w:tc>
          <w:tcPr>
            <w:tcW w:type="dxa" w:w="4986"/>
            <w:vAlign w:val="top"/>
          </w:tcPr>
          <w:p>
            <w:r>
              <w:rPr>
                <w:sz w:val="17"/>
              </w:rPr>
              <w:t>Используется первичный ключ, а не индекс строки.</w:t>
            </w:r>
          </w:p>
        </w:tc>
      </w:tr>
    </w:tbl>
    <w:p>
      <w:pPr>
        <w:pStyle w:val="Heading1"/>
      </w:pPr>
      <w:r>
        <w:t>17. Критерии завершения</w:t>
      </w:r>
    </w:p>
    <w:p>
      <w:pPr>
        <w:pStyle w:val="ListNumber"/>
        <w:spacing w:after="20"/>
      </w:pPr>
      <w:r>
        <w:t>Используется проект из ЛР №3–7.</w:t>
      </w:r>
    </w:p>
    <w:p>
      <w:pPr>
        <w:pStyle w:val="ListNumber"/>
        <w:spacing w:after="20"/>
      </w:pPr>
      <w:r>
        <w:t>Установлен и используется Npgsql.</w:t>
      </w:r>
    </w:p>
    <w:p>
      <w:pPr>
        <w:pStyle w:val="ListNumber"/>
        <w:spacing w:after="20"/>
      </w:pPr>
      <w:r>
        <w:t>Создана таблица PostgreSQL под основной объект приложения.</w:t>
      </w:r>
    </w:p>
    <w:p>
      <w:pPr>
        <w:pStyle w:val="ListNumber"/>
        <w:spacing w:after="20"/>
      </w:pPr>
      <w:r>
        <w:t>Данные загружаются из БД.</w:t>
      </w:r>
    </w:p>
    <w:p>
      <w:pPr>
        <w:pStyle w:val="ListNumber"/>
        <w:spacing w:after="20"/>
      </w:pPr>
      <w:r>
        <w:t>Добавление записывает данные в PostgreSQL.</w:t>
      </w:r>
    </w:p>
    <w:p>
      <w:pPr>
        <w:pStyle w:val="ListNumber"/>
        <w:spacing w:after="20"/>
      </w:pPr>
      <w:r>
        <w:t>Удаление выполняется по первичному ключу.</w:t>
      </w:r>
    </w:p>
    <w:p>
      <w:pPr>
        <w:pStyle w:val="ListNumber"/>
        <w:spacing w:after="20"/>
      </w:pPr>
      <w:r>
        <w:t>Проверено сохранение данных после перезапуска.</w:t>
      </w:r>
    </w:p>
    <w:p>
      <w:pPr>
        <w:pStyle w:val="ListNumber"/>
        <w:spacing w:after="20"/>
      </w:pPr>
      <w:r>
        <w:t>Карточка объекта использует актуальную запись.</w:t>
      </w:r>
    </w:p>
    <w:p>
      <w:pPr>
        <w:pStyle w:val="ListNumber"/>
        <w:spacing w:after="20"/>
      </w:pPr>
      <w:r>
        <w:t>Экспорт Word работает с актуальными данными.</w:t>
      </w:r>
    </w:p>
    <w:p>
      <w:pPr>
        <w:pStyle w:val="ListNumber"/>
        <w:spacing w:after="20"/>
      </w:pPr>
      <w:r>
        <w:t>Выполнено не менее 8 проверок.</w:t>
      </w:r>
    </w:p>
    <w:p>
      <w:pPr>
        <w:pStyle w:val="Heading1"/>
      </w:pPr>
      <w:r>
        <w:t>18. Результат работы</w:t>
      </w:r>
    </w:p>
    <w:p>
      <w:pPr>
        <w:spacing w:after="80"/>
      </w:pPr>
      <w:r>
        <w:rPr>
          <w:b w:val="0"/>
        </w:rPr>
        <w:t>После ЛР №8 приложение сохраняет все созданные ранее формы и функции, но данные основного объекта больше не зависят от временного списка в памяти.</w:t>
      </w:r>
    </w:p>
    <w:p>
      <w:pPr>
        <w:spacing w:after="80"/>
        <w:jc w:val="center"/>
      </w:pPr>
      <w:r>
        <w:rPr>
          <w:b/>
        </w:rPr>
        <w:t>POSTGRESQL ↔ NPGSQL ↔ WINDOWS FORMS → СПИСОК → КАРТОЧКА ОБЪЕКТА → WORD</w:t>
      </w:r>
    </w:p>
    <w:p>
      <w:pPr>
        <w:spacing w:after="80"/>
      </w:pPr>
      <w:r>
        <w:rPr>
          <w:b w:val="0"/>
        </w:rPr>
        <w:t>Главный результат: существующее приложение подключено к отдельной базе PostgreSQL, умеет читать и изменять данные, а карточка объекта и документ Word используют актуальную информацию.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