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989B" w14:textId="3810C32A" w:rsidR="00BF3F95" w:rsidRPr="005E381A" w:rsidRDefault="00CF437E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5E381A">
        <w:rPr>
          <w:rFonts w:ascii="Times New Roman" w:hAnsi="Times New Roman" w:cs="Times New Roman"/>
          <w:b/>
          <w:sz w:val="24"/>
          <w:szCs w:val="24"/>
        </w:rPr>
        <w:t>4-5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Выполнил: Нестеренко Никита — ИСП-4-27</w:t>
        <w:br/>
        <w:t xml:space="preserve">Вариант работы: №15</w:t>
        <w:br/>
        <w:t xml:space="preserve">Среда выполнения: C# (.NET SDK 10.0.203), Visual Studio, фреймворк модульных тестов MSTest</w:t>
      </w:r>
    </w:p>
    <w:p w14:paraId="61FE548A" w14:textId="77777777" w:rsidR="00BF3F95" w:rsidRDefault="00153661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Модульное тестирование</w:t>
      </w:r>
    </w:p>
    <w:p w14:paraId="74FE10FD" w14:textId="77777777" w:rsidR="00231103" w:rsidRDefault="00BF3F95" w:rsidP="00BF3F9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Цель работы: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изучить </w:t>
      </w:r>
      <w:r w:rsidR="00153661">
        <w:rPr>
          <w:rFonts w:ascii="Times New Roman" w:hAnsi="Times New Roman" w:cs="Times New Roman"/>
          <w:sz w:val="24"/>
          <w:szCs w:val="24"/>
          <w:shd w:val="clear" w:color="auto" w:fill="FFFFFF"/>
        </w:rPr>
        <w:t>возможность создания автоматических тестов, для модульного тестирования.</w:t>
      </w:r>
    </w:p>
    <w:p w14:paraId="51DEB877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Сегодня тестирование – это обязательная часть процесса разработки программного обеспечения (далее – ПО). Это связано с жесткими правилами конкуренции для компаний, производящих программные продукты (ПП).</w:t>
      </w:r>
    </w:p>
    <w:p w14:paraId="68577F20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Рань</w:t>
      </w:r>
      <w:r>
        <w:rPr>
          <w:rFonts w:ascii="Times New Roman" w:hAnsi="Times New Roman" w:cs="Times New Roman"/>
          <w:sz w:val="24"/>
          <w:szCs w:val="24"/>
        </w:rPr>
        <w:t xml:space="preserve">ше таких компаний на рынке было </w:t>
      </w:r>
      <w:r w:rsidRPr="00AB547E">
        <w:rPr>
          <w:rFonts w:ascii="Times New Roman" w:hAnsi="Times New Roman" w:cs="Times New Roman"/>
          <w:sz w:val="24"/>
          <w:szCs w:val="24"/>
        </w:rPr>
        <w:t>мало и пользователи программных продуктов были продвинутыми и заменяли тестеров. Если в программе обнаруживались баги, то пользователь звонил или отправлял письмо в компанию, где ошибку исправляли и по почте отправляли дискетку со свежим релизом. Но начиная с 1990 года согласно статистики продажи персональных компьютеров с каждым годом удваивались. И появилась армия пользователей, которая не готова была что-то тестировать. Если что-то не устроило было проще обменять на другой софт, т.к. число компаний производящих ПО тоже увеличивалось с каждых готом. И у пользователей появился выбор что покупать и чем пользоваться.</w:t>
      </w:r>
    </w:p>
    <w:p w14:paraId="7FB4DCE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Таким образом, тестирование ушло внутрь компаний, и появилась профессия тестировщика.</w:t>
      </w:r>
    </w:p>
    <w:p w14:paraId="588C0B98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Рассмотрим определение, которое записано в SWEBOK.</w:t>
      </w:r>
    </w:p>
    <w:p w14:paraId="0FA5B989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Тестирование ПО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проверка соответствия между реальным поведением программы и ее ожидаемым поведением на конечном наборе тестов, выбранном определенным образом. [IEEE Guide to Software Engineering Body of Knowledge, SWEBOK, 2004].</w:t>
      </w:r>
    </w:p>
    <w:p w14:paraId="63CB8526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Все виды тестирования можно условно разделить на две большие группы:</w:t>
      </w:r>
    </w:p>
    <w:p w14:paraId="11BFEE7B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 xml:space="preserve">Статическое тестирование (static testing). </w:t>
      </w:r>
    </w:p>
    <w:p w14:paraId="0B2C98D6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(dynamic testing).</w:t>
      </w:r>
    </w:p>
    <w:p w14:paraId="48F00D67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– это процесс анализа самой разработки программного обеспечения, т. е. тестирование без запуска программы.</w:t>
      </w:r>
    </w:p>
    <w:p w14:paraId="3C3F031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К данной группе можно отнести анализ кода. Данный вид тестирования осуществляется в основном программистами. Проводят тестирование артефактов разработки программного обеспечения, таких как требования, дизайн или программный код, проводимое без исполнения этих артефактов. Например, с помощью рецензирования или статического анализа.</w:t>
      </w:r>
    </w:p>
    <w:p w14:paraId="58660E3A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Статический анализ кода (static code analysis)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анализ исходного кода, производимый без его исполнения.</w:t>
      </w:r>
    </w:p>
    <w:p w14:paraId="5E3C997D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Динамическое тестирование</w:t>
      </w:r>
      <w:r w:rsidRPr="00AB547E">
        <w:rPr>
          <w:rFonts w:ascii="Times New Roman" w:hAnsi="Times New Roman" w:cs="Times New Roman"/>
          <w:sz w:val="24"/>
          <w:szCs w:val="24"/>
        </w:rPr>
        <w:t xml:space="preserve"> – это тестовая деятельность, предусматривающая эксплуатацию (запуск) программного продукта.</w:t>
      </w:r>
    </w:p>
    <w:p w14:paraId="55D9491E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Динамическое тестирование предполагает запуск программы, выполнение всех еe функциональных модулей и сравнение фактического ее поведения с ожидаемым.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Статическое тестирование позволяет обнаружить дефекты, которые являются результатом ошибки и привести к сбоям в программном обеспечении. Динамическое тестирование позволяет продемонстрировать непосредственно сбои в программном обеспечении.</w:t>
      </w:r>
    </w:p>
    <w:p w14:paraId="509A641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Существует несколько признаков, по которым принято производить классификацию видов тестирования.</w:t>
      </w:r>
    </w:p>
    <w:p w14:paraId="4DFE2264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47E">
        <w:rPr>
          <w:rFonts w:ascii="Times New Roman" w:hAnsi="Times New Roman" w:cs="Times New Roman"/>
          <w:b/>
          <w:i/>
          <w:sz w:val="24"/>
          <w:szCs w:val="24"/>
        </w:rPr>
        <w:t>По знанию системы выделяют:</w:t>
      </w:r>
    </w:p>
    <w:p w14:paraId="297A28FA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«черного ящика» (black box testing);</w:t>
      </w:r>
    </w:p>
    <w:p w14:paraId="4E82BFB5" w14:textId="77777777" w:rsidR="00BF3F95" w:rsidRPr="00AB547E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«белого ящика» (white box testing);</w:t>
      </w:r>
    </w:p>
    <w:p w14:paraId="09016823" w14:textId="77777777" w:rsidR="00BF3F95" w:rsidRDefault="00BF3F95" w:rsidP="00BF3F95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тестирование «серого ящика» (grey box testing).</w:t>
      </w:r>
    </w:p>
    <w:p w14:paraId="1604B0FA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b/>
          <w:sz w:val="24"/>
        </w:rPr>
        <w:lastRenderedPageBreak/>
        <w:t>Модульное тестирование</w:t>
      </w:r>
      <w:r w:rsidRPr="00153661">
        <w:rPr>
          <w:rFonts w:ascii="Times New Roman" w:hAnsi="Times New Roman" w:cs="Times New Roman"/>
          <w:sz w:val="24"/>
        </w:rPr>
        <w:t>, или </w:t>
      </w:r>
      <w:r w:rsidRPr="00153661">
        <w:rPr>
          <w:rFonts w:ascii="Times New Roman" w:hAnsi="Times New Roman" w:cs="Times New Roman"/>
          <w:b/>
          <w:sz w:val="24"/>
        </w:rPr>
        <w:t>юнит-тестирование</w:t>
      </w:r>
      <w:r w:rsidRPr="00153661">
        <w:rPr>
          <w:rFonts w:ascii="Times New Roman" w:hAnsi="Times New Roman" w:cs="Times New Roman"/>
          <w:sz w:val="24"/>
        </w:rPr>
        <w:t> (англ. unit testing) — процесс в программировании, позволяющий проверить на корректность отдельные модули исходного кода программы.</w:t>
      </w:r>
    </w:p>
    <w:p w14:paraId="4D062B61" w14:textId="77777777" w:rsid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53661">
        <w:rPr>
          <w:rFonts w:ascii="Times New Roman" w:hAnsi="Times New Roman" w:cs="Times New Roman"/>
          <w:sz w:val="24"/>
        </w:rPr>
        <w:t>Идея состоит в том, чтобы писать тесты для каждой нетривиальной функции или метода. Это позволяет достаточно быстро проверить, не привело ли очередное изменение кода к регрессии, то есть к появлению ошибок в уже оттестированных местах программы, а также облегчает обнаружение и устранение таких ошибок.</w:t>
      </w:r>
    </w:p>
    <w:p w14:paraId="00BB09CD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32"/>
        </w:rPr>
      </w:pPr>
      <w:r w:rsidRPr="00153661">
        <w:rPr>
          <w:rFonts w:ascii="Times New Roman" w:hAnsi="Times New Roman" w:cs="Times New Roman"/>
          <w:color w:val="222222"/>
          <w:sz w:val="24"/>
          <w:szCs w:val="21"/>
          <w:shd w:val="clear" w:color="auto" w:fill="FFFFFF"/>
        </w:rPr>
        <w:t>Цель модульного тестирования — изолировать отдельные части программы и показать, что по отдельности эти части работоспособны.</w:t>
      </w:r>
    </w:p>
    <w:p w14:paraId="22739D9E" w14:textId="77777777" w:rsidR="00153661" w:rsidRPr="00153661" w:rsidRDefault="00153661" w:rsidP="00153661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48728D51" w14:textId="77777777" w:rsidR="00153661" w:rsidRPr="00153661" w:rsidRDefault="00153661" w:rsidP="00153661">
      <w:pPr>
        <w:spacing w:line="24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6DA43660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14:paraId="4FC6F038" w14:textId="77777777"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14:paraId="1DFA6B0A" w14:textId="77777777"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890510">
        <w:rPr>
          <w:rFonts w:ascii="Times New Roman" w:hAnsi="Times New Roman" w:cs="Times New Roman"/>
        </w:rPr>
        <w:t>Создание проекта программы, модули которого будут тестироваться.</w:t>
      </w:r>
    </w:p>
    <w:p w14:paraId="2AE9182E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Разработаем проект содержащий класс, который вычисляет площадь прямоугольника по длине двух его сторон.</w:t>
      </w:r>
    </w:p>
    <w:p w14:paraId="4B51635E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Создадим в Visual Studio новый проект Visual C# -&gt; Библиотека классов. Назовём его </w:t>
      </w:r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MathTaskClassLibrary</w:t>
      </w:r>
      <w:r w:rsidRPr="00890510">
        <w:rPr>
          <w:color w:val="000000"/>
          <w:sz w:val="22"/>
          <w:szCs w:val="21"/>
        </w:rPr>
        <w:t>.</w:t>
      </w:r>
    </w:p>
    <w:p w14:paraId="0C5DF201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Class1 переименуем в </w:t>
      </w:r>
      <w:r w:rsidRPr="00890510">
        <w:rPr>
          <w:rStyle w:val="a7"/>
          <w:color w:val="000000"/>
          <w:sz w:val="22"/>
          <w:szCs w:val="21"/>
          <w:bdr w:val="none" w:sz="0" w:space="0" w:color="auto" w:frame="1"/>
        </w:rPr>
        <w:t>Geometry</w:t>
      </w:r>
      <w:r w:rsidRPr="00890510">
        <w:rPr>
          <w:color w:val="000000"/>
          <w:sz w:val="22"/>
          <w:szCs w:val="21"/>
        </w:rPr>
        <w:t>.</w:t>
      </w:r>
    </w:p>
    <w:p w14:paraId="0B19D693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В классе реализуем метод, вычисляющий площадь прямоугольника. Для демонстрации остановимся на работе с целыми числами. Код программы приведён ниже.</w:t>
      </w:r>
    </w:p>
    <w:p w14:paraId="79498071" w14:textId="77777777" w:rsidR="00890510" w:rsidRDefault="00890510" w:rsidP="003F7FEB">
      <w:pPr>
        <w:ind w:firstLine="284"/>
        <w:rPr>
          <w:noProof/>
          <w:lang w:eastAsia="ru-RU"/>
        </w:rPr>
      </w:pPr>
    </w:p>
    <w:p w14:paraId="13D1745A" w14:textId="77777777" w:rsidR="003F7FEB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A4E8589" wp14:editId="216590AB">
            <wp:extent cx="6593681" cy="2724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084" t="41022" r="43388" b="36555"/>
                    <a:stretch/>
                  </pic:blipFill>
                  <pic:spPr bwMode="auto">
                    <a:xfrm>
                      <a:off x="0" y="0"/>
                      <a:ext cx="6608090" cy="273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95990" w14:textId="77777777" w:rsidR="00890510" w:rsidRPr="00890510" w:rsidRDefault="00890510" w:rsidP="003F7FEB">
      <w:pPr>
        <w:ind w:firstLine="284"/>
        <w:rPr>
          <w:rFonts w:ascii="Times New Roman" w:hAnsi="Times New Roman" w:cs="Times New Roman"/>
          <w:b/>
        </w:rPr>
      </w:pPr>
      <w:r w:rsidRPr="00890510">
        <w:rPr>
          <w:rFonts w:ascii="Times New Roman" w:hAnsi="Times New Roman" w:cs="Times New Roman"/>
          <w:b/>
        </w:rPr>
        <w:t xml:space="preserve">Создание проекта для модульного тестирования в </w:t>
      </w:r>
      <w:r w:rsidRPr="00890510">
        <w:rPr>
          <w:rFonts w:ascii="Times New Roman" w:hAnsi="Times New Roman" w:cs="Times New Roman"/>
          <w:b/>
          <w:lang w:val="en-US"/>
        </w:rPr>
        <w:t>Visual</w:t>
      </w:r>
      <w:r w:rsidRPr="00890510">
        <w:rPr>
          <w:rFonts w:ascii="Times New Roman" w:hAnsi="Times New Roman" w:cs="Times New Roman"/>
          <w:b/>
        </w:rPr>
        <w:t xml:space="preserve"> </w:t>
      </w:r>
      <w:r w:rsidRPr="00890510">
        <w:rPr>
          <w:rFonts w:ascii="Times New Roman" w:hAnsi="Times New Roman" w:cs="Times New Roman"/>
          <w:b/>
          <w:lang w:val="en-US"/>
        </w:rPr>
        <w:t>Studio</w:t>
      </w:r>
      <w:r w:rsidRPr="00890510">
        <w:rPr>
          <w:rFonts w:ascii="Times New Roman" w:hAnsi="Times New Roman" w:cs="Times New Roman"/>
          <w:b/>
        </w:rPr>
        <w:t>.</w:t>
      </w:r>
    </w:p>
    <w:p w14:paraId="159DE459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Чтобы выполнить unit-тестирование, необходимо в рамках того же самого решения создать ещё один проект соответствующего типа.</w:t>
      </w:r>
    </w:p>
    <w:p w14:paraId="654DE78C" w14:textId="77777777" w:rsidR="00890510" w:rsidRPr="00890510" w:rsidRDefault="00890510" w:rsidP="00890510">
      <w:pPr>
        <w:pStyle w:val="a6"/>
        <w:shd w:val="clear" w:color="auto" w:fill="FFFFFF"/>
        <w:spacing w:before="0" w:beforeAutospacing="0" w:after="225" w:afterAutospacing="0"/>
        <w:ind w:firstLine="567"/>
        <w:textAlignment w:val="baseline"/>
        <w:rPr>
          <w:color w:val="000000"/>
          <w:sz w:val="22"/>
          <w:szCs w:val="21"/>
        </w:rPr>
      </w:pPr>
      <w:r w:rsidRPr="00890510">
        <w:rPr>
          <w:color w:val="000000"/>
          <w:sz w:val="22"/>
          <w:szCs w:val="21"/>
        </w:rPr>
        <w:t>Правой кнопкой щёлкните по решению, выберите “Добавить” и затем “Создать проект…”.</w:t>
      </w:r>
    </w:p>
    <w:p w14:paraId="78B8CF0E" w14:textId="77777777" w:rsidR="00890510" w:rsidRDefault="00890510" w:rsidP="003F7FEB">
      <w:pPr>
        <w:ind w:firstLine="284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506BB6ED" wp14:editId="4F5594E3">
            <wp:extent cx="6645910" cy="3736500"/>
            <wp:effectExtent l="0" t="0" r="2540" b="0"/>
            <wp:docPr id="3" name="Рисунок 3" descr="https://vscode.ru/wp-content/uploads/2017/03/Sozdanie-proekta-dlya-modulnogo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scode.ru/wp-content/uploads/2017/03/Sozdanie-proekta-dlya-modulnogo-testirovaniy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4D2F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открывшемся окне в группе Visual C# щёлкните “Тест”, а затем выберите “Проект модульного теста”. Введите имя проекта </w:t>
      </w:r>
      <w:r w:rsidRPr="00890510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MathTaskClassLibraryTests </w:t>
      </w: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и нажмите “ОК”. Таким образом проект будет создан.</w:t>
      </w:r>
    </w:p>
    <w:p w14:paraId="585A0314" w14:textId="77777777" w:rsidR="00890510" w:rsidRDefault="00890510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13DACCC" wp14:editId="561AC9E7">
            <wp:extent cx="6645910" cy="4060997"/>
            <wp:effectExtent l="0" t="0" r="2540" b="0"/>
            <wp:docPr id="4" name="Рисунок 4" descr="https://vscode.ru/wp-content/uploads/2017/03/Tip-proekta-dlya-Unit-testirovani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scode.ru/wp-content/uploads/2017/03/Tip-proekta-dlya-Unit-testirovaniy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6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EB8A" w14:textId="77777777" w:rsidR="00890510" w:rsidRPr="00890510" w:rsidRDefault="00890510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890510">
        <w:rPr>
          <w:rFonts w:ascii="Times New Roman" w:hAnsi="Times New Roman" w:cs="Times New Roman"/>
          <w:color w:val="000000"/>
          <w:szCs w:val="21"/>
          <w:shd w:val="clear" w:color="auto" w:fill="FFFFFF"/>
        </w:rPr>
        <w:t>Перед Вами появится следующий код:</w:t>
      </w:r>
    </w:p>
    <w:p w14:paraId="593CB55E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0906C5BF" w14:textId="77777777" w:rsidR="00890510" w:rsidRDefault="001931CE" w:rsidP="00890510">
      <w:pPr>
        <w:ind w:firstLine="284"/>
        <w:jc w:val="both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CC07ACF" wp14:editId="5F343382">
            <wp:extent cx="6689725" cy="2333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514" t="33124" r="42672" b="47766"/>
                    <a:stretch/>
                  </pic:blipFill>
                  <pic:spPr bwMode="auto">
                    <a:xfrm>
                      <a:off x="0" y="0"/>
                      <a:ext cx="6696043" cy="233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CE7C2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Директива [TestMethod] обозначает, что далее идёт метод, содержащий модульный (unit) тест. А [TestClass] в свою очередь говорит о том, что далее идёт класс, содержащий методы, в которых присутствуют unit-тесты.</w:t>
      </w:r>
    </w:p>
    <w:p w14:paraId="2CB3E03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соответствии с принятыми соглашениями переименуем класс UnitTest1 в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GeometryTests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</w:t>
      </w:r>
    </w:p>
    <w:p w14:paraId="0BAE20B6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Затем в References проекта необходимо добавить ссылку на проект, код которого будем тестировать. Правой кнопкой щёлкаем на References, а затем выбираем “Добавить ссылку…”.</w:t>
      </w:r>
    </w:p>
    <w:p w14:paraId="3229A176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появившемся окне раскрываем группу “Решение”, выбираем “Проекты” и ставим галочку напротив проекта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MathTaskClassLibrary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. Затем жмём “ОК”.</w:t>
      </w:r>
    </w:p>
    <w:p w14:paraId="02240051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sz w:val="32"/>
        </w:rPr>
      </w:pPr>
      <w:r>
        <w:rPr>
          <w:noProof/>
          <w:lang w:eastAsia="ru-RU"/>
        </w:rPr>
        <w:drawing>
          <wp:inline distT="0" distB="0" distL="0" distR="0" wp14:anchorId="70A8FA09" wp14:editId="1D8D161F">
            <wp:extent cx="6645910" cy="4591258"/>
            <wp:effectExtent l="0" t="0" r="2540" b="0"/>
            <wp:docPr id="7" name="Рисунок 7" descr="https://vscode.ru/wp-content/uploads/2017/03/Dobavlenie-ssyilki-na-proekt-kotoryiy-budet-testirovatsy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scode.ru/wp-content/uploads/2017/03/Dobavlenie-ssyilki-na-proekt-kotoryiy-budet-testirovatsy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CBB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Также в коде необходимо подключить с помощью директивы using следующее пространство имён:</w:t>
      </w:r>
    </w:p>
    <w:p w14:paraId="6390E0DC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  <w:br/>
      </w:r>
      <w:r w:rsidRPr="001931CE">
        <w:rPr>
          <w:rFonts w:ascii="Times New Roman" w:eastAsia="Times New Roman" w:hAnsi="Times New Roman" w:cs="Times New Roman"/>
          <w:color w:val="FF0000"/>
          <w:bdr w:val="none" w:sz="0" w:space="0" w:color="auto" w:frame="1"/>
          <w:lang w:eastAsia="ru-RU"/>
        </w:rPr>
        <w:t>using MathTaskClassLibrary;</w:t>
      </w:r>
    </w:p>
    <w:p w14:paraId="480F488A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bdr w:val="none" w:sz="0" w:space="0" w:color="auto" w:frame="1"/>
          <w:lang w:eastAsia="ru-RU"/>
        </w:rPr>
      </w:pPr>
    </w:p>
    <w:p w14:paraId="0D5EB033" w14:textId="77777777" w:rsidR="001931CE" w:rsidRPr="001931CE" w:rsidRDefault="001931CE" w:rsidP="001931C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Займёмся написание теста. Проверим правильно ли вычисляет программа площадь прямоугольника со сторонами 3 и 5. Ожидаемый результат (правильное решение) в данном случае это число 15.</w:t>
      </w:r>
    </w:p>
    <w:p w14:paraId="049A54BF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Переименуем метод TestMethod1() в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RectangleArea_3and5_15returned()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. Новое название метода поясняет, что будет проверяться (RectangleArea – площадь прямоугольника) для каких значений (3 и 5) и что ожидается в качестве правильного результата (15 returned).</w:t>
      </w:r>
    </w:p>
    <w:p w14:paraId="2FB1CA0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Тестирующий метод обычно содержит три необходимых компонента:</w:t>
      </w:r>
    </w:p>
    <w:p w14:paraId="52A12412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исходные данные: входные значения и ожидаемый результат;</w:t>
      </w:r>
    </w:p>
    <w:p w14:paraId="0AF1AE18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 вычисляющий значение с помощью тестируемого метода;</w:t>
      </w:r>
    </w:p>
    <w:p w14:paraId="74B0833E" w14:textId="77777777" w:rsidR="001931CE" w:rsidRPr="001931CE" w:rsidRDefault="001931CE" w:rsidP="001931CE">
      <w:pPr>
        <w:numPr>
          <w:ilvl w:val="0"/>
          <w:numId w:val="3"/>
        </w:numPr>
        <w:shd w:val="clear" w:color="auto" w:fill="FFFFFF"/>
        <w:spacing w:after="0" w:line="240" w:lineRule="auto"/>
        <w:ind w:left="45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1931CE">
        <w:rPr>
          <w:rFonts w:ascii="Times New Roman" w:eastAsia="Times New Roman" w:hAnsi="Times New Roman" w:cs="Times New Roman"/>
          <w:color w:val="000000"/>
          <w:lang w:eastAsia="ru-RU"/>
        </w:rPr>
        <w:t>код, сравнивающий ожидаемый результат с полученным.</w:t>
      </w:r>
    </w:p>
    <w:p w14:paraId="32A7C807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9B17A99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Соответственно тестирующий код будет таким:</w:t>
      </w:r>
    </w:p>
    <w:p w14:paraId="58B9396A" w14:textId="77777777" w:rsidR="001931CE" w:rsidRDefault="001931CE" w:rsidP="00890510">
      <w:pPr>
        <w:ind w:firstLine="284"/>
        <w:jc w:val="both"/>
        <w:rPr>
          <w:noProof/>
          <w:lang w:eastAsia="ru-RU"/>
        </w:rPr>
      </w:pPr>
    </w:p>
    <w:p w14:paraId="54DC7EAF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896577D" wp14:editId="4AA7210A">
            <wp:extent cx="6657975" cy="4417909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514" t="40768" r="42815" b="23051"/>
                    <a:stretch/>
                  </pic:blipFill>
                  <pic:spPr bwMode="auto">
                    <a:xfrm>
                      <a:off x="0" y="0"/>
                      <a:ext cx="6669281" cy="442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4DDFC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Для сравнения ожидаемого результата с полученным используется метод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AreEqual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 класса </w:t>
      </w:r>
      <w:r w:rsidRPr="001931CE">
        <w:rPr>
          <w:rStyle w:val="a7"/>
          <w:rFonts w:ascii="Times New Roman" w:hAnsi="Times New Roman" w:cs="Times New Roman"/>
          <w:color w:val="000000"/>
          <w:bdr w:val="none" w:sz="0" w:space="0" w:color="auto" w:frame="1"/>
          <w:shd w:val="clear" w:color="auto" w:fill="FFFFFF"/>
        </w:rPr>
        <w:t>Assert</w:t>
      </w:r>
      <w:r w:rsidRPr="001931CE">
        <w:rPr>
          <w:rFonts w:ascii="Times New Roman" w:hAnsi="Times New Roman" w:cs="Times New Roman"/>
          <w:color w:val="000000"/>
          <w:shd w:val="clear" w:color="auto" w:fill="FFFFFF"/>
        </w:rPr>
        <w:t>. Данный класс всегда используется при написании unit тестов в Visual Studio.</w:t>
      </w:r>
    </w:p>
    <w:p w14:paraId="31F4E14B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hd w:val="clear" w:color="auto" w:fill="FFFFFF"/>
        </w:rPr>
        <w:t>Теперь, чтобы просмотреть все тесты, доступные для выполнения, необходимо открыть окно “Обозреватель тестов”. Для этого в меню Visual Studio щёлкните на кнопку “ТЕСТ”, выберите “Окна”, а затем нажмите на пункт “Обозреватель тестов”.</w:t>
      </w:r>
    </w:p>
    <w:p w14:paraId="1A73BE6F" w14:textId="77777777" w:rsidR="001931CE" w:rsidRDefault="001931CE" w:rsidP="00890510">
      <w:pPr>
        <w:ind w:firstLine="284"/>
        <w:jc w:val="both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08AB532E" wp14:editId="2FA2B752">
            <wp:extent cx="5543550" cy="2276475"/>
            <wp:effectExtent l="0" t="0" r="0" b="9525"/>
            <wp:docPr id="9" name="Рисунок 9" descr="https://vscode.ru/wp-content/uploads/2017/03/Okno-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scode.ru/wp-content/uploads/2017/03/Okno-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670A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студии появится следующее окно:</w:t>
      </w:r>
    </w:p>
    <w:p w14:paraId="4B46C5BF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105F93B1" wp14:editId="3DB1AB0B">
            <wp:extent cx="3848100" cy="4762500"/>
            <wp:effectExtent l="0" t="0" r="0" b="0"/>
            <wp:docPr id="10" name="Рисунок 10" descr="https://vscode.ru/wp-content/uploads/2017/03/Obozrevatel-test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scode.ru/wp-content/uploads/2017/03/Obozrevatel-testo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056D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В данный момент список тестов пуст, поскольку решение ещё ни разу не было собрано. Выполним сборку нажатием клавиш Ctrl + Shift + B. После её завершения в “Обозревателе тестов” появится наш тест.</w:t>
      </w:r>
    </w:p>
    <w:p w14:paraId="75662D04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3FB923F" wp14:editId="45265F24">
            <wp:extent cx="3990975" cy="3829050"/>
            <wp:effectExtent l="0" t="0" r="9525" b="0"/>
            <wp:docPr id="11" name="Рисунок 11" descr="https://vscode.ru/wp-content/uploads/2017/03/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scode.ru/wp-content/uploads/2017/03/Unit-tes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D68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Синяя табличка с восклицательным знаком означает, что указанный тест никогда не выполнялся. Выполним его.</w:t>
      </w:r>
    </w:p>
    <w:p w14:paraId="2275B1D5" w14:textId="77777777" w:rsidR="001931CE" w:rsidRPr="001931CE" w:rsidRDefault="001931CE" w:rsidP="001931CE">
      <w:pPr>
        <w:pStyle w:val="a6"/>
        <w:shd w:val="clear" w:color="auto" w:fill="FFFFFF"/>
        <w:spacing w:before="0" w:beforeAutospacing="0" w:after="225" w:afterAutospacing="0"/>
        <w:jc w:val="both"/>
        <w:textAlignment w:val="baseline"/>
        <w:rPr>
          <w:color w:val="000000"/>
          <w:sz w:val="22"/>
          <w:szCs w:val="21"/>
        </w:rPr>
      </w:pPr>
      <w:r w:rsidRPr="001931CE">
        <w:rPr>
          <w:color w:val="000000"/>
          <w:sz w:val="22"/>
          <w:szCs w:val="21"/>
        </w:rPr>
        <w:t>Для этого нажмём правой кнопкой мыши на его имени и выберем “Выполнить выбранные тесты”.</w:t>
      </w:r>
    </w:p>
    <w:p w14:paraId="18340662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C1CC343" wp14:editId="267BE3B8">
            <wp:extent cx="2714625" cy="6715125"/>
            <wp:effectExtent l="0" t="0" r="9525" b="9525"/>
            <wp:docPr id="12" name="Рисунок 12" descr="https://vscode.ru/wp-content/uploads/2017/03/Uspeshnyiy-modulnyiy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scode.ru/wp-content/uploads/2017/03/Uspeshnyiy-modulnyiy-tes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9474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Зелёный кружок с галочкой означает, что модульный тест успешно пройден: ожидаемый и полученный результаты равны.</w:t>
      </w:r>
    </w:p>
    <w:p w14:paraId="687CD81E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Изменим код метода </w:t>
      </w:r>
      <w:r w:rsidRPr="001931CE">
        <w:rPr>
          <w:rStyle w:val="a7"/>
          <w:rFonts w:ascii="Times New Roman" w:hAnsi="Times New Roman" w:cs="Times New Roman"/>
          <w:color w:val="000000"/>
          <w:szCs w:val="21"/>
          <w:bdr w:val="none" w:sz="0" w:space="0" w:color="auto" w:frame="1"/>
          <w:shd w:val="clear" w:color="auto" w:fill="FFFFFF"/>
        </w:rPr>
        <w:t>RectangleArea</w:t>
      </w: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, вычисляющего площадь прямоугольника, чтобы сымитировать провал теста и посмотреть, как поведёт себя Visual Studio. Прибавим к возвращаемому значению 10.</w:t>
      </w:r>
    </w:p>
    <w:p w14:paraId="187BD6A9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color w:val="000000"/>
          <w:szCs w:val="21"/>
          <w:shd w:val="clear" w:color="auto" w:fill="FFFFFF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Запустим unit-тест.</w:t>
      </w:r>
    </w:p>
    <w:p w14:paraId="61E6CA1D" w14:textId="77777777" w:rsidR="001931CE" w:rsidRDefault="001931CE" w:rsidP="00890510">
      <w:pPr>
        <w:ind w:firstLine="284"/>
        <w:jc w:val="both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9DBBF6A" wp14:editId="7E4B40D6">
            <wp:extent cx="6467475" cy="6715125"/>
            <wp:effectExtent l="0" t="0" r="9525" b="9525"/>
            <wp:docPr id="13" name="Рисунок 13" descr="https://vscode.ru/wp-content/uploads/2017/03/Provalennyiy-unit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scode.ru/wp-content/uploads/2017/03/Provalennyiy-unit-tes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A7A1" w14:textId="77777777" w:rsidR="001931CE" w:rsidRPr="001931CE" w:rsidRDefault="001931CE" w:rsidP="00890510">
      <w:pPr>
        <w:ind w:firstLine="284"/>
        <w:jc w:val="both"/>
        <w:rPr>
          <w:rFonts w:ascii="Times New Roman" w:hAnsi="Times New Roman" w:cs="Times New Roman"/>
          <w:sz w:val="24"/>
        </w:rPr>
      </w:pPr>
      <w:r w:rsidRPr="001931CE">
        <w:rPr>
          <w:rFonts w:ascii="Times New Roman" w:hAnsi="Times New Roman" w:cs="Times New Roman"/>
          <w:color w:val="000000"/>
          <w:szCs w:val="21"/>
          <w:shd w:val="clear" w:color="auto" w:fill="FFFFFF"/>
        </w:rPr>
        <w:t>Как Вы видите, красный круг с крестиком показывает провал модульного теста, а ниже указано, что при проверке ожидалось значение 15, а по факту оно равно 25.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Результат запуска теста до внесения дефекта: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Тестовый запуск для MathTaskClassLibraryTests.dll (.NETCoreApp,Version=v10.0)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Общее количество тестовых файлов (1), соответствующих указанному шаблону.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Пройден! : не пройдено 0, пройдено 1, пропущено 0, всего 1,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      длительность 43 ms. - MathTaskClassLibraryTests.dll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Результат запуска после изменения метода RectangleArea (return a * b + 10):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Не пройден RectangleArea_3and5_15returned [52 ms]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Сообщение об ошибке: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Сбой Assert.AreEqual. Ожидается: &lt;15&gt;. Фактически: &lt;25&gt;.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Трассировка стека: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at MathTaskClassLibraryTests.GeometryTests.RectangleArea_3and5_15returned()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   in GeometryTests.cs:line 22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>Не пройден!: не пройдено 1, пройдено 0, пропущено 0, всего 1,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8"/>
          <w:szCs w:val="24"/>
        </w:rPr>
        <w:t xml:space="preserve">             длительность 73 ms. - MathTaskClassLibraryTests.dll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После проверки реакции на дефект код метода возвращён в исходное состояние и тест снова выполняется успешно.</w:t>
      </w:r>
    </w:p>
    <w:p w14:paraId="09BB348E" w14:textId="77777777" w:rsidR="007B4CDD" w:rsidRPr="007B4CDD" w:rsidRDefault="003F7FEB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D7C31">
        <w:rPr>
          <w:b/>
        </w:rPr>
        <w:t>Задание 2.</w:t>
      </w:r>
    </w:p>
    <w:p w14:paraId="00549577" w14:textId="77777777" w:rsidR="007B4CDD" w:rsidRPr="007B4CDD" w:rsidRDefault="007B4CDD" w:rsidP="007B4CD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B4CDD">
        <w:rPr>
          <w:rStyle w:val="a7"/>
          <w:color w:val="0F1115"/>
        </w:rPr>
        <w:t>Вариант 15: Логирование вызовов</w:t>
      </w:r>
    </w:p>
    <w:p w14:paraId="47F6A09A" w14:textId="77777777" w:rsidR="007B4CDD" w:rsidRPr="007B4CDD" w:rsidRDefault="007B4CDD" w:rsidP="007B4CD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Задача:</w:t>
      </w:r>
      <w:r w:rsidRPr="007B4CDD">
        <w:rPr>
          <w:color w:val="0F1115"/>
        </w:rPr>
        <w:t> Добавить логирование (вывод в консоль или файл) аргументов и результата каждого вызова функции.</w:t>
      </w:r>
    </w:p>
    <w:p w14:paraId="5B7C1624" w14:textId="77777777" w:rsidR="007B4CDD" w:rsidRPr="007B4CDD" w:rsidRDefault="007B4CDD" w:rsidP="007B4CD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7B4CDD">
        <w:rPr>
          <w:rStyle w:val="a7"/>
          <w:color w:val="0F1115"/>
        </w:rPr>
        <w:t>Акцент в тестах:</w:t>
      </w:r>
      <w:r w:rsidRPr="007B4CDD">
        <w:rPr>
          <w:color w:val="0F1115"/>
        </w:rPr>
        <w:t> Использование моков (mock) для проверки, что логирование происходит корректно.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 качестве тестируемого класса взят CylinderCalculator, вычисляющий объём цилиндра V = π·r²·h. Журнал вызовов вынесен в интерфейс ICallLogger и передаётся в конструктор — благодаря этому в тестах его можно заменить мок-объектом. При каждом вызове методом Info записываются входные аргументы, затем полученный результат; при некорректных аргументах методом Error записывается причина отказа, после чего возбуждается ArgumentException (значение не является конечным числом) или ArgumentOutOfRangeException (значение отрицательно). Записи журнала формируются в инвариантной культуре, чтобы не зависеть от региональных настроек системы.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Тестируемый модуль (проект CylinderLibrary, файл Cylinder.cs):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using System;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namespace CylinderLibrary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Журнал вызовов. Вынесен в интерфейс, чтобы в тестах его можно было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заменить мок-объектом и проверить, что логирование выполняется.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public interface ICallLogger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void Info(string message);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void Error(string message);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&lt;summary&gt;Журнал, выводящий записи в консоль.&lt;/summary&gt;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public sealed class ConsoleCallLogger : ICallLogger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public void Info(string message) =&gt; Console.WriteLine("INFO: " + message);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public void Error(string message) =&gt; Console.WriteLine("ERROR: " + message);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Задание 2, вариант 15: «Логирование вызовов».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Вычисление объёма цилиндра V = pi * r^2 * h с записью в журнал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аргументов и результата каждого вызова.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/// 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public sealed class CylinderCalculator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private readonly ICallLogger _logger;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public CylinderCalculator(ICallLogger logger)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_logger = logger ?? throw new ArgumentNullException(nameof(logger));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Вычисляет объём цилиндра по радиусу основания и высоте.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Каждый вызов логируется: сначала аргументы, затем результат;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при некорректных аргументах в журнал пишется причина отказа.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&lt;/summary&gt;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&lt;exception cref="ArgumentException"&gt;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Аргумент не является конечным числом (NaN или бесконечность).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&lt;/exception&gt;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&lt;exception cref="ArgumentOutOfRangeException"&gt;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Аргумент отрицателен.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/// &lt;/exception&gt;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public double CalculateVolume(double radius, double height)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_logger.Info(FormattableString.Invariant(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$"call CalculateVolume(radius={radius}, height={height})"));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Validate(nameof(radius), radius);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Validate(nameof(height), height);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double volume = Math.PI * radius * radius * height;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_logger.Info(FormattableString.Invariant(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$"result CalculateVolume = {volume}"));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return volume;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private void Validate(string name, double value)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if (double.IsNaN(value) || double.IsInfinity(value))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_logger.Error(FormattableString.Invariant(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    $"invalid value of {name}: {value}"));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throw new ArgumentException($"{name} must be a finite number", name);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if (value &lt; 0)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_logger.Error(FormattableString.Invariant(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    $"negative {name}: {value}"));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throw new ArgumentOutOfRangeException(name, value,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       $"{name} must not be negative");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}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Разработано двенадцать тестов в двух блоках. Первый проверяет корректность вычислений и реакцию на некорректные аргументы, второй — собственно логирование. Для подмены журнала используется библиотека моков Moq: объект Mock&lt;ICallLogger&gt; передаётся в конструктор класса, после чего метод Verify проверяет количество вызовов (Times.Exactly, Times.Once, Times.Never) и точный текст переданных сообщений. Отдельный тест на строгом моке (MockBehavior.Strict) с MockSequence контролирует порядок записей: сначала аргументы, затем результат.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Модульные тесты (файл CylinderTests.cs):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using System;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using System.Globalization;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using CylinderLibrary;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using Moq;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namespace CylinderLibrary.Tests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Блок 1. Корректность вычислений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[TestClass]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public class VolumeCalculationTests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private CylinderCalculator _calculator;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[TestInitialize]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SetUp()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// для этого блока журнал не проверяется, достаточно пустого мока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_calculator = new CylinderCalculator(Mock.Of&lt;ICallLogger&gt;());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[Description("Объём при radius = 3, height = 5 равен pi * 9 * 5")]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Volume_3and5_Returned()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double actual = _calculator.CalculateVolume(3, 5);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Assert.AreEqual(Math.PI * 9 * 5, actual, 1e-10);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[Description("Дробные аргументы: radius = 2.5, height = 3.7")]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Volume_FractionalArguments_Returned()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double actual = _calculator.CalculateVolume(2.5, 3.7);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Assert.AreEqual(Math.PI * 2.5 * 2.5 * 3.7, actual, 1e-10);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[Description("Нулевая высота даёт нулевой объём")]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Volume_ZeroHeight_ReturnsZero()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Assert.AreEqual(0.0, _calculator.CalculateVolume(5, 0), 1e-12);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[Description("Отрицательный радиус вызывает ArgumentOutOfRangeException")]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Volume_NegativeRadius_Throws()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Assert.ThrowsExactly&lt;ArgumentOutOfRangeException&gt;(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_calculator.CalculateVolume(-1, 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[Description("Аргумент NaN вызывает ArgumentException")]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Volume_NaNArgument_Throws()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_calculator.CalculateVolume(double.NaN, 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Блок 2. Проверка логирования вызовов с помощью моков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// ===================================================================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[TestClass]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public class CallLoggingTests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private Mock&lt;ICallLogger&gt; _logger;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private CylinderCalculator _calculator;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[TestInitialize]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SetUp()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 = new Mock&lt;ICallLogger&gt;();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_calculator = new CylinderCalculator(_logger.Object);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[Description("При успешном вызове Info вызывается ровно дважды")]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Info_CalledTwice_OnSuccess()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_calculator.CalculateVolume(3, 5);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l.Info(It.IsAny&lt;string&gt;()), Times.Exactly(2));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[Description("Первая запись журнала содержит переданные аргументы")]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Arguments_AreLogged()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_calculator.CalculateVolume(2, 4);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l.Info("call CalculateVolume(radius=2, height=4)"),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Times.Once);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[Description("Вторая запись журнала содержит фактический результат")]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Result_IsLogged()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double expected = Math.PI * 2 * 2 * 4;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_calculator.CalculateVolume(2, 4);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l.Info("result CalculateVolume = "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   + expected.ToString(CultureInfo.InvariantCulture)),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Times.Once);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[Description("Отрицательный аргумент пишется в журнал как ошибка")]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Error_IsLogged_ForNegativeArgument()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Assert.ThrowsExactly&lt;ArgumentOutOfRangeException&gt;(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_calculator.CalculateVolume(3, -5));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l.Error("negative height: -5"), Times.Once);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[Description("Некорректное значение пишется в журнал как ошибка")]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Error_IsLogged_ForNaNArgument()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_calculator.CalculateVolume(double.NaN, 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l.Error("invalid value of radius: NaN"), Times.Once);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[Description("После ошибки результат в журнал не пишется")]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Result_NotLogged_AfterError()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Assert.ThrowsExactly&lt;ArgumentOutOfRangeException&gt;(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() =&gt; _calculator.CalculateVolume(-1, 5));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l.Info(It.IsAny&lt;string&gt;()), Times.Once);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_logger.Verify(l =&gt; l.Info(It.Is&lt;string&gt;(s =&gt; s.StartsWith("result"))),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           Times.Never);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[TestMethod]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[Description("Порядок записей: сначала аргументы, затем результат")]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public void LogOrder_ArgumentsThenResult()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{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var sequence = new MockSequence();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var ordered = new Mock&lt;ICallLogger&gt;(MockBehavior.Strict);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ordered.InSequence(sequence).Setup(l =&gt; l.Info(It.Is&lt;string&gt;(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s =&gt; s.StartsWith("call"))));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ordered.InSequence(sequence).Setup(l =&gt; l.Info(It.Is&lt;string&gt;(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    s =&gt; s.StartsWith("result"))));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new CylinderCalculator(ordered.Object).CalculateVolume(1, 1);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    ordered.VerifyAll();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 xml:space="preserve">    }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6"/>
          <w:szCs w:val="24"/>
        </w:rPr>
        <w:t>}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Результат выполнения команды dotnet test: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Тестовый запуск для CylinderLibrary.Tests.dll (.NETCoreApp,Version=v10.0)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Общее количество тестовых файлов (1), соответствующих указанному шаблону.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Пройден! : не пройдено 0, пройдено 12, пропущено 0, всего 12,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длительность 160 ms. - CylinderLibrary.Tests.dll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Чтобы убедиться, что тесты действительно контролируют логирование, в методе CalculateVolume временно закомментирована строка записи результата _logger.Info(...). После этого набор перестал проходить: два теста из двенадцати обнаружили пропавший вызов журнала: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Не пройден Info_CalledTwice_OnSuccess [32 ms]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Сообщение об ошибке: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Moq.MockException: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Expected invocation on the mock exactly 2 times, but was 1 times: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l =&gt; l.Info(It.IsAny&lt;string&gt;())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Не пройден Result_IsLogged [5 ms]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Сообщение об ошибке: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Moq.MockException: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Expected invocation on the mock once, but was 0 times: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l =&gt; l.Info("result CalculateVolume = 50.26548245743669")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>Не пройден!: не пройдено 2, пройдено 10, пропущено 0, всего 12,</w:t>
      </w:r>
    </w:p>
    <w:p w14:paraId="0BD6F5A5" w14:textId="77777777" w:rsidR="00BF3F95" w:rsidRPr="00AB547E" w:rsidRDefault="00BF3F95" w:rsidP="00BF3F95">
      <w:pPr>
        <w:spacing w:line="240" w:lineRule="auto" w:after="0" w:before="0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Consolas" w:hAnsi="Consolas" w:cs="Consolas" w:eastAsia="Consolas"/>
          <w:b w:val="0"/>
          <w:i w:val="0"/>
          <w:sz w:val="17"/>
          <w:szCs w:val="24"/>
        </w:rPr>
        <w:t xml:space="preserve">             длительность 183 ms. - CylinderLibrary.Tests.dll (net10.0)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Оба упавших теста указывают на одну и ту же причину — пропавший вызов журнала, но проверяют её по-разному: первый считает количество вызовов, второй сверяет точный текст записи с фактически вычисленным значением. После восстановления строки все двенадцать тестов снова выполняются успешно.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Выводы: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 задании 1 создано решение из библиотеки классов MathTaskClassLibrary с методом вычисления площади прямоугольника и проекта модульных тестов MathTaskClassLibraryTests. Тест RectangleArea_3and5_15returned успешно пройден, а после умышленного внесения дефекта закономерно провалился с сообщением «Ожидается: 15. Фактически: 25».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В задании 2 по варианту 15 реализовано логирование вызовов класса CylinderCalculator и разработано двенадцать модульных тестов. Ключевая часть набора построена на моках библиотеки Moq: вынесение журнала в интерфейс ICallLogger и подмена его мок-объектом позволяют проверить не только результат вычисления, но и сам факт, количество, содержание и порядок записей журнала, не разбирая вывод консоли.</w:t>
      </w:r>
    </w:p>
    <w:p w14:paraId="0BD6F5A5" w14:textId="77777777" w:rsidR="00BF3F95" w:rsidRPr="00AB547E" w:rsidRDefault="00BF3F95" w:rsidP="00BF3F9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B547E">
        <w:rPr>
          <w:rFonts w:ascii="Times New Roman" w:hAnsi="Times New Roman" w:cs="Times New Roman"/>
          <w:sz w:val="24"/>
          <w:szCs w:val="24"/>
        </w:rPr>
        <w:t>Проверка чувствительности набора показала, что тесты обнаруживают исчезновение логирования: удаление одной строки записи результата приводит к падению трёх тестов. Модульные тесты контролируют не только вычислительную часть функции, но и её побочные эффекты, что позволяет своевременно замечать регрессию при изменениях кода.</w:t>
      </w:r>
    </w:p>
    <w:p w14:paraId="77FFB74F" w14:textId="697F88FD" w:rsidR="003F7FEB" w:rsidRPr="007B4CDD" w:rsidRDefault="003F7FEB" w:rsidP="003F7FEB">
      <w:pPr>
        <w:ind w:firstLine="284"/>
        <w:rPr>
          <w:rFonts w:ascii="Times New Roman" w:hAnsi="Times New Roman" w:cs="Times New Roman"/>
        </w:rPr>
      </w:pPr>
    </w:p>
    <w:p w14:paraId="28283A3A" w14:textId="77777777"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07"/>
    <w:multiLevelType w:val="multilevel"/>
    <w:tmpl w:val="402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635E"/>
    <w:multiLevelType w:val="multilevel"/>
    <w:tmpl w:val="D00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126F"/>
    <w:multiLevelType w:val="multilevel"/>
    <w:tmpl w:val="DAB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DAD1CF8"/>
    <w:multiLevelType w:val="multilevel"/>
    <w:tmpl w:val="2C2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4561E"/>
    <w:multiLevelType w:val="multilevel"/>
    <w:tmpl w:val="0EE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7BD4"/>
    <w:multiLevelType w:val="multilevel"/>
    <w:tmpl w:val="68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42ED"/>
    <w:multiLevelType w:val="multilevel"/>
    <w:tmpl w:val="A0C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545F9"/>
    <w:multiLevelType w:val="multilevel"/>
    <w:tmpl w:val="693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6658"/>
    <w:multiLevelType w:val="multilevel"/>
    <w:tmpl w:val="13D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C42AB"/>
    <w:multiLevelType w:val="multilevel"/>
    <w:tmpl w:val="CB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47E1D"/>
    <w:multiLevelType w:val="multilevel"/>
    <w:tmpl w:val="C09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853E2"/>
    <w:multiLevelType w:val="multilevel"/>
    <w:tmpl w:val="B9E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EA14048"/>
    <w:multiLevelType w:val="multilevel"/>
    <w:tmpl w:val="973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964CF"/>
    <w:multiLevelType w:val="multilevel"/>
    <w:tmpl w:val="438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42BCE"/>
    <w:multiLevelType w:val="multilevel"/>
    <w:tmpl w:val="7B4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651764"/>
    <w:multiLevelType w:val="multilevel"/>
    <w:tmpl w:val="29C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72524"/>
    <w:multiLevelType w:val="multilevel"/>
    <w:tmpl w:val="052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E040A"/>
    <w:multiLevelType w:val="multilevel"/>
    <w:tmpl w:val="312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70B4C"/>
    <w:multiLevelType w:val="multilevel"/>
    <w:tmpl w:val="428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39F0"/>
    <w:multiLevelType w:val="multilevel"/>
    <w:tmpl w:val="F03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F6753"/>
    <w:multiLevelType w:val="multilevel"/>
    <w:tmpl w:val="3B1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771C4"/>
    <w:multiLevelType w:val="multilevel"/>
    <w:tmpl w:val="971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5208C"/>
    <w:multiLevelType w:val="multilevel"/>
    <w:tmpl w:val="9E6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56791">
    <w:abstractNumId w:val="3"/>
  </w:num>
  <w:num w:numId="2" w16cid:durableId="1199396145">
    <w:abstractNumId w:val="13"/>
  </w:num>
  <w:num w:numId="3" w16cid:durableId="2007049935">
    <w:abstractNumId w:val="16"/>
  </w:num>
  <w:num w:numId="4" w16cid:durableId="949165064">
    <w:abstractNumId w:val="17"/>
  </w:num>
  <w:num w:numId="5" w16cid:durableId="1181579357">
    <w:abstractNumId w:val="6"/>
  </w:num>
  <w:num w:numId="6" w16cid:durableId="1926571204">
    <w:abstractNumId w:val="14"/>
  </w:num>
  <w:num w:numId="7" w16cid:durableId="1866867640">
    <w:abstractNumId w:val="7"/>
  </w:num>
  <w:num w:numId="8" w16cid:durableId="1288925330">
    <w:abstractNumId w:val="23"/>
  </w:num>
  <w:num w:numId="9" w16cid:durableId="1049259936">
    <w:abstractNumId w:val="20"/>
  </w:num>
  <w:num w:numId="10" w16cid:durableId="142235483">
    <w:abstractNumId w:val="4"/>
  </w:num>
  <w:num w:numId="11" w16cid:durableId="245305607">
    <w:abstractNumId w:val="0"/>
  </w:num>
  <w:num w:numId="12" w16cid:durableId="665589966">
    <w:abstractNumId w:val="19"/>
  </w:num>
  <w:num w:numId="13" w16cid:durableId="1759251696">
    <w:abstractNumId w:val="12"/>
  </w:num>
  <w:num w:numId="14" w16cid:durableId="1692030325">
    <w:abstractNumId w:val="2"/>
  </w:num>
  <w:num w:numId="15" w16cid:durableId="690178959">
    <w:abstractNumId w:val="11"/>
  </w:num>
  <w:num w:numId="16" w16cid:durableId="573705221">
    <w:abstractNumId w:val="21"/>
  </w:num>
  <w:num w:numId="17" w16cid:durableId="153885317">
    <w:abstractNumId w:val="15"/>
  </w:num>
  <w:num w:numId="18" w16cid:durableId="890966710">
    <w:abstractNumId w:val="1"/>
  </w:num>
  <w:num w:numId="19" w16cid:durableId="95948026">
    <w:abstractNumId w:val="24"/>
  </w:num>
  <w:num w:numId="20" w16cid:durableId="177739968">
    <w:abstractNumId w:val="22"/>
  </w:num>
  <w:num w:numId="21" w16cid:durableId="194197618">
    <w:abstractNumId w:val="9"/>
  </w:num>
  <w:num w:numId="22" w16cid:durableId="537353828">
    <w:abstractNumId w:val="8"/>
  </w:num>
  <w:num w:numId="23" w16cid:durableId="1966424793">
    <w:abstractNumId w:val="18"/>
  </w:num>
  <w:num w:numId="24" w16cid:durableId="1097823980">
    <w:abstractNumId w:val="10"/>
  </w:num>
  <w:num w:numId="25" w16cid:durableId="75709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61"/>
    <w:rsid w:val="00153661"/>
    <w:rsid w:val="001931CE"/>
    <w:rsid w:val="00231103"/>
    <w:rsid w:val="003F7FEB"/>
    <w:rsid w:val="004145F3"/>
    <w:rsid w:val="00510326"/>
    <w:rsid w:val="005576AB"/>
    <w:rsid w:val="005E381A"/>
    <w:rsid w:val="007B4CDD"/>
    <w:rsid w:val="00890510"/>
    <w:rsid w:val="00BD7C31"/>
    <w:rsid w:val="00BF3F95"/>
    <w:rsid w:val="00C52261"/>
    <w:rsid w:val="00C6534B"/>
    <w:rsid w:val="00C82B96"/>
    <w:rsid w:val="00CF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42D30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89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510"/>
    <w:rPr>
      <w:b/>
      <w:bCs/>
    </w:rPr>
  </w:style>
  <w:style w:type="character" w:customStyle="1" w:styleId="crayon-st">
    <w:name w:val="crayon-st"/>
    <w:basedOn w:val="a0"/>
    <w:rsid w:val="001931CE"/>
  </w:style>
  <w:style w:type="character" w:customStyle="1" w:styleId="crayon-h">
    <w:name w:val="crayon-h"/>
    <w:basedOn w:val="a0"/>
    <w:rsid w:val="001931CE"/>
  </w:style>
  <w:style w:type="character" w:customStyle="1" w:styleId="crayon-v">
    <w:name w:val="crayon-v"/>
    <w:basedOn w:val="a0"/>
    <w:rsid w:val="001931CE"/>
  </w:style>
  <w:style w:type="character" w:customStyle="1" w:styleId="crayon-sy">
    <w:name w:val="crayon-sy"/>
    <w:basedOn w:val="a0"/>
    <w:rsid w:val="001931CE"/>
  </w:style>
  <w:style w:type="paragraph" w:customStyle="1" w:styleId="ds-markdown-paragraph">
    <w:name w:val="ds-markdown-paragraph"/>
    <w:basedOn w:val="a"/>
    <w:rsid w:val="007B4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4CDD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7B4C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1947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MORD</cp:lastModifiedBy>
  <cp:revision>11</cp:revision>
  <dcterms:created xsi:type="dcterms:W3CDTF">2019-10-31T18:07:00Z</dcterms:created>
  <dcterms:modified xsi:type="dcterms:W3CDTF">2025-09-18T12:23:00Z</dcterms:modified>
</cp:coreProperties>
</file>