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A5E4" w14:textId="77777777" w:rsidR="0022607A" w:rsidRDefault="0022607A" w:rsidP="006A5A6F">
      <w:pPr>
        <w:rPr>
          <w:rFonts w:eastAsia="Roboto"/>
          <w:b/>
          <w:sz w:val="28"/>
          <w:szCs w:val="28"/>
        </w:rPr>
      </w:pPr>
      <w:r>
        <w:rPr>
          <w:rFonts w:eastAsia="Roboto"/>
          <w:b/>
          <w:sz w:val="28"/>
          <w:szCs w:val="28"/>
        </w:rPr>
        <w:t>Практическая работа №7</w:t>
      </w:r>
    </w:p>
    <w:p w14:paraId="74121126" w14:textId="0D7EDF7F" w:rsidR="006A5A6F" w:rsidRPr="00DA6E30" w:rsidRDefault="006A5A6F" w:rsidP="006A5A6F">
      <w:pPr>
        <w:rPr>
          <w:rFonts w:eastAsia="Roboto"/>
          <w:sz w:val="28"/>
          <w:szCs w:val="28"/>
        </w:rPr>
      </w:pPr>
      <w:r w:rsidRPr="00DA6E30">
        <w:rPr>
          <w:rFonts w:eastAsia="Roboto"/>
          <w:b/>
          <w:sz w:val="28"/>
          <w:szCs w:val="28"/>
        </w:rPr>
        <w:t xml:space="preserve">Задача </w:t>
      </w:r>
      <w:r w:rsidR="0022607A">
        <w:rPr>
          <w:rFonts w:eastAsia="Roboto"/>
          <w:b/>
          <w:sz w:val="28"/>
          <w:szCs w:val="28"/>
        </w:rPr>
        <w:t>1</w:t>
      </w:r>
      <w:r w:rsidRPr="00DA6E30">
        <w:rPr>
          <w:rFonts w:eastAsia="Roboto"/>
          <w:b/>
          <w:sz w:val="28"/>
          <w:szCs w:val="28"/>
        </w:rPr>
        <w:t xml:space="preserve"> - Составление тест-кейсов</w:t>
      </w:r>
    </w:p>
    <w:p w14:paraId="7428D99C" w14:textId="4ABB4625" w:rsidR="006A5A6F" w:rsidRPr="00DA6E30" w:rsidRDefault="006A5A6F" w:rsidP="006A5A6F">
      <w:pPr>
        <w:rPr>
          <w:rFonts w:eastAsia="Roboto"/>
        </w:rPr>
      </w:pPr>
      <w:r w:rsidRPr="00DA6E30">
        <w:rPr>
          <w:rFonts w:eastAsia="Roboto"/>
        </w:rPr>
        <w:t>Нужно составить список тест-кейсов, которые</w:t>
      </w:r>
      <w:r w:rsidRPr="003F2D1C">
        <w:rPr>
          <w:rFonts w:eastAsia="Roboto"/>
        </w:rPr>
        <w:t xml:space="preserve"> </w:t>
      </w:r>
      <w:r>
        <w:rPr>
          <w:rFonts w:eastAsia="Roboto"/>
        </w:rPr>
        <w:t>проводят</w:t>
      </w:r>
      <w:r w:rsidRPr="00DA6E30">
        <w:rPr>
          <w:rFonts w:eastAsia="Roboto"/>
        </w:rPr>
        <w:t xml:space="preserve"> при тестировании каждой новой версией апдейта игры</w:t>
      </w:r>
      <w:r w:rsidR="0022607A">
        <w:rPr>
          <w:rFonts w:eastAsia="Roboto"/>
        </w:rPr>
        <w:t xml:space="preserve">. </w:t>
      </w:r>
    </w:p>
    <w:p w14:paraId="5E312AC9" w14:textId="77777777" w:rsidR="006A5A6F" w:rsidRPr="00DA6E30" w:rsidRDefault="006A5A6F" w:rsidP="006A5A6F">
      <w:pPr>
        <w:rPr>
          <w:rFonts w:eastAsia="Roboto"/>
        </w:rPr>
      </w:pPr>
    </w:p>
    <w:p w14:paraId="1F433744" w14:textId="77777777" w:rsidR="006A5A6F" w:rsidRPr="00DA6E30" w:rsidRDefault="006A5A6F" w:rsidP="006A5A6F">
      <w:pPr>
        <w:rPr>
          <w:rFonts w:eastAsia="Roboto"/>
          <w:i/>
        </w:rPr>
      </w:pPr>
      <w:r w:rsidRPr="00DA6E30">
        <w:rPr>
          <w:rFonts w:eastAsia="Roboto"/>
          <w:i/>
        </w:rPr>
        <w:t xml:space="preserve">В данной задаче при желании можно работать с любым другим продуктом из </w:t>
      </w:r>
      <w:proofErr w:type="spellStart"/>
      <w:r w:rsidRPr="00DA6E30">
        <w:rPr>
          <w:rFonts w:eastAsia="Roboto"/>
          <w:i/>
        </w:rPr>
        <w:t>стора</w:t>
      </w:r>
      <w:proofErr w:type="spellEnd"/>
      <w:r w:rsidRPr="00DA6E30">
        <w:rPr>
          <w:rFonts w:eastAsia="Roboto"/>
          <w:i/>
        </w:rPr>
        <w:t xml:space="preserve"> (в данном случае нужно будет указать название игры и ссылку на нее).</w:t>
      </w:r>
    </w:p>
    <w:p w14:paraId="6E79E754" w14:textId="77777777" w:rsidR="0022607A" w:rsidRPr="0022607A" w:rsidRDefault="0022607A" w:rsidP="0022607A">
      <w:pPr>
        <w:rPr>
          <w:rFonts w:eastAsia="Roboto"/>
          <w:b/>
          <w:bCs/>
        </w:rPr>
      </w:pPr>
      <w:r w:rsidRPr="0022607A">
        <w:rPr>
          <w:rFonts w:eastAsia="Roboto"/>
          <w:b/>
          <w:bCs/>
        </w:rPr>
        <w:t>Что такое тест кейс</w:t>
      </w:r>
    </w:p>
    <w:p w14:paraId="55AC6CA9" w14:textId="77777777" w:rsidR="0022607A" w:rsidRPr="0022607A" w:rsidRDefault="0022607A" w:rsidP="0022607A">
      <w:pPr>
        <w:rPr>
          <w:rFonts w:eastAsia="Roboto"/>
        </w:rPr>
      </w:pPr>
      <w:r w:rsidRPr="0022607A">
        <w:rPr>
          <w:rFonts w:eastAsia="Roboto"/>
        </w:rPr>
        <w:t>Тест кейс — это проверка работоспособности программы или проекта.</w:t>
      </w:r>
      <w:r w:rsidRPr="0022607A">
        <w:rPr>
          <w:rFonts w:eastAsia="Roboto"/>
        </w:rPr>
        <w:br/>
        <w:t>Написать тест кейс — значит создать текстовое описание процесса тестирования какой-то части или функции проекта.</w:t>
      </w:r>
    </w:p>
    <w:p w14:paraId="52D18601" w14:textId="77777777" w:rsidR="0022607A" w:rsidRPr="0022607A" w:rsidRDefault="0022607A" w:rsidP="0022607A">
      <w:pPr>
        <w:rPr>
          <w:rFonts w:eastAsia="Roboto"/>
        </w:rPr>
      </w:pPr>
      <w:r w:rsidRPr="0022607A">
        <w:rPr>
          <w:rFonts w:eastAsia="Roboto"/>
        </w:rPr>
        <w:t>Тест кейсы нужны, чтобы члены команды могли проверить программу и познакомиться с ней, не читая весь код, а изучив только тест кейс.</w:t>
      </w:r>
    </w:p>
    <w:p w14:paraId="48739200" w14:textId="77777777" w:rsidR="0022607A" w:rsidRPr="0022607A" w:rsidRDefault="0022607A" w:rsidP="0022607A">
      <w:pPr>
        <w:rPr>
          <w:rFonts w:eastAsia="Roboto"/>
          <w:b/>
          <w:bCs/>
        </w:rPr>
      </w:pPr>
      <w:r w:rsidRPr="0022607A">
        <w:rPr>
          <w:rFonts w:eastAsia="Roboto"/>
          <w:b/>
          <w:bCs/>
        </w:rPr>
        <w:t>Форма тест кейса: из чего состоит тест кейс и поля в тест кейсах</w:t>
      </w:r>
    </w:p>
    <w:p w14:paraId="14B4EC4F" w14:textId="77777777" w:rsidR="0022607A" w:rsidRPr="0022607A" w:rsidRDefault="0022607A" w:rsidP="0022607A">
      <w:pPr>
        <w:rPr>
          <w:rFonts w:eastAsia="Roboto"/>
        </w:rPr>
      </w:pPr>
      <w:r w:rsidRPr="0022607A">
        <w:rPr>
          <w:rFonts w:eastAsia="Roboto"/>
        </w:rPr>
        <w:t>У стандартного тест кейса есть 5 частей, то есть 5 атрибутов тест кейса:</w:t>
      </w:r>
    </w:p>
    <w:p w14:paraId="7BDA5229" w14:textId="77777777" w:rsidR="0022607A" w:rsidRPr="0022607A" w:rsidRDefault="0022607A" w:rsidP="0022607A">
      <w:pPr>
        <w:numPr>
          <w:ilvl w:val="0"/>
          <w:numId w:val="3"/>
        </w:numPr>
        <w:rPr>
          <w:rFonts w:eastAsia="Roboto"/>
        </w:rPr>
      </w:pPr>
      <w:r w:rsidRPr="0022607A">
        <w:rPr>
          <w:rFonts w:eastAsia="Roboto"/>
        </w:rPr>
        <w:t>Порядковый номер тест кейса</w:t>
      </w:r>
    </w:p>
    <w:p w14:paraId="018EE955" w14:textId="77777777" w:rsidR="0022607A" w:rsidRPr="0022607A" w:rsidRDefault="0022607A" w:rsidP="0022607A">
      <w:pPr>
        <w:numPr>
          <w:ilvl w:val="0"/>
          <w:numId w:val="3"/>
        </w:numPr>
        <w:rPr>
          <w:rFonts w:eastAsia="Roboto"/>
        </w:rPr>
      </w:pPr>
      <w:r w:rsidRPr="0022607A">
        <w:rPr>
          <w:rFonts w:eastAsia="Roboto"/>
        </w:rPr>
        <w:t>Название тест кейса. Из него должно быть понятно, в чем суть тест кейса</w:t>
      </w:r>
    </w:p>
    <w:p w14:paraId="629A0DDC" w14:textId="77777777" w:rsidR="0022607A" w:rsidRPr="0022607A" w:rsidRDefault="0022607A" w:rsidP="0022607A">
      <w:pPr>
        <w:numPr>
          <w:ilvl w:val="0"/>
          <w:numId w:val="3"/>
        </w:numPr>
        <w:rPr>
          <w:rFonts w:eastAsia="Roboto"/>
        </w:rPr>
      </w:pPr>
      <w:r w:rsidRPr="0022607A">
        <w:rPr>
          <w:rFonts w:eastAsia="Roboto"/>
        </w:rPr>
        <w:t>Предусловия тест кейса. Это условия, которые необходимы для проведения тест кейса. Они должны быть выполнены еще до запуска тест кейса.</w:t>
      </w:r>
      <w:r w:rsidRPr="0022607A">
        <w:rPr>
          <w:rFonts w:eastAsia="Roboto"/>
        </w:rPr>
        <w:br/>
        <w:t>Допустим: компания сдает самокаты в поминутную аренду. Нужно провести тест кейс функции, которая уведомляет пользователя о том, что заряд аккумулятора самоката. Предусловием тест кейса будет то, что самокат должен находиться в состоянии аренды</w:t>
      </w:r>
    </w:p>
    <w:p w14:paraId="4B12A2AA" w14:textId="77777777" w:rsidR="0022607A" w:rsidRPr="0022607A" w:rsidRDefault="0022607A" w:rsidP="0022607A">
      <w:pPr>
        <w:numPr>
          <w:ilvl w:val="0"/>
          <w:numId w:val="3"/>
        </w:numPr>
        <w:rPr>
          <w:rFonts w:eastAsia="Roboto"/>
        </w:rPr>
      </w:pPr>
      <w:r w:rsidRPr="0022607A">
        <w:rPr>
          <w:rFonts w:eastAsia="Roboto"/>
        </w:rPr>
        <w:t>Порядок действий в тест кейсе и описания действий в тест кейсе</w:t>
      </w:r>
    </w:p>
    <w:p w14:paraId="24F72EB9" w14:textId="77777777" w:rsidR="0022607A" w:rsidRPr="0022607A" w:rsidRDefault="0022607A" w:rsidP="0022607A">
      <w:pPr>
        <w:numPr>
          <w:ilvl w:val="0"/>
          <w:numId w:val="3"/>
        </w:numPr>
        <w:rPr>
          <w:rFonts w:eastAsia="Roboto"/>
        </w:rPr>
      </w:pPr>
      <w:r w:rsidRPr="0022607A">
        <w:rPr>
          <w:rFonts w:eastAsia="Roboto"/>
        </w:rPr>
        <w:t>Ожидаемый результат тест кейса.</w:t>
      </w:r>
    </w:p>
    <w:p w14:paraId="39C83651" w14:textId="4B572980" w:rsidR="0022607A" w:rsidRDefault="0022607A" w:rsidP="0022607A">
      <w:pPr>
        <w:rPr>
          <w:rFonts w:eastAsia="Roboto"/>
        </w:rPr>
      </w:pPr>
    </w:p>
    <w:p w14:paraId="1138B89E" w14:textId="77777777" w:rsidR="005B1BAF" w:rsidRPr="005B1BAF" w:rsidRDefault="005B1BAF" w:rsidP="005B1BAF">
      <w:pPr>
        <w:rPr>
          <w:rFonts w:eastAsia="Roboto"/>
          <w:b/>
          <w:bCs/>
        </w:rPr>
      </w:pPr>
      <w:r w:rsidRPr="005B1BAF">
        <w:rPr>
          <w:rFonts w:eastAsia="Roboto"/>
          <w:b/>
          <w:bCs/>
        </w:rPr>
        <w:t>Виды тест-кейсов</w:t>
      </w:r>
    </w:p>
    <w:p w14:paraId="480F40AB" w14:textId="77777777" w:rsidR="005B1BAF" w:rsidRPr="005B1BAF" w:rsidRDefault="005B1BAF" w:rsidP="005B1BAF">
      <w:pPr>
        <w:rPr>
          <w:rFonts w:eastAsia="Roboto"/>
        </w:rPr>
      </w:pPr>
      <w:r w:rsidRPr="005B1BAF">
        <w:rPr>
          <w:rFonts w:eastAsia="Roboto"/>
        </w:rPr>
        <w:t>Классификация зависит от типа входных данных, действий и ожидаемого поведения ПО.</w:t>
      </w:r>
    </w:p>
    <w:p w14:paraId="0C30AD9A" w14:textId="74897AA0" w:rsidR="005B1BAF" w:rsidRPr="005B1BAF" w:rsidRDefault="005B1BAF" w:rsidP="005B1BAF">
      <w:pPr>
        <w:rPr>
          <w:rFonts w:eastAsia="Roboto"/>
        </w:rPr>
      </w:pPr>
      <w:r w:rsidRPr="005B1BAF">
        <w:rPr>
          <w:rFonts w:eastAsia="Roboto"/>
        </w:rPr>
        <w:fldChar w:fldCharType="begin"/>
      </w:r>
      <w:r w:rsidRPr="005B1BAF">
        <w:rPr>
          <w:rFonts w:eastAsia="Roboto"/>
        </w:rPr>
        <w:instrText xml:space="preserve"> INCLUDEPICTURE "https://s.w.org/images/core/emoji/14.0.0/svg/31-20e3.svg" \* MERGEFORMATINET </w:instrText>
      </w:r>
      <w:r w:rsidRPr="005B1BAF">
        <w:rPr>
          <w:rFonts w:eastAsia="Roboto"/>
        </w:rPr>
        <w:fldChar w:fldCharType="separate"/>
      </w:r>
      <w:r w:rsidRPr="005B1BAF">
        <w:rPr>
          <w:rFonts w:eastAsia="Roboto"/>
          <w:noProof/>
        </w:rPr>
        <mc:AlternateContent>
          <mc:Choice Requires="wps">
            <w:drawing>
              <wp:inline distT="0" distB="0" distL="0" distR="0" wp14:anchorId="0D6DA7E0" wp14:editId="0A6F8D39">
                <wp:extent cx="307340" cy="307340"/>
                <wp:effectExtent l="0" t="0" r="0" b="0"/>
                <wp:docPr id="14" name="Прямоугольник 14" descr="1️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2C4AF" id="Прямоугольник 14" o:spid="_x0000_s1026" alt="1️⃣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B1BAF">
        <w:rPr>
          <w:rFonts w:eastAsia="Roboto"/>
        </w:rPr>
        <w:fldChar w:fldCharType="end"/>
      </w:r>
      <w:r w:rsidRPr="005B1BAF">
        <w:rPr>
          <w:rFonts w:eastAsia="Roboto"/>
        </w:rPr>
        <w:t> </w:t>
      </w:r>
      <w:r w:rsidRPr="005B1BAF">
        <w:rPr>
          <w:rFonts w:eastAsia="Roboto"/>
          <w:i/>
          <w:iCs/>
        </w:rPr>
        <w:t>Положительные.</w:t>
      </w:r>
      <w:r w:rsidRPr="005B1BAF">
        <w:rPr>
          <w:rFonts w:eastAsia="Roboto"/>
        </w:rPr>
        <w:t> Подтверждают, что ПО соответствует требованиям. Показывают, что при корректных входных данных и действиях пользователя ПО выполняет функции.</w:t>
      </w:r>
    </w:p>
    <w:p w14:paraId="42809961" w14:textId="16830B97" w:rsidR="005B1BAF" w:rsidRPr="005B1BAF" w:rsidRDefault="005B1BAF" w:rsidP="005B1BAF">
      <w:pPr>
        <w:rPr>
          <w:rFonts w:eastAsia="Roboto"/>
        </w:rPr>
      </w:pPr>
      <w:r w:rsidRPr="005B1BAF">
        <w:rPr>
          <w:rFonts w:eastAsia="Roboto"/>
        </w:rPr>
        <w:fldChar w:fldCharType="begin"/>
      </w:r>
      <w:r w:rsidRPr="005B1BAF">
        <w:rPr>
          <w:rFonts w:eastAsia="Roboto"/>
        </w:rPr>
        <w:instrText xml:space="preserve"> INCLUDEPICTURE "https://s.w.org/images/core/emoji/14.0.0/svg/32-20e3.svg" \* MERGEFORMATINET </w:instrText>
      </w:r>
      <w:r w:rsidRPr="005B1BAF">
        <w:rPr>
          <w:rFonts w:eastAsia="Roboto"/>
        </w:rPr>
        <w:fldChar w:fldCharType="separate"/>
      </w:r>
      <w:r w:rsidRPr="005B1BAF">
        <w:rPr>
          <w:rFonts w:eastAsia="Roboto"/>
          <w:noProof/>
        </w:rPr>
        <mc:AlternateContent>
          <mc:Choice Requires="wps">
            <w:drawing>
              <wp:inline distT="0" distB="0" distL="0" distR="0" wp14:anchorId="42CDEC08" wp14:editId="0EE2311E">
                <wp:extent cx="307340" cy="307340"/>
                <wp:effectExtent l="0" t="0" r="0" b="0"/>
                <wp:docPr id="13" name="Прямоугольник 13" descr="2️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DD90D" id="Прямоугольник 13" o:spid="_x0000_s1026" alt="2️⃣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B1BAF">
        <w:rPr>
          <w:rFonts w:eastAsia="Roboto"/>
        </w:rPr>
        <w:fldChar w:fldCharType="end"/>
      </w:r>
      <w:r w:rsidRPr="005B1BAF">
        <w:rPr>
          <w:rFonts w:eastAsia="Roboto"/>
        </w:rPr>
        <w:t> </w:t>
      </w:r>
      <w:r w:rsidRPr="005B1BAF">
        <w:rPr>
          <w:rFonts w:eastAsia="Roboto"/>
          <w:i/>
          <w:iCs/>
        </w:rPr>
        <w:t>Отрицательные.</w:t>
      </w:r>
      <w:r w:rsidRPr="005B1BAF">
        <w:rPr>
          <w:rFonts w:eastAsia="Roboto"/>
        </w:rPr>
        <w:t> Показывают, что ПО способно обрабатывать некорректные входные данные или неверные действия пользователя. Например, выводить соответствующие сообщения, подсказывать, как исправить ситуацию.</w:t>
      </w:r>
    </w:p>
    <w:p w14:paraId="5A88ED10" w14:textId="004B6604" w:rsidR="005B1BAF" w:rsidRPr="005B1BAF" w:rsidRDefault="005B1BAF" w:rsidP="005B1BAF">
      <w:pPr>
        <w:rPr>
          <w:rFonts w:eastAsia="Roboto"/>
        </w:rPr>
      </w:pPr>
      <w:r w:rsidRPr="005B1BAF">
        <w:rPr>
          <w:rFonts w:eastAsia="Roboto"/>
        </w:rPr>
        <w:fldChar w:fldCharType="begin"/>
      </w:r>
      <w:r w:rsidRPr="005B1BAF">
        <w:rPr>
          <w:rFonts w:eastAsia="Roboto"/>
        </w:rPr>
        <w:instrText xml:space="preserve"> INCLUDEPICTURE "https://s.w.org/images/core/emoji/14.0.0/svg/33-20e3.svg" \* MERGEFORMATINET </w:instrText>
      </w:r>
      <w:r w:rsidRPr="005B1BAF">
        <w:rPr>
          <w:rFonts w:eastAsia="Roboto"/>
        </w:rPr>
        <w:fldChar w:fldCharType="separate"/>
      </w:r>
      <w:r w:rsidRPr="005B1BAF">
        <w:rPr>
          <w:rFonts w:eastAsia="Roboto"/>
          <w:noProof/>
        </w:rPr>
        <mc:AlternateContent>
          <mc:Choice Requires="wps">
            <w:drawing>
              <wp:inline distT="0" distB="0" distL="0" distR="0" wp14:anchorId="70E4B676" wp14:editId="441F4FF6">
                <wp:extent cx="307340" cy="307340"/>
                <wp:effectExtent l="0" t="0" r="0" b="0"/>
                <wp:docPr id="12" name="Прямоугольник 12" descr="3️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93F75" id="Прямоугольник 12" o:spid="_x0000_s1026" alt="3️⃣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5B1BAF">
        <w:rPr>
          <w:rFonts w:eastAsia="Roboto"/>
        </w:rPr>
        <w:fldChar w:fldCharType="end"/>
      </w:r>
      <w:r w:rsidRPr="005B1BAF">
        <w:rPr>
          <w:rFonts w:eastAsia="Roboto"/>
        </w:rPr>
        <w:t> </w:t>
      </w:r>
      <w:r w:rsidRPr="005B1BAF">
        <w:rPr>
          <w:rFonts w:eastAsia="Roboto"/>
          <w:i/>
          <w:iCs/>
        </w:rPr>
        <w:t>Деструктивные.</w:t>
      </w:r>
      <w:r w:rsidRPr="005B1BAF">
        <w:rPr>
          <w:rFonts w:eastAsia="Roboto"/>
        </w:rPr>
        <w:t> Демонстрируют, что никакие внешние воздействия или высокие нагрузки не приводят к потере данных пользователя, ПО можно использовать. Условие: нагрузки не разрушают аппаратную часть.</w:t>
      </w:r>
    </w:p>
    <w:p w14:paraId="51FB5BF3" w14:textId="77777777" w:rsidR="005B1BAF" w:rsidRPr="005B1BAF" w:rsidRDefault="005B1BAF" w:rsidP="005B1BAF">
      <w:pPr>
        <w:rPr>
          <w:rFonts w:eastAsia="Roboto"/>
        </w:rPr>
      </w:pPr>
    </w:p>
    <w:p w14:paraId="69E003F7" w14:textId="77777777" w:rsidR="005B1BAF" w:rsidRPr="0022607A" w:rsidRDefault="005B1BAF" w:rsidP="0022607A">
      <w:pPr>
        <w:rPr>
          <w:rFonts w:eastAsia="Roboto"/>
        </w:rPr>
      </w:pPr>
    </w:p>
    <w:p w14:paraId="46F81E6F" w14:textId="77777777" w:rsidR="0022607A" w:rsidRPr="0022607A" w:rsidRDefault="0022607A" w:rsidP="0022607A">
      <w:pPr>
        <w:rPr>
          <w:rFonts w:eastAsia="Roboto"/>
        </w:rPr>
      </w:pPr>
      <w:r w:rsidRPr="0022607A">
        <w:rPr>
          <w:rFonts w:eastAsia="Roboto"/>
          <w:b/>
          <w:bCs/>
        </w:rPr>
        <w:t>Тест</w:t>
      </w:r>
      <w:r w:rsidRPr="0022607A">
        <w:rPr>
          <w:rFonts w:eastAsia="Roboto"/>
        </w:rPr>
        <w:t> </w:t>
      </w:r>
      <w:r w:rsidRPr="0022607A">
        <w:rPr>
          <w:rFonts w:eastAsia="Roboto"/>
          <w:b/>
          <w:bCs/>
        </w:rPr>
        <w:t>кейс №1</w:t>
      </w:r>
      <w:r w:rsidRPr="0022607A">
        <w:rPr>
          <w:rFonts w:eastAsia="Roboto"/>
        </w:rPr>
        <w:br/>
      </w:r>
      <w:r w:rsidRPr="0022607A">
        <w:rPr>
          <w:rFonts w:eastAsia="Roboto"/>
          <w:b/>
          <w:bCs/>
        </w:rPr>
        <w:t>Название тест</w:t>
      </w:r>
      <w:r w:rsidRPr="0022607A">
        <w:rPr>
          <w:rFonts w:eastAsia="Roboto"/>
        </w:rPr>
        <w:t> </w:t>
      </w:r>
      <w:r w:rsidRPr="0022607A">
        <w:rPr>
          <w:rFonts w:eastAsia="Roboto"/>
          <w:b/>
          <w:bCs/>
        </w:rPr>
        <w:t>кейса:</w:t>
      </w:r>
      <w:r w:rsidRPr="0022607A">
        <w:rPr>
          <w:rFonts w:eastAsia="Roboto"/>
        </w:rPr>
        <w:t> Уведомление пользователя о снижении заряда аккумулятора вручную</w:t>
      </w:r>
      <w:r w:rsidRPr="0022607A">
        <w:rPr>
          <w:rFonts w:eastAsia="Roboto"/>
        </w:rPr>
        <w:br/>
      </w:r>
      <w:r w:rsidRPr="0022607A">
        <w:rPr>
          <w:rFonts w:eastAsia="Roboto"/>
          <w:b/>
          <w:bCs/>
        </w:rPr>
        <w:t>Предусловия тест</w:t>
      </w:r>
      <w:r w:rsidRPr="0022607A">
        <w:rPr>
          <w:rFonts w:eastAsia="Roboto"/>
        </w:rPr>
        <w:t> </w:t>
      </w:r>
      <w:r w:rsidRPr="0022607A">
        <w:rPr>
          <w:rFonts w:eastAsia="Roboto"/>
          <w:b/>
          <w:bCs/>
        </w:rPr>
        <w:t>кейса:</w:t>
      </w:r>
      <w:r w:rsidRPr="0022607A">
        <w:rPr>
          <w:rFonts w:eastAsia="Roboto"/>
        </w:rPr>
        <w:t> статус самоката: в аренде</w:t>
      </w:r>
      <w:r w:rsidRPr="0022607A">
        <w:rPr>
          <w:rFonts w:eastAsia="Roboto"/>
        </w:rPr>
        <w:br/>
      </w:r>
      <w:r w:rsidRPr="0022607A">
        <w:rPr>
          <w:rFonts w:eastAsia="Roboto"/>
          <w:b/>
          <w:bCs/>
        </w:rPr>
        <w:t>Шаги тест</w:t>
      </w:r>
      <w:r w:rsidRPr="0022607A">
        <w:rPr>
          <w:rFonts w:eastAsia="Roboto"/>
        </w:rPr>
        <w:t> </w:t>
      </w:r>
      <w:r w:rsidRPr="0022607A">
        <w:rPr>
          <w:rFonts w:eastAsia="Roboto"/>
          <w:b/>
          <w:bCs/>
        </w:rPr>
        <w:t>кейса:</w:t>
      </w:r>
    </w:p>
    <w:p w14:paraId="37B45367" w14:textId="1625CB1B" w:rsidR="0022607A" w:rsidRPr="0022607A" w:rsidRDefault="0022607A" w:rsidP="0022607A">
      <w:pPr>
        <w:numPr>
          <w:ilvl w:val="0"/>
          <w:numId w:val="4"/>
        </w:numPr>
        <w:rPr>
          <w:rFonts w:eastAsia="Roboto"/>
        </w:rPr>
      </w:pPr>
      <w:r w:rsidRPr="0022607A">
        <w:rPr>
          <w:rFonts w:eastAsia="Roboto"/>
          <w:b/>
          <w:bCs/>
        </w:rPr>
        <w:t>Шаг тест кейс №1: Зайти на сайт</w:t>
      </w:r>
      <w:r w:rsidR="00A03C31">
        <w:rPr>
          <w:rFonts w:eastAsia="Roboto"/>
          <w:b/>
          <w:bCs/>
        </w:rPr>
        <w:t xml:space="preserve"> и авторизоваться</w:t>
      </w:r>
      <w:r w:rsidRPr="0022607A">
        <w:rPr>
          <w:rFonts w:eastAsia="Roboto"/>
          <w:b/>
          <w:bCs/>
        </w:rPr>
        <w:t xml:space="preserve"> </w:t>
      </w:r>
      <w:proofErr w:type="spellStart"/>
      <w:r w:rsidRPr="0022607A">
        <w:rPr>
          <w:rFonts w:eastAsia="Roboto"/>
          <w:b/>
          <w:bCs/>
        </w:rPr>
        <w:t>samokat.admin</w:t>
      </w:r>
      <w:proofErr w:type="spellEnd"/>
    </w:p>
    <w:p w14:paraId="1BF07069" w14:textId="77777777" w:rsidR="0022607A" w:rsidRPr="0022607A" w:rsidRDefault="0022607A" w:rsidP="0022607A">
      <w:pPr>
        <w:rPr>
          <w:rFonts w:eastAsia="Roboto"/>
        </w:rPr>
      </w:pPr>
      <w:r w:rsidRPr="0022607A">
        <w:rPr>
          <w:rFonts w:eastAsia="Roboto"/>
        </w:rPr>
        <w:t xml:space="preserve">Логин — </w:t>
      </w:r>
      <w:proofErr w:type="spellStart"/>
      <w:r w:rsidRPr="0022607A">
        <w:rPr>
          <w:rFonts w:eastAsia="Roboto"/>
        </w:rPr>
        <w:t>test</w:t>
      </w:r>
      <w:proofErr w:type="spellEnd"/>
      <w:r w:rsidRPr="0022607A">
        <w:rPr>
          <w:rFonts w:eastAsia="Roboto"/>
        </w:rPr>
        <w:t xml:space="preserve">, пароль — </w:t>
      </w:r>
      <w:proofErr w:type="spellStart"/>
      <w:r w:rsidRPr="0022607A">
        <w:rPr>
          <w:rFonts w:eastAsia="Roboto"/>
        </w:rPr>
        <w:t>test</w:t>
      </w:r>
      <w:proofErr w:type="spellEnd"/>
    </w:p>
    <w:p w14:paraId="72152563" w14:textId="77777777" w:rsidR="0022607A" w:rsidRPr="0022607A" w:rsidRDefault="0022607A" w:rsidP="0022607A">
      <w:pPr>
        <w:numPr>
          <w:ilvl w:val="0"/>
          <w:numId w:val="4"/>
        </w:numPr>
        <w:rPr>
          <w:rFonts w:eastAsia="Roboto"/>
        </w:rPr>
      </w:pPr>
      <w:r w:rsidRPr="0022607A">
        <w:rPr>
          <w:rFonts w:eastAsia="Roboto"/>
          <w:b/>
          <w:bCs/>
        </w:rPr>
        <w:t>Шаг тест кейса №2</w:t>
      </w:r>
      <w:proofErr w:type="gramStart"/>
      <w:r w:rsidRPr="0022607A">
        <w:rPr>
          <w:rFonts w:eastAsia="Roboto"/>
          <w:b/>
          <w:bCs/>
        </w:rPr>
        <w:t>: Перейти</w:t>
      </w:r>
      <w:proofErr w:type="gramEnd"/>
      <w:r w:rsidRPr="0022607A">
        <w:rPr>
          <w:rFonts w:eastAsia="Roboto"/>
          <w:b/>
          <w:bCs/>
        </w:rPr>
        <w:t xml:space="preserve"> на вкладку «Самокаты в аренде»</w:t>
      </w:r>
    </w:p>
    <w:p w14:paraId="30483E7A" w14:textId="77777777" w:rsidR="0022607A" w:rsidRPr="0022607A" w:rsidRDefault="0022607A" w:rsidP="0022607A">
      <w:pPr>
        <w:numPr>
          <w:ilvl w:val="0"/>
          <w:numId w:val="4"/>
        </w:numPr>
        <w:rPr>
          <w:rFonts w:eastAsia="Roboto"/>
        </w:rPr>
      </w:pPr>
      <w:r w:rsidRPr="0022607A">
        <w:rPr>
          <w:rFonts w:eastAsia="Roboto"/>
          <w:b/>
          <w:bCs/>
        </w:rPr>
        <w:t>Шаг тест кейса №3</w:t>
      </w:r>
      <w:proofErr w:type="gramStart"/>
      <w:r w:rsidRPr="0022607A">
        <w:rPr>
          <w:rFonts w:eastAsia="Roboto"/>
          <w:b/>
          <w:bCs/>
        </w:rPr>
        <w:t>: Нажать</w:t>
      </w:r>
      <w:proofErr w:type="gramEnd"/>
      <w:r w:rsidRPr="0022607A">
        <w:rPr>
          <w:rFonts w:eastAsia="Roboto"/>
          <w:b/>
          <w:bCs/>
        </w:rPr>
        <w:t>…</w:t>
      </w:r>
    </w:p>
    <w:p w14:paraId="5E919D5E" w14:textId="77777777" w:rsidR="0022607A" w:rsidRPr="0022607A" w:rsidRDefault="0022607A" w:rsidP="0022607A">
      <w:pPr>
        <w:numPr>
          <w:ilvl w:val="0"/>
          <w:numId w:val="4"/>
        </w:numPr>
        <w:rPr>
          <w:rFonts w:eastAsia="Roboto"/>
        </w:rPr>
      </w:pPr>
      <w:r w:rsidRPr="0022607A">
        <w:rPr>
          <w:rFonts w:eastAsia="Roboto"/>
          <w:b/>
          <w:bCs/>
        </w:rPr>
        <w:t>Шаг тест кейса №4</w:t>
      </w:r>
      <w:proofErr w:type="gramStart"/>
      <w:r w:rsidRPr="0022607A">
        <w:rPr>
          <w:rFonts w:eastAsia="Roboto"/>
          <w:b/>
          <w:bCs/>
        </w:rPr>
        <w:t>: Включить</w:t>
      </w:r>
      <w:proofErr w:type="gramEnd"/>
      <w:r w:rsidRPr="0022607A">
        <w:rPr>
          <w:rFonts w:eastAsia="Roboto"/>
          <w:b/>
          <w:bCs/>
        </w:rPr>
        <w:t>…</w:t>
      </w:r>
    </w:p>
    <w:p w14:paraId="134F1131" w14:textId="77777777" w:rsidR="0022607A" w:rsidRPr="0022607A" w:rsidRDefault="0022607A" w:rsidP="0022607A">
      <w:pPr>
        <w:numPr>
          <w:ilvl w:val="0"/>
          <w:numId w:val="4"/>
        </w:numPr>
        <w:rPr>
          <w:rFonts w:eastAsia="Roboto"/>
        </w:rPr>
      </w:pPr>
      <w:r w:rsidRPr="0022607A">
        <w:rPr>
          <w:rFonts w:eastAsia="Roboto"/>
          <w:b/>
          <w:bCs/>
        </w:rPr>
        <w:t>Шаг тест кейса №5: …</w:t>
      </w:r>
    </w:p>
    <w:p w14:paraId="5B5349CF" w14:textId="77777777" w:rsidR="0022607A" w:rsidRPr="0022607A" w:rsidRDefault="0022607A" w:rsidP="0022607A">
      <w:pPr>
        <w:numPr>
          <w:ilvl w:val="0"/>
          <w:numId w:val="4"/>
        </w:numPr>
        <w:rPr>
          <w:rFonts w:eastAsia="Roboto"/>
        </w:rPr>
      </w:pPr>
      <w:r w:rsidRPr="0022607A">
        <w:rPr>
          <w:rFonts w:eastAsia="Roboto"/>
          <w:b/>
          <w:bCs/>
        </w:rPr>
        <w:t>Ожидаемый результат тест кейса</w:t>
      </w:r>
    </w:p>
    <w:p w14:paraId="25436F34" w14:textId="77777777" w:rsidR="0022607A" w:rsidRPr="0022607A" w:rsidRDefault="0022607A" w:rsidP="0022607A">
      <w:pPr>
        <w:rPr>
          <w:rFonts w:eastAsia="Roboto"/>
        </w:rPr>
      </w:pPr>
      <w:r w:rsidRPr="0022607A">
        <w:rPr>
          <w:rFonts w:eastAsia="Roboto"/>
        </w:rPr>
        <w:t>Появляется сообщение об успешном выполнении тест кейса «Пользователь уведомлен о снижении заряда»</w:t>
      </w:r>
    </w:p>
    <w:p w14:paraId="7B63127A" w14:textId="77777777" w:rsidR="005110F1" w:rsidRPr="005110F1" w:rsidRDefault="005110F1" w:rsidP="005110F1">
      <w:pPr>
        <w:rPr>
          <w:rFonts w:eastAsia="Roboto"/>
          <w:b/>
          <w:bCs/>
        </w:rPr>
      </w:pPr>
      <w:r w:rsidRPr="005110F1">
        <w:rPr>
          <w:rFonts w:eastAsia="Roboto"/>
          <w:b/>
          <w:bCs/>
        </w:rPr>
        <w:lastRenderedPageBreak/>
        <w:t>Как написать хороший тест кейс: правила и форма хороших тест кейсов</w:t>
      </w:r>
    </w:p>
    <w:p w14:paraId="22C8B9F3" w14:textId="77777777" w:rsidR="005110F1" w:rsidRPr="005110F1" w:rsidRDefault="005110F1" w:rsidP="005110F1">
      <w:pPr>
        <w:rPr>
          <w:rFonts w:eastAsia="Roboto"/>
        </w:rPr>
      </w:pPr>
      <w:proofErr w:type="gramStart"/>
      <w:r w:rsidRPr="005110F1">
        <w:rPr>
          <w:rFonts w:eastAsia="Roboto"/>
          <w:b/>
          <w:bCs/>
        </w:rPr>
        <w:t>У тест</w:t>
      </w:r>
      <w:proofErr w:type="gramEnd"/>
      <w:r w:rsidRPr="005110F1">
        <w:rPr>
          <w:rFonts w:eastAsia="Roboto"/>
          <w:b/>
          <w:bCs/>
        </w:rPr>
        <w:t xml:space="preserve"> кейса может быть 3 вида результатов:</w:t>
      </w:r>
    </w:p>
    <w:p w14:paraId="09926663" w14:textId="77777777" w:rsidR="005110F1" w:rsidRPr="005110F1" w:rsidRDefault="005110F1" w:rsidP="005110F1">
      <w:pPr>
        <w:numPr>
          <w:ilvl w:val="0"/>
          <w:numId w:val="5"/>
        </w:numPr>
        <w:rPr>
          <w:rFonts w:eastAsia="Roboto"/>
        </w:rPr>
      </w:pPr>
      <w:r w:rsidRPr="005110F1">
        <w:rPr>
          <w:rFonts w:eastAsia="Roboto"/>
        </w:rPr>
        <w:t>Положительный результат тест кейса. Фактический результат тест кейса совпадает с ожидаемым.</w:t>
      </w:r>
    </w:p>
    <w:p w14:paraId="506EA5E7" w14:textId="77777777" w:rsidR="005110F1" w:rsidRPr="005110F1" w:rsidRDefault="005110F1" w:rsidP="005110F1">
      <w:pPr>
        <w:numPr>
          <w:ilvl w:val="0"/>
          <w:numId w:val="5"/>
        </w:numPr>
        <w:rPr>
          <w:rFonts w:eastAsia="Roboto"/>
        </w:rPr>
      </w:pPr>
      <w:r w:rsidRPr="005110F1">
        <w:rPr>
          <w:rFonts w:eastAsia="Roboto"/>
        </w:rPr>
        <w:t>Отрицательный результат тест кейса. Фактический результат тест кейса отличается от ожидаемого.</w:t>
      </w:r>
    </w:p>
    <w:p w14:paraId="3FDF62C3" w14:textId="77777777" w:rsidR="005110F1" w:rsidRPr="005110F1" w:rsidRDefault="005110F1" w:rsidP="005110F1">
      <w:pPr>
        <w:numPr>
          <w:ilvl w:val="0"/>
          <w:numId w:val="5"/>
        </w:numPr>
        <w:rPr>
          <w:rFonts w:eastAsia="Roboto"/>
        </w:rPr>
      </w:pPr>
      <w:r w:rsidRPr="005110F1">
        <w:rPr>
          <w:rFonts w:eastAsia="Roboto"/>
        </w:rPr>
        <w:t>Тест кейс не завершен. В процессе проверки тест кейса происходит ошибка.</w:t>
      </w:r>
    </w:p>
    <w:p w14:paraId="77DCB67E" w14:textId="77777777" w:rsidR="005110F1" w:rsidRPr="005110F1" w:rsidRDefault="005110F1" w:rsidP="005110F1">
      <w:pPr>
        <w:rPr>
          <w:rFonts w:eastAsia="Roboto"/>
        </w:rPr>
      </w:pPr>
      <w:r w:rsidRPr="005110F1">
        <w:rPr>
          <w:rFonts w:eastAsia="Roboto"/>
          <w:b/>
          <w:bCs/>
        </w:rPr>
        <w:t>Существуют 6 правил проведения тест кейсов:</w:t>
      </w:r>
    </w:p>
    <w:p w14:paraId="6951EFF0" w14:textId="77777777" w:rsidR="005110F1" w:rsidRPr="005110F1" w:rsidRDefault="005110F1" w:rsidP="005110F1">
      <w:pPr>
        <w:numPr>
          <w:ilvl w:val="0"/>
          <w:numId w:val="6"/>
        </w:numPr>
        <w:rPr>
          <w:rFonts w:eastAsia="Roboto"/>
        </w:rPr>
      </w:pPr>
      <w:r w:rsidRPr="005110F1">
        <w:rPr>
          <w:rFonts w:eastAsia="Roboto"/>
        </w:rPr>
        <w:t>Один тест кейс должен проверять только одну конкретную вещь.</w:t>
      </w:r>
    </w:p>
    <w:p w14:paraId="076EC73F" w14:textId="77777777" w:rsidR="005110F1" w:rsidRPr="005110F1" w:rsidRDefault="005110F1" w:rsidP="005110F1">
      <w:pPr>
        <w:numPr>
          <w:ilvl w:val="0"/>
          <w:numId w:val="6"/>
        </w:numPr>
        <w:rPr>
          <w:rFonts w:eastAsia="Roboto"/>
        </w:rPr>
      </w:pPr>
      <w:r w:rsidRPr="005110F1">
        <w:rPr>
          <w:rFonts w:eastAsia="Roboto"/>
        </w:rPr>
        <w:t>Тест кейс не должен зависеть от других тест кейсов.</w:t>
      </w:r>
    </w:p>
    <w:p w14:paraId="3FDE756F" w14:textId="77777777" w:rsidR="005110F1" w:rsidRPr="005110F1" w:rsidRDefault="005110F1" w:rsidP="005110F1">
      <w:pPr>
        <w:numPr>
          <w:ilvl w:val="0"/>
          <w:numId w:val="6"/>
        </w:numPr>
        <w:rPr>
          <w:rFonts w:eastAsia="Roboto"/>
        </w:rPr>
      </w:pPr>
      <w:r w:rsidRPr="005110F1">
        <w:rPr>
          <w:rFonts w:eastAsia="Roboto"/>
        </w:rPr>
        <w:t>Шаги и ожидаемый результат тест кейса должны быть сформулированы четко и однозначно.</w:t>
      </w:r>
    </w:p>
    <w:p w14:paraId="544BE9FB" w14:textId="77777777" w:rsidR="005110F1" w:rsidRPr="005110F1" w:rsidRDefault="005110F1" w:rsidP="005110F1">
      <w:pPr>
        <w:numPr>
          <w:ilvl w:val="0"/>
          <w:numId w:val="6"/>
        </w:numPr>
        <w:rPr>
          <w:rFonts w:eastAsia="Roboto"/>
        </w:rPr>
      </w:pPr>
      <w:r w:rsidRPr="005110F1">
        <w:rPr>
          <w:rFonts w:eastAsia="Roboto"/>
        </w:rPr>
        <w:t>В тест кейсе должна быть вся информация. необходимая для его проведения.</w:t>
      </w:r>
    </w:p>
    <w:p w14:paraId="7F5C2709" w14:textId="77777777" w:rsidR="005110F1" w:rsidRPr="005110F1" w:rsidRDefault="005110F1" w:rsidP="005110F1">
      <w:pPr>
        <w:numPr>
          <w:ilvl w:val="0"/>
          <w:numId w:val="6"/>
        </w:numPr>
        <w:rPr>
          <w:rFonts w:eastAsia="Roboto"/>
        </w:rPr>
      </w:pPr>
      <w:r w:rsidRPr="005110F1">
        <w:rPr>
          <w:rFonts w:eastAsia="Roboto"/>
        </w:rPr>
        <w:t>В тест кейсе не должно быть лишних деталей.</w:t>
      </w:r>
    </w:p>
    <w:p w14:paraId="0D5270D8" w14:textId="77777777" w:rsidR="005110F1" w:rsidRPr="005110F1" w:rsidRDefault="005110F1" w:rsidP="005110F1">
      <w:pPr>
        <w:numPr>
          <w:ilvl w:val="0"/>
          <w:numId w:val="6"/>
        </w:numPr>
        <w:rPr>
          <w:rFonts w:eastAsia="Roboto"/>
        </w:rPr>
      </w:pPr>
      <w:r w:rsidRPr="005110F1">
        <w:rPr>
          <w:rFonts w:eastAsia="Roboto"/>
        </w:rPr>
        <w:t xml:space="preserve">Для каждого шага тест кейса нужно указывать тип вводимых данных: валидный или </w:t>
      </w:r>
      <w:proofErr w:type="spellStart"/>
      <w:r w:rsidRPr="005110F1">
        <w:rPr>
          <w:rFonts w:eastAsia="Roboto"/>
        </w:rPr>
        <w:t>невалидный</w:t>
      </w:r>
      <w:proofErr w:type="spellEnd"/>
      <w:r w:rsidRPr="005110F1">
        <w:rPr>
          <w:rFonts w:eastAsia="Roboto"/>
        </w:rPr>
        <w:t>.</w:t>
      </w:r>
    </w:p>
    <w:p w14:paraId="70ABE1CC" w14:textId="55B9DCFC" w:rsidR="006A5A6F" w:rsidRDefault="006A5A6F" w:rsidP="006A5A6F">
      <w:pPr>
        <w:rPr>
          <w:rFonts w:eastAsia="Roboto"/>
        </w:rPr>
      </w:pPr>
    </w:p>
    <w:p w14:paraId="00D8CBED" w14:textId="77777777" w:rsidR="005110F1" w:rsidRPr="005110F1" w:rsidRDefault="005110F1" w:rsidP="005110F1">
      <w:pPr>
        <w:rPr>
          <w:rFonts w:eastAsia="Roboto"/>
          <w:b/>
          <w:bCs/>
        </w:rPr>
      </w:pPr>
      <w:r w:rsidRPr="005110F1">
        <w:rPr>
          <w:rFonts w:eastAsia="Roboto"/>
          <w:b/>
          <w:bCs/>
        </w:rPr>
        <w:t>Типичные ошибки при написании тест кейсов</w:t>
      </w:r>
    </w:p>
    <w:p w14:paraId="1813FD3F" w14:textId="77777777" w:rsidR="005110F1" w:rsidRPr="005110F1" w:rsidRDefault="005110F1" w:rsidP="005110F1">
      <w:pPr>
        <w:rPr>
          <w:rFonts w:eastAsia="Roboto"/>
        </w:rPr>
      </w:pPr>
      <w:r w:rsidRPr="005110F1">
        <w:rPr>
          <w:rFonts w:eastAsia="Roboto"/>
          <w:b/>
          <w:bCs/>
        </w:rPr>
        <w:t>Абстрактное название</w:t>
      </w:r>
      <w:r w:rsidRPr="005110F1">
        <w:rPr>
          <w:rFonts w:eastAsia="Roboto"/>
        </w:rPr>
        <w:t> </w:t>
      </w:r>
      <w:r w:rsidRPr="005110F1">
        <w:rPr>
          <w:rFonts w:eastAsia="Roboto"/>
          <w:b/>
          <w:bCs/>
        </w:rPr>
        <w:t>тест кейса</w:t>
      </w:r>
      <w:r w:rsidRPr="005110F1">
        <w:rPr>
          <w:rFonts w:eastAsia="Roboto"/>
        </w:rPr>
        <w:br/>
        <w:t>Тест кейсы на одном проекте часто похожи друг на друга. Чтобы в них не было путаницы, названия должны быть конкретными и однозначными.</w:t>
      </w:r>
    </w:p>
    <w:p w14:paraId="565F838A" w14:textId="324D5305" w:rsidR="005110F1" w:rsidRPr="00DA6E30" w:rsidRDefault="005110F1" w:rsidP="006A5A6F">
      <w:pPr>
        <w:rPr>
          <w:rFonts w:eastAsia="Roboto"/>
        </w:rPr>
      </w:pPr>
      <w:r w:rsidRPr="005110F1">
        <w:rPr>
          <w:rFonts w:eastAsia="Roboto"/>
          <w:noProof/>
        </w:rPr>
        <w:drawing>
          <wp:inline distT="0" distB="0" distL="0" distR="0" wp14:anchorId="5B76C72C" wp14:editId="7D7460F4">
            <wp:extent cx="5940425" cy="1078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B282" w14:textId="77777777" w:rsidR="005110F1" w:rsidRPr="005110F1" w:rsidRDefault="005110F1" w:rsidP="005110F1">
      <w:pPr>
        <w:rPr>
          <w:rFonts w:eastAsia="Roboto"/>
          <w:b/>
        </w:rPr>
      </w:pPr>
      <w:r w:rsidRPr="005110F1">
        <w:rPr>
          <w:rFonts w:eastAsia="Roboto"/>
          <w:b/>
          <w:bCs/>
        </w:rPr>
        <w:t>Повелительное наклонение</w:t>
      </w:r>
      <w:r w:rsidRPr="005110F1">
        <w:rPr>
          <w:rFonts w:eastAsia="Roboto"/>
          <w:b/>
        </w:rPr>
        <w:t> </w:t>
      </w:r>
      <w:r w:rsidRPr="005110F1">
        <w:rPr>
          <w:rFonts w:eastAsia="Roboto"/>
          <w:b/>
          <w:bCs/>
        </w:rPr>
        <w:t>в тест кейсе</w:t>
      </w:r>
      <w:r w:rsidRPr="005110F1">
        <w:rPr>
          <w:rFonts w:eastAsia="Roboto"/>
          <w:b/>
        </w:rPr>
        <w:br/>
      </w:r>
      <w:r w:rsidRPr="005110F1">
        <w:rPr>
          <w:rFonts w:eastAsia="Roboto"/>
          <w:bCs/>
        </w:rPr>
        <w:t>Это правило этикета тестировщиков.</w:t>
      </w:r>
    </w:p>
    <w:p w14:paraId="4BC43C5A" w14:textId="638E47CF" w:rsidR="005110F1" w:rsidRDefault="005110F1" w:rsidP="006A5A6F">
      <w:pPr>
        <w:rPr>
          <w:rFonts w:eastAsia="Roboto"/>
          <w:b/>
        </w:rPr>
      </w:pPr>
      <w:r w:rsidRPr="005110F1">
        <w:rPr>
          <w:rFonts w:eastAsia="Roboto"/>
          <w:b/>
          <w:noProof/>
        </w:rPr>
        <w:drawing>
          <wp:inline distT="0" distB="0" distL="0" distR="0" wp14:anchorId="58FF5583" wp14:editId="199E28C2">
            <wp:extent cx="5940425" cy="850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B16B" w14:textId="3E9E1F7F" w:rsidR="005110F1" w:rsidRDefault="005110F1" w:rsidP="006A5A6F">
      <w:pPr>
        <w:rPr>
          <w:rFonts w:eastAsia="Roboto"/>
          <w:b/>
        </w:rPr>
      </w:pPr>
      <w:r w:rsidRPr="005110F1">
        <w:rPr>
          <w:rFonts w:eastAsia="Roboto"/>
          <w:b/>
          <w:bCs/>
        </w:rPr>
        <w:t xml:space="preserve">Не </w:t>
      </w:r>
      <w:proofErr w:type="spellStart"/>
      <w:r w:rsidRPr="005110F1">
        <w:rPr>
          <w:rFonts w:eastAsia="Roboto"/>
          <w:b/>
          <w:bCs/>
        </w:rPr>
        <w:t>кликабельные</w:t>
      </w:r>
      <w:proofErr w:type="spellEnd"/>
      <w:r w:rsidRPr="005110F1">
        <w:rPr>
          <w:rFonts w:eastAsia="Roboto"/>
          <w:b/>
          <w:bCs/>
        </w:rPr>
        <w:t xml:space="preserve"> ссылки</w:t>
      </w:r>
      <w:r w:rsidRPr="005110F1">
        <w:rPr>
          <w:rFonts w:eastAsia="Roboto"/>
          <w:b/>
        </w:rPr>
        <w:br/>
      </w:r>
      <w:r w:rsidRPr="005110F1">
        <w:rPr>
          <w:rFonts w:eastAsia="Roboto"/>
          <w:bCs/>
        </w:rPr>
        <w:t xml:space="preserve">Не важно, это гиперссылки внутри вашей площадки или ссылки на какие-то внешние ресурсы. Вставили ссылку — нажмите «Ctrl + K». Добавьте тексту </w:t>
      </w:r>
      <w:proofErr w:type="spellStart"/>
      <w:r w:rsidRPr="005110F1">
        <w:rPr>
          <w:rFonts w:eastAsia="Roboto"/>
          <w:bCs/>
        </w:rPr>
        <w:t>кликабельности</w:t>
      </w:r>
      <w:proofErr w:type="spellEnd"/>
      <w:r w:rsidRPr="005110F1">
        <w:rPr>
          <w:rFonts w:eastAsia="Roboto"/>
          <w:bCs/>
        </w:rPr>
        <w:t>.</w:t>
      </w:r>
      <w:r w:rsidRPr="005110F1">
        <w:rPr>
          <w:noProof/>
        </w:rPr>
        <w:t xml:space="preserve"> </w:t>
      </w:r>
      <w:r w:rsidRPr="005110F1">
        <w:rPr>
          <w:rFonts w:eastAsia="Roboto"/>
          <w:bCs/>
          <w:noProof/>
        </w:rPr>
        <w:drawing>
          <wp:inline distT="0" distB="0" distL="0" distR="0" wp14:anchorId="3AF9BCB0" wp14:editId="6B883E6A">
            <wp:extent cx="5940425" cy="837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C99C" w14:textId="3DCFEEB7" w:rsidR="005110F1" w:rsidRDefault="00DD232F" w:rsidP="006A5A6F">
      <w:pPr>
        <w:rPr>
          <w:rFonts w:eastAsia="Roboto"/>
          <w:bCs/>
        </w:rPr>
      </w:pPr>
      <w:r w:rsidRPr="00DD232F">
        <w:rPr>
          <w:rFonts w:eastAsia="Roboto"/>
          <w:b/>
          <w:bCs/>
        </w:rPr>
        <w:t>Лишние детали</w:t>
      </w:r>
      <w:r w:rsidRPr="00DD232F">
        <w:rPr>
          <w:rFonts w:eastAsia="Roboto"/>
          <w:b/>
        </w:rPr>
        <w:t> </w:t>
      </w:r>
      <w:r w:rsidRPr="00DD232F">
        <w:rPr>
          <w:rFonts w:eastAsia="Roboto"/>
          <w:b/>
          <w:bCs/>
        </w:rPr>
        <w:t>в тест кейсе</w:t>
      </w:r>
      <w:r w:rsidRPr="00DD232F">
        <w:rPr>
          <w:rFonts w:eastAsia="Roboto"/>
          <w:b/>
        </w:rPr>
        <w:br/>
      </w:r>
      <w:r w:rsidRPr="00DD232F">
        <w:rPr>
          <w:rFonts w:eastAsia="Roboto"/>
          <w:bCs/>
        </w:rPr>
        <w:t>Тест кейс должны быть однозначно понятным, но и перегружать его лишними деталями не нужно.</w:t>
      </w:r>
    </w:p>
    <w:p w14:paraId="6D05AA42" w14:textId="71E62723" w:rsidR="00DD232F" w:rsidRDefault="00DD232F" w:rsidP="006A5A6F">
      <w:pPr>
        <w:rPr>
          <w:rFonts w:eastAsia="Roboto"/>
          <w:bCs/>
        </w:rPr>
      </w:pPr>
      <w:r w:rsidRPr="00DD232F">
        <w:rPr>
          <w:rFonts w:eastAsia="Roboto"/>
          <w:bCs/>
          <w:noProof/>
        </w:rPr>
        <w:drawing>
          <wp:inline distT="0" distB="0" distL="0" distR="0" wp14:anchorId="257859A9" wp14:editId="4D6265E3">
            <wp:extent cx="5940425" cy="1064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1228" w14:textId="77777777" w:rsidR="00DD232F" w:rsidRPr="00DD232F" w:rsidRDefault="00DD232F" w:rsidP="00DD232F">
      <w:pPr>
        <w:rPr>
          <w:rFonts w:eastAsia="Roboto"/>
          <w:b/>
        </w:rPr>
      </w:pPr>
      <w:r w:rsidRPr="00DD232F">
        <w:rPr>
          <w:rFonts w:eastAsia="Roboto"/>
          <w:b/>
        </w:rPr>
        <w:t>Недостаток деталей для проведения тест кейса</w:t>
      </w:r>
    </w:p>
    <w:p w14:paraId="04F81F28" w14:textId="634CB1AE" w:rsidR="00DD232F" w:rsidRDefault="00DD232F" w:rsidP="00DD232F">
      <w:pPr>
        <w:rPr>
          <w:rFonts w:eastAsia="Roboto"/>
          <w:bCs/>
        </w:rPr>
      </w:pPr>
      <w:r w:rsidRPr="00DD232F">
        <w:rPr>
          <w:rFonts w:eastAsia="Roboto"/>
          <w:bCs/>
        </w:rPr>
        <w:t>Ошибка, обратная предыдущей. Хороший тест кейс — это тест кейс, все действия которого можно выполнить, основываясь только на тексте самого тест кейса.</w:t>
      </w:r>
    </w:p>
    <w:p w14:paraId="10495A33" w14:textId="24485D2E" w:rsidR="00DD232F" w:rsidRPr="00DD232F" w:rsidRDefault="00DD232F" w:rsidP="00DD232F">
      <w:pPr>
        <w:rPr>
          <w:rFonts w:eastAsia="Roboto"/>
          <w:bCs/>
        </w:rPr>
      </w:pPr>
      <w:r w:rsidRPr="00DD232F">
        <w:rPr>
          <w:rFonts w:eastAsia="Roboto"/>
          <w:bCs/>
          <w:noProof/>
        </w:rPr>
        <w:lastRenderedPageBreak/>
        <w:drawing>
          <wp:inline distT="0" distB="0" distL="0" distR="0" wp14:anchorId="072B702D" wp14:editId="5A8138AF">
            <wp:extent cx="5940425" cy="14966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C873" w14:textId="0E5C5249" w:rsidR="005B1BAF" w:rsidRDefault="005B1BAF" w:rsidP="006A5A6F">
      <w:pPr>
        <w:rPr>
          <w:rFonts w:eastAsia="Roboto"/>
          <w:b/>
        </w:rPr>
      </w:pPr>
      <w:r w:rsidRPr="005B1BAF">
        <w:rPr>
          <w:rFonts w:eastAsia="Roboto"/>
          <w:b/>
          <w:noProof/>
        </w:rPr>
        <w:drawing>
          <wp:inline distT="0" distB="0" distL="0" distR="0" wp14:anchorId="06CD8288" wp14:editId="14D33824">
            <wp:extent cx="5940425" cy="39293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54DC" w14:textId="4B911768" w:rsidR="006A5A6F" w:rsidRDefault="006A5A6F" w:rsidP="006A5A6F">
      <w:pPr>
        <w:rPr>
          <w:rFonts w:eastAsia="Roboto"/>
          <w:b/>
        </w:rPr>
      </w:pPr>
      <w:r w:rsidRPr="00DA6E30">
        <w:rPr>
          <w:rFonts w:eastAsia="Roboto"/>
          <w:b/>
        </w:rPr>
        <w:t xml:space="preserve">Технические требования: </w:t>
      </w:r>
    </w:p>
    <w:p w14:paraId="6249A62A" w14:textId="77777777" w:rsidR="005110F1" w:rsidRPr="00DA6E30" w:rsidRDefault="005110F1" w:rsidP="006A5A6F">
      <w:pPr>
        <w:rPr>
          <w:rFonts w:eastAsia="Roboto"/>
          <w:b/>
        </w:rPr>
      </w:pPr>
    </w:p>
    <w:p w14:paraId="2D7E383E" w14:textId="77777777" w:rsidR="006A5A6F" w:rsidRPr="00DA6E30" w:rsidRDefault="006A5A6F" w:rsidP="006A5A6F">
      <w:pPr>
        <w:numPr>
          <w:ilvl w:val="0"/>
          <w:numId w:val="2"/>
        </w:numPr>
        <w:rPr>
          <w:rFonts w:eastAsia="Roboto"/>
        </w:rPr>
      </w:pPr>
      <w:r w:rsidRPr="00DA6E30">
        <w:rPr>
          <w:rFonts w:eastAsia="Roboto"/>
        </w:rPr>
        <w:t xml:space="preserve">Можно оформить в виде </w:t>
      </w:r>
      <w:proofErr w:type="spellStart"/>
      <w:r w:rsidRPr="00DA6E30">
        <w:rPr>
          <w:rFonts w:eastAsia="Roboto"/>
        </w:rPr>
        <w:t>гугл</w:t>
      </w:r>
      <w:proofErr w:type="spellEnd"/>
      <w:r w:rsidRPr="00DA6E30">
        <w:rPr>
          <w:rFonts w:eastAsia="Roboto"/>
        </w:rPr>
        <w:t xml:space="preserve">-документа или </w:t>
      </w:r>
      <w:proofErr w:type="spellStart"/>
      <w:r w:rsidRPr="00DA6E30">
        <w:rPr>
          <w:rFonts w:eastAsia="Roboto"/>
        </w:rPr>
        <w:t>гугл</w:t>
      </w:r>
      <w:proofErr w:type="spellEnd"/>
      <w:r w:rsidRPr="00DA6E30">
        <w:rPr>
          <w:rFonts w:eastAsia="Roboto"/>
        </w:rPr>
        <w:t>-таблицы</w:t>
      </w:r>
    </w:p>
    <w:p w14:paraId="282BCF85" w14:textId="3C86A67C" w:rsidR="00840A0D" w:rsidRDefault="00840A0D" w:rsidP="006A5A6F">
      <w:pPr>
        <w:numPr>
          <w:ilvl w:val="0"/>
          <w:numId w:val="2"/>
        </w:numPr>
        <w:rPr>
          <w:rFonts w:eastAsia="Roboto"/>
        </w:rPr>
      </w:pPr>
      <w:r>
        <w:rPr>
          <w:rFonts w:eastAsia="Roboto"/>
        </w:rPr>
        <w:t xml:space="preserve">Нужно создать </w:t>
      </w:r>
      <w:r w:rsidR="00EC3ED9">
        <w:rPr>
          <w:rFonts w:eastAsia="Roboto"/>
        </w:rPr>
        <w:t>5</w:t>
      </w:r>
      <w:r>
        <w:rPr>
          <w:rFonts w:eastAsia="Roboto"/>
        </w:rPr>
        <w:t xml:space="preserve"> текст-кейсов</w:t>
      </w:r>
    </w:p>
    <w:p w14:paraId="317F7440" w14:textId="771C56AB" w:rsidR="005B1BAF" w:rsidRDefault="005B1BAF" w:rsidP="006A5A6F">
      <w:pPr>
        <w:numPr>
          <w:ilvl w:val="0"/>
          <w:numId w:val="2"/>
        </w:numPr>
        <w:rPr>
          <w:rFonts w:eastAsia="Roboto"/>
        </w:rPr>
      </w:pPr>
      <w:r>
        <w:rPr>
          <w:rFonts w:eastAsia="Roboto"/>
        </w:rPr>
        <w:t>Каждый тест кейс должен содержать не мен</w:t>
      </w:r>
      <w:r w:rsidR="00840A0D">
        <w:rPr>
          <w:rFonts w:eastAsia="Roboto"/>
        </w:rPr>
        <w:t>е</w:t>
      </w:r>
      <w:r>
        <w:rPr>
          <w:rFonts w:eastAsia="Roboto"/>
        </w:rPr>
        <w:t xml:space="preserve">е </w:t>
      </w:r>
      <w:r w:rsidR="00EC3ED9">
        <w:rPr>
          <w:rFonts w:eastAsia="Roboto"/>
        </w:rPr>
        <w:t>6</w:t>
      </w:r>
      <w:r w:rsidR="00840A0D">
        <w:rPr>
          <w:rFonts w:eastAsia="Roboto"/>
        </w:rPr>
        <w:t xml:space="preserve"> пунктов</w:t>
      </w:r>
    </w:p>
    <w:p w14:paraId="12588442" w14:textId="1BE0B840" w:rsidR="00840A0D" w:rsidRDefault="00840A0D" w:rsidP="006A5A6F">
      <w:pPr>
        <w:numPr>
          <w:ilvl w:val="0"/>
          <w:numId w:val="2"/>
        </w:numPr>
        <w:rPr>
          <w:rFonts w:eastAsia="Roboto"/>
        </w:rPr>
      </w:pPr>
      <w:r>
        <w:rPr>
          <w:rFonts w:eastAsia="Roboto"/>
        </w:rPr>
        <w:t>Продукт выбирать самостоятельно, заранее понимать итоговый результат</w:t>
      </w:r>
    </w:p>
    <w:p w14:paraId="17091DEF" w14:textId="76B340AC" w:rsidR="00840A0D" w:rsidRPr="00DA6E30" w:rsidRDefault="00840A0D" w:rsidP="006A5A6F">
      <w:pPr>
        <w:numPr>
          <w:ilvl w:val="0"/>
          <w:numId w:val="2"/>
        </w:numPr>
        <w:rPr>
          <w:rFonts w:eastAsia="Roboto"/>
        </w:rPr>
      </w:pPr>
      <w:r>
        <w:rPr>
          <w:rFonts w:eastAsia="Roboto"/>
        </w:rPr>
        <w:t>Тест-кейсы должны быть всех видов, если нет какого-то из видов, заменить на другого вида</w:t>
      </w:r>
    </w:p>
    <w:p w14:paraId="0B828B72" w14:textId="2BC756F9" w:rsidR="006A5A6F" w:rsidRDefault="006A5A6F" w:rsidP="00F43802">
      <w:pPr>
        <w:numPr>
          <w:ilvl w:val="0"/>
          <w:numId w:val="2"/>
        </w:numPr>
      </w:pPr>
      <w:r w:rsidRPr="00840A0D">
        <w:rPr>
          <w:rFonts w:eastAsia="Roboto"/>
        </w:rPr>
        <w:t xml:space="preserve">Для каждого кейса стоит указать его важность, </w:t>
      </w:r>
      <w:proofErr w:type="spellStart"/>
      <w:r w:rsidRPr="00840A0D">
        <w:rPr>
          <w:rFonts w:eastAsia="Roboto"/>
        </w:rPr>
        <w:t>трудозатратность</w:t>
      </w:r>
      <w:proofErr w:type="spellEnd"/>
      <w:r w:rsidRPr="00840A0D">
        <w:rPr>
          <w:rFonts w:eastAsia="Roboto"/>
        </w:rPr>
        <w:t xml:space="preserve"> проверки и прочие формальные параметры, которые </w:t>
      </w:r>
      <w:r w:rsidR="00840A0D">
        <w:rPr>
          <w:rFonts w:eastAsia="Roboto"/>
        </w:rPr>
        <w:t>описаны выше</w:t>
      </w:r>
    </w:p>
    <w:sectPr w:rsidR="006A5A6F" w:rsidSect="006A5A6F">
      <w:pgSz w:w="11906" w:h="16838"/>
      <w:pgMar w:top="40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D25"/>
    <w:multiLevelType w:val="multilevel"/>
    <w:tmpl w:val="5820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661D"/>
    <w:multiLevelType w:val="multilevel"/>
    <w:tmpl w:val="8C7E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26587"/>
    <w:multiLevelType w:val="multilevel"/>
    <w:tmpl w:val="5ED6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B50AD"/>
    <w:multiLevelType w:val="multilevel"/>
    <w:tmpl w:val="7A72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B3D32"/>
    <w:multiLevelType w:val="multilevel"/>
    <w:tmpl w:val="F260D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FB3D69"/>
    <w:multiLevelType w:val="multilevel"/>
    <w:tmpl w:val="481A9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3551181">
    <w:abstractNumId w:val="4"/>
  </w:num>
  <w:num w:numId="2" w16cid:durableId="577980214">
    <w:abstractNumId w:val="5"/>
  </w:num>
  <w:num w:numId="3" w16cid:durableId="2035232471">
    <w:abstractNumId w:val="2"/>
  </w:num>
  <w:num w:numId="4" w16cid:durableId="1861502146">
    <w:abstractNumId w:val="1"/>
  </w:num>
  <w:num w:numId="5" w16cid:durableId="1531533909">
    <w:abstractNumId w:val="3"/>
  </w:num>
  <w:num w:numId="6" w16cid:durableId="89181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6F"/>
    <w:rsid w:val="0022607A"/>
    <w:rsid w:val="002E1078"/>
    <w:rsid w:val="005110F1"/>
    <w:rsid w:val="005B1BAF"/>
    <w:rsid w:val="006A5A6F"/>
    <w:rsid w:val="00840A0D"/>
    <w:rsid w:val="00A03C31"/>
    <w:rsid w:val="00A927D8"/>
    <w:rsid w:val="00DD232F"/>
    <w:rsid w:val="00E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79D07"/>
  <w15:chartTrackingRefBased/>
  <w15:docId w15:val="{1CF793D6-B4C7-5445-93CB-ABB68128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A6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A6F"/>
    <w:pPr>
      <w:keepNext/>
      <w:keepLines/>
      <w:spacing w:before="400" w:after="12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0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A6F"/>
    <w:rPr>
      <w:rFonts w:ascii="Times New Roman" w:eastAsia="Times New Roman" w:hAnsi="Times New Roman" w:cs="Times New Roman"/>
      <w:b/>
      <w:lang w:eastAsia="ru-RU"/>
    </w:rPr>
  </w:style>
  <w:style w:type="character" w:styleId="a3">
    <w:name w:val="Hyperlink"/>
    <w:basedOn w:val="a0"/>
    <w:uiPriority w:val="99"/>
    <w:unhideWhenUsed/>
    <w:rsid w:val="006A5A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260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2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0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5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89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50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0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</dc:creator>
  <cp:keywords/>
  <dc:description/>
  <cp:lastModifiedBy>MORD</cp:lastModifiedBy>
  <cp:revision>3</cp:revision>
  <dcterms:created xsi:type="dcterms:W3CDTF">2023-02-20T20:18:00Z</dcterms:created>
  <dcterms:modified xsi:type="dcterms:W3CDTF">2023-02-21T05:50:00Z</dcterms:modified>
</cp:coreProperties>
</file>