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CE7" w:rsidRPr="00DA7194" w:rsidRDefault="00815CE7" w:rsidP="00815CE7">
      <w:pPr>
        <w:pStyle w:val="a7"/>
        <w:spacing w:line="360" w:lineRule="auto"/>
        <w:ind w:firstLine="709"/>
        <w:contextualSpacing/>
        <w:jc w:val="center"/>
        <w:rPr>
          <w:b/>
          <w:sz w:val="28"/>
          <w:szCs w:val="28"/>
        </w:rPr>
      </w:pPr>
      <w:r w:rsidRPr="00DA7194">
        <w:rPr>
          <w:b/>
          <w:sz w:val="28"/>
          <w:szCs w:val="28"/>
        </w:rPr>
        <w:t>Лабораторное занятие №4.</w:t>
      </w:r>
    </w:p>
    <w:p w:rsidR="00815CE7" w:rsidRDefault="00815CE7" w:rsidP="00815CE7">
      <w:pPr>
        <w:pStyle w:val="a7"/>
        <w:spacing w:line="360" w:lineRule="auto"/>
        <w:ind w:firstLine="709"/>
        <w:contextualSpacing/>
        <w:jc w:val="center"/>
        <w:rPr>
          <w:bCs/>
          <w:sz w:val="28"/>
          <w:szCs w:val="28"/>
        </w:rPr>
      </w:pPr>
      <w:r w:rsidRPr="00DA7194">
        <w:rPr>
          <w:bCs/>
          <w:sz w:val="28"/>
          <w:szCs w:val="28"/>
        </w:rPr>
        <w:t>Измерение и анализ эксплуатационных характеристик качества программного обеспечения</w:t>
      </w:r>
    </w:p>
    <w:p w:rsidR="00574D0A" w:rsidRPr="00574D0A" w:rsidRDefault="00574D0A" w:rsidP="00815CE7">
      <w:pPr>
        <w:pStyle w:val="a7"/>
        <w:spacing w:line="360" w:lineRule="auto"/>
        <w:ind w:firstLine="709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Выполнили</w:t>
      </w:r>
      <w:r>
        <w:rPr>
          <w:bCs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</w:rPr>
        <w:t>Нестеренко</w:t>
      </w:r>
      <w:r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</w:rPr>
        <w:t>Жуков</w:t>
      </w:r>
      <w:bookmarkStart w:id="0" w:name="_GoBack"/>
      <w:bookmarkEnd w:id="0"/>
    </w:p>
    <w:p w:rsidR="00524357" w:rsidRPr="00524357" w:rsidRDefault="00524357" w:rsidP="0052435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8"/>
          <w:lang w:eastAsia="ru-RU"/>
        </w:rPr>
      </w:pPr>
      <w:r w:rsidRPr="00524357">
        <w:rPr>
          <w:rFonts w:eastAsia="Times New Roman"/>
          <w:szCs w:val="28"/>
          <w:lang w:eastAsia="ru-RU"/>
        </w:rPr>
        <w:t xml:space="preserve">В соответствии с ГОСТ Р 51108-2016 "Услуги бытовые. Химическая чистка. Общие технические условия" устанавливаются требования к качеству услуг химической чистки изделий из различных материалов. Данный стандарт применяется организациями, оказывающими услуги химической чистки, и направлен на обеспечение безопасности потребителей, сохранность изделий и охрану окружающей среды. </w:t>
      </w:r>
    </w:p>
    <w:p w:rsidR="00524357" w:rsidRPr="00DA7194" w:rsidRDefault="00524357" w:rsidP="0052435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8"/>
          <w:lang w:eastAsia="ru-RU"/>
        </w:rPr>
      </w:pPr>
      <w:r w:rsidRPr="00524357">
        <w:rPr>
          <w:rFonts w:eastAsia="Times New Roman"/>
          <w:szCs w:val="28"/>
          <w:lang w:eastAsia="ru-RU"/>
        </w:rPr>
        <w:t>Ниже представлена таблица с пя</w:t>
      </w:r>
      <w:r w:rsidRPr="00DA7194">
        <w:rPr>
          <w:rFonts w:eastAsia="Times New Roman"/>
          <w:szCs w:val="28"/>
          <w:lang w:eastAsia="ru-RU"/>
        </w:rPr>
        <w:t>тью показате</w:t>
      </w:r>
      <w:r w:rsidRPr="00524357">
        <w:rPr>
          <w:rFonts w:eastAsia="Times New Roman"/>
          <w:szCs w:val="28"/>
          <w:lang w:eastAsia="ru-RU"/>
        </w:rPr>
        <w:t>ями качества, их сущностью, экспертной оценкой (весом) и экспериментальной оценкой: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127"/>
        <w:gridCol w:w="2259"/>
        <w:gridCol w:w="1979"/>
      </w:tblGrid>
      <w:tr w:rsidR="00524357" w:rsidRPr="00DA7194" w:rsidTr="000D3234">
        <w:tc>
          <w:tcPr>
            <w:tcW w:w="1980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Показатель качества</w:t>
            </w:r>
          </w:p>
        </w:tc>
        <w:tc>
          <w:tcPr>
            <w:tcW w:w="3127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Сущность показателя</w:t>
            </w:r>
          </w:p>
        </w:tc>
        <w:tc>
          <w:tcPr>
            <w:tcW w:w="2259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val="en-US"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 xml:space="preserve">Экспертная оценка (вес) </w:t>
            </w:r>
            <w:r w:rsidRPr="00DA7194">
              <w:rPr>
                <w:rFonts w:eastAsia="Times New Roman"/>
                <w:szCs w:val="28"/>
                <w:lang w:val="en-US" w:eastAsia="ru-RU"/>
              </w:rPr>
              <w:t>wi</w:t>
            </w:r>
          </w:p>
        </w:tc>
        <w:tc>
          <w:tcPr>
            <w:tcW w:w="1979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val="en-US"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Оценка</w:t>
            </w:r>
            <w:r w:rsidRPr="00DA7194">
              <w:rPr>
                <w:rFonts w:eastAsia="Times New Roman"/>
                <w:szCs w:val="28"/>
                <w:lang w:val="en-US" w:eastAsia="ru-RU"/>
              </w:rPr>
              <w:t xml:space="preserve">, </w:t>
            </w:r>
            <w:r w:rsidRPr="00DA7194">
              <w:rPr>
                <w:rFonts w:eastAsia="Times New Roman"/>
                <w:szCs w:val="28"/>
                <w:lang w:eastAsia="ru-RU"/>
              </w:rPr>
              <w:t xml:space="preserve">установленная экспериментом </w:t>
            </w:r>
            <w:r w:rsidRPr="00DA7194">
              <w:rPr>
                <w:rFonts w:eastAsia="Times New Roman"/>
                <w:szCs w:val="28"/>
                <w:lang w:val="en-US" w:eastAsia="ru-RU"/>
              </w:rPr>
              <w:t>ri</w:t>
            </w:r>
          </w:p>
        </w:tc>
      </w:tr>
      <w:tr w:rsidR="00524357" w:rsidRPr="00DA7194" w:rsidTr="000D3234">
        <w:tc>
          <w:tcPr>
            <w:tcW w:w="1980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Сохранность линейных размеров</w:t>
            </w:r>
          </w:p>
        </w:tc>
        <w:tc>
          <w:tcPr>
            <w:tcW w:w="3127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szCs w:val="28"/>
              </w:rPr>
              <w:t>Допустимое изменение размеров после химической чистки: не более 2% для швейных и трикотажных изделий, не более 3% для ковровых изделий и изделий из кожи и меха.</w:t>
            </w:r>
          </w:p>
        </w:tc>
        <w:tc>
          <w:tcPr>
            <w:tcW w:w="2259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0.25</w:t>
            </w:r>
          </w:p>
        </w:tc>
        <w:tc>
          <w:tcPr>
            <w:tcW w:w="1979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0.95</w:t>
            </w:r>
          </w:p>
        </w:tc>
      </w:tr>
      <w:tr w:rsidR="00524357" w:rsidRPr="00DA7194" w:rsidTr="000D3234">
        <w:tc>
          <w:tcPr>
            <w:tcW w:w="1980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Устойчивость краски к химической чистке</w:t>
            </w:r>
          </w:p>
        </w:tc>
        <w:tc>
          <w:tcPr>
            <w:tcW w:w="3127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szCs w:val="28"/>
              </w:rPr>
              <w:t>Способность материала сохранять цвет после обработки, соответствующая требованиям ГОСТ 9733.13 и ГОСТ 27323.</w:t>
            </w:r>
          </w:p>
        </w:tc>
        <w:tc>
          <w:tcPr>
            <w:tcW w:w="2259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0.20</w:t>
            </w:r>
          </w:p>
        </w:tc>
        <w:tc>
          <w:tcPr>
            <w:tcW w:w="1979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0.90</w:t>
            </w:r>
          </w:p>
        </w:tc>
      </w:tr>
      <w:tr w:rsidR="00524357" w:rsidRPr="00DA7194" w:rsidTr="000D3234">
        <w:tc>
          <w:tcPr>
            <w:tcW w:w="1980" w:type="dxa"/>
          </w:tcPr>
          <w:p w:rsidR="00524357" w:rsidRPr="00DA7194" w:rsidRDefault="000F746A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Водоотталкивающие свойства</w:t>
            </w:r>
          </w:p>
        </w:tc>
        <w:tc>
          <w:tcPr>
            <w:tcW w:w="3127" w:type="dxa"/>
          </w:tcPr>
          <w:p w:rsidR="00524357" w:rsidRPr="00DA7194" w:rsidRDefault="000F746A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szCs w:val="28"/>
              </w:rPr>
              <w:t>После специальной обработки показатель водоотталкивания ткани должен быть не менее 200 мм водного столба.</w:t>
            </w:r>
          </w:p>
        </w:tc>
        <w:tc>
          <w:tcPr>
            <w:tcW w:w="2259" w:type="dxa"/>
          </w:tcPr>
          <w:p w:rsidR="00524357" w:rsidRPr="00DA7194" w:rsidRDefault="000F746A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0.15</w:t>
            </w:r>
          </w:p>
        </w:tc>
        <w:tc>
          <w:tcPr>
            <w:tcW w:w="1979" w:type="dxa"/>
          </w:tcPr>
          <w:p w:rsidR="00524357" w:rsidRPr="00DA7194" w:rsidRDefault="000F746A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0.85</w:t>
            </w:r>
          </w:p>
        </w:tc>
      </w:tr>
      <w:tr w:rsidR="00524357" w:rsidRPr="00DA7194" w:rsidTr="000D3234">
        <w:tc>
          <w:tcPr>
            <w:tcW w:w="1980" w:type="dxa"/>
          </w:tcPr>
          <w:p w:rsidR="00524357" w:rsidRPr="00DA7194" w:rsidRDefault="000F746A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Антистатические свойства</w:t>
            </w:r>
          </w:p>
        </w:tc>
        <w:tc>
          <w:tcPr>
            <w:tcW w:w="3127" w:type="dxa"/>
          </w:tcPr>
          <w:p w:rsidR="00524357" w:rsidRPr="00DA7194" w:rsidRDefault="000F746A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szCs w:val="28"/>
              </w:rPr>
              <w:t xml:space="preserve">При антистатической обработке удельное поверхностное электрическое </w:t>
            </w:r>
            <w:r w:rsidRPr="00DA7194">
              <w:rPr>
                <w:szCs w:val="28"/>
              </w:rPr>
              <w:lastRenderedPageBreak/>
              <w:t>сопротивление ткани должно быть не более 2×10</w:t>
            </w:r>
            <w:r w:rsidRPr="00DA7194">
              <w:rPr>
                <w:rFonts w:ascii="Cambria Math" w:hAnsi="Cambria Math" w:cs="Cambria Math"/>
                <w:szCs w:val="28"/>
              </w:rPr>
              <w:t>⁹</w:t>
            </w:r>
            <w:r w:rsidRPr="00DA7194">
              <w:rPr>
                <w:szCs w:val="28"/>
              </w:rPr>
              <w:t xml:space="preserve"> Ом.</w:t>
            </w:r>
          </w:p>
        </w:tc>
        <w:tc>
          <w:tcPr>
            <w:tcW w:w="2259" w:type="dxa"/>
          </w:tcPr>
          <w:p w:rsidR="00524357" w:rsidRPr="00DA7194" w:rsidRDefault="000F746A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lastRenderedPageBreak/>
              <w:t>0.15</w:t>
            </w:r>
          </w:p>
        </w:tc>
        <w:tc>
          <w:tcPr>
            <w:tcW w:w="1979" w:type="dxa"/>
          </w:tcPr>
          <w:p w:rsidR="00524357" w:rsidRPr="00DA7194" w:rsidRDefault="000F746A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0.80</w:t>
            </w:r>
          </w:p>
        </w:tc>
      </w:tr>
      <w:tr w:rsidR="00524357" w:rsidRPr="00DA7194" w:rsidTr="000D3234">
        <w:tc>
          <w:tcPr>
            <w:tcW w:w="1980" w:type="dxa"/>
          </w:tcPr>
          <w:p w:rsidR="00524357" w:rsidRPr="00DA7194" w:rsidRDefault="000F746A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Отсутствие серого налета</w:t>
            </w:r>
          </w:p>
        </w:tc>
        <w:tc>
          <w:tcPr>
            <w:tcW w:w="3127" w:type="dxa"/>
          </w:tcPr>
          <w:p w:rsidR="00524357" w:rsidRPr="00DA7194" w:rsidRDefault="000D3234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szCs w:val="28"/>
              </w:rPr>
              <w:t>Изделия после химической чистки не должны содержать серого налета, показатель моющей способности должен быть не менее 52%.</w:t>
            </w:r>
          </w:p>
        </w:tc>
        <w:tc>
          <w:tcPr>
            <w:tcW w:w="2259" w:type="dxa"/>
          </w:tcPr>
          <w:p w:rsidR="00524357" w:rsidRPr="00DA7194" w:rsidRDefault="000F746A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0.25</w:t>
            </w:r>
          </w:p>
        </w:tc>
        <w:tc>
          <w:tcPr>
            <w:tcW w:w="1979" w:type="dxa"/>
          </w:tcPr>
          <w:p w:rsidR="00524357" w:rsidRPr="00DA7194" w:rsidRDefault="000F746A" w:rsidP="000D3234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0.90</w:t>
            </w:r>
          </w:p>
        </w:tc>
      </w:tr>
    </w:tbl>
    <w:p w:rsidR="00524357" w:rsidRPr="00524357" w:rsidRDefault="00524357" w:rsidP="0052435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8"/>
          <w:lang w:eastAsia="ru-RU"/>
        </w:rPr>
      </w:pPr>
    </w:p>
    <w:p w:rsidR="00A91796" w:rsidRPr="00DA7194" w:rsidRDefault="00A91796" w:rsidP="00A91796">
      <w:pPr>
        <w:pStyle w:val="a7"/>
        <w:rPr>
          <w:sz w:val="28"/>
          <w:szCs w:val="28"/>
        </w:rPr>
      </w:pPr>
      <w:r w:rsidRPr="00DA7194">
        <w:rPr>
          <w:sz w:val="28"/>
          <w:szCs w:val="28"/>
        </w:rPr>
        <w:t>Сумма весов показателей (wi) равна 1. Оценки ri установлены в диапазоне от 0 до 1, где 0 означает неприемлемое качество, 0,5–1 — приемлемое качество, и 1 — очень высокое качество.</w:t>
      </w:r>
    </w:p>
    <w:p w:rsidR="00A91796" w:rsidRPr="00DA7194" w:rsidRDefault="00A91796" w:rsidP="00A91796">
      <w:pPr>
        <w:pStyle w:val="a7"/>
        <w:rPr>
          <w:sz w:val="28"/>
          <w:szCs w:val="28"/>
        </w:rPr>
      </w:pPr>
      <w:r w:rsidRPr="00DA7194">
        <w:rPr>
          <w:rStyle w:val="a9"/>
          <w:sz w:val="28"/>
          <w:szCs w:val="28"/>
        </w:rPr>
        <w:t>Выводы:</w:t>
      </w:r>
    </w:p>
    <w:p w:rsidR="00A91796" w:rsidRPr="00DA7194" w:rsidRDefault="00A91796" w:rsidP="00A91796">
      <w:pPr>
        <w:pStyle w:val="a7"/>
        <w:rPr>
          <w:sz w:val="28"/>
          <w:szCs w:val="28"/>
        </w:rPr>
      </w:pPr>
      <w:r w:rsidRPr="00DA7194">
        <w:rPr>
          <w:sz w:val="28"/>
          <w:szCs w:val="28"/>
        </w:rPr>
        <w:t>Проведенный анализ показателей качества услуг химической чистки в соответствии с ГОСТ Р 51108-2016 позволяет сделать следующие выводы:</w:t>
      </w:r>
    </w:p>
    <w:p w:rsidR="00A91796" w:rsidRPr="00DA7194" w:rsidRDefault="00A91796" w:rsidP="00A91796">
      <w:pPr>
        <w:pStyle w:val="a7"/>
        <w:numPr>
          <w:ilvl w:val="0"/>
          <w:numId w:val="5"/>
        </w:numPr>
        <w:rPr>
          <w:sz w:val="28"/>
          <w:szCs w:val="28"/>
        </w:rPr>
      </w:pPr>
      <w:r w:rsidRPr="00DA7194">
        <w:rPr>
          <w:rStyle w:val="a9"/>
          <w:sz w:val="28"/>
          <w:szCs w:val="28"/>
        </w:rPr>
        <w:t>Сохранность линейных размеров изделий</w:t>
      </w:r>
      <w:r w:rsidRPr="00DA7194">
        <w:rPr>
          <w:sz w:val="28"/>
          <w:szCs w:val="28"/>
        </w:rPr>
        <w:t xml:space="preserve"> является критически важным показателем, поскольку значительное изменение размеров может привести к непригодности изделия для использования.</w:t>
      </w:r>
    </w:p>
    <w:p w:rsidR="00A91796" w:rsidRPr="00DA7194" w:rsidRDefault="00A91796" w:rsidP="00A91796">
      <w:pPr>
        <w:pStyle w:val="a7"/>
        <w:numPr>
          <w:ilvl w:val="0"/>
          <w:numId w:val="5"/>
        </w:numPr>
        <w:rPr>
          <w:sz w:val="28"/>
          <w:szCs w:val="28"/>
        </w:rPr>
      </w:pPr>
      <w:r w:rsidRPr="00DA7194">
        <w:rPr>
          <w:rStyle w:val="a9"/>
          <w:sz w:val="28"/>
          <w:szCs w:val="28"/>
        </w:rPr>
        <w:t>Устойчивость окраски к химической чистке</w:t>
      </w:r>
      <w:r w:rsidRPr="00DA7194">
        <w:rPr>
          <w:sz w:val="28"/>
          <w:szCs w:val="28"/>
        </w:rPr>
        <w:t xml:space="preserve"> гарантирует сохранение внешнего вида изделия после обработки, что особенно важно для цветных и деликатных тканей.</w:t>
      </w:r>
    </w:p>
    <w:p w:rsidR="00A91796" w:rsidRPr="00DA7194" w:rsidRDefault="00A91796" w:rsidP="00A91796">
      <w:pPr>
        <w:pStyle w:val="a7"/>
        <w:numPr>
          <w:ilvl w:val="0"/>
          <w:numId w:val="5"/>
        </w:numPr>
        <w:rPr>
          <w:sz w:val="28"/>
          <w:szCs w:val="28"/>
        </w:rPr>
      </w:pPr>
      <w:r w:rsidRPr="00DA7194">
        <w:rPr>
          <w:rStyle w:val="a9"/>
          <w:sz w:val="28"/>
          <w:szCs w:val="28"/>
        </w:rPr>
        <w:t>Водоотталкивающие свойства</w:t>
      </w:r>
      <w:r w:rsidRPr="00DA7194">
        <w:rPr>
          <w:sz w:val="28"/>
          <w:szCs w:val="28"/>
        </w:rPr>
        <w:t xml:space="preserve"> повышают функциональность изделий, защищая их от влаги и продлевая срок службы.</w:t>
      </w:r>
    </w:p>
    <w:p w:rsidR="00A91796" w:rsidRPr="00DA7194" w:rsidRDefault="00A91796" w:rsidP="00A91796">
      <w:pPr>
        <w:pStyle w:val="a7"/>
        <w:numPr>
          <w:ilvl w:val="0"/>
          <w:numId w:val="5"/>
        </w:numPr>
        <w:rPr>
          <w:sz w:val="28"/>
          <w:szCs w:val="28"/>
        </w:rPr>
      </w:pPr>
      <w:r w:rsidRPr="00DA7194">
        <w:rPr>
          <w:rStyle w:val="a9"/>
          <w:sz w:val="28"/>
          <w:szCs w:val="28"/>
        </w:rPr>
        <w:t>Антистатические свойства</w:t>
      </w:r>
      <w:r w:rsidRPr="00DA7194">
        <w:rPr>
          <w:sz w:val="28"/>
          <w:szCs w:val="28"/>
        </w:rPr>
        <w:t xml:space="preserve"> обеспечивают комфорт при использовании изделий, предотвращая накопление статического электричества.</w:t>
      </w:r>
    </w:p>
    <w:p w:rsidR="00A91796" w:rsidRPr="00DA7194" w:rsidRDefault="00A91796" w:rsidP="00A91796">
      <w:pPr>
        <w:pStyle w:val="a7"/>
        <w:numPr>
          <w:ilvl w:val="0"/>
          <w:numId w:val="5"/>
        </w:numPr>
        <w:rPr>
          <w:sz w:val="28"/>
          <w:szCs w:val="28"/>
        </w:rPr>
      </w:pPr>
      <w:r w:rsidRPr="00DA7194">
        <w:rPr>
          <w:rStyle w:val="a9"/>
          <w:sz w:val="28"/>
          <w:szCs w:val="28"/>
        </w:rPr>
        <w:t>Отсутствие серого налета</w:t>
      </w:r>
      <w:r w:rsidRPr="00DA7194">
        <w:rPr>
          <w:sz w:val="28"/>
          <w:szCs w:val="28"/>
        </w:rPr>
        <w:t xml:space="preserve"> свидетельствует о высокой эффективности процесса чистки и отсутствии остаточных загрязнений на изделии.</w:t>
      </w:r>
    </w:p>
    <w:p w:rsidR="00DA7194" w:rsidRPr="00DA7194" w:rsidRDefault="00DA7194" w:rsidP="00DA7194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szCs w:val="28"/>
          <w:lang w:eastAsia="ru-RU"/>
        </w:rPr>
        <w:t xml:space="preserve">ГОСТ Р 51108-2016 "Услуги бытовые. Химическая чистка. Общие технические условия" устанавливает требования к процессам химической чистки и качеству обработанных изделий. Стандарт распространяется на предприятия, оказывающие услуги химической чистки, независимо от их организационно-правовой формы. </w:t>
      </w:r>
    </w:p>
    <w:p w:rsidR="00DA7194" w:rsidRPr="00DA7194" w:rsidRDefault="00574D0A" w:rsidP="00DA7194">
      <w:pPr>
        <w:spacing w:line="240" w:lineRule="auto"/>
        <w:ind w:firstLine="0"/>
        <w:jc w:val="left"/>
        <w:rPr>
          <w:rFonts w:eastAsia="Times New Roman"/>
          <w:szCs w:val="28"/>
          <w:lang w:eastAsia="ru-RU"/>
        </w:rPr>
      </w:pPr>
      <w:hyperlink r:id="rId5" w:tgtFrame="_blank" w:history="1">
        <w:r w:rsidR="00DA7194" w:rsidRPr="00DA7194">
          <w:rPr>
            <w:rFonts w:eastAsia="Times New Roman"/>
            <w:color w:val="0000FF"/>
            <w:szCs w:val="28"/>
            <w:u w:val="single"/>
            <w:lang w:eastAsia="ru-RU"/>
          </w:rPr>
          <w:t>docs.cntd.ru</w:t>
        </w:r>
      </w:hyperlink>
    </w:p>
    <w:p w:rsidR="00DA7194" w:rsidRPr="00DA7194" w:rsidRDefault="00DA7194" w:rsidP="00DA7194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b/>
          <w:bCs/>
          <w:szCs w:val="28"/>
          <w:lang w:eastAsia="ru-RU"/>
        </w:rPr>
        <w:t>Основные положения стандарта включают:</w:t>
      </w:r>
    </w:p>
    <w:p w:rsidR="00DA7194" w:rsidRPr="00DA7194" w:rsidRDefault="00DA7194" w:rsidP="00DA719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b/>
          <w:bCs/>
          <w:szCs w:val="28"/>
          <w:lang w:eastAsia="ru-RU"/>
        </w:rPr>
        <w:lastRenderedPageBreak/>
        <w:t>Общие технические требования к процессам химической чистки:</w:t>
      </w:r>
    </w:p>
    <w:p w:rsidR="00DA7194" w:rsidRPr="00DA7194" w:rsidRDefault="00DA7194" w:rsidP="00DA719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szCs w:val="28"/>
          <w:lang w:eastAsia="ru-RU"/>
        </w:rPr>
        <w:t>Соблюдение технологических процессов, обеспечивающих сохранность изделий и их качественную очистку.</w:t>
      </w:r>
    </w:p>
    <w:p w:rsidR="00DA7194" w:rsidRPr="00DA7194" w:rsidRDefault="00DA7194" w:rsidP="00DA719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szCs w:val="28"/>
          <w:lang w:eastAsia="ru-RU"/>
        </w:rPr>
        <w:t>Применение оборудования и материалов, соответствующих установленным стандартам безопасности.</w:t>
      </w:r>
    </w:p>
    <w:p w:rsidR="00DA7194" w:rsidRPr="00DA7194" w:rsidRDefault="00DA7194" w:rsidP="00DA719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b/>
          <w:bCs/>
          <w:szCs w:val="28"/>
          <w:lang w:eastAsia="ru-RU"/>
        </w:rPr>
        <w:t>Требования к изделиям после химической чистки:</w:t>
      </w:r>
    </w:p>
    <w:p w:rsidR="00DA7194" w:rsidRPr="00DA7194" w:rsidRDefault="00DA7194" w:rsidP="00DA719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szCs w:val="28"/>
          <w:lang w:eastAsia="ru-RU"/>
        </w:rPr>
        <w:t>Изделия должны быть чистыми, без пятен, запаха растворителей и других дефектов.</w:t>
      </w:r>
    </w:p>
    <w:p w:rsidR="00DA7194" w:rsidRPr="00DA7194" w:rsidRDefault="00DA7194" w:rsidP="00DA719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szCs w:val="28"/>
          <w:lang w:eastAsia="ru-RU"/>
        </w:rPr>
        <w:t>Сохранение формы, цвета и размеров изделий после обработки.</w:t>
      </w:r>
    </w:p>
    <w:p w:rsidR="00DA7194" w:rsidRPr="00DA7194" w:rsidRDefault="00DA7194" w:rsidP="00DA719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b/>
          <w:bCs/>
          <w:szCs w:val="28"/>
          <w:lang w:eastAsia="ru-RU"/>
        </w:rPr>
        <w:t>Требования безопасности:</w:t>
      </w:r>
    </w:p>
    <w:p w:rsidR="00DA7194" w:rsidRPr="00DA7194" w:rsidRDefault="00DA7194" w:rsidP="00DA719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szCs w:val="28"/>
          <w:lang w:eastAsia="ru-RU"/>
        </w:rPr>
        <w:t>Обеспечение безопасности для жизни и здоровья потребителей и персонала.</w:t>
      </w:r>
    </w:p>
    <w:p w:rsidR="00DA7194" w:rsidRPr="00DA7194" w:rsidRDefault="00DA7194" w:rsidP="00DA719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szCs w:val="28"/>
          <w:lang w:eastAsia="ru-RU"/>
        </w:rPr>
        <w:t>Соблюдение санитарно-гигиенических норм и правил пожарной безопасности.</w:t>
      </w:r>
    </w:p>
    <w:p w:rsidR="00DA7194" w:rsidRPr="00DA7194" w:rsidRDefault="00DA7194" w:rsidP="00DA719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b/>
          <w:bCs/>
          <w:szCs w:val="28"/>
          <w:lang w:eastAsia="ru-RU"/>
        </w:rPr>
        <w:t>Требования охраны окружающей среды:</w:t>
      </w:r>
    </w:p>
    <w:p w:rsidR="00DA7194" w:rsidRPr="00DA7194" w:rsidRDefault="00DA7194" w:rsidP="00DA719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szCs w:val="28"/>
          <w:lang w:eastAsia="ru-RU"/>
        </w:rPr>
        <w:t>Соблюдение экологических норм при утилизации отходов и использовании химических веществ.</w:t>
      </w:r>
    </w:p>
    <w:p w:rsidR="00DA7194" w:rsidRPr="00DA7194" w:rsidRDefault="00DA7194" w:rsidP="00DA719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b/>
          <w:bCs/>
          <w:szCs w:val="28"/>
          <w:lang w:eastAsia="ru-RU"/>
        </w:rPr>
        <w:t>Требования к персоналу:</w:t>
      </w:r>
    </w:p>
    <w:p w:rsidR="00DA7194" w:rsidRPr="00DA7194" w:rsidRDefault="00DA7194" w:rsidP="00DA719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szCs w:val="28"/>
          <w:lang w:eastAsia="ru-RU"/>
        </w:rPr>
        <w:t>Персонал должен иметь соответствующую квалификацию и проходить регулярное обучение.</w:t>
      </w:r>
    </w:p>
    <w:p w:rsidR="00DA7194" w:rsidRPr="00DA7194" w:rsidRDefault="00DA7194" w:rsidP="00DA7194">
      <w:pPr>
        <w:pStyle w:val="a7"/>
        <w:rPr>
          <w:sz w:val="28"/>
          <w:szCs w:val="28"/>
        </w:rPr>
      </w:pPr>
    </w:p>
    <w:p w:rsidR="00815CE7" w:rsidRPr="00DA7194" w:rsidRDefault="00815CE7" w:rsidP="00815CE7">
      <w:pPr>
        <w:pStyle w:val="a7"/>
        <w:spacing w:line="360" w:lineRule="auto"/>
        <w:ind w:firstLine="709"/>
        <w:contextualSpacing/>
        <w:rPr>
          <w:sz w:val="28"/>
          <w:szCs w:val="28"/>
        </w:rPr>
      </w:pPr>
    </w:p>
    <w:p w:rsidR="004761ED" w:rsidRPr="00DA7194" w:rsidRDefault="00574D0A">
      <w:pPr>
        <w:rPr>
          <w:szCs w:val="28"/>
        </w:rPr>
      </w:pPr>
    </w:p>
    <w:sectPr w:rsidR="004761ED" w:rsidRPr="00DA7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C5A2A"/>
    <w:multiLevelType w:val="multilevel"/>
    <w:tmpl w:val="8994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97285"/>
    <w:multiLevelType w:val="hybridMultilevel"/>
    <w:tmpl w:val="596AA4EA"/>
    <w:lvl w:ilvl="0" w:tplc="598CE210">
      <w:start w:val="1"/>
      <w:numFmt w:val="decimal"/>
      <w:pStyle w:val="a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21014DAF"/>
    <w:multiLevelType w:val="multilevel"/>
    <w:tmpl w:val="12B6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F14CD"/>
    <w:multiLevelType w:val="hybridMultilevel"/>
    <w:tmpl w:val="A98C1040"/>
    <w:lvl w:ilvl="0" w:tplc="C262D7C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AB"/>
    <w:rsid w:val="000D3234"/>
    <w:rsid w:val="000F746A"/>
    <w:rsid w:val="00524357"/>
    <w:rsid w:val="00574D0A"/>
    <w:rsid w:val="00636BDC"/>
    <w:rsid w:val="00815CE7"/>
    <w:rsid w:val="00834C5E"/>
    <w:rsid w:val="00A91796"/>
    <w:rsid w:val="00B32BAB"/>
    <w:rsid w:val="00BB6AA5"/>
    <w:rsid w:val="00CB3CB0"/>
    <w:rsid w:val="00DA7194"/>
    <w:rsid w:val="00DD4F89"/>
    <w:rsid w:val="00E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23D2D-907C-4770-8A88-F1EF6D03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0F84"/>
    <w:pPr>
      <w:ind w:firstLine="709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"/>
    <w:basedOn w:val="a0"/>
    <w:autoRedefine/>
    <w:qFormat/>
    <w:rsid w:val="00834C5E"/>
    <w:pPr>
      <w:ind w:firstLine="0"/>
      <w:jc w:val="center"/>
    </w:pPr>
    <w:rPr>
      <w:b/>
    </w:rPr>
  </w:style>
  <w:style w:type="paragraph" w:customStyle="1" w:styleId="a">
    <w:name w:val="Номер"/>
    <w:basedOn w:val="a0"/>
    <w:qFormat/>
    <w:rsid w:val="00EF0F84"/>
    <w:pPr>
      <w:numPr>
        <w:numId w:val="4"/>
      </w:numPr>
    </w:pPr>
  </w:style>
  <w:style w:type="paragraph" w:customStyle="1" w:styleId="a5">
    <w:name w:val="Картика"/>
    <w:basedOn w:val="a0"/>
    <w:qFormat/>
    <w:rsid w:val="00EF0F84"/>
    <w:pPr>
      <w:ind w:firstLine="0"/>
    </w:pPr>
    <w:rPr>
      <w:b/>
    </w:rPr>
  </w:style>
  <w:style w:type="paragraph" w:customStyle="1" w:styleId="a6">
    <w:name w:val="пОдЗАголоВОк"/>
    <w:basedOn w:val="a4"/>
    <w:autoRedefine/>
    <w:qFormat/>
    <w:rsid w:val="00834C5E"/>
    <w:pPr>
      <w:ind w:firstLine="709"/>
      <w:jc w:val="left"/>
    </w:pPr>
  </w:style>
  <w:style w:type="paragraph" w:styleId="a7">
    <w:name w:val="Normal (Web)"/>
    <w:basedOn w:val="a0"/>
    <w:uiPriority w:val="99"/>
    <w:unhideWhenUsed/>
    <w:rsid w:val="00815CE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truncate">
    <w:name w:val="truncate"/>
    <w:basedOn w:val="a1"/>
    <w:rsid w:val="00524357"/>
  </w:style>
  <w:style w:type="table" w:styleId="a8">
    <w:name w:val="Table Grid"/>
    <w:basedOn w:val="a2"/>
    <w:uiPriority w:val="39"/>
    <w:rsid w:val="005243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1"/>
    <w:uiPriority w:val="22"/>
    <w:qFormat/>
    <w:rsid w:val="00A917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cntd.ru/document/1200140203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АТИ ДГТУ</Company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АТИ ДГТУ</dc:creator>
  <cp:keywords/>
  <dc:description/>
  <cp:lastModifiedBy>Студент АТИ ДГТУ</cp:lastModifiedBy>
  <cp:revision>3</cp:revision>
  <dcterms:created xsi:type="dcterms:W3CDTF">2025-01-31T05:41:00Z</dcterms:created>
  <dcterms:modified xsi:type="dcterms:W3CDTF">2025-01-31T06:11:00Z</dcterms:modified>
</cp:coreProperties>
</file>