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94E4" w14:textId="77777777" w:rsid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Research Paper # 1</w:t>
      </w:r>
    </w:p>
    <w:p w14:paraId="499D6430" w14:textId="49828999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Higher Order Derivative-Based Integrated Model for Cuff-Less Blood Pressure Estimation and Stratification Using PPG Signals</w:t>
      </w:r>
    </w:p>
    <w:p w14:paraId="36196259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Objective &amp; Motivation</w:t>
      </w:r>
    </w:p>
    <w:p w14:paraId="06DED32B" w14:textId="77777777" w:rsidR="00783DD3" w:rsidRPr="00783DD3" w:rsidRDefault="00783DD3" w:rsidP="00783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Traditional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cuff-based BP measurements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bulky and uncomfortable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D57BC23" w14:textId="77777777" w:rsidR="00783DD3" w:rsidRPr="00783DD3" w:rsidRDefault="00783DD3" w:rsidP="00783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Cuff-less, wearable devices using PPG signals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 a promising alternative.</w:t>
      </w:r>
    </w:p>
    <w:p w14:paraId="19D9684E" w14:textId="77777777" w:rsidR="00783DD3" w:rsidRPr="00783DD3" w:rsidRDefault="00783DD3" w:rsidP="00783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Existing methods struggle with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fiducial point detection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noisy PPG signals.</w:t>
      </w:r>
    </w:p>
    <w:p w14:paraId="448326CB" w14:textId="77777777" w:rsidR="00783DD3" w:rsidRPr="00783DD3" w:rsidRDefault="00783DD3" w:rsidP="00783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work proposes using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and fourth derivatives of PPG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nonlinear features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BP estimation.</w:t>
      </w:r>
    </w:p>
    <w:p w14:paraId="767404E5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PPG Signal Derivative Features</w:t>
      </w:r>
    </w:p>
    <w:p w14:paraId="5BECCC83" w14:textId="77777777" w:rsidR="00783DD3" w:rsidRPr="00783DD3" w:rsidRDefault="00783DD3" w:rsidP="00783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Derivative (VPPG):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Velocity of blood flow.</w:t>
      </w:r>
    </w:p>
    <w:p w14:paraId="266E993B" w14:textId="77777777" w:rsidR="00783DD3" w:rsidRPr="00783DD3" w:rsidRDefault="00783DD3" w:rsidP="00783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Derivative (APPG):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Acceleration of blood flow.</w:t>
      </w:r>
    </w:p>
    <w:p w14:paraId="7BF92587" w14:textId="77777777" w:rsidR="00783DD3" w:rsidRPr="00783DD3" w:rsidRDefault="00783DD3" w:rsidP="00783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Derivative (D3 / “Jerk”)</w:t>
      </w:r>
    </w:p>
    <w:p w14:paraId="2021959F" w14:textId="77777777" w:rsidR="00783DD3" w:rsidRPr="00783DD3" w:rsidRDefault="00783DD3" w:rsidP="00783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Fourth Derivative (D4 / “Snap”)</w:t>
      </w:r>
    </w:p>
    <w:p w14:paraId="4375A5B1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Nonlinear Features Extracted</w:t>
      </w:r>
    </w:p>
    <w:p w14:paraId="1362423B" w14:textId="77777777" w:rsidR="00783DD3" w:rsidRPr="00783DD3" w:rsidRDefault="00783DD3" w:rsidP="00783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Fractal Dimension (FD):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Measures complexity/self-similarity.</w:t>
      </w:r>
    </w:p>
    <w:p w14:paraId="3B939D7D" w14:textId="77777777" w:rsidR="00783DD3" w:rsidRPr="00783DD3" w:rsidRDefault="00783DD3" w:rsidP="00783D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FD increases in hypertensive subjects (more waveform complexity).</w:t>
      </w:r>
    </w:p>
    <w:p w14:paraId="290D85E6" w14:textId="77777777" w:rsidR="00783DD3" w:rsidRPr="00783DD3" w:rsidRDefault="00783DD3" w:rsidP="00783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Entropy (BE):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Quantifies randomness and signal variability.</w:t>
      </w:r>
    </w:p>
    <w:p w14:paraId="06D698F5" w14:textId="77777777" w:rsidR="00783DD3" w:rsidRPr="00783DD3" w:rsidRDefault="00783DD3" w:rsidP="00783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Lyapunov Exponent (LE):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Captures chaotic </w:t>
      </w:r>
      <w:proofErr w:type="spellStart"/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pulse wave dynamics.</w:t>
      </w:r>
    </w:p>
    <w:p w14:paraId="71B69EA8" w14:textId="77777777" w:rsidR="00783DD3" w:rsidRPr="00783DD3" w:rsidRDefault="00783DD3" w:rsidP="00783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Moving Slope (MS):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 slope between fiducial points in higher derivatives.</w:t>
      </w:r>
    </w:p>
    <w:p w14:paraId="05F180F4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Regression Models Used for BP Estimation</w:t>
      </w:r>
    </w:p>
    <w:p w14:paraId="1CECD61A" w14:textId="77777777" w:rsidR="00783DD3" w:rsidRPr="00783DD3" w:rsidRDefault="00783DD3" w:rsidP="00783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(RF)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Best performance</w:t>
      </w:r>
    </w:p>
    <w:p w14:paraId="44DE6588" w14:textId="77777777" w:rsidR="00783DD3" w:rsidRPr="00783DD3" w:rsidRDefault="00783DD3" w:rsidP="00783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</w:p>
    <w:p w14:paraId="22E9F431" w14:textId="77777777" w:rsidR="00783DD3" w:rsidRPr="00783DD3" w:rsidRDefault="00783DD3" w:rsidP="00783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Vector Regression (SVR)</w:t>
      </w:r>
    </w:p>
    <w:p w14:paraId="0449B0DB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Performance Results (MAE ± STD)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714"/>
        <w:gridCol w:w="1839"/>
        <w:gridCol w:w="1894"/>
      </w:tblGrid>
      <w:tr w:rsidR="00783DD3" w:rsidRPr="00783DD3" w14:paraId="0BF0DAC6" w14:textId="77777777" w:rsidTr="00783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265C0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ED64653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D54B440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SBP MAE ± STD</w:t>
            </w:r>
          </w:p>
        </w:tc>
        <w:tc>
          <w:tcPr>
            <w:tcW w:w="0" w:type="auto"/>
            <w:vAlign w:val="center"/>
            <w:hideMark/>
          </w:tcPr>
          <w:p w14:paraId="0593A36A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DBP MAE ± STD</w:t>
            </w:r>
          </w:p>
        </w:tc>
      </w:tr>
      <w:tr w:rsidR="00783DD3" w:rsidRPr="00783DD3" w14:paraId="1A9AE117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5996D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MIMIC-I</w:t>
            </w:r>
          </w:p>
        </w:tc>
        <w:tc>
          <w:tcPr>
            <w:tcW w:w="0" w:type="auto"/>
            <w:vAlign w:val="center"/>
            <w:hideMark/>
          </w:tcPr>
          <w:p w14:paraId="1BDBA69E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14:paraId="5493C1D5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0.74 ± 2.42</w:t>
            </w:r>
          </w:p>
        </w:tc>
        <w:tc>
          <w:tcPr>
            <w:tcW w:w="0" w:type="auto"/>
            <w:vAlign w:val="center"/>
            <w:hideMark/>
          </w:tcPr>
          <w:p w14:paraId="437FD854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0.35 ± 1.06</w:t>
            </w:r>
          </w:p>
        </w:tc>
      </w:tr>
      <w:tr w:rsidR="00783DD3" w:rsidRPr="00783DD3" w14:paraId="5B856B32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E946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MIMIC-II</w:t>
            </w:r>
          </w:p>
        </w:tc>
        <w:tc>
          <w:tcPr>
            <w:tcW w:w="0" w:type="auto"/>
            <w:vAlign w:val="center"/>
            <w:hideMark/>
          </w:tcPr>
          <w:p w14:paraId="71370BED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14:paraId="67D179B5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1.69 ± 3.76</w:t>
            </w:r>
          </w:p>
        </w:tc>
        <w:tc>
          <w:tcPr>
            <w:tcW w:w="0" w:type="auto"/>
            <w:vAlign w:val="center"/>
            <w:hideMark/>
          </w:tcPr>
          <w:p w14:paraId="6A370345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0.77 ± 1.81</w:t>
            </w:r>
          </w:p>
        </w:tc>
      </w:tr>
      <w:tr w:rsidR="00783DD3" w:rsidRPr="00783DD3" w14:paraId="7462FFDE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E440B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MIMIC-III</w:t>
            </w:r>
          </w:p>
        </w:tc>
        <w:tc>
          <w:tcPr>
            <w:tcW w:w="0" w:type="auto"/>
            <w:vAlign w:val="center"/>
            <w:hideMark/>
          </w:tcPr>
          <w:p w14:paraId="29351C89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14:paraId="759472A2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1.30 ± 4.05</w:t>
            </w:r>
          </w:p>
        </w:tc>
        <w:tc>
          <w:tcPr>
            <w:tcW w:w="0" w:type="auto"/>
            <w:vAlign w:val="center"/>
            <w:hideMark/>
          </w:tcPr>
          <w:p w14:paraId="5AFE99E6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 ± 1.70</w:t>
            </w:r>
          </w:p>
        </w:tc>
      </w:tr>
    </w:tbl>
    <w:p w14:paraId="14FED665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Blood Pressure Stratification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427"/>
        <w:gridCol w:w="1467"/>
        <w:gridCol w:w="2202"/>
      </w:tblGrid>
      <w:tr w:rsidR="00783DD3" w:rsidRPr="00783DD3" w14:paraId="17F77B5D" w14:textId="77777777" w:rsidTr="00783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3A627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2B9E841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SBP (mmHg)</w:t>
            </w:r>
          </w:p>
        </w:tc>
        <w:tc>
          <w:tcPr>
            <w:tcW w:w="0" w:type="auto"/>
            <w:vAlign w:val="center"/>
            <w:hideMark/>
          </w:tcPr>
          <w:p w14:paraId="110FE766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DBP (mmHg)</w:t>
            </w:r>
          </w:p>
        </w:tc>
        <w:tc>
          <w:tcPr>
            <w:tcW w:w="0" w:type="auto"/>
            <w:vAlign w:val="center"/>
            <w:hideMark/>
          </w:tcPr>
          <w:p w14:paraId="2A2CE91B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</w:tr>
      <w:tr w:rsidR="00783DD3" w:rsidRPr="00783DD3" w14:paraId="08AFE7C6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46E5D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Class-I</w:t>
            </w:r>
          </w:p>
        </w:tc>
        <w:tc>
          <w:tcPr>
            <w:tcW w:w="0" w:type="auto"/>
            <w:vAlign w:val="center"/>
            <w:hideMark/>
          </w:tcPr>
          <w:p w14:paraId="384A9584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 90</w:t>
            </w:r>
          </w:p>
        </w:tc>
        <w:tc>
          <w:tcPr>
            <w:tcW w:w="0" w:type="auto"/>
            <w:vAlign w:val="center"/>
            <w:hideMark/>
          </w:tcPr>
          <w:p w14:paraId="2056B77B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 60</w:t>
            </w:r>
          </w:p>
        </w:tc>
        <w:tc>
          <w:tcPr>
            <w:tcW w:w="0" w:type="auto"/>
            <w:vAlign w:val="center"/>
            <w:hideMark/>
          </w:tcPr>
          <w:p w14:paraId="39C9AAF2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Hypotension</w:t>
            </w:r>
          </w:p>
        </w:tc>
      </w:tr>
      <w:tr w:rsidR="00783DD3" w:rsidRPr="00783DD3" w14:paraId="696BCDAB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B52F2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Class-II</w:t>
            </w:r>
          </w:p>
        </w:tc>
        <w:tc>
          <w:tcPr>
            <w:tcW w:w="0" w:type="auto"/>
            <w:vAlign w:val="center"/>
            <w:hideMark/>
          </w:tcPr>
          <w:p w14:paraId="4D89FAB6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90–119</w:t>
            </w:r>
          </w:p>
        </w:tc>
        <w:tc>
          <w:tcPr>
            <w:tcW w:w="0" w:type="auto"/>
            <w:vAlign w:val="center"/>
            <w:hideMark/>
          </w:tcPr>
          <w:p w14:paraId="4163E811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60–79</w:t>
            </w:r>
          </w:p>
        </w:tc>
        <w:tc>
          <w:tcPr>
            <w:tcW w:w="0" w:type="auto"/>
            <w:vAlign w:val="center"/>
            <w:hideMark/>
          </w:tcPr>
          <w:p w14:paraId="30CAA6BF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</w:t>
            </w:r>
          </w:p>
        </w:tc>
      </w:tr>
      <w:tr w:rsidR="00783DD3" w:rsidRPr="00783DD3" w14:paraId="123E3766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E029E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Class-III</w:t>
            </w:r>
          </w:p>
        </w:tc>
        <w:tc>
          <w:tcPr>
            <w:tcW w:w="0" w:type="auto"/>
            <w:vAlign w:val="center"/>
            <w:hideMark/>
          </w:tcPr>
          <w:p w14:paraId="7F775E02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120–139</w:t>
            </w:r>
          </w:p>
        </w:tc>
        <w:tc>
          <w:tcPr>
            <w:tcW w:w="0" w:type="auto"/>
            <w:vAlign w:val="center"/>
            <w:hideMark/>
          </w:tcPr>
          <w:p w14:paraId="215E612C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80–89</w:t>
            </w:r>
          </w:p>
        </w:tc>
        <w:tc>
          <w:tcPr>
            <w:tcW w:w="0" w:type="auto"/>
            <w:vAlign w:val="center"/>
            <w:hideMark/>
          </w:tcPr>
          <w:p w14:paraId="3CC2A4EF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Prehypertension</w:t>
            </w:r>
          </w:p>
        </w:tc>
      </w:tr>
      <w:tr w:rsidR="00783DD3" w:rsidRPr="00783DD3" w14:paraId="49CD7676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FFDF9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Class-IV</w:t>
            </w:r>
          </w:p>
        </w:tc>
        <w:tc>
          <w:tcPr>
            <w:tcW w:w="0" w:type="auto"/>
            <w:vAlign w:val="center"/>
            <w:hideMark/>
          </w:tcPr>
          <w:p w14:paraId="671F22F4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140–159</w:t>
            </w:r>
          </w:p>
        </w:tc>
        <w:tc>
          <w:tcPr>
            <w:tcW w:w="0" w:type="auto"/>
            <w:vAlign w:val="center"/>
            <w:hideMark/>
          </w:tcPr>
          <w:p w14:paraId="308CE141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90–99</w:t>
            </w:r>
          </w:p>
        </w:tc>
        <w:tc>
          <w:tcPr>
            <w:tcW w:w="0" w:type="auto"/>
            <w:vAlign w:val="center"/>
            <w:hideMark/>
          </w:tcPr>
          <w:p w14:paraId="27AA42B2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Stage-I Hypertension</w:t>
            </w:r>
          </w:p>
        </w:tc>
      </w:tr>
      <w:tr w:rsidR="00783DD3" w:rsidRPr="00783DD3" w14:paraId="4E21A2F8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677DD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Class-V</w:t>
            </w:r>
          </w:p>
        </w:tc>
        <w:tc>
          <w:tcPr>
            <w:tcW w:w="0" w:type="auto"/>
            <w:vAlign w:val="center"/>
            <w:hideMark/>
          </w:tcPr>
          <w:p w14:paraId="2C7141D0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 160</w:t>
            </w:r>
          </w:p>
        </w:tc>
        <w:tc>
          <w:tcPr>
            <w:tcW w:w="0" w:type="auto"/>
            <w:vAlign w:val="center"/>
            <w:hideMark/>
          </w:tcPr>
          <w:p w14:paraId="0FF68AF4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 100</w:t>
            </w:r>
          </w:p>
        </w:tc>
        <w:tc>
          <w:tcPr>
            <w:tcW w:w="0" w:type="auto"/>
            <w:vAlign w:val="center"/>
            <w:hideMark/>
          </w:tcPr>
          <w:p w14:paraId="003D6393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Stage-II Hypertension</w:t>
            </w:r>
          </w:p>
        </w:tc>
      </w:tr>
    </w:tbl>
    <w:p w14:paraId="7B75D025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Comparison with Existing Methods</w:t>
      </w:r>
    </w:p>
    <w:p w14:paraId="71BF11AD" w14:textId="77777777" w:rsidR="00783DD3" w:rsidRPr="00783DD3" w:rsidRDefault="00783DD3" w:rsidP="00783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Proposed model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outperforms key-point dependent and deep learning methods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160BF7" w14:textId="77777777" w:rsidR="00783DD3" w:rsidRPr="00783DD3" w:rsidRDefault="00783DD3" w:rsidP="00783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only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PPG signals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making it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for wearable devices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D5CEC8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Standards &amp; Validation</w:t>
      </w:r>
    </w:p>
    <w:p w14:paraId="076AB683" w14:textId="77777777" w:rsidR="00783DD3" w:rsidRPr="00783DD3" w:rsidRDefault="00783DD3" w:rsidP="00783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Achieved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Grade A on British Hypertension Society (BHS)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protocol.</w:t>
      </w:r>
    </w:p>
    <w:p w14:paraId="23E869A0" w14:textId="77777777" w:rsidR="00783DD3" w:rsidRPr="00783DD3" w:rsidRDefault="00783DD3" w:rsidP="00783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Demonstrates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clinical reliability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suitability for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BP monitoring devices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804664" w14:textId="158DAE4C" w:rsidR="0050013C" w:rsidRDefault="0050013C"/>
    <w:p w14:paraId="77644750" w14:textId="5EA38A09" w:rsidR="00783DD3" w:rsidRDefault="00783DD3"/>
    <w:p w14:paraId="42F370FB" w14:textId="77777777" w:rsidR="00783DD3" w:rsidRDefault="00783DD3">
      <w:r>
        <w:br w:type="page"/>
      </w:r>
    </w:p>
    <w:p w14:paraId="77E7432F" w14:textId="774150CA" w:rsidR="00783DD3" w:rsidRPr="00783DD3" w:rsidRDefault="00783DD3" w:rsidP="00783DD3">
      <w:pPr>
        <w:pStyle w:val="NormalWeb"/>
        <w:rPr>
          <w:b/>
          <w:bCs/>
          <w:sz w:val="27"/>
          <w:szCs w:val="27"/>
        </w:rPr>
      </w:pPr>
      <w:r>
        <w:lastRenderedPageBreak/>
        <w:t>Research Paper #2</w:t>
      </w:r>
      <w:r>
        <w:br/>
      </w:r>
    </w:p>
    <w:p w14:paraId="7E094B0C" w14:textId="1FC55AFB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Relationship Between Blood Glucose and Clinical Outcomes After Extracorporeal Circulation: A Retrospective Cohort Study</w:t>
      </w:r>
    </w:p>
    <w:p w14:paraId="4590F7A1" w14:textId="77777777" w:rsidR="00783DD3" w:rsidRPr="00783DD3" w:rsidRDefault="00783DD3" w:rsidP="00783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PubMed Link: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history="1">
        <w:r w:rsidRPr="00783D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https://pubmed.ncbi.nlm.nih.gov/40231030</w:t>
        </w:r>
      </w:hyperlink>
    </w:p>
    <w:p w14:paraId="6578C775" w14:textId="77777777" w:rsidR="00783DD3" w:rsidRPr="00783DD3" w:rsidRDefault="00783DD3" w:rsidP="0078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24D523">
          <v:rect id="_x0000_i1025" style="width:0;height:1.5pt" o:hralign="center" o:hrstd="t" o:hr="t" fillcolor="#a0a0a0" stroked="f"/>
        </w:pict>
      </w:r>
    </w:p>
    <w:p w14:paraId="6588C9E3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Study Objective</w:t>
      </w:r>
    </w:p>
    <w:p w14:paraId="4BB6095E" w14:textId="77777777" w:rsidR="00783DD3" w:rsidRPr="00783DD3" w:rsidRDefault="00783DD3" w:rsidP="00783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Investigated how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postoperative blood glucose levels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affect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90-day mortality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patients undergoing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ECC-assisted open-heart surgery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923750" w14:textId="77777777" w:rsidR="00783DD3" w:rsidRPr="00783DD3" w:rsidRDefault="00783DD3" w:rsidP="0078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116028">
          <v:rect id="_x0000_i1026" style="width:0;height:1.5pt" o:hralign="center" o:hrstd="t" o:hr="t" fillcolor="#a0a0a0" stroked="f"/>
        </w:pict>
      </w:r>
    </w:p>
    <w:p w14:paraId="0160BB94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Methods</w:t>
      </w:r>
    </w:p>
    <w:p w14:paraId="7708C320" w14:textId="77777777" w:rsidR="00783DD3" w:rsidRPr="00783DD3" w:rsidRDefault="00783DD3" w:rsidP="00783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MIMIC-IV 2.2 database.</w:t>
      </w:r>
    </w:p>
    <w:p w14:paraId="2632A2D5" w14:textId="77777777" w:rsidR="00783DD3" w:rsidRPr="00783DD3" w:rsidRDefault="00783DD3" w:rsidP="00783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Subjects: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4,033 adult patients post-ECC.</w:t>
      </w:r>
    </w:p>
    <w:p w14:paraId="7F9D7C4C" w14:textId="77777777" w:rsidR="00783DD3" w:rsidRPr="00783DD3" w:rsidRDefault="00783DD3" w:rsidP="00783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Measurement Window: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 hours after ICU admission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B67548" w14:textId="77777777" w:rsidR="00783DD3" w:rsidRPr="00783DD3" w:rsidRDefault="00783DD3" w:rsidP="00783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Patients grouped into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quartiles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glucose levels.</w:t>
      </w:r>
    </w:p>
    <w:p w14:paraId="0DBE26CC" w14:textId="77777777" w:rsidR="00783DD3" w:rsidRPr="00783DD3" w:rsidRDefault="00783DD3" w:rsidP="00783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Statistical tools used: </w:t>
      </w:r>
    </w:p>
    <w:p w14:paraId="52E31934" w14:textId="77777777" w:rsidR="00783DD3" w:rsidRPr="00783DD3" w:rsidRDefault="00783DD3" w:rsidP="00783D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Kaplan-Meier survival analysis</w:t>
      </w:r>
    </w:p>
    <w:p w14:paraId="6D4AC976" w14:textId="77777777" w:rsidR="00783DD3" w:rsidRPr="00783DD3" w:rsidRDefault="00783DD3" w:rsidP="00783D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Multivariate Cox regression</w:t>
      </w:r>
    </w:p>
    <w:p w14:paraId="691FB172" w14:textId="77777777" w:rsidR="00783DD3" w:rsidRPr="00783DD3" w:rsidRDefault="00783DD3" w:rsidP="00783D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Smooth curve fitting</w:t>
      </w:r>
    </w:p>
    <w:p w14:paraId="7FE74CBC" w14:textId="77777777" w:rsidR="00783DD3" w:rsidRPr="00783DD3" w:rsidRDefault="00783DD3" w:rsidP="00783D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Restricted Cubic Spline (RCS)</w:t>
      </w:r>
    </w:p>
    <w:p w14:paraId="6777BED5" w14:textId="77777777" w:rsidR="00783DD3" w:rsidRPr="00783DD3" w:rsidRDefault="00783DD3" w:rsidP="00783D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Subgroup analysis</w:t>
      </w:r>
    </w:p>
    <w:p w14:paraId="77E0D900" w14:textId="77777777" w:rsidR="00783DD3" w:rsidRPr="00783DD3" w:rsidRDefault="00783DD3" w:rsidP="0078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A29A1A">
          <v:rect id="_x0000_i1027" style="width:0;height:1.5pt" o:hralign="center" o:hrstd="t" o:hr="t" fillcolor="#a0a0a0" stroked="f"/>
        </w:pict>
      </w:r>
    </w:p>
    <w:p w14:paraId="07F1DD39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Results</w:t>
      </w:r>
    </w:p>
    <w:p w14:paraId="64C08FDF" w14:textId="77777777" w:rsidR="00783DD3" w:rsidRPr="00783DD3" w:rsidRDefault="00783DD3" w:rsidP="00783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Nonlinear relationship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observed between glucose levels and mortality.</w:t>
      </w:r>
    </w:p>
    <w:p w14:paraId="4A5C58BE" w14:textId="77777777" w:rsidR="00783DD3" w:rsidRPr="00783DD3" w:rsidRDefault="00783DD3" w:rsidP="00783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Inflection point: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119 mg/dL. </w:t>
      </w:r>
    </w:p>
    <w:p w14:paraId="53C55F18" w14:textId="77777777" w:rsidR="00783DD3" w:rsidRPr="00783DD3" w:rsidRDefault="00783DD3" w:rsidP="00783D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Above this value,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mortality risk increases significantly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DDEF0A" w14:textId="77777777" w:rsidR="00783DD3" w:rsidRPr="00783DD3" w:rsidRDefault="00783DD3" w:rsidP="00783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High glucose also correlated with: </w:t>
      </w:r>
    </w:p>
    <w:p w14:paraId="3E282BDF" w14:textId="77777777" w:rsidR="00783DD3" w:rsidRPr="00783DD3" w:rsidRDefault="00783DD3" w:rsidP="00783D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Longer ICU stays</w:t>
      </w:r>
    </w:p>
    <w:p w14:paraId="2627F0AA" w14:textId="77777777" w:rsidR="00783DD3" w:rsidRPr="00783DD3" w:rsidRDefault="00783DD3" w:rsidP="00783D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Extended hospitalization</w:t>
      </w:r>
    </w:p>
    <w:p w14:paraId="65487DC0" w14:textId="77777777" w:rsidR="00783DD3" w:rsidRPr="00783DD3" w:rsidRDefault="00783DD3" w:rsidP="0078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FE9A6F">
          <v:rect id="_x0000_i1028" style="width:0;height:1.5pt" o:hralign="center" o:hrstd="t" o:hr="t" fillcolor="#a0a0a0" stroked="f"/>
        </w:pict>
      </w:r>
    </w:p>
    <w:p w14:paraId="290D2058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🚨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Clinical Implications</w:t>
      </w:r>
    </w:p>
    <w:p w14:paraId="779E9187" w14:textId="77777777" w:rsidR="00783DD3" w:rsidRPr="00783DD3" w:rsidRDefault="00783DD3" w:rsidP="00783D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Postoperative </w:t>
      </w:r>
      <w:proofErr w:type="spellStart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hyperglycemia</w:t>
      </w:r>
      <w:proofErr w:type="spellEnd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(&gt;119 mg/dL)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increases risk of death within 90 days.</w:t>
      </w:r>
    </w:p>
    <w:p w14:paraId="1941E5C6" w14:textId="77777777" w:rsidR="00783DD3" w:rsidRPr="00783DD3" w:rsidRDefault="00783DD3" w:rsidP="00783D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Emphasizes the need for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tight glucose control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early ICU recovery after cardiac surgery.</w:t>
      </w:r>
    </w:p>
    <w:p w14:paraId="1018AEFB" w14:textId="77777777" w:rsidR="00783DD3" w:rsidRPr="00783DD3" w:rsidRDefault="00783DD3" w:rsidP="0078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F7756A3">
          <v:rect id="_x0000_i1029" style="width:0;height:1.5pt" o:hralign="center" o:hrstd="t" o:hr="t" fillcolor="#a0a0a0" stroked="f"/>
        </w:pict>
      </w:r>
    </w:p>
    <w:p w14:paraId="1DFD82B1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Conclusion</w:t>
      </w:r>
    </w:p>
    <w:p w14:paraId="218B79EC" w14:textId="77777777" w:rsidR="00783DD3" w:rsidRPr="00783DD3" w:rsidRDefault="00783DD3" w:rsidP="00783D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Maintaining postoperative glucose levels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below 119 mg/dL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improve survival in ECC patients.</w:t>
      </w:r>
    </w:p>
    <w:p w14:paraId="7ED1205B" w14:textId="77777777" w:rsidR="00783DD3" w:rsidRPr="00783DD3" w:rsidRDefault="00783DD3" w:rsidP="00783D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development of </w:t>
      </w:r>
      <w:proofErr w:type="spellStart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glycemic</w:t>
      </w:r>
      <w:proofErr w:type="spellEnd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management protocols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cardiac surgical care.</w:t>
      </w:r>
    </w:p>
    <w:p w14:paraId="69117ADE" w14:textId="0E44102C" w:rsidR="00783DD3" w:rsidRDefault="00783DD3"/>
    <w:p w14:paraId="642D2AAB" w14:textId="77777777" w:rsidR="00783DD3" w:rsidRDefault="00783DD3">
      <w:r>
        <w:br w:type="page"/>
      </w:r>
    </w:p>
    <w:p w14:paraId="630C62BE" w14:textId="492C4639" w:rsidR="00783DD3" w:rsidRDefault="00783DD3" w:rsidP="00783DD3">
      <w:pPr>
        <w:pStyle w:val="NormalWeb"/>
      </w:pPr>
      <w:r>
        <w:lastRenderedPageBreak/>
        <w:t>Research Paper#3</w:t>
      </w:r>
    </w:p>
    <w:p w14:paraId="6D34F0C2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  <w:b/>
          <w:bCs/>
        </w:rPr>
        <w:t xml:space="preserve">EMD-Based </w:t>
      </w:r>
      <w:proofErr w:type="spellStart"/>
      <w:r>
        <w:rPr>
          <w:rStyle w:val="Strong"/>
          <w:b/>
          <w:bCs/>
        </w:rPr>
        <w:t>Noninvasive</w:t>
      </w:r>
      <w:proofErr w:type="spellEnd"/>
      <w:r>
        <w:rPr>
          <w:rStyle w:val="Strong"/>
          <w:b/>
          <w:bCs/>
        </w:rPr>
        <w:t xml:space="preserve"> Blood Glucose Estimation from PPG Signals Using Machine Learning Algorithms</w:t>
      </w:r>
    </w:p>
    <w:p w14:paraId="2305253C" w14:textId="77777777" w:rsidR="00783DD3" w:rsidRDefault="00783DD3" w:rsidP="00783DD3">
      <w:pPr>
        <w:pStyle w:val="NormalWeb"/>
      </w:pPr>
      <w:r>
        <w:rPr>
          <w:rStyle w:val="Strong"/>
        </w:rPr>
        <w:t>Link:</w:t>
      </w:r>
      <w:r>
        <w:t xml:space="preserve"> </w:t>
      </w:r>
      <w:hyperlink r:id="rId6" w:history="1">
        <w:r>
          <w:rPr>
            <w:rStyle w:val="Hyperlink"/>
            <w:rFonts w:eastAsiaTheme="majorEastAsia"/>
          </w:rPr>
          <w:t>https://doi.org/10.3390/app14041406</w:t>
        </w:r>
      </w:hyperlink>
    </w:p>
    <w:p w14:paraId="177231DC" w14:textId="77777777" w:rsidR="00783DD3" w:rsidRDefault="00783DD3" w:rsidP="00783DD3">
      <w:r>
        <w:pict w14:anchorId="6DA210A7">
          <v:rect id="_x0000_i1038" style="width:0;height:1.5pt" o:hralign="center" o:hrstd="t" o:hr="t" fillcolor="#a0a0a0" stroked="f"/>
        </w:pict>
      </w:r>
    </w:p>
    <w:p w14:paraId="12EF8E34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/>
          <w:bCs/>
        </w:rPr>
        <w:t>1. Purpose of the Study</w:t>
      </w:r>
    </w:p>
    <w:p w14:paraId="0B2F2D19" w14:textId="77777777" w:rsidR="00783DD3" w:rsidRDefault="00783DD3" w:rsidP="00783DD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Introduces a </w:t>
      </w:r>
      <w:proofErr w:type="spellStart"/>
      <w:r>
        <w:rPr>
          <w:rStyle w:val="Strong"/>
        </w:rPr>
        <w:t>noninvasive</w:t>
      </w:r>
      <w:proofErr w:type="spellEnd"/>
      <w:r>
        <w:rPr>
          <w:rStyle w:val="Strong"/>
        </w:rPr>
        <w:t xml:space="preserve"> method</w:t>
      </w:r>
      <w:r>
        <w:t xml:space="preserve"> to estimate blood glucose using </w:t>
      </w:r>
      <w:r>
        <w:rPr>
          <w:rStyle w:val="Strong"/>
        </w:rPr>
        <w:t>wrist PPG signals</w:t>
      </w:r>
      <w:r>
        <w:t>.</w:t>
      </w:r>
    </w:p>
    <w:p w14:paraId="2BE1C125" w14:textId="77777777" w:rsidR="00783DD3" w:rsidRDefault="00783DD3" w:rsidP="00783DD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Focuses on </w:t>
      </w:r>
      <w:r>
        <w:rPr>
          <w:rStyle w:val="Strong"/>
        </w:rPr>
        <w:t>EMD-derived features</w:t>
      </w:r>
      <w:r>
        <w:t xml:space="preserve"> and PPG waveform-based ratios.</w:t>
      </w:r>
    </w:p>
    <w:p w14:paraId="0EBB709A" w14:textId="77777777" w:rsidR="00783DD3" w:rsidRDefault="00783DD3" w:rsidP="00783DD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Uses only </w:t>
      </w:r>
      <w:r>
        <w:rPr>
          <w:rStyle w:val="Strong"/>
        </w:rPr>
        <w:t>PPG signal features</w:t>
      </w:r>
      <w:r>
        <w:t xml:space="preserve">, avoiding external data like BMI, age, or </w:t>
      </w:r>
      <w:proofErr w:type="spellStart"/>
      <w:r>
        <w:t>SpO</w:t>
      </w:r>
      <w:proofErr w:type="spellEnd"/>
      <w:r>
        <w:t>₂.</w:t>
      </w:r>
    </w:p>
    <w:p w14:paraId="47DB7459" w14:textId="77777777" w:rsidR="00783DD3" w:rsidRDefault="00783DD3" w:rsidP="00783DD3">
      <w:pPr>
        <w:spacing w:after="0"/>
      </w:pPr>
      <w:r>
        <w:pict w14:anchorId="7D65D4B2">
          <v:rect id="_x0000_i1039" style="width:0;height:1.5pt" o:hralign="center" o:hrstd="t" o:hr="t" fillcolor="#a0a0a0" stroked="f"/>
        </w:pict>
      </w:r>
    </w:p>
    <w:p w14:paraId="490B6135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  <w:b/>
          <w:bCs/>
        </w:rPr>
        <w:t>2. Data Collection &amp; Sensor Setup</w:t>
      </w:r>
    </w:p>
    <w:p w14:paraId="549D1727" w14:textId="77777777" w:rsidR="00783DD3" w:rsidRDefault="00783DD3" w:rsidP="00783DD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Sensor:</w:t>
      </w:r>
      <w:r>
        <w:t xml:space="preserve"> TMD 3719 with </w:t>
      </w:r>
      <w:r>
        <w:rPr>
          <w:rStyle w:val="Strong"/>
        </w:rPr>
        <w:t>white LED</w:t>
      </w:r>
      <w:r>
        <w:t xml:space="preserve"> (465nm blue, 525nm green, 615nm red).</w:t>
      </w:r>
    </w:p>
    <w:p w14:paraId="298E1866" w14:textId="77777777" w:rsidR="00783DD3" w:rsidRDefault="00783DD3" w:rsidP="00783DD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Subjects:</w:t>
      </w:r>
      <w:r>
        <w:t xml:space="preserve"> 34 individuals (50% male, 50% female).</w:t>
      </w:r>
    </w:p>
    <w:p w14:paraId="4B4AC3BE" w14:textId="77777777" w:rsidR="00783DD3" w:rsidRDefault="00783DD3" w:rsidP="00783DD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PPG Sampling Rate:</w:t>
      </w:r>
      <w:r>
        <w:t xml:space="preserve"> 24 Hz over 3 minutes per subject.</w:t>
      </w:r>
    </w:p>
    <w:p w14:paraId="0E441CD4" w14:textId="77777777" w:rsidR="00783DD3" w:rsidRDefault="00783DD3" w:rsidP="00783DD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Glucose Measurement:</w:t>
      </w:r>
      <w:r>
        <w:t xml:space="preserve"> </w:t>
      </w:r>
      <w:proofErr w:type="spellStart"/>
      <w:r>
        <w:t>CareSens</w:t>
      </w:r>
      <w:proofErr w:type="spellEnd"/>
      <w:r>
        <w:t xml:space="preserve"> II blood glucose meter.</w:t>
      </w:r>
    </w:p>
    <w:p w14:paraId="6612AB75" w14:textId="77777777" w:rsidR="00783DD3" w:rsidRDefault="00783DD3" w:rsidP="00783DD3">
      <w:pPr>
        <w:spacing w:after="0"/>
      </w:pPr>
      <w:r>
        <w:pict w14:anchorId="469D9E95">
          <v:rect id="_x0000_i1040" style="width:0;height:1.5pt" o:hralign="center" o:hrstd="t" o:hr="t" fillcolor="#a0a0a0" stroked="f"/>
        </w:pict>
      </w:r>
    </w:p>
    <w:p w14:paraId="75489B6A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b/>
          <w:bCs/>
        </w:rPr>
        <w:t>3. Signal Processing</w:t>
      </w:r>
    </w:p>
    <w:p w14:paraId="7D7F31A2" w14:textId="77777777" w:rsidR="00783DD3" w:rsidRDefault="00783DD3" w:rsidP="00783DD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Segmentation:</w:t>
      </w:r>
      <w:r>
        <w:t xml:space="preserve"> 30-second intervals (720 samples).</w:t>
      </w:r>
    </w:p>
    <w:p w14:paraId="13A00512" w14:textId="77777777" w:rsidR="00783DD3" w:rsidRDefault="00783DD3" w:rsidP="00783DD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>:</w:t>
      </w:r>
      <w:r>
        <w:t xml:space="preserve"> </w:t>
      </w:r>
    </w:p>
    <w:p w14:paraId="7CEF48B2" w14:textId="77777777" w:rsidR="00783DD3" w:rsidRDefault="00783DD3" w:rsidP="00783DD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Polynomial detrending</w:t>
      </w:r>
      <w:r>
        <w:t xml:space="preserve"> (3rd order).</w:t>
      </w:r>
    </w:p>
    <w:p w14:paraId="02C4C79C" w14:textId="77777777" w:rsidR="00783DD3" w:rsidRDefault="00783DD3" w:rsidP="00783DD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Butterworth filters</w:t>
      </w:r>
      <w:r>
        <w:t xml:space="preserve"> (low-pass 8 Hz; high-pass 0.5 Hz).</w:t>
      </w:r>
    </w:p>
    <w:p w14:paraId="522A515C" w14:textId="77777777" w:rsidR="00783DD3" w:rsidRDefault="00783DD3" w:rsidP="00783DD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Empirical Mode Decomposition (EMD):</w:t>
      </w:r>
      <w:r>
        <w:t xml:space="preserve"> Extracts 7 IMFs per signal channel.</w:t>
      </w:r>
    </w:p>
    <w:p w14:paraId="3C801E46" w14:textId="77777777" w:rsidR="00783DD3" w:rsidRDefault="00783DD3" w:rsidP="00783DD3">
      <w:pPr>
        <w:spacing w:after="0"/>
      </w:pPr>
      <w:r>
        <w:pict w14:anchorId="27D9A5F4">
          <v:rect id="_x0000_i1041" style="width:0;height:1.5pt" o:hralign="center" o:hrstd="t" o:hr="t" fillcolor="#a0a0a0" stroked="f"/>
        </w:pict>
      </w:r>
    </w:p>
    <w:p w14:paraId="1A164AD5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📐</w:t>
      </w:r>
      <w:r>
        <w:t xml:space="preserve"> </w:t>
      </w:r>
      <w:r>
        <w:rPr>
          <w:rStyle w:val="Strong"/>
          <w:b/>
          <w:bCs/>
        </w:rPr>
        <w:t>4. Feature Extraction</w:t>
      </w:r>
    </w:p>
    <w:p w14:paraId="64419A54" w14:textId="77777777" w:rsidR="00783DD3" w:rsidRDefault="00783DD3" w:rsidP="00783DD3">
      <w:pPr>
        <w:pStyle w:val="Heading4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 w:val="0"/>
          <w:bCs w:val="0"/>
        </w:rPr>
        <w:t>Waveform-Based Features (54 total):</w:t>
      </w:r>
    </w:p>
    <w:p w14:paraId="43CA7742" w14:textId="77777777" w:rsidR="00783DD3" w:rsidRDefault="00783DD3" w:rsidP="00783DD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Includes: ZCR, ACR, kurtosis, variance, PSD, KTE, AR coefficients, SAD, etc.</w:t>
      </w:r>
    </w:p>
    <w:p w14:paraId="494E0AA6" w14:textId="77777777" w:rsidR="00783DD3" w:rsidRDefault="00783DD3" w:rsidP="00783DD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Ratio Features:</w:t>
      </w:r>
      <w:r>
        <w:t xml:space="preserve"> </w:t>
      </w:r>
    </w:p>
    <w:p w14:paraId="51FB5CD1" w14:textId="77777777" w:rsidR="00783DD3" w:rsidRDefault="00783DD3" w:rsidP="00783DD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AC/DC values</w:t>
      </w:r>
      <w:r>
        <w:t xml:space="preserve"> (signal strength &amp; perfusion index).</w:t>
      </w:r>
    </w:p>
    <w:p w14:paraId="3324A7F3" w14:textId="77777777" w:rsidR="00783DD3" w:rsidRDefault="00783DD3" w:rsidP="00783DD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R1, R2, R3 ratios:</w:t>
      </w:r>
      <w:r>
        <w:t xml:space="preserve"> Combinations of green, red, and blue AC/DCs.</w:t>
      </w:r>
    </w:p>
    <w:p w14:paraId="204BEFF1" w14:textId="77777777" w:rsidR="00783DD3" w:rsidRDefault="00783DD3" w:rsidP="00783DD3">
      <w:pPr>
        <w:pStyle w:val="Heading4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 w:val="0"/>
          <w:bCs w:val="0"/>
        </w:rPr>
        <w:t>IMF-Based Features (420 total):</w:t>
      </w:r>
    </w:p>
    <w:p w14:paraId="1C40C226" w14:textId="77777777" w:rsidR="00783DD3" w:rsidRDefault="00783DD3" w:rsidP="00783DD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20 features per IMF × 7 IMFs × 3 wavelengths.</w:t>
      </w:r>
    </w:p>
    <w:p w14:paraId="7B64FE39" w14:textId="77777777" w:rsidR="00783DD3" w:rsidRDefault="00783DD3" w:rsidP="00783DD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lastRenderedPageBreak/>
        <w:t xml:space="preserve">Includes: Spectral centroid, entropy, slope, band energy, PSER, </w:t>
      </w:r>
      <w:proofErr w:type="spellStart"/>
      <w:r>
        <w:t>AEmean</w:t>
      </w:r>
      <w:proofErr w:type="spellEnd"/>
      <w:r>
        <w:t xml:space="preserve">, </w:t>
      </w:r>
      <w:proofErr w:type="spellStart"/>
      <w:r>
        <w:t>IFmean</w:t>
      </w:r>
      <w:proofErr w:type="spellEnd"/>
      <w:r>
        <w:t>, etc.</w:t>
      </w:r>
    </w:p>
    <w:p w14:paraId="6C79C96A" w14:textId="77777777" w:rsidR="00783DD3" w:rsidRDefault="00783DD3" w:rsidP="00783DD3">
      <w:pPr>
        <w:spacing w:after="0"/>
      </w:pPr>
      <w:r>
        <w:pict w14:anchorId="63C043BA">
          <v:rect id="_x0000_i1042" style="width:0;height:1.5pt" o:hralign="center" o:hrstd="t" o:hr="t" fillcolor="#a0a0a0" stroked="f"/>
        </w:pict>
      </w:r>
    </w:p>
    <w:p w14:paraId="1730D954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Style w:val="Strong"/>
          <w:b/>
          <w:bCs/>
        </w:rPr>
        <w:t>5. Machine Learning Algorithms Used</w:t>
      </w:r>
    </w:p>
    <w:p w14:paraId="480E1BB2" w14:textId="77777777" w:rsidR="00783DD3" w:rsidRDefault="00783DD3" w:rsidP="00783DD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CatBoost</w:t>
      </w:r>
      <w:proofErr w:type="spellEnd"/>
      <w:r>
        <w:rPr>
          <w:rStyle w:val="Strong"/>
        </w:rPr>
        <w:t xml:space="preserve"> (Best Performer)</w:t>
      </w:r>
    </w:p>
    <w:p w14:paraId="60494DA2" w14:textId="77777777" w:rsidR="00783DD3" w:rsidRDefault="00783DD3" w:rsidP="00783DD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Random Forest (RF)</w:t>
      </w:r>
    </w:p>
    <w:p w14:paraId="7734351C" w14:textId="77777777" w:rsidR="00783DD3" w:rsidRDefault="00783DD3" w:rsidP="00783DD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XGBoost</w:t>
      </w:r>
      <w:proofErr w:type="spellEnd"/>
      <w:r>
        <w:t xml:space="preserve"> (XGB)</w:t>
      </w:r>
    </w:p>
    <w:p w14:paraId="28E67DA4" w14:textId="77777777" w:rsidR="00783DD3" w:rsidRDefault="00783DD3" w:rsidP="00783DD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LightGBM</w:t>
      </w:r>
      <w:proofErr w:type="spellEnd"/>
    </w:p>
    <w:p w14:paraId="2D6EC9D5" w14:textId="77777777" w:rsidR="00783DD3" w:rsidRDefault="00783DD3" w:rsidP="00783DD3">
      <w:pPr>
        <w:spacing w:after="0"/>
      </w:pPr>
      <w:r>
        <w:pict w14:anchorId="61F3185A">
          <v:rect id="_x0000_i1043" style="width:0;height:1.5pt" o:hralign="center" o:hrstd="t" o:hr="t" fillcolor="#a0a0a0" stroked="f"/>
        </w:pict>
      </w:r>
    </w:p>
    <w:p w14:paraId="0E41AE46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Strong"/>
          <w:b/>
          <w:bCs/>
        </w:rPr>
        <w:t>6. Model Results Using Top 50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1066"/>
        <w:gridCol w:w="1364"/>
        <w:gridCol w:w="1269"/>
        <w:gridCol w:w="827"/>
      </w:tblGrid>
      <w:tr w:rsidR="00783DD3" w14:paraId="5E695990" w14:textId="77777777" w:rsidTr="00783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76842" w14:textId="77777777" w:rsidR="00783DD3" w:rsidRDefault="00783D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4F761A0" w14:textId="77777777" w:rsidR="00783DD3" w:rsidRDefault="00783D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Pearson's r</w:t>
            </w:r>
          </w:p>
        </w:tc>
        <w:tc>
          <w:tcPr>
            <w:tcW w:w="0" w:type="auto"/>
            <w:vAlign w:val="center"/>
            <w:hideMark/>
          </w:tcPr>
          <w:p w14:paraId="01691311" w14:textId="77777777" w:rsidR="00783DD3" w:rsidRDefault="00783D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RMSE (mg/dL)</w:t>
            </w:r>
          </w:p>
        </w:tc>
        <w:tc>
          <w:tcPr>
            <w:tcW w:w="0" w:type="auto"/>
            <w:vAlign w:val="center"/>
            <w:hideMark/>
          </w:tcPr>
          <w:p w14:paraId="370D21C8" w14:textId="77777777" w:rsidR="00783DD3" w:rsidRDefault="00783D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MAE (mg/dL)</w:t>
            </w:r>
          </w:p>
        </w:tc>
        <w:tc>
          <w:tcPr>
            <w:tcW w:w="0" w:type="auto"/>
            <w:vAlign w:val="center"/>
            <w:hideMark/>
          </w:tcPr>
          <w:p w14:paraId="0DD5CEC0" w14:textId="77777777" w:rsidR="00783DD3" w:rsidRDefault="00783D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R² Score</w:t>
            </w:r>
          </w:p>
        </w:tc>
      </w:tr>
      <w:tr w:rsidR="00783DD3" w14:paraId="2ECC7A3A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DE3E6" w14:textId="77777777" w:rsidR="00783DD3" w:rsidRDefault="00783DD3">
            <w:proofErr w:type="spellStart"/>
            <w:r>
              <w:t>CatBoost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CA853" w14:textId="77777777" w:rsidR="00783DD3" w:rsidRDefault="00783DD3">
            <w:r>
              <w:rPr>
                <w:rStyle w:val="Strong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14:paraId="401253B7" w14:textId="77777777" w:rsidR="00783DD3" w:rsidRDefault="00783DD3">
            <w:r>
              <w:rPr>
                <w:rStyle w:val="Strong"/>
              </w:rPr>
              <w:t>10.94</w:t>
            </w:r>
          </w:p>
        </w:tc>
        <w:tc>
          <w:tcPr>
            <w:tcW w:w="0" w:type="auto"/>
            <w:vAlign w:val="center"/>
            <w:hideMark/>
          </w:tcPr>
          <w:p w14:paraId="1A226BF9" w14:textId="77777777" w:rsidR="00783DD3" w:rsidRDefault="00783DD3">
            <w:r>
              <w:rPr>
                <w:rStyle w:val="Strong"/>
              </w:rPr>
              <w:t>8.01</w:t>
            </w:r>
          </w:p>
        </w:tc>
        <w:tc>
          <w:tcPr>
            <w:tcW w:w="0" w:type="auto"/>
            <w:vAlign w:val="center"/>
            <w:hideMark/>
          </w:tcPr>
          <w:p w14:paraId="3594F6CA" w14:textId="77777777" w:rsidR="00783DD3" w:rsidRDefault="00783DD3">
            <w:r>
              <w:rPr>
                <w:rStyle w:val="Strong"/>
              </w:rPr>
              <w:t>0.92</w:t>
            </w:r>
          </w:p>
        </w:tc>
      </w:tr>
      <w:tr w:rsidR="00783DD3" w14:paraId="2634DCD7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CA8D" w14:textId="77777777" w:rsidR="00783DD3" w:rsidRDefault="00783DD3">
            <w:proofErr w:type="spellStart"/>
            <w: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C6800" w14:textId="77777777" w:rsidR="00783DD3" w:rsidRDefault="00783DD3">
            <w:r>
              <w:t>0.95</w:t>
            </w:r>
          </w:p>
        </w:tc>
        <w:tc>
          <w:tcPr>
            <w:tcW w:w="0" w:type="auto"/>
            <w:vAlign w:val="center"/>
            <w:hideMark/>
          </w:tcPr>
          <w:p w14:paraId="600EADAD" w14:textId="77777777" w:rsidR="00783DD3" w:rsidRDefault="00783DD3">
            <w:r>
              <w:t>11.86</w:t>
            </w:r>
          </w:p>
        </w:tc>
        <w:tc>
          <w:tcPr>
            <w:tcW w:w="0" w:type="auto"/>
            <w:vAlign w:val="center"/>
            <w:hideMark/>
          </w:tcPr>
          <w:p w14:paraId="2E29B258" w14:textId="77777777" w:rsidR="00783DD3" w:rsidRDefault="00783DD3">
            <w:r>
              <w:t>7.05</w:t>
            </w:r>
          </w:p>
        </w:tc>
        <w:tc>
          <w:tcPr>
            <w:tcW w:w="0" w:type="auto"/>
            <w:vAlign w:val="center"/>
            <w:hideMark/>
          </w:tcPr>
          <w:p w14:paraId="10ABB469" w14:textId="77777777" w:rsidR="00783DD3" w:rsidRDefault="00783DD3">
            <w:r>
              <w:t>0.91</w:t>
            </w:r>
          </w:p>
        </w:tc>
      </w:tr>
      <w:tr w:rsidR="00783DD3" w14:paraId="1B8035D9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8DC87" w14:textId="77777777" w:rsidR="00783DD3" w:rsidRDefault="00783DD3">
            <w:r>
              <w:t>RF</w:t>
            </w:r>
          </w:p>
        </w:tc>
        <w:tc>
          <w:tcPr>
            <w:tcW w:w="0" w:type="auto"/>
            <w:vAlign w:val="center"/>
            <w:hideMark/>
          </w:tcPr>
          <w:p w14:paraId="5000F844" w14:textId="77777777" w:rsidR="00783DD3" w:rsidRDefault="00783DD3">
            <w:r>
              <w:t>0.94</w:t>
            </w:r>
          </w:p>
        </w:tc>
        <w:tc>
          <w:tcPr>
            <w:tcW w:w="0" w:type="auto"/>
            <w:vAlign w:val="center"/>
            <w:hideMark/>
          </w:tcPr>
          <w:p w14:paraId="50411EA5" w14:textId="77777777" w:rsidR="00783DD3" w:rsidRDefault="00783DD3">
            <w:r>
              <w:t>13.37</w:t>
            </w:r>
          </w:p>
        </w:tc>
        <w:tc>
          <w:tcPr>
            <w:tcW w:w="0" w:type="auto"/>
            <w:vAlign w:val="center"/>
            <w:hideMark/>
          </w:tcPr>
          <w:p w14:paraId="6D4186E4" w14:textId="77777777" w:rsidR="00783DD3" w:rsidRDefault="00783DD3">
            <w:r>
              <w:t>8.2</w:t>
            </w:r>
          </w:p>
        </w:tc>
        <w:tc>
          <w:tcPr>
            <w:tcW w:w="0" w:type="auto"/>
            <w:vAlign w:val="center"/>
            <w:hideMark/>
          </w:tcPr>
          <w:p w14:paraId="05E0C8B3" w14:textId="77777777" w:rsidR="00783DD3" w:rsidRDefault="00783DD3">
            <w:r>
              <w:t>0.88</w:t>
            </w:r>
          </w:p>
        </w:tc>
      </w:tr>
      <w:tr w:rsidR="00783DD3" w14:paraId="70A3C5C2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E8FDD" w14:textId="77777777" w:rsidR="00783DD3" w:rsidRDefault="00783DD3">
            <w:proofErr w:type="spellStart"/>
            <w: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1D671" w14:textId="77777777" w:rsidR="00783DD3" w:rsidRDefault="00783DD3">
            <w:r>
              <w:t>0.93</w:t>
            </w:r>
          </w:p>
        </w:tc>
        <w:tc>
          <w:tcPr>
            <w:tcW w:w="0" w:type="auto"/>
            <w:vAlign w:val="center"/>
            <w:hideMark/>
          </w:tcPr>
          <w:p w14:paraId="278C9FFE" w14:textId="77777777" w:rsidR="00783DD3" w:rsidRDefault="00783DD3">
            <w:r>
              <w:t>14.63</w:t>
            </w:r>
          </w:p>
        </w:tc>
        <w:tc>
          <w:tcPr>
            <w:tcW w:w="0" w:type="auto"/>
            <w:vAlign w:val="center"/>
            <w:hideMark/>
          </w:tcPr>
          <w:p w14:paraId="58E29F53" w14:textId="77777777" w:rsidR="00783DD3" w:rsidRDefault="00783DD3">
            <w:r>
              <w:t>9.21</w:t>
            </w:r>
          </w:p>
        </w:tc>
        <w:tc>
          <w:tcPr>
            <w:tcW w:w="0" w:type="auto"/>
            <w:vAlign w:val="center"/>
            <w:hideMark/>
          </w:tcPr>
          <w:p w14:paraId="09071B02" w14:textId="77777777" w:rsidR="00783DD3" w:rsidRDefault="00783DD3">
            <w:r>
              <w:t>0.86</w:t>
            </w:r>
          </w:p>
        </w:tc>
      </w:tr>
    </w:tbl>
    <w:p w14:paraId="55E69FDB" w14:textId="77777777" w:rsidR="00783DD3" w:rsidRDefault="00783DD3" w:rsidP="00783DD3">
      <w:r>
        <w:pict w14:anchorId="45FA101C">
          <v:rect id="_x0000_i1044" style="width:0;height:1.5pt" o:hralign="center" o:hrstd="t" o:hr="t" fillcolor="#a0a0a0" stroked="f"/>
        </w:pict>
      </w:r>
    </w:p>
    <w:p w14:paraId="0B8F827B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7. Clinical Validation</w:t>
      </w:r>
    </w:p>
    <w:p w14:paraId="1B8D6E12" w14:textId="77777777" w:rsidR="00783DD3" w:rsidRDefault="00783DD3" w:rsidP="00783DD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Clarke Error Grid Analysis (EGA):</w:t>
      </w:r>
      <w:r>
        <w:t xml:space="preserve"> </w:t>
      </w:r>
    </w:p>
    <w:p w14:paraId="1BC463A9" w14:textId="77777777" w:rsidR="00783DD3" w:rsidRDefault="00783DD3" w:rsidP="00783DD3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100% predictions fall in Zone A (safe clinical range)</w:t>
      </w:r>
      <w:r>
        <w:t xml:space="preserve"> using </w:t>
      </w:r>
      <w:proofErr w:type="spellStart"/>
      <w:r>
        <w:t>CatBoost</w:t>
      </w:r>
      <w:proofErr w:type="spellEnd"/>
      <w:r>
        <w:t>.</w:t>
      </w:r>
    </w:p>
    <w:p w14:paraId="583009EF" w14:textId="77777777" w:rsidR="00783DD3" w:rsidRDefault="00783DD3" w:rsidP="00783DD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Demonstrates </w:t>
      </w:r>
      <w:r>
        <w:rPr>
          <w:rStyle w:val="Strong"/>
        </w:rPr>
        <w:t>clinical reliability</w:t>
      </w:r>
      <w:r>
        <w:t xml:space="preserve"> of the proposed model.</w:t>
      </w:r>
    </w:p>
    <w:p w14:paraId="45F9F0DD" w14:textId="77777777" w:rsidR="00783DD3" w:rsidRDefault="00783DD3" w:rsidP="00783DD3">
      <w:pPr>
        <w:spacing w:after="0"/>
      </w:pPr>
      <w:r>
        <w:pict w14:anchorId="2548CCBA">
          <v:rect id="_x0000_i1045" style="width:0;height:1.5pt" o:hralign="center" o:hrstd="t" o:hr="t" fillcolor="#a0a0a0" stroked="f"/>
        </w:pict>
      </w:r>
    </w:p>
    <w:p w14:paraId="209A1C5D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🔬</w:t>
      </w:r>
      <w:r>
        <w:t xml:space="preserve"> </w:t>
      </w:r>
      <w:r>
        <w:rPr>
          <w:rStyle w:val="Strong"/>
          <w:b/>
          <w:bCs/>
        </w:rPr>
        <w:t>8. Comparative Insights</w:t>
      </w:r>
    </w:p>
    <w:p w14:paraId="533ED99A" w14:textId="77777777" w:rsidR="00783DD3" w:rsidRDefault="00783DD3" w:rsidP="00783DD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Combines </w:t>
      </w:r>
      <w:r>
        <w:rPr>
          <w:rStyle w:val="Strong"/>
        </w:rPr>
        <w:t>waveform and IMF features</w:t>
      </w:r>
      <w:r>
        <w:t xml:space="preserve"> for higher accuracy.</w:t>
      </w:r>
    </w:p>
    <w:p w14:paraId="2D2EBD2B" w14:textId="77777777" w:rsidR="00783DD3" w:rsidRDefault="00783DD3" w:rsidP="00783DD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Outperforms prior methods based on </w:t>
      </w:r>
      <w:r>
        <w:rPr>
          <w:rStyle w:val="Strong"/>
        </w:rPr>
        <w:t>SPA or simple statistical features</w:t>
      </w:r>
      <w:r>
        <w:t>.</w:t>
      </w:r>
    </w:p>
    <w:p w14:paraId="751BD463" w14:textId="77777777" w:rsidR="00783DD3" w:rsidRDefault="00783DD3" w:rsidP="00783DD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No need for external data improves </w:t>
      </w:r>
      <w:r>
        <w:rPr>
          <w:rStyle w:val="Strong"/>
        </w:rPr>
        <w:t>usability for wearable devices</w:t>
      </w:r>
      <w:r>
        <w:t>.</w:t>
      </w:r>
    </w:p>
    <w:p w14:paraId="47AFDBE4" w14:textId="77777777" w:rsidR="00783DD3" w:rsidRDefault="00783DD3" w:rsidP="00783DD3">
      <w:pPr>
        <w:spacing w:after="0"/>
      </w:pPr>
      <w:r>
        <w:pict w14:anchorId="74E2CB24">
          <v:rect id="_x0000_i1046" style="width:0;height:1.5pt" o:hralign="center" o:hrstd="t" o:hr="t" fillcolor="#a0a0a0" stroked="f"/>
        </w:pict>
      </w:r>
    </w:p>
    <w:p w14:paraId="40939278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9. Technical Notes on Feature Extraction (Appendix A)</w:t>
      </w:r>
    </w:p>
    <w:p w14:paraId="7866DADC" w14:textId="77777777" w:rsidR="00783DD3" w:rsidRDefault="00783DD3" w:rsidP="00783DD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Spectral features from IMFs</w:t>
      </w:r>
      <w:r>
        <w:t xml:space="preserve"> computed using FFT.</w:t>
      </w:r>
    </w:p>
    <w:p w14:paraId="1CE71EE3" w14:textId="77777777" w:rsidR="00783DD3" w:rsidRDefault="00783DD3" w:rsidP="00783DD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Includes methods for calculating: </w:t>
      </w:r>
      <w:r>
        <w:rPr>
          <w:rStyle w:val="Strong"/>
        </w:rPr>
        <w:t xml:space="preserve">Spectral centroid, entropy, slope, band energy, PSER, </w:t>
      </w:r>
      <w:proofErr w:type="spellStart"/>
      <w:r>
        <w:rPr>
          <w:rStyle w:val="Strong"/>
        </w:rPr>
        <w:t>AEmean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IFmean</w:t>
      </w:r>
      <w:proofErr w:type="spellEnd"/>
      <w:r>
        <w:t>, etc.</w:t>
      </w:r>
    </w:p>
    <w:p w14:paraId="6998B2C5" w14:textId="77777777" w:rsidR="00783DD3" w:rsidRDefault="00783DD3" w:rsidP="00783DD3">
      <w:pPr>
        <w:spacing w:after="0"/>
      </w:pPr>
      <w:r>
        <w:lastRenderedPageBreak/>
        <w:pict w14:anchorId="3B982089">
          <v:rect id="_x0000_i1047" style="width:0;height:1.5pt" o:hralign="center" o:hrstd="t" o:hr="t" fillcolor="#a0a0a0" stroked="f"/>
        </w:pict>
      </w:r>
    </w:p>
    <w:p w14:paraId="220F1446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🧭</w:t>
      </w:r>
      <w:r>
        <w:t xml:space="preserve"> </w:t>
      </w:r>
      <w:r>
        <w:rPr>
          <w:rStyle w:val="Strong"/>
          <w:b/>
          <w:bCs/>
        </w:rPr>
        <w:t>10. Future Work</w:t>
      </w:r>
    </w:p>
    <w:p w14:paraId="378979B4" w14:textId="77777777" w:rsidR="00783DD3" w:rsidRDefault="00783DD3" w:rsidP="00783DD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Collaboration with medical institutions for </w:t>
      </w:r>
      <w:r>
        <w:rPr>
          <w:rStyle w:val="Strong"/>
        </w:rPr>
        <w:t>larger datasets</w:t>
      </w:r>
      <w:r>
        <w:t>.</w:t>
      </w:r>
    </w:p>
    <w:p w14:paraId="300EB1AD" w14:textId="77777777" w:rsidR="00783DD3" w:rsidRDefault="00783DD3" w:rsidP="00783DD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Exploring </w:t>
      </w:r>
      <w:r>
        <w:rPr>
          <w:rStyle w:val="Strong"/>
        </w:rPr>
        <w:t>deep learning</w:t>
      </w:r>
      <w:r>
        <w:t xml:space="preserve"> for improved accuracy.</w:t>
      </w:r>
    </w:p>
    <w:p w14:paraId="3EC31808" w14:textId="77777777" w:rsidR="00783DD3" w:rsidRDefault="00783DD3" w:rsidP="00783DD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Potential integration into </w:t>
      </w:r>
      <w:r>
        <w:rPr>
          <w:rStyle w:val="Strong"/>
        </w:rPr>
        <w:t>wearable wrist devices</w:t>
      </w:r>
      <w:r>
        <w:t xml:space="preserve"> for real-time monitoring.</w:t>
      </w:r>
    </w:p>
    <w:p w14:paraId="44AF25A5" w14:textId="7183B423" w:rsidR="00783DD3" w:rsidRDefault="00783DD3"/>
    <w:p w14:paraId="64A299A0" w14:textId="77777777" w:rsidR="00783DD3" w:rsidRDefault="00783DD3">
      <w:r>
        <w:br w:type="page"/>
      </w:r>
    </w:p>
    <w:p w14:paraId="7C4155C0" w14:textId="7D50D03C" w:rsidR="00783DD3" w:rsidRDefault="00783DD3">
      <w:r>
        <w:lastRenderedPageBreak/>
        <w:t>Research paper #4</w:t>
      </w:r>
    </w:p>
    <w:p w14:paraId="2424020A" w14:textId="77777777" w:rsidR="00783DD3" w:rsidRDefault="00783DD3" w:rsidP="00783DD3">
      <w:pPr>
        <w:pStyle w:val="NormalWeb"/>
      </w:pPr>
      <w:r>
        <w:rPr>
          <w:rStyle w:val="Strong"/>
        </w:rPr>
        <w:t>Enhancing Non-Invasive Blood Glucose Prediction from PPG Signals via Heart Rate Variability-Based Feature Selection Using Metaheuristic Algorithms</w:t>
      </w:r>
      <w:r>
        <w:t xml:space="preserve"> </w:t>
      </w:r>
      <w:r>
        <w:rPr>
          <w:rFonts w:ascii="Segoe UI Emoji" w:hAnsi="Segoe UI Emoji" w:cs="Segoe UI Emoji"/>
        </w:rPr>
        <w:t>📎</w:t>
      </w:r>
      <w:r>
        <w:t xml:space="preserve"> </w:t>
      </w:r>
      <w:r>
        <w:rPr>
          <w:rStyle w:val="Strong"/>
        </w:rPr>
        <w:t>Link:</w:t>
      </w:r>
      <w:r>
        <w:t xml:space="preserve"> https://doi.org/10.3390/a18020095</w:t>
      </w:r>
    </w:p>
    <w:p w14:paraId="146F0B15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1. Study Objective</w:t>
      </w:r>
    </w:p>
    <w:p w14:paraId="0308E91E" w14:textId="77777777" w:rsidR="00783DD3" w:rsidRDefault="00783DD3" w:rsidP="00783DD3">
      <w:pPr>
        <w:pStyle w:val="NormalWeb"/>
        <w:numPr>
          <w:ilvl w:val="0"/>
          <w:numId w:val="22"/>
        </w:numPr>
      </w:pPr>
      <w:r>
        <w:t xml:space="preserve">Develop a </w:t>
      </w:r>
      <w:r>
        <w:rPr>
          <w:rStyle w:val="Strong"/>
        </w:rPr>
        <w:t>non-invasive glucose prediction model</w:t>
      </w:r>
      <w:r>
        <w:t xml:space="preserve"> using:</w:t>
      </w:r>
    </w:p>
    <w:p w14:paraId="07E3D821" w14:textId="77777777" w:rsidR="00783DD3" w:rsidRDefault="00783DD3" w:rsidP="00783DD3">
      <w:pPr>
        <w:pStyle w:val="NormalWeb"/>
        <w:numPr>
          <w:ilvl w:val="1"/>
          <w:numId w:val="22"/>
        </w:numPr>
      </w:pPr>
      <w:r>
        <w:rPr>
          <w:rStyle w:val="Strong"/>
        </w:rPr>
        <w:t>Photoplethysmography (PPG) signals</w:t>
      </w:r>
    </w:p>
    <w:p w14:paraId="4AE70E41" w14:textId="77777777" w:rsidR="00783DD3" w:rsidRDefault="00783DD3" w:rsidP="00783DD3">
      <w:pPr>
        <w:pStyle w:val="NormalWeb"/>
        <w:numPr>
          <w:ilvl w:val="1"/>
          <w:numId w:val="22"/>
        </w:numPr>
      </w:pPr>
      <w:r>
        <w:rPr>
          <w:rStyle w:val="Strong"/>
        </w:rPr>
        <w:t>Heart Rate Variability (HRV) features</w:t>
      </w:r>
    </w:p>
    <w:p w14:paraId="1D1AC127" w14:textId="77777777" w:rsidR="00783DD3" w:rsidRDefault="00783DD3" w:rsidP="00783DD3">
      <w:pPr>
        <w:pStyle w:val="NormalWeb"/>
        <w:numPr>
          <w:ilvl w:val="1"/>
          <w:numId w:val="22"/>
        </w:numPr>
      </w:pPr>
      <w:r>
        <w:rPr>
          <w:rStyle w:val="Strong"/>
        </w:rPr>
        <w:t>Metaheuristic feature selection algorithms</w:t>
      </w:r>
    </w:p>
    <w:p w14:paraId="2670AECA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  <w:b/>
          <w:bCs/>
        </w:rPr>
        <w:t>2. Dataset &amp; Data Collection</w:t>
      </w:r>
    </w:p>
    <w:p w14:paraId="4BEE4902" w14:textId="77777777" w:rsidR="00783DD3" w:rsidRDefault="00783DD3" w:rsidP="00783DD3">
      <w:pPr>
        <w:pStyle w:val="NormalWeb"/>
        <w:numPr>
          <w:ilvl w:val="0"/>
          <w:numId w:val="23"/>
        </w:numPr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52 subjects</w:t>
      </w:r>
      <w:r>
        <w:t xml:space="preserve"> (PPG + blood glucose measured via glucometer)</w:t>
      </w:r>
    </w:p>
    <w:p w14:paraId="0F73B276" w14:textId="77777777" w:rsidR="00783DD3" w:rsidRDefault="00783DD3" w:rsidP="00783DD3">
      <w:pPr>
        <w:pStyle w:val="NormalWeb"/>
        <w:numPr>
          <w:ilvl w:val="0"/>
          <w:numId w:val="23"/>
        </w:numPr>
      </w:pPr>
      <w:r>
        <w:rPr>
          <w:rFonts w:ascii="Segoe UI Emoji" w:hAnsi="Segoe UI Emoji" w:cs="Segoe UI Emoji"/>
        </w:rPr>
        <w:t>🎥</w:t>
      </w:r>
      <w:r>
        <w:t xml:space="preserve"> 30 Hz sampling rate, </w:t>
      </w:r>
      <w:r>
        <w:rPr>
          <w:rStyle w:val="Strong"/>
        </w:rPr>
        <w:t>1-minute PPG recordings</w:t>
      </w:r>
    </w:p>
    <w:p w14:paraId="64921F73" w14:textId="77777777" w:rsidR="00783DD3" w:rsidRDefault="00783DD3" w:rsidP="00783DD3">
      <w:pPr>
        <w:pStyle w:val="NormalWeb"/>
        <w:numPr>
          <w:ilvl w:val="0"/>
          <w:numId w:val="23"/>
        </w:numPr>
      </w:pPr>
      <w:r>
        <w:rPr>
          <w:rFonts w:ascii="Segoe UI Emoji" w:hAnsi="Segoe UI Emoji" w:cs="Segoe UI Emoji"/>
        </w:rPr>
        <w:t>🔍</w:t>
      </w:r>
      <w:r>
        <w:t xml:space="preserve"> </w:t>
      </w:r>
      <w:proofErr w:type="spellStart"/>
      <w:r>
        <w:rPr>
          <w:rStyle w:val="Strong"/>
        </w:rPr>
        <w:t>Preprocessing</w:t>
      </w:r>
      <w:proofErr w:type="spellEnd"/>
      <w:r>
        <w:t xml:space="preserve"> includes:</w:t>
      </w:r>
    </w:p>
    <w:p w14:paraId="54CD5CA9" w14:textId="77777777" w:rsidR="00783DD3" w:rsidRDefault="00783DD3" w:rsidP="00783DD3">
      <w:pPr>
        <w:pStyle w:val="NormalWeb"/>
        <w:numPr>
          <w:ilvl w:val="1"/>
          <w:numId w:val="23"/>
        </w:numPr>
      </w:pPr>
      <w:r>
        <w:t>Butterworth filter (0.5–8 Hz)</w:t>
      </w:r>
    </w:p>
    <w:p w14:paraId="6568B016" w14:textId="77777777" w:rsidR="00783DD3" w:rsidRDefault="00783DD3" w:rsidP="00783DD3">
      <w:pPr>
        <w:pStyle w:val="NormalWeb"/>
        <w:numPr>
          <w:ilvl w:val="1"/>
          <w:numId w:val="23"/>
        </w:numPr>
      </w:pPr>
      <w:r>
        <w:t xml:space="preserve">Systolic peak detection via </w:t>
      </w:r>
      <w:proofErr w:type="spellStart"/>
      <w:r>
        <w:rPr>
          <w:rStyle w:val="Strong"/>
        </w:rPr>
        <w:t>Elgendi's</w:t>
      </w:r>
      <w:proofErr w:type="spellEnd"/>
      <w:r>
        <w:rPr>
          <w:rStyle w:val="Strong"/>
        </w:rPr>
        <w:t xml:space="preserve"> method</w:t>
      </w:r>
    </w:p>
    <w:p w14:paraId="7C381D05" w14:textId="77777777" w:rsidR="00783DD3" w:rsidRDefault="00783DD3" w:rsidP="00783DD3">
      <w:pPr>
        <w:pStyle w:val="NormalWeb"/>
        <w:numPr>
          <w:ilvl w:val="1"/>
          <w:numId w:val="23"/>
        </w:numPr>
      </w:pPr>
      <w:r>
        <w:rPr>
          <w:rStyle w:val="Strong"/>
        </w:rPr>
        <w:t>HR calculation and extraction</w:t>
      </w:r>
      <w:r>
        <w:t xml:space="preserve"> of HRV metrics</w:t>
      </w:r>
    </w:p>
    <w:p w14:paraId="0FBE51A4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b/>
          <w:bCs/>
        </w:rPr>
        <w:t>3. Feature Extraction</w:t>
      </w:r>
    </w:p>
    <w:p w14:paraId="134EA7C5" w14:textId="77777777" w:rsidR="00783DD3" w:rsidRDefault="00783DD3" w:rsidP="00783DD3">
      <w:pPr>
        <w:pStyle w:val="Heading4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b w:val="0"/>
          <w:bCs w:val="0"/>
        </w:rPr>
        <w:t>Total = 69 features</w:t>
      </w:r>
      <w:r>
        <w:t>, from 3 domains:</w:t>
      </w:r>
    </w:p>
    <w:p w14:paraId="4B86E3F8" w14:textId="77777777" w:rsidR="00783DD3" w:rsidRDefault="00783DD3" w:rsidP="00783DD3">
      <w:pPr>
        <w:pStyle w:val="NormalWeb"/>
        <w:numPr>
          <w:ilvl w:val="0"/>
          <w:numId w:val="24"/>
        </w:numPr>
      </w:pPr>
      <w:r>
        <w:rPr>
          <w:rFonts w:ascii="Segoe UI Emoji" w:hAnsi="Segoe UI Emoji" w:cs="Segoe UI Emoji"/>
        </w:rPr>
        <w:t>⏱️</w:t>
      </w:r>
      <w:r>
        <w:t xml:space="preserve"> Time-domain (e.g., SDNN, RMSSD, pNN50)</w:t>
      </w:r>
    </w:p>
    <w:p w14:paraId="10E46BCD" w14:textId="77777777" w:rsidR="00783DD3" w:rsidRDefault="00783DD3" w:rsidP="00783DD3">
      <w:pPr>
        <w:pStyle w:val="NormalWeb"/>
        <w:numPr>
          <w:ilvl w:val="0"/>
          <w:numId w:val="24"/>
        </w:numPr>
      </w:pPr>
      <w:r>
        <w:rPr>
          <w:rFonts w:ascii="Segoe UI Emoji" w:hAnsi="Segoe UI Emoji" w:cs="Segoe UI Emoji"/>
        </w:rPr>
        <w:t>🎼</w:t>
      </w:r>
      <w:r>
        <w:t xml:space="preserve"> Frequency-domain (e.g., LF/HF, VLF, Wavelet Transform)</w:t>
      </w:r>
    </w:p>
    <w:p w14:paraId="26084E9F" w14:textId="77777777" w:rsidR="00783DD3" w:rsidRDefault="00783DD3" w:rsidP="00783DD3">
      <w:pPr>
        <w:pStyle w:val="NormalWeb"/>
        <w:numPr>
          <w:ilvl w:val="0"/>
          <w:numId w:val="24"/>
        </w:numPr>
      </w:pPr>
      <w:r>
        <w:rPr>
          <w:rFonts w:ascii="Segoe UI Emoji" w:hAnsi="Segoe UI Emoji" w:cs="Segoe UI Emoji"/>
        </w:rPr>
        <w:t>📈</w:t>
      </w:r>
      <w:r>
        <w:t xml:space="preserve"> Non-linear (e.g., entropy, fractal dimensions, DFA, </w:t>
      </w:r>
      <w:proofErr w:type="spellStart"/>
      <w:r>
        <w:t>Poincaré</w:t>
      </w:r>
      <w:proofErr w:type="spellEnd"/>
      <w:r>
        <w:t>)</w:t>
      </w:r>
    </w:p>
    <w:p w14:paraId="27BCF79D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b/>
          <w:bCs/>
        </w:rPr>
        <w:t>4. Metaheuristic Feature Selection Algorithms</w:t>
      </w:r>
    </w:p>
    <w:p w14:paraId="17741150" w14:textId="77777777" w:rsidR="00783DD3" w:rsidRDefault="00783DD3" w:rsidP="00783DD3">
      <w:pPr>
        <w:pStyle w:val="NormalWeb"/>
      </w:pPr>
      <w:r>
        <w:t>Used to reduce feature dimensionality for better prediction:</w:t>
      </w:r>
    </w:p>
    <w:p w14:paraId="5AC8E448" w14:textId="77777777" w:rsidR="00783DD3" w:rsidRDefault="00783DD3" w:rsidP="00783DD3">
      <w:pPr>
        <w:pStyle w:val="NormalWeb"/>
        <w:numPr>
          <w:ilvl w:val="0"/>
          <w:numId w:val="25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Improved Dragonfly Algorithm (IDA)</w:t>
      </w:r>
      <w:r>
        <w:t xml:space="preserve"> — </w:t>
      </w:r>
      <w:r>
        <w:rPr>
          <w:rFonts w:ascii="Segoe UI Emoji" w:hAnsi="Segoe UI Emoji" w:cs="Segoe UI Emoji"/>
        </w:rPr>
        <w:t>🥇</w:t>
      </w:r>
      <w:r>
        <w:t xml:space="preserve"> Best performer</w:t>
      </w:r>
    </w:p>
    <w:p w14:paraId="67EA7D2A" w14:textId="77777777" w:rsidR="00783DD3" w:rsidRDefault="00783DD3" w:rsidP="00783DD3">
      <w:pPr>
        <w:pStyle w:val="NormalWeb"/>
        <w:numPr>
          <w:ilvl w:val="0"/>
          <w:numId w:val="25"/>
        </w:numPr>
      </w:pPr>
      <w:r>
        <w:t>Binary Grey Wolf Optimizer (</w:t>
      </w:r>
      <w:proofErr w:type="spellStart"/>
      <w:r>
        <w:t>bGWO</w:t>
      </w:r>
      <w:proofErr w:type="spellEnd"/>
      <w:r>
        <w:t>)</w:t>
      </w:r>
    </w:p>
    <w:p w14:paraId="29D09A63" w14:textId="77777777" w:rsidR="00783DD3" w:rsidRDefault="00783DD3" w:rsidP="00783DD3">
      <w:pPr>
        <w:pStyle w:val="NormalWeb"/>
        <w:numPr>
          <w:ilvl w:val="0"/>
          <w:numId w:val="25"/>
        </w:numPr>
      </w:pPr>
      <w:r>
        <w:t>Binary Harris Hawks Optimizer (BHHO)</w:t>
      </w:r>
    </w:p>
    <w:p w14:paraId="42BF918B" w14:textId="77777777" w:rsidR="00783DD3" w:rsidRDefault="00783DD3" w:rsidP="00783DD3">
      <w:pPr>
        <w:pStyle w:val="NormalWeb"/>
        <w:numPr>
          <w:ilvl w:val="0"/>
          <w:numId w:val="25"/>
        </w:numPr>
      </w:pPr>
      <w:r>
        <w:t>Genetic Algorithm (GA)</w:t>
      </w:r>
    </w:p>
    <w:p w14:paraId="4A3F6992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Style w:val="Strong"/>
          <w:b/>
          <w:bCs/>
        </w:rPr>
        <w:t>5. Machine Learning Models Used</w:t>
      </w:r>
    </w:p>
    <w:p w14:paraId="7DC1EB57" w14:textId="77777777" w:rsidR="00783DD3" w:rsidRDefault="00783DD3" w:rsidP="00783DD3">
      <w:pPr>
        <w:pStyle w:val="NormalWeb"/>
        <w:numPr>
          <w:ilvl w:val="0"/>
          <w:numId w:val="26"/>
        </w:numPr>
      </w:pPr>
      <w:r>
        <w:rPr>
          <w:rFonts w:ascii="Segoe UI Emoji" w:hAnsi="Segoe UI Emoji" w:cs="Segoe UI Emoji"/>
        </w:rPr>
        <w:t>💡</w:t>
      </w:r>
      <w:r>
        <w:t xml:space="preserve"> Light Gradient Boosting Machine (</w:t>
      </w:r>
      <w:proofErr w:type="spellStart"/>
      <w:r>
        <w:rPr>
          <w:rStyle w:val="Strong"/>
        </w:rPr>
        <w:t>LightGBM</w:t>
      </w:r>
      <w:proofErr w:type="spellEnd"/>
      <w:r>
        <w:t>)</w:t>
      </w:r>
    </w:p>
    <w:p w14:paraId="136E58A0" w14:textId="77777777" w:rsidR="00783DD3" w:rsidRDefault="00783DD3" w:rsidP="00783DD3">
      <w:pPr>
        <w:pStyle w:val="NormalWeb"/>
        <w:numPr>
          <w:ilvl w:val="0"/>
          <w:numId w:val="26"/>
        </w:numPr>
      </w:pPr>
      <w:r>
        <w:t>Extra Trees Regressor (ETR)</w:t>
      </w:r>
    </w:p>
    <w:p w14:paraId="0B4ABAE2" w14:textId="77777777" w:rsidR="00783DD3" w:rsidRDefault="00783DD3" w:rsidP="00783DD3">
      <w:pPr>
        <w:pStyle w:val="NormalWeb"/>
        <w:numPr>
          <w:ilvl w:val="0"/>
          <w:numId w:val="26"/>
        </w:numPr>
      </w:pPr>
      <w:r>
        <w:t>Random Forest (RF)</w:t>
      </w:r>
    </w:p>
    <w:p w14:paraId="4CF031E3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Strong"/>
          <w:b/>
          <w:bCs/>
        </w:rPr>
        <w:t>6. Final Results – Best Model (IDA-</w:t>
      </w:r>
      <w:proofErr w:type="spellStart"/>
      <w:r>
        <w:rPr>
          <w:rStyle w:val="Strong"/>
          <w:b/>
          <w:bCs/>
        </w:rPr>
        <w:t>LightGBM</w:t>
      </w:r>
      <w:proofErr w:type="spellEnd"/>
      <w:r>
        <w:rPr>
          <w:rStyle w:val="Strong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1365"/>
      </w:tblGrid>
      <w:tr w:rsidR="00783DD3" w14:paraId="2B956439" w14:textId="77777777" w:rsidTr="00783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6BDBD" w14:textId="77777777" w:rsidR="00783DD3" w:rsidRDefault="00783D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3E99C132" w14:textId="77777777" w:rsidR="00783DD3" w:rsidRDefault="00783D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Value</w:t>
            </w:r>
          </w:p>
        </w:tc>
      </w:tr>
      <w:tr w:rsidR="00783DD3" w14:paraId="0C8E1F34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9602" w14:textId="77777777" w:rsidR="00783DD3" w:rsidRDefault="00783DD3">
            <w:r>
              <w:t>Selected Features</w:t>
            </w:r>
          </w:p>
        </w:tc>
        <w:tc>
          <w:tcPr>
            <w:tcW w:w="0" w:type="auto"/>
            <w:vAlign w:val="center"/>
            <w:hideMark/>
          </w:tcPr>
          <w:p w14:paraId="38B18027" w14:textId="77777777" w:rsidR="00783DD3" w:rsidRDefault="00783DD3">
            <w:r>
              <w:t>18 (from 69)</w:t>
            </w:r>
          </w:p>
        </w:tc>
      </w:tr>
      <w:tr w:rsidR="00783DD3" w14:paraId="3FD922BF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C8DC" w14:textId="77777777" w:rsidR="00783DD3" w:rsidRDefault="00783DD3">
            <w:r>
              <w:t>MAE</w:t>
            </w:r>
          </w:p>
        </w:tc>
        <w:tc>
          <w:tcPr>
            <w:tcW w:w="0" w:type="auto"/>
            <w:vAlign w:val="center"/>
            <w:hideMark/>
          </w:tcPr>
          <w:p w14:paraId="66D977E3" w14:textId="77777777" w:rsidR="00783DD3" w:rsidRDefault="00783DD3">
            <w:r>
              <w:rPr>
                <w:rStyle w:val="Strong"/>
              </w:rPr>
              <w:t>13.17 mg/dL</w:t>
            </w:r>
          </w:p>
        </w:tc>
      </w:tr>
      <w:tr w:rsidR="00783DD3" w14:paraId="540923AC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6C6B7" w14:textId="77777777" w:rsidR="00783DD3" w:rsidRDefault="00783DD3">
            <w:r>
              <w:t>RMSE</w:t>
            </w:r>
          </w:p>
        </w:tc>
        <w:tc>
          <w:tcPr>
            <w:tcW w:w="0" w:type="auto"/>
            <w:vAlign w:val="center"/>
            <w:hideMark/>
          </w:tcPr>
          <w:p w14:paraId="6CD21F56" w14:textId="77777777" w:rsidR="00783DD3" w:rsidRDefault="00783DD3">
            <w:r>
              <w:rPr>
                <w:rStyle w:val="Strong"/>
              </w:rPr>
              <w:t>15.36 mg/dL</w:t>
            </w:r>
          </w:p>
        </w:tc>
      </w:tr>
      <w:tr w:rsidR="00783DD3" w14:paraId="0ADF4842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5A04" w14:textId="77777777" w:rsidR="00783DD3" w:rsidRDefault="00783DD3">
            <w:r>
              <w:t>Zone A (Clarke Error Grid)</w:t>
            </w:r>
          </w:p>
        </w:tc>
        <w:tc>
          <w:tcPr>
            <w:tcW w:w="0" w:type="auto"/>
            <w:vAlign w:val="center"/>
            <w:hideMark/>
          </w:tcPr>
          <w:p w14:paraId="0B4C582C" w14:textId="77777777" w:rsidR="00783DD3" w:rsidRDefault="00783DD3">
            <w:r>
              <w:rPr>
                <w:rStyle w:val="Strong"/>
              </w:rPr>
              <w:t>94.74%</w:t>
            </w:r>
          </w:p>
        </w:tc>
      </w:tr>
      <w:tr w:rsidR="00783DD3" w14:paraId="6E93C9E1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3CF43" w14:textId="77777777" w:rsidR="00783DD3" w:rsidRDefault="00783DD3">
            <w:r>
              <w:t>Detection Range</w:t>
            </w:r>
          </w:p>
        </w:tc>
        <w:tc>
          <w:tcPr>
            <w:tcW w:w="0" w:type="auto"/>
            <w:vAlign w:val="center"/>
            <w:hideMark/>
          </w:tcPr>
          <w:p w14:paraId="68931B86" w14:textId="77777777" w:rsidR="00783DD3" w:rsidRDefault="00783DD3">
            <w:r>
              <w:t>50–150 mg/dL</w:t>
            </w:r>
          </w:p>
        </w:tc>
      </w:tr>
    </w:tbl>
    <w:p w14:paraId="36B4B3A6" w14:textId="77777777" w:rsidR="00783DD3" w:rsidRDefault="00783DD3" w:rsidP="00783DD3">
      <w:pPr>
        <w:pStyle w:val="NormalWeb"/>
        <w:numPr>
          <w:ilvl w:val="0"/>
          <w:numId w:val="27"/>
        </w:numPr>
      </w:pPr>
      <w:r>
        <w:t xml:space="preserve">All predictions fell in </w:t>
      </w:r>
      <w:r>
        <w:rPr>
          <w:rStyle w:val="Strong"/>
        </w:rPr>
        <w:t>Zone A or B</w:t>
      </w:r>
      <w:r>
        <w:t xml:space="preserve"> — </w:t>
      </w:r>
      <w:r>
        <w:rPr>
          <w:rStyle w:val="Strong"/>
        </w:rPr>
        <w:t>no risky predictions</w:t>
      </w:r>
      <w:r>
        <w:t xml:space="preserve"> in Zones C, D, or E.</w:t>
      </w:r>
    </w:p>
    <w:p w14:paraId="4D5CCB55" w14:textId="77777777" w:rsidR="00783DD3" w:rsidRDefault="00783DD3" w:rsidP="00783DD3">
      <w:pPr>
        <w:pStyle w:val="NormalWeb"/>
        <w:numPr>
          <w:ilvl w:val="0"/>
          <w:numId w:val="27"/>
        </w:numPr>
      </w:pPr>
      <w:r>
        <w:t xml:space="preserve">Best model achieved </w:t>
      </w:r>
      <w:r>
        <w:rPr>
          <w:rStyle w:val="Strong"/>
        </w:rPr>
        <w:t>fast convergence</w:t>
      </w:r>
      <w:r>
        <w:t xml:space="preserve">, </w:t>
      </w:r>
      <w:r>
        <w:rPr>
          <w:rStyle w:val="Strong"/>
        </w:rPr>
        <w:t>low error</w:t>
      </w:r>
      <w:r>
        <w:t xml:space="preserve">, and </w:t>
      </w:r>
      <w:r>
        <w:rPr>
          <w:rStyle w:val="Strong"/>
        </w:rPr>
        <w:t>high clinical relevance</w:t>
      </w:r>
      <w:r>
        <w:t>.</w:t>
      </w:r>
    </w:p>
    <w:p w14:paraId="7BF16886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🧭</w:t>
      </w:r>
      <w:r>
        <w:t xml:space="preserve"> </w:t>
      </w:r>
      <w:r>
        <w:rPr>
          <w:rStyle w:val="Strong"/>
          <w:b/>
          <w:bCs/>
        </w:rPr>
        <w:t>7. Comparison with Other Studies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1354"/>
        <w:gridCol w:w="2226"/>
      </w:tblGrid>
      <w:tr w:rsidR="00783DD3" w14:paraId="2AD4C55F" w14:textId="77777777" w:rsidTr="00783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3C50D" w14:textId="77777777" w:rsidR="00783DD3" w:rsidRDefault="00783D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Study</w:t>
            </w:r>
          </w:p>
        </w:tc>
        <w:tc>
          <w:tcPr>
            <w:tcW w:w="0" w:type="auto"/>
            <w:vAlign w:val="center"/>
            <w:hideMark/>
          </w:tcPr>
          <w:p w14:paraId="7DEB84F8" w14:textId="77777777" w:rsidR="00783DD3" w:rsidRDefault="00783D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Best Zone A %</w:t>
            </w:r>
          </w:p>
        </w:tc>
        <w:tc>
          <w:tcPr>
            <w:tcW w:w="0" w:type="auto"/>
            <w:vAlign w:val="center"/>
            <w:hideMark/>
          </w:tcPr>
          <w:p w14:paraId="4F592B09" w14:textId="77777777" w:rsidR="00783DD3" w:rsidRDefault="00783DD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Sensor Setup</w:t>
            </w:r>
          </w:p>
        </w:tc>
      </w:tr>
      <w:tr w:rsidR="00783DD3" w14:paraId="434E16D4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4A3D4" w14:textId="77777777" w:rsidR="00783DD3" w:rsidRDefault="00783DD3">
            <w:r>
              <w:t>Islam et al. (Smartphone PPG)</w:t>
            </w:r>
          </w:p>
        </w:tc>
        <w:tc>
          <w:tcPr>
            <w:tcW w:w="0" w:type="auto"/>
            <w:vAlign w:val="center"/>
            <w:hideMark/>
          </w:tcPr>
          <w:p w14:paraId="2A2DDF72" w14:textId="77777777" w:rsidR="00783DD3" w:rsidRDefault="00783DD3">
            <w:r>
              <w:t>~60%</w:t>
            </w:r>
          </w:p>
        </w:tc>
        <w:tc>
          <w:tcPr>
            <w:tcW w:w="0" w:type="auto"/>
            <w:vAlign w:val="center"/>
            <w:hideMark/>
          </w:tcPr>
          <w:p w14:paraId="3CE1F3AD" w14:textId="77777777" w:rsidR="00783DD3" w:rsidRDefault="00783DD3">
            <w:r>
              <w:t>Mobile camera</w:t>
            </w:r>
          </w:p>
        </w:tc>
      </w:tr>
      <w:tr w:rsidR="00783DD3" w14:paraId="3135EE68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E9AD5" w14:textId="77777777" w:rsidR="00783DD3" w:rsidRDefault="00783DD3">
            <w:r>
              <w:t>Chowdhury et al. (Multimodal)</w:t>
            </w:r>
          </w:p>
        </w:tc>
        <w:tc>
          <w:tcPr>
            <w:tcW w:w="0" w:type="auto"/>
            <w:vAlign w:val="center"/>
            <w:hideMark/>
          </w:tcPr>
          <w:p w14:paraId="0216B2BA" w14:textId="77777777" w:rsidR="00783DD3" w:rsidRDefault="00783DD3">
            <w:r>
              <w:t>~79%</w:t>
            </w:r>
          </w:p>
        </w:tc>
        <w:tc>
          <w:tcPr>
            <w:tcW w:w="0" w:type="auto"/>
            <w:vAlign w:val="center"/>
            <w:hideMark/>
          </w:tcPr>
          <w:p w14:paraId="3BD338C7" w14:textId="77777777" w:rsidR="00783DD3" w:rsidRDefault="00783DD3">
            <w:r>
              <w:t>Multiple sensors</w:t>
            </w:r>
          </w:p>
        </w:tc>
      </w:tr>
      <w:tr w:rsidR="00783DD3" w14:paraId="40AD5170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7DA87" w14:textId="77777777" w:rsidR="00783DD3" w:rsidRDefault="00783DD3">
            <w:r>
              <w:t>This Study</w:t>
            </w:r>
          </w:p>
        </w:tc>
        <w:tc>
          <w:tcPr>
            <w:tcW w:w="0" w:type="auto"/>
            <w:vAlign w:val="center"/>
            <w:hideMark/>
          </w:tcPr>
          <w:p w14:paraId="31576993" w14:textId="77777777" w:rsidR="00783DD3" w:rsidRDefault="00783DD3">
            <w:r>
              <w:rPr>
                <w:rStyle w:val="Strong"/>
              </w:rPr>
              <w:t>94.74%</w:t>
            </w:r>
          </w:p>
        </w:tc>
        <w:tc>
          <w:tcPr>
            <w:tcW w:w="0" w:type="auto"/>
            <w:vAlign w:val="center"/>
            <w:hideMark/>
          </w:tcPr>
          <w:p w14:paraId="017A020D" w14:textId="77777777" w:rsidR="00783DD3" w:rsidRDefault="00783DD3">
            <w:r>
              <w:t>Single-channel PPG only</w:t>
            </w:r>
          </w:p>
        </w:tc>
      </w:tr>
    </w:tbl>
    <w:p w14:paraId="541A0FAD" w14:textId="77777777" w:rsidR="00783DD3" w:rsidRDefault="00783DD3" w:rsidP="00783DD3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  <w:b/>
          <w:bCs/>
        </w:rPr>
        <w:t>8. Conclusion</w:t>
      </w:r>
    </w:p>
    <w:p w14:paraId="06D84AED" w14:textId="77777777" w:rsidR="00783DD3" w:rsidRDefault="00783DD3" w:rsidP="00783DD3">
      <w:pPr>
        <w:pStyle w:val="NormalWeb"/>
        <w:numPr>
          <w:ilvl w:val="0"/>
          <w:numId w:val="28"/>
        </w:numPr>
      </w:pPr>
      <w:r>
        <w:t>IDA-</w:t>
      </w:r>
      <w:proofErr w:type="spellStart"/>
      <w:r>
        <w:t>LightGBM</w:t>
      </w:r>
      <w:proofErr w:type="spellEnd"/>
      <w:r>
        <w:t xml:space="preserve"> offers a </w:t>
      </w:r>
      <w:r>
        <w:rPr>
          <w:rStyle w:val="Strong"/>
        </w:rPr>
        <w:t>robust, clinically safe, and efficient</w:t>
      </w:r>
      <w:r>
        <w:t xml:space="preserve"> method for </w:t>
      </w:r>
      <w:r>
        <w:rPr>
          <w:rStyle w:val="Strong"/>
        </w:rPr>
        <w:t>blood glucose prediction</w:t>
      </w:r>
      <w:r>
        <w:t>.</w:t>
      </w:r>
    </w:p>
    <w:p w14:paraId="32BF08DE" w14:textId="77777777" w:rsidR="00783DD3" w:rsidRDefault="00783DD3" w:rsidP="00783DD3">
      <w:pPr>
        <w:pStyle w:val="NormalWeb"/>
        <w:numPr>
          <w:ilvl w:val="0"/>
          <w:numId w:val="28"/>
        </w:numPr>
      </w:pPr>
      <w:r>
        <w:t xml:space="preserve">Uses only </w:t>
      </w:r>
      <w:r>
        <w:rPr>
          <w:rStyle w:val="Strong"/>
        </w:rPr>
        <w:t>PPG signal</w:t>
      </w:r>
      <w:r>
        <w:t>, avoiding complex multi-sensor setups.</w:t>
      </w:r>
    </w:p>
    <w:p w14:paraId="65C3EAE9" w14:textId="77777777" w:rsidR="00783DD3" w:rsidRDefault="00783DD3" w:rsidP="00783DD3">
      <w:pPr>
        <w:pStyle w:val="NormalWeb"/>
        <w:numPr>
          <w:ilvl w:val="0"/>
          <w:numId w:val="28"/>
        </w:numPr>
      </w:pPr>
      <w:r>
        <w:t xml:space="preserve">Strong potential for </w:t>
      </w:r>
      <w:r>
        <w:rPr>
          <w:rStyle w:val="Strong"/>
        </w:rPr>
        <w:t>wearable integration</w:t>
      </w:r>
      <w:r>
        <w:t xml:space="preserve"> and </w:t>
      </w:r>
      <w:r>
        <w:rPr>
          <w:rStyle w:val="Strong"/>
        </w:rPr>
        <w:t>personalized diabetes care</w:t>
      </w:r>
      <w:r>
        <w:t>.</w:t>
      </w:r>
    </w:p>
    <w:p w14:paraId="20518A08" w14:textId="6F66B96C" w:rsidR="00783DD3" w:rsidRDefault="00783DD3"/>
    <w:p w14:paraId="52E44DF5" w14:textId="77777777" w:rsidR="00783DD3" w:rsidRDefault="00783DD3">
      <w:r>
        <w:br w:type="page"/>
      </w:r>
    </w:p>
    <w:p w14:paraId="3892B641" w14:textId="309CDDE3" w:rsidR="00783DD3" w:rsidRDefault="00783DD3">
      <w:r>
        <w:lastRenderedPageBreak/>
        <w:t>Research Paper #5</w:t>
      </w:r>
    </w:p>
    <w:p w14:paraId="2DC48BF0" w14:textId="77777777" w:rsidR="00783DD3" w:rsidRPr="00783DD3" w:rsidRDefault="00783DD3" w:rsidP="00783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Blood Glucose Level Regression for Smartphone PPG Signals Using Machine Learning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3DD3">
        <w:rPr>
          <w:rFonts w:ascii="Segoe UI Emoji" w:eastAsia="Times New Roman" w:hAnsi="Segoe UI Emoji" w:cs="Segoe UI Emoji"/>
          <w:sz w:val="24"/>
          <w:szCs w:val="24"/>
          <w:lang w:eastAsia="en-IN"/>
        </w:rPr>
        <w:t>📎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https://doi.org/10.3390/app11020618</w:t>
      </w:r>
    </w:p>
    <w:p w14:paraId="68393128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Study Objective</w:t>
      </w:r>
    </w:p>
    <w:p w14:paraId="751FBA7F" w14:textId="77777777" w:rsidR="00783DD3" w:rsidRPr="00783DD3" w:rsidRDefault="00783DD3" w:rsidP="00783D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Proposes a </w:t>
      </w:r>
      <w:proofErr w:type="spellStart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noninvasive</w:t>
      </w:r>
      <w:proofErr w:type="spellEnd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glucose estimation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using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smartphone video recordings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fingertips.</w:t>
      </w:r>
    </w:p>
    <w:p w14:paraId="5D429AB6" w14:textId="77777777" w:rsidR="00783DD3" w:rsidRPr="00783DD3" w:rsidRDefault="00783DD3" w:rsidP="00783D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the video into a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PPG signal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extracts physiological features, and applies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prediction.</w:t>
      </w:r>
    </w:p>
    <w:p w14:paraId="5F362CA1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📦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Data Collection</w:t>
      </w:r>
    </w:p>
    <w:p w14:paraId="3C5B07A3" w14:textId="77777777" w:rsidR="00783DD3" w:rsidRPr="00783DD3" w:rsidRDefault="00783DD3" w:rsidP="00783D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Subjects: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52 people, aged 17–61, glucose range: 68–211 mg/dL.</w:t>
      </w:r>
    </w:p>
    <w:p w14:paraId="0B40C851" w14:textId="77777777" w:rsidR="00783DD3" w:rsidRPr="00783DD3" w:rsidRDefault="00783DD3" w:rsidP="00783D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subject gave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trials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totaling</w:t>
      </w:r>
      <w:proofErr w:type="spellEnd"/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191 recordings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518592" w14:textId="77777777" w:rsidR="00783DD3" w:rsidRPr="00783DD3" w:rsidRDefault="00783DD3" w:rsidP="00783D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Devices used: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iPhone 7 Plus and OnePlus 6T (preferred for cost-efficiency).</w:t>
      </w:r>
    </w:p>
    <w:p w14:paraId="057E0A15" w14:textId="77777777" w:rsidR="00783DD3" w:rsidRPr="00783DD3" w:rsidRDefault="00783DD3" w:rsidP="00783D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Videos: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 seconds long, recorded at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 fps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, resolution: 720p or 1080p.</w:t>
      </w:r>
    </w:p>
    <w:p w14:paraId="4F558B83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📐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Signal Processing</w:t>
      </w:r>
    </w:p>
    <w:p w14:paraId="1FD61029" w14:textId="77777777" w:rsidR="00783DD3" w:rsidRPr="00783DD3" w:rsidRDefault="00783DD3" w:rsidP="00783D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Extracted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 channel data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frames (deepest skin penetration).</w:t>
      </w:r>
    </w:p>
    <w:p w14:paraId="7236BA20" w14:textId="77777777" w:rsidR="00783DD3" w:rsidRPr="00783DD3" w:rsidRDefault="00783DD3" w:rsidP="00783D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Applied:</w:t>
      </w:r>
    </w:p>
    <w:p w14:paraId="388F5789" w14:textId="77777777" w:rsidR="00783DD3" w:rsidRPr="00783DD3" w:rsidRDefault="00783DD3" w:rsidP="00783DD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Gaussian filter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smooths out high-frequency noise.</w:t>
      </w:r>
    </w:p>
    <w:p w14:paraId="6E1DEAA0" w14:textId="77777777" w:rsidR="00783DD3" w:rsidRPr="00783DD3" w:rsidRDefault="00783DD3" w:rsidP="00783DD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Asymmetric Least Squares (ALS)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corrects baseline drift.</w:t>
      </w:r>
    </w:p>
    <w:p w14:paraId="0CBEDD63" w14:textId="77777777" w:rsidR="00783DD3" w:rsidRPr="00783DD3" w:rsidRDefault="00783DD3" w:rsidP="00783D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averaged red pixel intensity per frame into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PPG waveform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3FC9C1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Feature Extraction</w:t>
      </w:r>
    </w:p>
    <w:p w14:paraId="572B99B9" w14:textId="77777777" w:rsidR="00783DD3" w:rsidRPr="00783DD3" w:rsidRDefault="00783DD3" w:rsidP="00783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cleaned PPG signals:</w:t>
      </w:r>
    </w:p>
    <w:p w14:paraId="3EB53948" w14:textId="77777777" w:rsidR="00783DD3" w:rsidRPr="00783DD3" w:rsidRDefault="00783DD3" w:rsidP="00783D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Systolic &amp; Diastolic peaks</w:t>
      </w:r>
    </w:p>
    <w:p w14:paraId="49634849" w14:textId="77777777" w:rsidR="00783DD3" w:rsidRPr="00783DD3" w:rsidRDefault="00783DD3" w:rsidP="00783D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DelT</w:t>
      </w:r>
      <w:proofErr w:type="spellEnd"/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(time between systolic and diastolic)</w:t>
      </w:r>
    </w:p>
    <w:p w14:paraId="00D8FD27" w14:textId="77777777" w:rsidR="00783DD3" w:rsidRPr="00783DD3" w:rsidRDefault="00783DD3" w:rsidP="00783D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Derivative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rate of change</w:t>
      </w:r>
    </w:p>
    <w:p w14:paraId="1F747279" w14:textId="77777777" w:rsidR="00783DD3" w:rsidRPr="00783DD3" w:rsidRDefault="00783DD3" w:rsidP="00783D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Derivative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acceleration of change</w:t>
      </w:r>
    </w:p>
    <w:p w14:paraId="5158535D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🤖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Machine Learning Models Used</w:t>
      </w:r>
    </w:p>
    <w:p w14:paraId="44830019" w14:textId="77777777" w:rsidR="00783DD3" w:rsidRPr="00783DD3" w:rsidRDefault="00783DD3" w:rsidP="00783D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Principal Component Regression (PCR)</w:t>
      </w:r>
    </w:p>
    <w:p w14:paraId="70A7910D" w14:textId="77777777" w:rsidR="00783DD3" w:rsidRPr="00783DD3" w:rsidRDefault="00783DD3" w:rsidP="00783D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 Least Squares Regression (PLS)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3DD3">
        <w:rPr>
          <w:rFonts w:ascii="Segoe UI Emoji" w:eastAsia="Times New Roman" w:hAnsi="Segoe UI Emoji" w:cs="Segoe UI Emoji"/>
          <w:sz w:val="24"/>
          <w:szCs w:val="24"/>
          <w:lang w:eastAsia="en-IN"/>
        </w:rPr>
        <w:t>🏆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3DD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Best performer</w:t>
      </w:r>
    </w:p>
    <w:p w14:paraId="677494FC" w14:textId="77777777" w:rsidR="00783DD3" w:rsidRPr="00783DD3" w:rsidRDefault="00783DD3" w:rsidP="00783D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Vector Regression (SVR)</w:t>
      </w:r>
    </w:p>
    <w:p w14:paraId="7E846BB9" w14:textId="77777777" w:rsidR="00783DD3" w:rsidRPr="00783DD3" w:rsidRDefault="00783DD3" w:rsidP="00783D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Regression (RFR)</w:t>
      </w:r>
    </w:p>
    <w:p w14:paraId="392592CA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📈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Model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3742"/>
      </w:tblGrid>
      <w:tr w:rsidR="00783DD3" w:rsidRPr="00783DD3" w14:paraId="662ABE97" w14:textId="77777777" w:rsidTr="00783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D2F83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A94B683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Standard Error of Prediction (SEP)</w:t>
            </w:r>
          </w:p>
        </w:tc>
      </w:tr>
      <w:tr w:rsidR="00783DD3" w:rsidRPr="00783DD3" w14:paraId="1E658F53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EA27E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PLS</w:t>
            </w:r>
          </w:p>
        </w:tc>
        <w:tc>
          <w:tcPr>
            <w:tcW w:w="0" w:type="auto"/>
            <w:vAlign w:val="center"/>
            <w:hideMark/>
          </w:tcPr>
          <w:p w14:paraId="480C6403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17.02 mg/dL</w:t>
            </w: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83DD3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🥇</w:t>
            </w:r>
          </w:p>
        </w:tc>
      </w:tr>
      <w:tr w:rsidR="00783DD3" w:rsidRPr="00783DD3" w14:paraId="18FFB09A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81A86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PCR</w:t>
            </w:r>
          </w:p>
        </w:tc>
        <w:tc>
          <w:tcPr>
            <w:tcW w:w="0" w:type="auto"/>
            <w:vAlign w:val="center"/>
            <w:hideMark/>
          </w:tcPr>
          <w:p w14:paraId="385E6970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17.09 mg/dL</w:t>
            </w:r>
          </w:p>
        </w:tc>
      </w:tr>
      <w:tr w:rsidR="00783DD3" w:rsidRPr="00783DD3" w14:paraId="7E1ABB30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6BF4A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SVR</w:t>
            </w:r>
          </w:p>
        </w:tc>
        <w:tc>
          <w:tcPr>
            <w:tcW w:w="0" w:type="auto"/>
            <w:vAlign w:val="center"/>
            <w:hideMark/>
          </w:tcPr>
          <w:p w14:paraId="7D854E53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18.52 mg/dL</w:t>
            </w:r>
          </w:p>
        </w:tc>
      </w:tr>
      <w:tr w:rsidR="00783DD3" w:rsidRPr="00783DD3" w14:paraId="69D038D1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C1626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RFR</w:t>
            </w:r>
          </w:p>
        </w:tc>
        <w:tc>
          <w:tcPr>
            <w:tcW w:w="0" w:type="auto"/>
            <w:vAlign w:val="center"/>
            <w:hideMark/>
          </w:tcPr>
          <w:p w14:paraId="333A976E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21.88 mg/dL</w:t>
            </w:r>
          </w:p>
        </w:tc>
      </w:tr>
    </w:tbl>
    <w:p w14:paraId="74208C4E" w14:textId="77777777" w:rsidR="00783DD3" w:rsidRPr="00783DD3" w:rsidRDefault="00783DD3" w:rsidP="00783D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PLS with first derivative characteristics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most accurate.</w:t>
      </w:r>
    </w:p>
    <w:p w14:paraId="1FB37922" w14:textId="77777777" w:rsidR="00783DD3" w:rsidRPr="00783DD3" w:rsidRDefault="00783DD3" w:rsidP="00783D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models validated using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subject-wise split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cross-validation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3ADD4D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Signal Quality Observations</w:t>
      </w:r>
    </w:p>
    <w:p w14:paraId="4448A58B" w14:textId="77777777" w:rsidR="00783DD3" w:rsidRPr="00783DD3" w:rsidRDefault="00783DD3" w:rsidP="00783D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Flashlight improves PPG signal clarity.</w:t>
      </w:r>
    </w:p>
    <w:p w14:paraId="3203A5C8" w14:textId="77777777" w:rsidR="00783DD3" w:rsidRPr="00783DD3" w:rsidRDefault="00783DD3" w:rsidP="00783D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 channel outperforms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green/blue for consistent signal quality.</w:t>
      </w:r>
    </w:p>
    <w:p w14:paraId="50FBACCB" w14:textId="77777777" w:rsidR="00783DD3" w:rsidRPr="00783DD3" w:rsidRDefault="00783DD3" w:rsidP="00783D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Motion artifacts impact signal—corrected using proper filtering.</w:t>
      </w:r>
    </w:p>
    <w:p w14:paraId="6220B7FE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🧭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Conclusions &amp; Future Work</w:t>
      </w:r>
    </w:p>
    <w:p w14:paraId="1C3F79B8" w14:textId="77777777" w:rsidR="00783DD3" w:rsidRPr="00783DD3" w:rsidRDefault="00783DD3" w:rsidP="00783D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Smartphone-based glucose prediction is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feasible and fairly accurate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2D57A4" w14:textId="77777777" w:rsidR="00783DD3" w:rsidRPr="00783DD3" w:rsidRDefault="00783DD3" w:rsidP="00783D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is:</w:t>
      </w:r>
    </w:p>
    <w:p w14:paraId="48881993" w14:textId="77777777" w:rsidR="00783DD3" w:rsidRPr="00783DD3" w:rsidRDefault="00783DD3" w:rsidP="00783D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Noninvasive</w:t>
      </w:r>
      <w:proofErr w:type="spellEnd"/>
    </w:p>
    <w:p w14:paraId="284A04EE" w14:textId="77777777" w:rsidR="00783DD3" w:rsidRPr="00783DD3" w:rsidRDefault="00783DD3" w:rsidP="00783D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Low-cost</w:t>
      </w:r>
    </w:p>
    <w:p w14:paraId="3AABE0D9" w14:textId="77777777" w:rsidR="00783DD3" w:rsidRPr="00783DD3" w:rsidRDefault="00783DD3" w:rsidP="00783D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Accessible via consumer devices</w:t>
      </w:r>
    </w:p>
    <w:p w14:paraId="6EDDBC1F" w14:textId="77777777" w:rsidR="00783DD3" w:rsidRPr="00783DD3" w:rsidRDefault="00783DD3" w:rsidP="00783D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 plans include:</w:t>
      </w:r>
    </w:p>
    <w:p w14:paraId="4B86E28E" w14:textId="77777777" w:rsidR="00783DD3" w:rsidRPr="00783DD3" w:rsidRDefault="00783DD3" w:rsidP="00783D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Scaling with more data</w:t>
      </w:r>
    </w:p>
    <w:p w14:paraId="10AE2DA4" w14:textId="77777777" w:rsidR="00783DD3" w:rsidRPr="00783DD3" w:rsidRDefault="00783DD3" w:rsidP="00783D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Platform-independent development</w:t>
      </w:r>
    </w:p>
    <w:p w14:paraId="0519AE12" w14:textId="77777777" w:rsidR="00783DD3" w:rsidRPr="00783DD3" w:rsidRDefault="00783DD3" w:rsidP="00783D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Building a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mobile application</w:t>
      </w:r>
    </w:p>
    <w:p w14:paraId="0CF918FF" w14:textId="7100E1CA" w:rsidR="00783DD3" w:rsidRDefault="00783DD3"/>
    <w:p w14:paraId="49E2EE34" w14:textId="77777777" w:rsidR="00783DD3" w:rsidRDefault="00783DD3">
      <w:r>
        <w:br w:type="page"/>
      </w:r>
    </w:p>
    <w:p w14:paraId="7FFEE76B" w14:textId="488E63F2" w:rsidR="00783DD3" w:rsidRDefault="00783DD3">
      <w:r>
        <w:lastRenderedPageBreak/>
        <w:t>Research Paper #6</w:t>
      </w:r>
    </w:p>
    <w:p w14:paraId="199D253D" w14:textId="3CAA6555" w:rsidR="00783DD3" w:rsidRDefault="00783DD3"/>
    <w:p w14:paraId="040CA30C" w14:textId="77777777" w:rsidR="00783DD3" w:rsidRPr="00783DD3" w:rsidRDefault="00783DD3" w:rsidP="00783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 </w:t>
      </w:r>
      <w:proofErr w:type="spellStart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Noninvasive</w:t>
      </w:r>
      <w:proofErr w:type="spellEnd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Blood Glucose Estimation System Using Dual-Channel PPGs and Pulse-Arrival Velocity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3DD3">
        <w:rPr>
          <w:rFonts w:ascii="Segoe UI Emoji" w:eastAsia="Times New Roman" w:hAnsi="Segoe UI Emoji" w:cs="Segoe UI Emoji"/>
          <w:sz w:val="24"/>
          <w:szCs w:val="24"/>
          <w:lang w:eastAsia="en-IN"/>
        </w:rPr>
        <w:t>📎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Link: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https://doi.org/10.1109/JSEN.2023.3306343</w:t>
      </w:r>
    </w:p>
    <w:p w14:paraId="73D7BC3A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Objective</w:t>
      </w:r>
    </w:p>
    <w:p w14:paraId="365CF81A" w14:textId="77777777" w:rsidR="00783DD3" w:rsidRPr="00783DD3" w:rsidRDefault="00783DD3" w:rsidP="00783D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a </w:t>
      </w:r>
      <w:proofErr w:type="spellStart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noninvasive</w:t>
      </w:r>
      <w:proofErr w:type="spellEnd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system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combining:</w:t>
      </w:r>
    </w:p>
    <w:p w14:paraId="27A6E12D" w14:textId="77777777" w:rsidR="00783DD3" w:rsidRPr="00783DD3" w:rsidRDefault="00783DD3" w:rsidP="00783DD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Dual-channel PPG (530 nm green + 1550 nm NIR)</w:t>
      </w:r>
    </w:p>
    <w:p w14:paraId="48194C1F" w14:textId="77777777" w:rsidR="00783DD3" w:rsidRPr="00783DD3" w:rsidRDefault="00783DD3" w:rsidP="00783DD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Pulse Arrival Velocity (PAV) via ECG</w:t>
      </w:r>
    </w:p>
    <w:p w14:paraId="0D8A13C3" w14:textId="77777777" w:rsidR="00783DD3" w:rsidRPr="00783DD3" w:rsidRDefault="00783DD3" w:rsidP="00783D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Improve glucose estimation using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amplitude ratios + PAV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24D2CC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Experiment Setup</w:t>
      </w:r>
    </w:p>
    <w:p w14:paraId="70B77D00" w14:textId="77777777" w:rsidR="00783DD3" w:rsidRPr="00783DD3" w:rsidRDefault="00783DD3" w:rsidP="00783D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 healthy subjects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(aged ~29.4 years)</w:t>
      </w:r>
    </w:p>
    <w:p w14:paraId="4A435F3D" w14:textId="77777777" w:rsidR="00783DD3" w:rsidRPr="00783DD3" w:rsidRDefault="00783DD3" w:rsidP="00783D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Underwent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Oral Glucose Tolerance Test (OGTT)</w:t>
      </w:r>
    </w:p>
    <w:p w14:paraId="15A972EA" w14:textId="77777777" w:rsidR="00783DD3" w:rsidRPr="00783DD3" w:rsidRDefault="00783DD3" w:rsidP="00783D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75g glucose in 250ml water</w:t>
      </w:r>
    </w:p>
    <w:p w14:paraId="20AA46FD" w14:textId="77777777" w:rsidR="00783DD3" w:rsidRPr="00783DD3" w:rsidRDefault="00783DD3" w:rsidP="00783D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Measurements taken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and 30 mins after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glucose intake</w:t>
      </w:r>
    </w:p>
    <w:p w14:paraId="3F72126E" w14:textId="77777777" w:rsidR="00783DD3" w:rsidRPr="00783DD3" w:rsidRDefault="00783DD3" w:rsidP="00783D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Signals recorded for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minutes</w:t>
      </w:r>
    </w:p>
    <w:p w14:paraId="1639DA7C" w14:textId="77777777" w:rsidR="00783DD3" w:rsidRPr="00783DD3" w:rsidRDefault="00783DD3" w:rsidP="00783D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Devices used:</w:t>
      </w:r>
    </w:p>
    <w:p w14:paraId="447F7654" w14:textId="77777777" w:rsidR="00783DD3" w:rsidRPr="00783DD3" w:rsidRDefault="00783DD3" w:rsidP="00783D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ECG (Limb Lead I)</w:t>
      </w:r>
    </w:p>
    <w:p w14:paraId="68EB3F97" w14:textId="77777777" w:rsidR="00783DD3" w:rsidRPr="00783DD3" w:rsidRDefault="00783DD3" w:rsidP="00783D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Finger-clip PPG sensor (green + NIR LEDs)</w:t>
      </w:r>
    </w:p>
    <w:p w14:paraId="23F38436" w14:textId="77777777" w:rsidR="00783DD3" w:rsidRPr="00783DD3" w:rsidRDefault="00783DD3" w:rsidP="00783D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digitized at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 Hz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ARM Cortex-M4 microcontroller</w:t>
      </w:r>
    </w:p>
    <w:p w14:paraId="5023C4DD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📐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Feature Extraction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955"/>
      </w:tblGrid>
      <w:tr w:rsidR="00783DD3" w:rsidRPr="00783DD3" w14:paraId="72E6D6AE" w14:textId="77777777" w:rsidTr="00783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42370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 Type</w:t>
            </w:r>
          </w:p>
        </w:tc>
        <w:tc>
          <w:tcPr>
            <w:tcW w:w="0" w:type="auto"/>
            <w:vAlign w:val="center"/>
            <w:hideMark/>
          </w:tcPr>
          <w:p w14:paraId="5C10284C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Features</w:t>
            </w:r>
          </w:p>
        </w:tc>
      </w:tr>
      <w:tr w:rsidR="00783DD3" w:rsidRPr="00783DD3" w14:paraId="7749FD7B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6C0B5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Green PPG</w:t>
            </w:r>
          </w:p>
        </w:tc>
        <w:tc>
          <w:tcPr>
            <w:tcW w:w="0" w:type="auto"/>
            <w:vAlign w:val="center"/>
            <w:hideMark/>
          </w:tcPr>
          <w:p w14:paraId="0FDB9E06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Systolic, Dicrotic Notch, Diastolic Peak</w:t>
            </w:r>
          </w:p>
        </w:tc>
      </w:tr>
      <w:tr w:rsidR="00783DD3" w:rsidRPr="00783DD3" w14:paraId="323043F3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E4573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NIR PPG</w:t>
            </w:r>
          </w:p>
        </w:tc>
        <w:tc>
          <w:tcPr>
            <w:tcW w:w="0" w:type="auto"/>
            <w:vAlign w:val="center"/>
            <w:hideMark/>
          </w:tcPr>
          <w:p w14:paraId="290B5107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 as above</w:t>
            </w:r>
          </w:p>
        </w:tc>
      </w:tr>
      <w:tr w:rsidR="00783DD3" w:rsidRPr="00783DD3" w14:paraId="3CA0E2BF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82EB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Amplitude Ratios</w:t>
            </w:r>
          </w:p>
        </w:tc>
        <w:tc>
          <w:tcPr>
            <w:tcW w:w="0" w:type="auto"/>
            <w:vAlign w:val="center"/>
            <w:hideMark/>
          </w:tcPr>
          <w:p w14:paraId="4ECA2958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NIR / Green at all 3 fiducial points</w:t>
            </w:r>
          </w:p>
        </w:tc>
      </w:tr>
      <w:tr w:rsidR="00783DD3" w:rsidRPr="00783DD3" w14:paraId="1D977646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8D29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PAV</w:t>
            </w:r>
          </w:p>
        </w:tc>
        <w:tc>
          <w:tcPr>
            <w:tcW w:w="0" w:type="auto"/>
            <w:vAlign w:val="center"/>
            <w:hideMark/>
          </w:tcPr>
          <w:p w14:paraId="1F5F1438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Arm Length / Pulse Arrival Time (PAT)</w:t>
            </w:r>
          </w:p>
        </w:tc>
      </w:tr>
    </w:tbl>
    <w:p w14:paraId="56A12250" w14:textId="77777777" w:rsidR="00783DD3" w:rsidRPr="00783DD3" w:rsidRDefault="00783DD3" w:rsidP="00783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features used: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</w:t>
      </w:r>
    </w:p>
    <w:p w14:paraId="7EAE2A74" w14:textId="77777777" w:rsidR="00783DD3" w:rsidRPr="00783DD3" w:rsidRDefault="00783DD3" w:rsidP="00783D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6 amplitude values (3 from each channel)</w:t>
      </w:r>
    </w:p>
    <w:p w14:paraId="7A9FAAB5" w14:textId="77777777" w:rsidR="00783DD3" w:rsidRPr="00783DD3" w:rsidRDefault="00783DD3" w:rsidP="00783D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2 PAV values (green &amp; NIR)</w:t>
      </w:r>
    </w:p>
    <w:p w14:paraId="5A64EAA6" w14:textId="77777777" w:rsidR="00783DD3" w:rsidRPr="00783DD3" w:rsidRDefault="00783DD3" w:rsidP="00783D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3 amplitude ratios</w:t>
      </w:r>
    </w:p>
    <w:p w14:paraId="6C8AB6BF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Statistical &amp; Regression Analysis</w:t>
      </w:r>
    </w:p>
    <w:p w14:paraId="2091B26D" w14:textId="77777777" w:rsidR="00783DD3" w:rsidRPr="00783DD3" w:rsidRDefault="00783DD3" w:rsidP="00783D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 F-Test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assess feature importance.</w:t>
      </w:r>
    </w:p>
    <w:p w14:paraId="1076CEF3" w14:textId="77777777" w:rsidR="00783DD3" w:rsidRPr="00783DD3" w:rsidRDefault="00783DD3" w:rsidP="00783D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predictors:</w:t>
      </w:r>
    </w:p>
    <w:p w14:paraId="38EE0177" w14:textId="77777777" w:rsidR="00783DD3" w:rsidRPr="00783DD3" w:rsidRDefault="00783DD3" w:rsidP="00783DD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PAV (green &amp; NIR)</w:t>
      </w:r>
    </w:p>
    <w:p w14:paraId="1DBB0D1F" w14:textId="77777777" w:rsidR="00783DD3" w:rsidRPr="00783DD3" w:rsidRDefault="00783DD3" w:rsidP="00783DD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Amplitude ratio of diastolic peaks (</w:t>
      </w:r>
      <w:proofErr w:type="spellStart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Ratiop</w:t>
      </w:r>
      <w:proofErr w:type="spellEnd"/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2BF31E67" w14:textId="77777777" w:rsidR="00783DD3" w:rsidRPr="00783DD3" w:rsidRDefault="00783DD3" w:rsidP="00783D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 regression models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combinations of features.</w:t>
      </w:r>
    </w:p>
    <w:p w14:paraId="28E21B7A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📈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Best 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1654"/>
        <w:gridCol w:w="2042"/>
      </w:tblGrid>
      <w:tr w:rsidR="00783DD3" w:rsidRPr="00783DD3" w14:paraId="6562582A" w14:textId="77777777" w:rsidTr="00783D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44EACB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 Combination</w:t>
            </w:r>
          </w:p>
        </w:tc>
        <w:tc>
          <w:tcPr>
            <w:tcW w:w="0" w:type="auto"/>
            <w:vAlign w:val="center"/>
            <w:hideMark/>
          </w:tcPr>
          <w:p w14:paraId="3FF02E8F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RMSE (mg/dL)</w:t>
            </w:r>
          </w:p>
        </w:tc>
        <w:tc>
          <w:tcPr>
            <w:tcW w:w="0" w:type="auto"/>
            <w:vAlign w:val="center"/>
            <w:hideMark/>
          </w:tcPr>
          <w:p w14:paraId="7C37025B" w14:textId="77777777" w:rsidR="00783DD3" w:rsidRPr="00783DD3" w:rsidRDefault="00783DD3" w:rsidP="00783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Zone A % (CEGA)</w:t>
            </w:r>
          </w:p>
        </w:tc>
      </w:tr>
      <w:tr w:rsidR="00783DD3" w:rsidRPr="00783DD3" w14:paraId="4B9B8282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D2DE2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PAV + All Ratios (Feature #13)</w:t>
            </w:r>
          </w:p>
        </w:tc>
        <w:tc>
          <w:tcPr>
            <w:tcW w:w="0" w:type="auto"/>
            <w:vAlign w:val="center"/>
            <w:hideMark/>
          </w:tcPr>
          <w:p w14:paraId="2835FCC9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7.46 ± 2.43</w:t>
            </w:r>
          </w:p>
        </w:tc>
        <w:tc>
          <w:tcPr>
            <w:tcW w:w="0" w:type="auto"/>
            <w:vAlign w:val="center"/>
            <w:hideMark/>
          </w:tcPr>
          <w:p w14:paraId="3A2F8203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100%</w:t>
            </w:r>
          </w:p>
        </w:tc>
      </w:tr>
      <w:tr w:rsidR="00783DD3" w:rsidRPr="00783DD3" w14:paraId="0B45964F" w14:textId="77777777" w:rsidTr="00783D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A91C4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Features</w:t>
            </w:r>
          </w:p>
        </w:tc>
        <w:tc>
          <w:tcPr>
            <w:tcW w:w="0" w:type="auto"/>
            <w:vAlign w:val="center"/>
            <w:hideMark/>
          </w:tcPr>
          <w:p w14:paraId="6CE6CC31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9.16 ± 2.72</w:t>
            </w:r>
          </w:p>
        </w:tc>
        <w:tc>
          <w:tcPr>
            <w:tcW w:w="0" w:type="auto"/>
            <w:vAlign w:val="center"/>
            <w:hideMark/>
          </w:tcPr>
          <w:p w14:paraId="6D345248" w14:textId="77777777" w:rsidR="00783DD3" w:rsidRPr="00783DD3" w:rsidRDefault="00783DD3" w:rsidP="00783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3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94.85%</w:t>
            </w:r>
          </w:p>
        </w:tc>
      </w:tr>
    </w:tbl>
    <w:p w14:paraId="07A41BCF" w14:textId="77777777" w:rsidR="00783DD3" w:rsidRPr="00783DD3" w:rsidRDefault="00783DD3" w:rsidP="00783D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Zone A: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Clinically safe predictions in Clarke Error Grid.</w:t>
      </w:r>
    </w:p>
    <w:p w14:paraId="3DCB9623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Technical Innovations</w:t>
      </w:r>
    </w:p>
    <w:p w14:paraId="464B908F" w14:textId="77777777" w:rsidR="00783DD3" w:rsidRPr="00783DD3" w:rsidRDefault="00783DD3" w:rsidP="00783D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to use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amplitude ratios + PAV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dual-wavelength PPG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glucose prediction.</w:t>
      </w:r>
    </w:p>
    <w:p w14:paraId="5BF5A19A" w14:textId="77777777" w:rsidR="00783DD3" w:rsidRPr="00783DD3" w:rsidRDefault="00783DD3" w:rsidP="00783D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Green light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blood volume correction.</w:t>
      </w:r>
    </w:p>
    <w:p w14:paraId="7945811C" w14:textId="77777777" w:rsidR="00783DD3" w:rsidRPr="00783DD3" w:rsidRDefault="00783DD3" w:rsidP="00783D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NIR light (1550 nm)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glucose sensitivity.</w:t>
      </w:r>
    </w:p>
    <w:p w14:paraId="7A770C26" w14:textId="77777777" w:rsidR="00783DD3" w:rsidRPr="00783DD3" w:rsidRDefault="00783DD3" w:rsidP="00783D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Ratio compensates for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optical path variability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1A0D1C" w14:textId="77777777" w:rsidR="00783DD3" w:rsidRPr="00783DD3" w:rsidRDefault="00783DD3" w:rsidP="0078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DD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🧭</w:t>
      </w:r>
      <w:r w:rsidRPr="00783D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Conclusion</w:t>
      </w:r>
    </w:p>
    <w:p w14:paraId="3675B607" w14:textId="77777777" w:rsidR="00783DD3" w:rsidRPr="00783DD3" w:rsidRDefault="00783DD3" w:rsidP="00783D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Dual-channel PPG with PAV provides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accuracy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noninvasive</w:t>
      </w:r>
      <w:proofErr w:type="spellEnd"/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glucose estimation.</w:t>
      </w:r>
    </w:p>
    <w:p w14:paraId="5CD4EFA0" w14:textId="77777777" w:rsidR="00783DD3" w:rsidRPr="00783DD3" w:rsidRDefault="00783DD3" w:rsidP="00783D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System achieved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100% clinical safety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RMSE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F9B918" w14:textId="77777777" w:rsidR="00783DD3" w:rsidRPr="00783DD3" w:rsidRDefault="00783DD3" w:rsidP="00783D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Suitable for </w:t>
      </w:r>
      <w:r w:rsidRPr="00783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wearable health devices</w:t>
      </w:r>
      <w:r w:rsidRPr="00783D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future personalized glucose monitoring.</w:t>
      </w:r>
    </w:p>
    <w:p w14:paraId="6FFE555A" w14:textId="77777777" w:rsidR="00783DD3" w:rsidRDefault="00783DD3"/>
    <w:sectPr w:rsidR="0078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7FC"/>
    <w:multiLevelType w:val="multilevel"/>
    <w:tmpl w:val="995C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B1368"/>
    <w:multiLevelType w:val="multilevel"/>
    <w:tmpl w:val="4E7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67379"/>
    <w:multiLevelType w:val="multilevel"/>
    <w:tmpl w:val="5BE6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F44D3"/>
    <w:multiLevelType w:val="multilevel"/>
    <w:tmpl w:val="16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8529C"/>
    <w:multiLevelType w:val="multilevel"/>
    <w:tmpl w:val="C76A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F5B5A"/>
    <w:multiLevelType w:val="multilevel"/>
    <w:tmpl w:val="A6BC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565F1"/>
    <w:multiLevelType w:val="multilevel"/>
    <w:tmpl w:val="553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03A64"/>
    <w:multiLevelType w:val="multilevel"/>
    <w:tmpl w:val="AED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A2544"/>
    <w:multiLevelType w:val="multilevel"/>
    <w:tmpl w:val="B89E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B46B1"/>
    <w:multiLevelType w:val="multilevel"/>
    <w:tmpl w:val="82F2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E0AD5"/>
    <w:multiLevelType w:val="multilevel"/>
    <w:tmpl w:val="6D4A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C20D6"/>
    <w:multiLevelType w:val="multilevel"/>
    <w:tmpl w:val="D464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77694"/>
    <w:multiLevelType w:val="multilevel"/>
    <w:tmpl w:val="9E0C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7047A"/>
    <w:multiLevelType w:val="multilevel"/>
    <w:tmpl w:val="F56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56B22"/>
    <w:multiLevelType w:val="multilevel"/>
    <w:tmpl w:val="9C5A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A6AFF"/>
    <w:multiLevelType w:val="multilevel"/>
    <w:tmpl w:val="FE68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45516"/>
    <w:multiLevelType w:val="multilevel"/>
    <w:tmpl w:val="C944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F44EC"/>
    <w:multiLevelType w:val="multilevel"/>
    <w:tmpl w:val="B8A0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A7FBD"/>
    <w:multiLevelType w:val="multilevel"/>
    <w:tmpl w:val="7BA8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3737F"/>
    <w:multiLevelType w:val="multilevel"/>
    <w:tmpl w:val="491A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42720"/>
    <w:multiLevelType w:val="multilevel"/>
    <w:tmpl w:val="7070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D563D"/>
    <w:multiLevelType w:val="multilevel"/>
    <w:tmpl w:val="79A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41A59"/>
    <w:multiLevelType w:val="multilevel"/>
    <w:tmpl w:val="F4AE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470A7E"/>
    <w:multiLevelType w:val="multilevel"/>
    <w:tmpl w:val="8926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F05CA"/>
    <w:multiLevelType w:val="multilevel"/>
    <w:tmpl w:val="9DC4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E36C9"/>
    <w:multiLevelType w:val="multilevel"/>
    <w:tmpl w:val="FFB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9654C"/>
    <w:multiLevelType w:val="multilevel"/>
    <w:tmpl w:val="B33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8B090D"/>
    <w:multiLevelType w:val="multilevel"/>
    <w:tmpl w:val="C8F2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FC3B21"/>
    <w:multiLevelType w:val="multilevel"/>
    <w:tmpl w:val="54A6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173FF"/>
    <w:multiLevelType w:val="multilevel"/>
    <w:tmpl w:val="A844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A23146"/>
    <w:multiLevelType w:val="multilevel"/>
    <w:tmpl w:val="2F54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FC09AD"/>
    <w:multiLevelType w:val="multilevel"/>
    <w:tmpl w:val="D33C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4963C9"/>
    <w:multiLevelType w:val="multilevel"/>
    <w:tmpl w:val="BD0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743A5C"/>
    <w:multiLevelType w:val="multilevel"/>
    <w:tmpl w:val="3B8C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C4F28"/>
    <w:multiLevelType w:val="multilevel"/>
    <w:tmpl w:val="FF36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DF516D"/>
    <w:multiLevelType w:val="multilevel"/>
    <w:tmpl w:val="FBF4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8E23A3"/>
    <w:multiLevelType w:val="multilevel"/>
    <w:tmpl w:val="CA9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CE3EB4"/>
    <w:multiLevelType w:val="multilevel"/>
    <w:tmpl w:val="75F0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DE26CD"/>
    <w:multiLevelType w:val="multilevel"/>
    <w:tmpl w:val="8764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6541AA"/>
    <w:multiLevelType w:val="multilevel"/>
    <w:tmpl w:val="C914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F32BF7"/>
    <w:multiLevelType w:val="multilevel"/>
    <w:tmpl w:val="E132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63469B"/>
    <w:multiLevelType w:val="multilevel"/>
    <w:tmpl w:val="FA6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4F59C0"/>
    <w:multiLevelType w:val="multilevel"/>
    <w:tmpl w:val="DC50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4"/>
  </w:num>
  <w:num w:numId="3">
    <w:abstractNumId w:val="0"/>
  </w:num>
  <w:num w:numId="4">
    <w:abstractNumId w:val="16"/>
  </w:num>
  <w:num w:numId="5">
    <w:abstractNumId w:val="12"/>
  </w:num>
  <w:num w:numId="6">
    <w:abstractNumId w:val="6"/>
  </w:num>
  <w:num w:numId="7">
    <w:abstractNumId w:val="42"/>
  </w:num>
  <w:num w:numId="8">
    <w:abstractNumId w:val="4"/>
  </w:num>
  <w:num w:numId="9">
    <w:abstractNumId w:val="34"/>
  </w:num>
  <w:num w:numId="10">
    <w:abstractNumId w:val="3"/>
  </w:num>
  <w:num w:numId="11">
    <w:abstractNumId w:val="41"/>
  </w:num>
  <w:num w:numId="12">
    <w:abstractNumId w:val="23"/>
  </w:num>
  <w:num w:numId="13">
    <w:abstractNumId w:val="8"/>
  </w:num>
  <w:num w:numId="14">
    <w:abstractNumId w:val="38"/>
  </w:num>
  <w:num w:numId="15">
    <w:abstractNumId w:val="7"/>
  </w:num>
  <w:num w:numId="16">
    <w:abstractNumId w:val="1"/>
  </w:num>
  <w:num w:numId="17">
    <w:abstractNumId w:val="30"/>
  </w:num>
  <w:num w:numId="18">
    <w:abstractNumId w:val="11"/>
  </w:num>
  <w:num w:numId="19">
    <w:abstractNumId w:val="13"/>
  </w:num>
  <w:num w:numId="20">
    <w:abstractNumId w:val="2"/>
  </w:num>
  <w:num w:numId="21">
    <w:abstractNumId w:val="40"/>
  </w:num>
  <w:num w:numId="22">
    <w:abstractNumId w:val="33"/>
  </w:num>
  <w:num w:numId="23">
    <w:abstractNumId w:val="10"/>
  </w:num>
  <w:num w:numId="24">
    <w:abstractNumId w:val="9"/>
  </w:num>
  <w:num w:numId="25">
    <w:abstractNumId w:val="32"/>
  </w:num>
  <w:num w:numId="26">
    <w:abstractNumId w:val="29"/>
  </w:num>
  <w:num w:numId="27">
    <w:abstractNumId w:val="28"/>
  </w:num>
  <w:num w:numId="28">
    <w:abstractNumId w:val="25"/>
  </w:num>
  <w:num w:numId="29">
    <w:abstractNumId w:val="26"/>
  </w:num>
  <w:num w:numId="30">
    <w:abstractNumId w:val="37"/>
  </w:num>
  <w:num w:numId="31">
    <w:abstractNumId w:val="35"/>
  </w:num>
  <w:num w:numId="32">
    <w:abstractNumId w:val="19"/>
  </w:num>
  <w:num w:numId="33">
    <w:abstractNumId w:val="17"/>
  </w:num>
  <w:num w:numId="34">
    <w:abstractNumId w:val="5"/>
  </w:num>
  <w:num w:numId="35">
    <w:abstractNumId w:val="39"/>
  </w:num>
  <w:num w:numId="36">
    <w:abstractNumId w:val="21"/>
  </w:num>
  <w:num w:numId="37">
    <w:abstractNumId w:val="20"/>
  </w:num>
  <w:num w:numId="38">
    <w:abstractNumId w:val="18"/>
  </w:num>
  <w:num w:numId="39">
    <w:abstractNumId w:val="31"/>
  </w:num>
  <w:num w:numId="40">
    <w:abstractNumId w:val="14"/>
  </w:num>
  <w:num w:numId="41">
    <w:abstractNumId w:val="15"/>
  </w:num>
  <w:num w:numId="42">
    <w:abstractNumId w:val="2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D3"/>
    <w:rsid w:val="003643BE"/>
    <w:rsid w:val="0050013C"/>
    <w:rsid w:val="0078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3EFC"/>
  <w15:chartTrackingRefBased/>
  <w15:docId w15:val="{E79F089B-D539-451B-8537-36826435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D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3D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83DD3"/>
    <w:rPr>
      <w:b/>
      <w:bCs/>
    </w:rPr>
  </w:style>
  <w:style w:type="paragraph" w:styleId="NormalWeb">
    <w:name w:val="Normal (Web)"/>
    <w:basedOn w:val="Normal"/>
    <w:uiPriority w:val="99"/>
    <w:unhideWhenUsed/>
    <w:rsid w:val="007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3DD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D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83D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app14041406" TargetMode="External"/><Relationship Id="rId5" Type="http://schemas.openxmlformats.org/officeDocument/2006/relationships/hyperlink" Target="https://pubmed.ncbi.nlm.nih.gov/402310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Swetankan Kr. Sinha</dc:creator>
  <cp:keywords/>
  <dc:description/>
  <cp:lastModifiedBy>Swetankan Kr. Sinha</cp:lastModifiedBy>
  <cp:revision>1</cp:revision>
  <dcterms:created xsi:type="dcterms:W3CDTF">2025-07-09T12:18:00Z</dcterms:created>
  <dcterms:modified xsi:type="dcterms:W3CDTF">2025-07-09T13:17:00Z</dcterms:modified>
</cp:coreProperties>
</file>