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0CFF" w14:textId="77777777" w:rsidR="007B4D44" w:rsidRDefault="00871F86">
      <w:pPr>
        <w:tabs>
          <w:tab w:val="center" w:pos="1729"/>
          <w:tab w:val="center" w:pos="7980"/>
        </w:tabs>
        <w:spacing w:after="233"/>
      </w:pPr>
      <w:r>
        <w:rPr>
          <w:noProof/>
        </w:rPr>
        <w:drawing>
          <wp:anchor distT="0" distB="0" distL="114300" distR="114300" simplePos="0" relativeHeight="251658240" behindDoc="0" locked="0" layoutInCell="1" allowOverlap="0" wp14:anchorId="37E562C4" wp14:editId="760AB930">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146F6B4A" wp14:editId="1173AB4F">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E7D776A" w14:textId="77777777" w:rsidR="007B4D44" w:rsidRDefault="00871F86">
      <w:pPr>
        <w:spacing w:after="0"/>
        <w:ind w:left="1237"/>
        <w:jc w:val="center"/>
      </w:pPr>
      <w:r>
        <w:rPr>
          <w:rFonts w:ascii="Arial" w:eastAsia="Arial" w:hAnsi="Arial" w:cs="Arial"/>
          <w:b/>
          <w:sz w:val="28"/>
        </w:rPr>
        <w:t xml:space="preserve">Scalability &amp; </w:t>
      </w:r>
      <w:proofErr w:type="gramStart"/>
      <w:r>
        <w:rPr>
          <w:rFonts w:ascii="Arial" w:eastAsia="Arial" w:hAnsi="Arial" w:cs="Arial"/>
          <w:b/>
          <w:sz w:val="28"/>
        </w:rPr>
        <w:t>Future Plan</w:t>
      </w:r>
      <w:proofErr w:type="gramEnd"/>
      <w:r>
        <w:rPr>
          <w:rFonts w:ascii="Arial" w:eastAsia="Arial" w:hAnsi="Arial" w:cs="Arial"/>
          <w:b/>
          <w:sz w:val="28"/>
        </w:rPr>
        <w:t xml:space="preserve"> </w:t>
      </w:r>
    </w:p>
    <w:p w14:paraId="5E5B031C" w14:textId="77777777" w:rsidR="007B4D44" w:rsidRDefault="00871F86">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7B4D44" w14:paraId="4F59C8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4932EB3" w14:textId="77777777" w:rsidR="007B4D44" w:rsidRDefault="00871F86">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736795" w14:textId="49E2DF6E" w:rsidR="007B4D44" w:rsidRDefault="004372AA">
            <w:pPr>
              <w:ind w:left="15"/>
            </w:pPr>
            <w:r>
              <w:t>2</w:t>
            </w:r>
            <w:r w:rsidR="00EB5177">
              <w:t>7-09-</w:t>
            </w:r>
            <w:r>
              <w:t>2026</w:t>
            </w:r>
          </w:p>
        </w:tc>
      </w:tr>
      <w:tr w:rsidR="007B4D44" w14:paraId="22EAC21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261225E" w14:textId="77777777" w:rsidR="007B4D44" w:rsidRDefault="00871F86">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23703695" w14:textId="066C6BAF" w:rsidR="007B4D44" w:rsidRDefault="004372AA">
            <w:pPr>
              <w:ind w:left="15"/>
            </w:pPr>
            <w:r w:rsidRPr="004372AA">
              <w:t>SWTID-2026-</w:t>
            </w:r>
            <w:r w:rsidR="00EB5177">
              <w:t>9467</w:t>
            </w:r>
          </w:p>
        </w:tc>
      </w:tr>
      <w:tr w:rsidR="007B4D44" w14:paraId="7E2B9CAD"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3244BD7" w14:textId="77777777" w:rsidR="007B4D44" w:rsidRDefault="00871F86">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27E3106" w14:textId="24605CB1" w:rsidR="007B4D44" w:rsidRDefault="004372AA">
            <w:pPr>
              <w:ind w:left="15"/>
            </w:pPr>
            <w:r>
              <w:t xml:space="preserve">AI </w:t>
            </w:r>
            <w:r w:rsidRPr="00032421">
              <w:t>FitTrack</w:t>
            </w:r>
            <w:r>
              <w:t xml:space="preserve"> API</w:t>
            </w:r>
          </w:p>
        </w:tc>
      </w:tr>
      <w:tr w:rsidR="007B4D44" w14:paraId="7BA23EF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A268F75" w14:textId="77777777" w:rsidR="007B4D44" w:rsidRDefault="00871F86">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45A6A05" w14:textId="77777777" w:rsidR="007B4D44" w:rsidRDefault="00871F86">
            <w:pPr>
              <w:ind w:left="15"/>
            </w:pPr>
            <w:r>
              <w:rPr>
                <w:rFonts w:ascii="Arial" w:eastAsia="Arial" w:hAnsi="Arial" w:cs="Arial"/>
                <w:sz w:val="20"/>
              </w:rPr>
              <w:t xml:space="preserve">1 Mark </w:t>
            </w:r>
          </w:p>
        </w:tc>
      </w:tr>
    </w:tbl>
    <w:p w14:paraId="1A55B0CB" w14:textId="77777777" w:rsidR="007B4D44" w:rsidRDefault="00871F86">
      <w:pPr>
        <w:spacing w:after="0"/>
      </w:pPr>
      <w:r>
        <w:rPr>
          <w:rFonts w:ascii="Arial" w:eastAsia="Arial" w:hAnsi="Arial" w:cs="Arial"/>
          <w:b/>
          <w:sz w:val="28"/>
        </w:rPr>
        <w:t xml:space="preserve"> </w:t>
      </w:r>
    </w:p>
    <w:p w14:paraId="646C1E5B" w14:textId="77777777" w:rsidR="007B4D44" w:rsidRDefault="00871F86">
      <w:pPr>
        <w:spacing w:after="27"/>
        <w:ind w:left="535" w:hanging="10"/>
      </w:pPr>
      <w:r>
        <w:rPr>
          <w:rFonts w:ascii="Arial" w:eastAsia="Arial" w:hAnsi="Arial" w:cs="Arial"/>
          <w:b/>
        </w:rPr>
        <w:t xml:space="preserve">Scalability &amp; </w:t>
      </w:r>
      <w:proofErr w:type="gramStart"/>
      <w:r>
        <w:rPr>
          <w:rFonts w:ascii="Arial" w:eastAsia="Arial" w:hAnsi="Arial" w:cs="Arial"/>
          <w:b/>
        </w:rPr>
        <w:t>Future Plan</w:t>
      </w:r>
      <w:proofErr w:type="gramEnd"/>
      <w:r>
        <w:rPr>
          <w:rFonts w:ascii="Arial" w:eastAsia="Arial" w:hAnsi="Arial" w:cs="Arial"/>
          <w:b/>
        </w:rPr>
        <w:t xml:space="preserve">: </w:t>
      </w:r>
    </w:p>
    <w:p w14:paraId="22D57542" w14:textId="77777777" w:rsidR="007B4D44" w:rsidRDefault="00871F86">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7200238A" w14:textId="77777777" w:rsidR="007B4D44" w:rsidRDefault="00871F86">
      <w:pPr>
        <w:spacing w:after="42"/>
      </w:pPr>
      <w:r>
        <w:rPr>
          <w:rFonts w:ascii="Arial" w:eastAsia="Arial" w:hAnsi="Arial" w:cs="Arial"/>
          <w:sz w:val="20"/>
        </w:rPr>
        <w:t xml:space="preserve"> </w:t>
      </w:r>
    </w:p>
    <w:p w14:paraId="0A6058AD" w14:textId="77777777" w:rsidR="007B4D44" w:rsidRDefault="00871F86">
      <w:pPr>
        <w:spacing w:after="0"/>
      </w:pPr>
      <w:r>
        <w:rPr>
          <w:rFonts w:ascii="Arial" w:eastAsia="Arial" w:hAnsi="Arial" w:cs="Arial"/>
          <w:sz w:val="20"/>
        </w:rPr>
        <w:t xml:space="preserve"> </w:t>
      </w:r>
    </w:p>
    <w:p w14:paraId="2D369BEC" w14:textId="77777777" w:rsidR="007B4D44" w:rsidRDefault="00871F86">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7B4D44" w14:paraId="0D6CFF2D"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308739E" w14:textId="77777777" w:rsidR="007B4D44" w:rsidRDefault="00871F86">
            <w:pPr>
              <w:ind w:left="15"/>
            </w:pPr>
            <w:r>
              <w:rPr>
                <w:rFonts w:ascii="Arial" w:eastAsia="Arial" w:hAnsi="Arial" w:cs="Arial"/>
                <w:b/>
                <w:sz w:val="18"/>
              </w:rPr>
              <w:t xml:space="preserve"> </w:t>
            </w:r>
          </w:p>
          <w:p w14:paraId="164847CC" w14:textId="77777777" w:rsidR="007B4D44" w:rsidRDefault="00871F86">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6DF716F4" w14:textId="77777777" w:rsidR="007B4D44" w:rsidRDefault="00871F86">
            <w:pPr>
              <w:ind w:left="5"/>
            </w:pPr>
            <w:r>
              <w:rPr>
                <w:rFonts w:ascii="Arial" w:eastAsia="Arial" w:hAnsi="Arial" w:cs="Arial"/>
                <w:b/>
                <w:sz w:val="18"/>
              </w:rPr>
              <w:t xml:space="preserve"> </w:t>
            </w:r>
          </w:p>
          <w:p w14:paraId="3B38712C" w14:textId="77777777" w:rsidR="007B4D44" w:rsidRDefault="00871F86">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7F5A796D" w14:textId="77777777" w:rsidR="007B4D44" w:rsidRDefault="00871F86">
            <w:r>
              <w:rPr>
                <w:rFonts w:ascii="Arial" w:eastAsia="Arial" w:hAnsi="Arial" w:cs="Arial"/>
                <w:b/>
                <w:sz w:val="18"/>
              </w:rPr>
              <w:t xml:space="preserve"> </w:t>
            </w:r>
          </w:p>
          <w:p w14:paraId="4CF13FA3" w14:textId="77777777" w:rsidR="007B4D44" w:rsidRDefault="00871F86">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5E231F90" w14:textId="77777777" w:rsidR="007B4D44" w:rsidRDefault="00871F86">
            <w:pPr>
              <w:spacing w:after="16"/>
              <w:ind w:left="95"/>
            </w:pPr>
            <w:r>
              <w:rPr>
                <w:rFonts w:ascii="Arial" w:eastAsia="Arial" w:hAnsi="Arial" w:cs="Arial"/>
                <w:b/>
                <w:sz w:val="18"/>
              </w:rPr>
              <w:t xml:space="preserve">Priority to Address </w:t>
            </w:r>
          </w:p>
          <w:p w14:paraId="047EBEDE" w14:textId="77777777" w:rsidR="007B4D44" w:rsidRDefault="00871F86">
            <w:pPr>
              <w:ind w:left="95"/>
            </w:pPr>
            <w:r>
              <w:rPr>
                <w:rFonts w:ascii="Arial" w:eastAsia="Arial" w:hAnsi="Arial" w:cs="Arial"/>
                <w:b/>
                <w:sz w:val="18"/>
              </w:rPr>
              <w:t xml:space="preserve">(High / Medium / Low) </w:t>
            </w:r>
          </w:p>
        </w:tc>
      </w:tr>
      <w:tr w:rsidR="004372AA" w14:paraId="3B5EC40C"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4BB45B88" w14:textId="12B66B7D" w:rsidR="004372AA" w:rsidRDefault="004372AA" w:rsidP="004372AA">
            <w:pPr>
              <w:ind w:left="105"/>
            </w:pPr>
            <w:r>
              <w:t>1</w:t>
            </w:r>
          </w:p>
        </w:tc>
        <w:tc>
          <w:tcPr>
            <w:tcW w:w="3980" w:type="dxa"/>
            <w:tcBorders>
              <w:top w:val="single" w:sz="8" w:space="0" w:color="000000"/>
              <w:left w:val="single" w:sz="8" w:space="0" w:color="000000"/>
              <w:bottom w:val="single" w:sz="8" w:space="0" w:color="000000"/>
              <w:right w:val="single" w:sz="8" w:space="0" w:color="000000"/>
            </w:tcBorders>
            <w:vAlign w:val="center"/>
          </w:tcPr>
          <w:p w14:paraId="61285AF4" w14:textId="543DA297" w:rsidR="004372AA" w:rsidRDefault="004372AA" w:rsidP="004372AA">
            <w:pPr>
              <w:ind w:left="5"/>
            </w:pPr>
            <w:r>
              <w:t>The current system is primarily a backend REST API and does not specify a dedicated web/mobile user interface.</w:t>
            </w:r>
          </w:p>
        </w:tc>
        <w:tc>
          <w:tcPr>
            <w:tcW w:w="3400" w:type="dxa"/>
            <w:tcBorders>
              <w:top w:val="single" w:sz="8" w:space="0" w:color="000000"/>
              <w:left w:val="single" w:sz="8" w:space="0" w:color="000000"/>
              <w:bottom w:val="single" w:sz="8" w:space="0" w:color="000000"/>
              <w:right w:val="single" w:sz="8" w:space="0" w:color="000000"/>
            </w:tcBorders>
            <w:vAlign w:val="center"/>
          </w:tcPr>
          <w:p w14:paraId="643627B8" w14:textId="416C5C93" w:rsidR="004372AA" w:rsidRDefault="004372AA" w:rsidP="004372AA">
            <w:r>
              <w:t>Users interact with the API through an API client rather than a complete end-user interface.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C9E98F6" w14:textId="23FA6E49" w:rsidR="004372AA" w:rsidRDefault="004372AA" w:rsidP="004372AA">
            <w:pPr>
              <w:ind w:left="5"/>
            </w:pPr>
            <w:r>
              <w:t>Medium</w:t>
            </w:r>
          </w:p>
        </w:tc>
      </w:tr>
      <w:tr w:rsidR="004372AA" w14:paraId="516AE20E"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7535004" w14:textId="5965B9C3" w:rsidR="004372AA" w:rsidRDefault="004372AA" w:rsidP="004372AA">
            <w:pPr>
              <w:ind w:left="105"/>
              <w:rPr>
                <w:rFonts w:ascii="Arial" w:eastAsia="Arial" w:hAnsi="Arial" w:cs="Arial"/>
                <w:sz w:val="18"/>
              </w:rPr>
            </w:pPr>
            <w:r>
              <w:t>2</w:t>
            </w:r>
          </w:p>
        </w:tc>
        <w:tc>
          <w:tcPr>
            <w:tcW w:w="3980" w:type="dxa"/>
            <w:tcBorders>
              <w:top w:val="single" w:sz="8" w:space="0" w:color="000000"/>
              <w:left w:val="single" w:sz="8" w:space="0" w:color="000000"/>
              <w:bottom w:val="single" w:sz="8" w:space="0" w:color="000000"/>
              <w:right w:val="single" w:sz="8" w:space="0" w:color="000000"/>
            </w:tcBorders>
            <w:vAlign w:val="center"/>
          </w:tcPr>
          <w:p w14:paraId="0231A371" w14:textId="2E94667A" w:rsidR="004372AA" w:rsidRDefault="004372AA" w:rsidP="004372AA">
            <w:pPr>
              <w:ind w:left="5"/>
              <w:rPr>
                <w:rFonts w:ascii="Times New Roman" w:eastAsia="Times New Roman" w:hAnsi="Times New Roman" w:cs="Times New Roman"/>
                <w:sz w:val="18"/>
              </w:rPr>
            </w:pPr>
            <w:r>
              <w:t>The current system does not specify cloud deployment or distributed infrastructure.</w:t>
            </w:r>
          </w:p>
        </w:tc>
        <w:tc>
          <w:tcPr>
            <w:tcW w:w="3400" w:type="dxa"/>
            <w:tcBorders>
              <w:top w:val="single" w:sz="8" w:space="0" w:color="000000"/>
              <w:left w:val="single" w:sz="8" w:space="0" w:color="000000"/>
              <w:bottom w:val="single" w:sz="8" w:space="0" w:color="000000"/>
              <w:right w:val="single" w:sz="8" w:space="0" w:color="000000"/>
            </w:tcBorders>
            <w:vAlign w:val="center"/>
          </w:tcPr>
          <w:p w14:paraId="4557CE70" w14:textId="0E2C1ABC" w:rsidR="004372AA" w:rsidRDefault="004372AA" w:rsidP="004372AA">
            <w:pPr>
              <w:rPr>
                <w:rFonts w:ascii="Times New Roman" w:eastAsia="Times New Roman" w:hAnsi="Times New Roman" w:cs="Times New Roman"/>
                <w:sz w:val="18"/>
              </w:rPr>
            </w:pPr>
            <w:r>
              <w:t>Scaling the application for a larger number of users would require additional infrastructure planning.</w:t>
            </w:r>
          </w:p>
        </w:tc>
        <w:tc>
          <w:tcPr>
            <w:tcW w:w="2380" w:type="dxa"/>
            <w:tcBorders>
              <w:top w:val="single" w:sz="8" w:space="0" w:color="000000"/>
              <w:left w:val="single" w:sz="8" w:space="0" w:color="000000"/>
              <w:bottom w:val="single" w:sz="8" w:space="0" w:color="000000"/>
              <w:right w:val="single" w:sz="8" w:space="0" w:color="000000"/>
            </w:tcBorders>
            <w:vAlign w:val="center"/>
          </w:tcPr>
          <w:p w14:paraId="549774DB" w14:textId="4D0A4B8E" w:rsidR="004372AA" w:rsidRDefault="004372AA" w:rsidP="004372AA">
            <w:pPr>
              <w:ind w:left="5"/>
              <w:rPr>
                <w:rFonts w:ascii="Times New Roman" w:eastAsia="Times New Roman" w:hAnsi="Times New Roman" w:cs="Times New Roman"/>
                <w:sz w:val="18"/>
              </w:rPr>
            </w:pPr>
            <w:r>
              <w:t>Medium</w:t>
            </w:r>
          </w:p>
        </w:tc>
      </w:tr>
      <w:tr w:rsidR="004372AA" w14:paraId="63449785" w14:textId="77777777" w:rsidTr="00C0736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86FA60F" w14:textId="1F015557" w:rsidR="004372AA" w:rsidRDefault="004372AA" w:rsidP="004372AA">
            <w:pPr>
              <w:ind w:left="105"/>
              <w:rPr>
                <w:rFonts w:ascii="Arial" w:eastAsia="Arial" w:hAnsi="Arial" w:cs="Arial"/>
                <w:sz w:val="18"/>
              </w:rPr>
            </w:pPr>
            <w:r>
              <w:t>3</w:t>
            </w:r>
          </w:p>
        </w:tc>
        <w:tc>
          <w:tcPr>
            <w:tcW w:w="3980" w:type="dxa"/>
            <w:tcBorders>
              <w:top w:val="single" w:sz="8" w:space="0" w:color="000000"/>
              <w:left w:val="single" w:sz="8" w:space="0" w:color="000000"/>
              <w:bottom w:val="single" w:sz="8" w:space="0" w:color="000000"/>
              <w:right w:val="single" w:sz="8" w:space="0" w:color="000000"/>
            </w:tcBorders>
            <w:vAlign w:val="center"/>
          </w:tcPr>
          <w:p w14:paraId="6E4295BE" w14:textId="11339A6A" w:rsidR="004372AA" w:rsidRDefault="004372AA" w:rsidP="004372AA">
            <w:pPr>
              <w:ind w:left="5"/>
              <w:rPr>
                <w:rFonts w:ascii="Times New Roman" w:eastAsia="Times New Roman" w:hAnsi="Times New Roman" w:cs="Times New Roman"/>
                <w:sz w:val="18"/>
              </w:rPr>
            </w:pPr>
            <w:r>
              <w:t>The current AI features depend on the Google Gemini AI service.</w:t>
            </w:r>
          </w:p>
        </w:tc>
        <w:tc>
          <w:tcPr>
            <w:tcW w:w="3400" w:type="dxa"/>
            <w:tcBorders>
              <w:top w:val="single" w:sz="8" w:space="0" w:color="000000"/>
              <w:left w:val="single" w:sz="8" w:space="0" w:color="000000"/>
              <w:bottom w:val="single" w:sz="8" w:space="0" w:color="000000"/>
              <w:right w:val="single" w:sz="8" w:space="0" w:color="000000"/>
            </w:tcBorders>
            <w:vAlign w:val="center"/>
          </w:tcPr>
          <w:p w14:paraId="0B778373" w14:textId="03B783A4" w:rsidR="004372AA" w:rsidRDefault="004372AA" w:rsidP="004372AA">
            <w:pPr>
              <w:rPr>
                <w:rFonts w:ascii="Times New Roman" w:eastAsia="Times New Roman" w:hAnsi="Times New Roman" w:cs="Times New Roman"/>
                <w:sz w:val="18"/>
              </w:rPr>
            </w:pPr>
            <w:r>
              <w:t>AI recommendations and fitness insights depend on the availability of the external AI service.</w:t>
            </w:r>
          </w:p>
        </w:tc>
        <w:tc>
          <w:tcPr>
            <w:tcW w:w="2380" w:type="dxa"/>
            <w:tcBorders>
              <w:top w:val="single" w:sz="8" w:space="0" w:color="000000"/>
              <w:left w:val="single" w:sz="8" w:space="0" w:color="000000"/>
              <w:bottom w:val="single" w:sz="8" w:space="0" w:color="000000"/>
              <w:right w:val="single" w:sz="8" w:space="0" w:color="000000"/>
            </w:tcBorders>
            <w:vAlign w:val="center"/>
          </w:tcPr>
          <w:p w14:paraId="02FA9C23" w14:textId="3241E7B9" w:rsidR="004372AA" w:rsidRDefault="004372AA" w:rsidP="004372AA">
            <w:pPr>
              <w:ind w:left="5"/>
              <w:rPr>
                <w:rFonts w:ascii="Times New Roman" w:eastAsia="Times New Roman" w:hAnsi="Times New Roman" w:cs="Times New Roman"/>
                <w:sz w:val="18"/>
              </w:rPr>
            </w:pPr>
            <w:r>
              <w:t>High</w:t>
            </w:r>
          </w:p>
        </w:tc>
      </w:tr>
    </w:tbl>
    <w:p w14:paraId="2E4C1B75" w14:textId="77777777" w:rsidR="007B4D44" w:rsidRDefault="00871F86">
      <w:pPr>
        <w:spacing w:after="0"/>
      </w:pPr>
      <w:r>
        <w:rPr>
          <w:rFonts w:ascii="Arial" w:eastAsia="Arial" w:hAnsi="Arial" w:cs="Arial"/>
          <w:b/>
        </w:rPr>
        <w:t xml:space="preserve"> </w:t>
      </w:r>
    </w:p>
    <w:p w14:paraId="38C6140C" w14:textId="77777777" w:rsidR="007B4D44" w:rsidRDefault="00871F86">
      <w:pPr>
        <w:spacing w:after="0"/>
        <w:ind w:left="535" w:hanging="10"/>
        <w:rPr>
          <w:rFonts w:ascii="Arial" w:eastAsia="Arial" w:hAnsi="Arial" w:cs="Arial"/>
          <w:b/>
        </w:rPr>
      </w:pPr>
      <w:r>
        <w:rPr>
          <w:rFonts w:ascii="Arial" w:eastAsia="Arial" w:hAnsi="Arial" w:cs="Arial"/>
          <w:b/>
        </w:rPr>
        <w:t xml:space="preserve">Scalability Plan: </w:t>
      </w:r>
    </w:p>
    <w:p w14:paraId="4766D278" w14:textId="77777777" w:rsidR="004372AA" w:rsidRDefault="004372AA">
      <w:pPr>
        <w:spacing w:after="0"/>
        <w:ind w:left="535" w:hanging="10"/>
      </w:pP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7B4D44" w14:paraId="46B4130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1FBE136" w14:textId="77777777" w:rsidR="007B4D44" w:rsidRDefault="00871F86">
            <w:pPr>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56FB87B8" w14:textId="77777777" w:rsidR="007B4D44" w:rsidRDefault="00871F86">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0A92730A" w14:textId="77777777" w:rsidR="007B4D44" w:rsidRDefault="00871F86">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2F540E44" w14:textId="77777777" w:rsidR="007B4D44" w:rsidRDefault="00871F86">
            <w:pPr>
              <w:ind w:left="95"/>
            </w:pPr>
            <w:r>
              <w:rPr>
                <w:rFonts w:ascii="Arial" w:eastAsia="Arial" w:hAnsi="Arial" w:cs="Arial"/>
                <w:b/>
                <w:sz w:val="18"/>
              </w:rPr>
              <w:t xml:space="preserve">Proposed Upgrade / Solution </w:t>
            </w:r>
          </w:p>
        </w:tc>
      </w:tr>
      <w:tr w:rsidR="004372AA" w14:paraId="3F3C42A6"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F7DE9E4" w14:textId="2C5835E4" w:rsidR="004372AA" w:rsidRDefault="004372AA" w:rsidP="004372AA">
            <w:pPr>
              <w:ind w:left="95"/>
            </w:pPr>
            <w:r>
              <w:t>1</w:t>
            </w:r>
          </w:p>
        </w:tc>
        <w:tc>
          <w:tcPr>
            <w:tcW w:w="2260" w:type="dxa"/>
            <w:tcBorders>
              <w:top w:val="single" w:sz="8" w:space="0" w:color="000000"/>
              <w:left w:val="single" w:sz="8" w:space="0" w:color="000000"/>
              <w:bottom w:val="single" w:sz="8" w:space="0" w:color="000000"/>
              <w:right w:val="single" w:sz="8" w:space="0" w:color="000000"/>
            </w:tcBorders>
            <w:vAlign w:val="center"/>
          </w:tcPr>
          <w:p w14:paraId="6C82918A" w14:textId="6EB47FA1" w:rsidR="004372AA" w:rsidRDefault="004372AA" w:rsidP="004372AA">
            <w:pPr>
              <w:ind w:left="85"/>
            </w:pPr>
            <w:r>
              <w:t>User Load</w:t>
            </w:r>
          </w:p>
        </w:tc>
        <w:tc>
          <w:tcPr>
            <w:tcW w:w="2260" w:type="dxa"/>
            <w:tcBorders>
              <w:top w:val="single" w:sz="8" w:space="0" w:color="000000"/>
              <w:left w:val="single" w:sz="8" w:space="0" w:color="000000"/>
              <w:bottom w:val="single" w:sz="8" w:space="0" w:color="000000"/>
              <w:right w:val="single" w:sz="8" w:space="0" w:color="000000"/>
            </w:tcBorders>
            <w:vAlign w:val="center"/>
          </w:tcPr>
          <w:p w14:paraId="6816406F" w14:textId="688B52DF" w:rsidR="004372AA" w:rsidRDefault="004372AA" w:rsidP="004372AA">
            <w:r>
              <w:t>Node.js/Express.js backend with API-based access.</w:t>
            </w:r>
          </w:p>
        </w:tc>
        <w:tc>
          <w:tcPr>
            <w:tcW w:w="5220" w:type="dxa"/>
            <w:tcBorders>
              <w:top w:val="single" w:sz="8" w:space="0" w:color="000000"/>
              <w:left w:val="single" w:sz="8" w:space="0" w:color="000000"/>
              <w:bottom w:val="single" w:sz="8" w:space="0" w:color="000000"/>
              <w:right w:val="single" w:sz="8" w:space="0" w:color="000000"/>
            </w:tcBorders>
            <w:vAlign w:val="center"/>
          </w:tcPr>
          <w:p w14:paraId="38B2D258" w14:textId="7AB093F4" w:rsidR="004372AA" w:rsidRDefault="004372AA" w:rsidP="004372AA">
            <w:pPr>
              <w:ind w:left="5"/>
            </w:pPr>
            <w:r>
              <w:t>Deploy the API on scalable cloud infrastructure and support increased concurrent users.</w:t>
            </w:r>
          </w:p>
        </w:tc>
      </w:tr>
      <w:tr w:rsidR="004372AA" w14:paraId="38B80917"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567FC363" w14:textId="632903E8" w:rsidR="004372AA" w:rsidRDefault="004372AA" w:rsidP="004372AA">
            <w:pPr>
              <w:ind w:left="95"/>
              <w:rPr>
                <w:rFonts w:ascii="Arial" w:eastAsia="Arial" w:hAnsi="Arial" w:cs="Arial"/>
                <w:sz w:val="18"/>
              </w:rPr>
            </w:pPr>
            <w:r>
              <w:t>2</w:t>
            </w:r>
          </w:p>
        </w:tc>
        <w:tc>
          <w:tcPr>
            <w:tcW w:w="2260" w:type="dxa"/>
            <w:tcBorders>
              <w:top w:val="single" w:sz="8" w:space="0" w:color="000000"/>
              <w:left w:val="single" w:sz="8" w:space="0" w:color="000000"/>
              <w:bottom w:val="single" w:sz="8" w:space="0" w:color="000000"/>
              <w:right w:val="single" w:sz="8" w:space="0" w:color="000000"/>
            </w:tcBorders>
            <w:vAlign w:val="center"/>
          </w:tcPr>
          <w:p w14:paraId="7E7796E9" w14:textId="3787B652" w:rsidR="004372AA" w:rsidRDefault="004372AA" w:rsidP="004372AA">
            <w:pPr>
              <w:ind w:left="85"/>
              <w:rPr>
                <w:rFonts w:ascii="Arial" w:eastAsia="Arial" w:hAnsi="Arial" w:cs="Arial"/>
                <w:sz w:val="18"/>
              </w:rPr>
            </w:pPr>
            <w:r>
              <w:t>Data Storage</w:t>
            </w:r>
          </w:p>
        </w:tc>
        <w:tc>
          <w:tcPr>
            <w:tcW w:w="2260" w:type="dxa"/>
            <w:tcBorders>
              <w:top w:val="single" w:sz="8" w:space="0" w:color="000000"/>
              <w:left w:val="single" w:sz="8" w:space="0" w:color="000000"/>
              <w:bottom w:val="single" w:sz="8" w:space="0" w:color="000000"/>
              <w:right w:val="single" w:sz="8" w:space="0" w:color="000000"/>
            </w:tcBorders>
            <w:vAlign w:val="center"/>
          </w:tcPr>
          <w:p w14:paraId="4CE562B4" w14:textId="6C6A35DD" w:rsidR="004372AA" w:rsidRDefault="004372AA" w:rsidP="004372AA">
            <w:pPr>
              <w:rPr>
                <w:rFonts w:ascii="Times New Roman" w:eastAsia="Times New Roman" w:hAnsi="Times New Roman" w:cs="Times New Roman"/>
                <w:sz w:val="18"/>
              </w:rPr>
            </w:pPr>
            <w:r>
              <w:t>MongoDB with Mongoose for user and workout data.</w:t>
            </w:r>
          </w:p>
        </w:tc>
        <w:tc>
          <w:tcPr>
            <w:tcW w:w="5220" w:type="dxa"/>
            <w:tcBorders>
              <w:top w:val="single" w:sz="8" w:space="0" w:color="000000"/>
              <w:left w:val="single" w:sz="8" w:space="0" w:color="000000"/>
              <w:bottom w:val="single" w:sz="8" w:space="0" w:color="000000"/>
              <w:right w:val="single" w:sz="8" w:space="0" w:color="000000"/>
            </w:tcBorders>
            <w:vAlign w:val="center"/>
          </w:tcPr>
          <w:p w14:paraId="17086930" w14:textId="41A14377" w:rsidR="004372AA" w:rsidRDefault="004372AA" w:rsidP="004372AA">
            <w:pPr>
              <w:ind w:left="5"/>
              <w:rPr>
                <w:rFonts w:ascii="Times New Roman" w:eastAsia="Times New Roman" w:hAnsi="Times New Roman" w:cs="Times New Roman"/>
                <w:sz w:val="18"/>
              </w:rPr>
            </w:pPr>
            <w:r>
              <w:t>Expand database capacity and optimize database operations as data grows.</w:t>
            </w:r>
          </w:p>
        </w:tc>
      </w:tr>
      <w:tr w:rsidR="004372AA" w14:paraId="1B179623" w14:textId="77777777" w:rsidTr="00D00D88">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9DD9762" w14:textId="62A60086" w:rsidR="004372AA" w:rsidRDefault="004372AA" w:rsidP="004372AA">
            <w:pPr>
              <w:ind w:left="95"/>
              <w:rPr>
                <w:rFonts w:ascii="Arial" w:eastAsia="Arial" w:hAnsi="Arial" w:cs="Arial"/>
                <w:sz w:val="18"/>
              </w:rPr>
            </w:pPr>
            <w:r>
              <w:lastRenderedPageBreak/>
              <w:t>3</w:t>
            </w:r>
          </w:p>
        </w:tc>
        <w:tc>
          <w:tcPr>
            <w:tcW w:w="2260" w:type="dxa"/>
            <w:tcBorders>
              <w:top w:val="single" w:sz="8" w:space="0" w:color="000000"/>
              <w:left w:val="single" w:sz="8" w:space="0" w:color="000000"/>
              <w:bottom w:val="single" w:sz="8" w:space="0" w:color="000000"/>
              <w:right w:val="single" w:sz="8" w:space="0" w:color="000000"/>
            </w:tcBorders>
            <w:vAlign w:val="center"/>
          </w:tcPr>
          <w:p w14:paraId="45057706" w14:textId="156EFBC9" w:rsidR="004372AA" w:rsidRDefault="004372AA" w:rsidP="004372AA">
            <w:pPr>
              <w:ind w:left="85"/>
              <w:rPr>
                <w:rFonts w:ascii="Arial" w:eastAsia="Arial" w:hAnsi="Arial" w:cs="Arial"/>
                <w:sz w:val="18"/>
              </w:rPr>
            </w:pPr>
            <w:r>
              <w:t>Performance</w:t>
            </w:r>
          </w:p>
        </w:tc>
        <w:tc>
          <w:tcPr>
            <w:tcW w:w="2260" w:type="dxa"/>
            <w:tcBorders>
              <w:top w:val="single" w:sz="8" w:space="0" w:color="000000"/>
              <w:left w:val="single" w:sz="8" w:space="0" w:color="000000"/>
              <w:bottom w:val="single" w:sz="8" w:space="0" w:color="000000"/>
              <w:right w:val="single" w:sz="8" w:space="0" w:color="000000"/>
            </w:tcBorders>
            <w:vAlign w:val="center"/>
          </w:tcPr>
          <w:p w14:paraId="7DB3F4B9" w14:textId="5DBDFF19" w:rsidR="004372AA" w:rsidRDefault="004372AA" w:rsidP="004372AA">
            <w:pPr>
              <w:rPr>
                <w:rFonts w:ascii="Times New Roman" w:eastAsia="Times New Roman" w:hAnsi="Times New Roman" w:cs="Times New Roman"/>
                <w:sz w:val="18"/>
              </w:rPr>
            </w:pPr>
            <w:r>
              <w:t>Modular Node.js/Express.js architecture with MongoDB/Mongoose.</w:t>
            </w:r>
          </w:p>
        </w:tc>
        <w:tc>
          <w:tcPr>
            <w:tcW w:w="5220" w:type="dxa"/>
            <w:tcBorders>
              <w:top w:val="single" w:sz="8" w:space="0" w:color="000000"/>
              <w:left w:val="single" w:sz="8" w:space="0" w:color="000000"/>
              <w:bottom w:val="single" w:sz="8" w:space="0" w:color="000000"/>
              <w:right w:val="single" w:sz="8" w:space="0" w:color="000000"/>
            </w:tcBorders>
            <w:vAlign w:val="center"/>
          </w:tcPr>
          <w:p w14:paraId="7BC04B59" w14:textId="5CF03AF2" w:rsidR="004372AA" w:rsidRDefault="004372AA" w:rsidP="004372AA">
            <w:pPr>
              <w:ind w:left="5"/>
              <w:rPr>
                <w:rFonts w:ascii="Times New Roman" w:eastAsia="Times New Roman" w:hAnsi="Times New Roman" w:cs="Times New Roman"/>
                <w:sz w:val="18"/>
              </w:rPr>
            </w:pPr>
            <w:r>
              <w:t>Optimize API and database operations for larger workloads.</w:t>
            </w:r>
          </w:p>
        </w:tc>
      </w:tr>
      <w:tr w:rsidR="004372AA" w14:paraId="77FC95EF" w14:textId="77777777" w:rsidTr="00D00D88">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05D5BB7E" w14:textId="62317497" w:rsidR="004372AA" w:rsidRDefault="004372AA" w:rsidP="004372AA">
            <w:pPr>
              <w:ind w:left="95"/>
            </w:pPr>
            <w:r>
              <w:t>4</w:t>
            </w:r>
          </w:p>
        </w:tc>
        <w:tc>
          <w:tcPr>
            <w:tcW w:w="2260" w:type="dxa"/>
            <w:tcBorders>
              <w:top w:val="single" w:sz="8" w:space="0" w:color="000000"/>
              <w:left w:val="single" w:sz="8" w:space="0" w:color="000000"/>
              <w:bottom w:val="single" w:sz="8" w:space="0" w:color="000000"/>
              <w:right w:val="single" w:sz="8" w:space="0" w:color="000000"/>
            </w:tcBorders>
            <w:vAlign w:val="center"/>
          </w:tcPr>
          <w:p w14:paraId="73867470" w14:textId="65E63E92" w:rsidR="004372AA" w:rsidRDefault="004372AA" w:rsidP="004372AA">
            <w:pPr>
              <w:ind w:left="85"/>
            </w:pPr>
            <w:r>
              <w:t>Security</w:t>
            </w:r>
          </w:p>
        </w:tc>
        <w:tc>
          <w:tcPr>
            <w:tcW w:w="2260" w:type="dxa"/>
            <w:tcBorders>
              <w:top w:val="single" w:sz="8" w:space="0" w:color="000000"/>
              <w:left w:val="single" w:sz="8" w:space="0" w:color="000000"/>
              <w:bottom w:val="single" w:sz="8" w:space="0" w:color="000000"/>
              <w:right w:val="single" w:sz="8" w:space="0" w:color="000000"/>
            </w:tcBorders>
            <w:vAlign w:val="center"/>
          </w:tcPr>
          <w:p w14:paraId="082DD837" w14:textId="6186E048" w:rsidR="004372AA" w:rsidRDefault="004372AA" w:rsidP="004372AA">
            <w:r>
              <w:t>JWT authentication, protected APIs and bcrypt.js password hashing.</w:t>
            </w:r>
          </w:p>
        </w:tc>
        <w:tc>
          <w:tcPr>
            <w:tcW w:w="5220" w:type="dxa"/>
            <w:tcBorders>
              <w:top w:val="single" w:sz="8" w:space="0" w:color="000000"/>
              <w:left w:val="single" w:sz="8" w:space="0" w:color="000000"/>
              <w:bottom w:val="single" w:sz="8" w:space="0" w:color="000000"/>
              <w:right w:val="single" w:sz="8" w:space="0" w:color="000000"/>
            </w:tcBorders>
            <w:vAlign w:val="center"/>
          </w:tcPr>
          <w:p w14:paraId="61CC5C44" w14:textId="4003E87A" w:rsidR="004372AA" w:rsidRDefault="004372AA" w:rsidP="004372AA">
            <w:pPr>
              <w:ind w:left="5"/>
            </w:pPr>
            <w:r>
              <w:t>Strengthen authentication and security controls as the system scales.</w:t>
            </w:r>
          </w:p>
        </w:tc>
      </w:tr>
    </w:tbl>
    <w:p w14:paraId="5799E3E8" w14:textId="77777777" w:rsidR="007B4D44" w:rsidRDefault="00871F86">
      <w:pPr>
        <w:spacing w:after="0"/>
      </w:pPr>
      <w:r>
        <w:rPr>
          <w:rFonts w:ascii="Arial" w:eastAsia="Arial" w:hAnsi="Arial" w:cs="Arial"/>
          <w:b/>
        </w:rPr>
        <w:t xml:space="preserve"> </w:t>
      </w:r>
    </w:p>
    <w:p w14:paraId="45C9157F" w14:textId="77777777" w:rsidR="007B4D44" w:rsidRDefault="00871F86">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right w:w="115" w:type="dxa"/>
        </w:tblCellMar>
        <w:tblLook w:val="04A0" w:firstRow="1" w:lastRow="0" w:firstColumn="1" w:lastColumn="0" w:noHBand="0" w:noVBand="1"/>
      </w:tblPr>
      <w:tblGrid>
        <w:gridCol w:w="1420"/>
        <w:gridCol w:w="3400"/>
        <w:gridCol w:w="1980"/>
        <w:gridCol w:w="3520"/>
      </w:tblGrid>
      <w:tr w:rsidR="007B4D44" w14:paraId="4818953C"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E4A7749" w14:textId="77777777" w:rsidR="007B4D44" w:rsidRDefault="00871F86">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19CF16AB" w14:textId="77777777" w:rsidR="007B4D44" w:rsidRDefault="00871F86">
            <w:pPr>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8A56E38" w14:textId="77777777" w:rsidR="007B4D44" w:rsidRDefault="00871F86">
            <w:pPr>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3D823ADA" w14:textId="77777777" w:rsidR="007B4D44" w:rsidRDefault="00871F86">
            <w:pPr>
              <w:ind w:left="10"/>
            </w:pPr>
            <w:r>
              <w:rPr>
                <w:rFonts w:ascii="Arial" w:eastAsia="Arial" w:hAnsi="Arial" w:cs="Arial"/>
                <w:b/>
                <w:sz w:val="18"/>
              </w:rPr>
              <w:t xml:space="preserve">Expected Impact </w:t>
            </w:r>
          </w:p>
        </w:tc>
      </w:tr>
      <w:tr w:rsidR="004372AA" w14:paraId="607A484B" w14:textId="77777777" w:rsidTr="00475751">
        <w:tblPrEx>
          <w:tblCellMar>
            <w:top w:w="51" w:type="dxa"/>
            <w:left w:w="13" w:type="dxa"/>
          </w:tblCellMar>
        </w:tblPrEx>
        <w:trPr>
          <w:trHeight w:val="620"/>
        </w:trPr>
        <w:tc>
          <w:tcPr>
            <w:tcW w:w="1420" w:type="dxa"/>
            <w:tcBorders>
              <w:top w:val="single" w:sz="8" w:space="0" w:color="000000"/>
              <w:left w:val="single" w:sz="8" w:space="0" w:color="000000"/>
              <w:bottom w:val="single" w:sz="8" w:space="0" w:color="000000"/>
              <w:right w:val="single" w:sz="8" w:space="0" w:color="000000"/>
            </w:tcBorders>
            <w:vAlign w:val="center"/>
          </w:tcPr>
          <w:p w14:paraId="0AD27C29" w14:textId="77777777" w:rsidR="004372AA" w:rsidRDefault="004372AA" w:rsidP="00475751">
            <w:pPr>
              <w:ind w:left="100"/>
            </w:pPr>
            <w:r>
              <w:rPr>
                <w:rStyle w:val="Strong"/>
              </w:rPr>
              <w:t>Phase 2</w:t>
            </w:r>
          </w:p>
        </w:tc>
        <w:tc>
          <w:tcPr>
            <w:tcW w:w="3400" w:type="dxa"/>
            <w:tcBorders>
              <w:top w:val="single" w:sz="8" w:space="0" w:color="000000"/>
              <w:left w:val="single" w:sz="8" w:space="0" w:color="000000"/>
              <w:bottom w:val="single" w:sz="8" w:space="0" w:color="000000"/>
              <w:right w:val="single" w:sz="8" w:space="0" w:color="000000"/>
            </w:tcBorders>
            <w:vAlign w:val="center"/>
          </w:tcPr>
          <w:p w14:paraId="47F1F5AE" w14:textId="77777777" w:rsidR="004372AA" w:rsidRDefault="004372AA" w:rsidP="00475751">
            <w:r>
              <w:t>Develop a dedicated user interface for easier interaction with the fitness tracking system.</w:t>
            </w:r>
          </w:p>
        </w:tc>
        <w:tc>
          <w:tcPr>
            <w:tcW w:w="1980" w:type="dxa"/>
            <w:tcBorders>
              <w:top w:val="single" w:sz="8" w:space="0" w:color="000000"/>
              <w:left w:val="single" w:sz="8" w:space="0" w:color="000000"/>
              <w:bottom w:val="single" w:sz="8" w:space="0" w:color="000000"/>
              <w:right w:val="single" w:sz="8" w:space="0" w:color="000000"/>
            </w:tcBorders>
            <w:vAlign w:val="center"/>
          </w:tcPr>
          <w:p w14:paraId="286AE450" w14:textId="1D402F31" w:rsidR="004372AA" w:rsidRDefault="00353DC0" w:rsidP="00475751">
            <w:pPr>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7C58B35" w14:textId="77777777" w:rsidR="004372AA" w:rsidRDefault="004372AA" w:rsidP="00475751">
            <w:pPr>
              <w:ind w:left="5"/>
            </w:pPr>
            <w:r>
              <w:t>Improve user accessibility and usability.</w:t>
            </w:r>
          </w:p>
        </w:tc>
      </w:tr>
      <w:tr w:rsidR="004372AA" w14:paraId="27B5E77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4E344F7E" w14:textId="77777777" w:rsidR="004372AA" w:rsidRDefault="004372AA" w:rsidP="00475751">
            <w:pPr>
              <w:ind w:left="100"/>
              <w:rPr>
                <w:rFonts w:ascii="Arial" w:eastAsia="Arial" w:hAnsi="Arial" w:cs="Arial"/>
                <w:sz w:val="18"/>
              </w:rPr>
            </w:pPr>
            <w:r>
              <w:rPr>
                <w:rStyle w:val="Strong"/>
              </w:rPr>
              <w:t>Phase 3</w:t>
            </w:r>
          </w:p>
        </w:tc>
        <w:tc>
          <w:tcPr>
            <w:tcW w:w="3400" w:type="dxa"/>
            <w:tcBorders>
              <w:top w:val="single" w:sz="8" w:space="0" w:color="000000"/>
              <w:left w:val="single" w:sz="8" w:space="0" w:color="000000"/>
              <w:bottom w:val="single" w:sz="8" w:space="0" w:color="000000"/>
              <w:right w:val="single" w:sz="8" w:space="0" w:color="000000"/>
            </w:tcBorders>
            <w:vAlign w:val="center"/>
          </w:tcPr>
          <w:p w14:paraId="47DA8457" w14:textId="77777777" w:rsidR="004372AA" w:rsidRDefault="004372AA" w:rsidP="00475751">
            <w:pPr>
              <w:rPr>
                <w:rFonts w:ascii="Times New Roman" w:eastAsia="Times New Roman" w:hAnsi="Times New Roman" w:cs="Times New Roman"/>
                <w:sz w:val="18"/>
              </w:rPr>
            </w:pPr>
            <w:r>
              <w:t>Add additional fitness-related features such as nutrition tracking and BMI calculation.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513E934" w14:textId="1EAF5CC6" w:rsidR="004372AA" w:rsidRDefault="00353DC0" w:rsidP="00475751">
            <w:pPr>
              <w:ind w:left="5"/>
              <w:rPr>
                <w:rFonts w:ascii="Times New Roman" w:eastAsia="Times New Roman" w:hAnsi="Times New Roman" w:cs="Times New Roman"/>
                <w:sz w:val="18"/>
              </w:rPr>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07E64370" w14:textId="77777777" w:rsidR="004372AA" w:rsidRDefault="004372AA" w:rsidP="00475751">
            <w:pPr>
              <w:ind w:left="5"/>
              <w:rPr>
                <w:rFonts w:ascii="Times New Roman" w:eastAsia="Times New Roman" w:hAnsi="Times New Roman" w:cs="Times New Roman"/>
                <w:sz w:val="18"/>
              </w:rPr>
            </w:pPr>
            <w:r>
              <w:t>Provide broader fitness management capabilities.</w:t>
            </w:r>
          </w:p>
        </w:tc>
      </w:tr>
      <w:tr w:rsidR="004372AA" w14:paraId="7C901E88" w14:textId="77777777" w:rsidTr="00475751">
        <w:tblPrEx>
          <w:tblCellMar>
            <w:top w:w="51" w:type="dxa"/>
            <w:left w:w="13" w:type="dxa"/>
          </w:tblCellMar>
        </w:tblPrEx>
        <w:trPr>
          <w:trHeight w:val="640"/>
        </w:trPr>
        <w:tc>
          <w:tcPr>
            <w:tcW w:w="1420" w:type="dxa"/>
            <w:tcBorders>
              <w:top w:val="single" w:sz="8" w:space="0" w:color="000000"/>
              <w:left w:val="single" w:sz="8" w:space="0" w:color="000000"/>
              <w:bottom w:val="single" w:sz="8" w:space="0" w:color="000000"/>
              <w:right w:val="single" w:sz="8" w:space="0" w:color="000000"/>
            </w:tcBorders>
            <w:vAlign w:val="center"/>
          </w:tcPr>
          <w:p w14:paraId="087DC0E3" w14:textId="77777777" w:rsidR="004372AA" w:rsidRDefault="004372AA" w:rsidP="00475751">
            <w:pPr>
              <w:ind w:left="100"/>
            </w:pPr>
            <w:r>
              <w:rPr>
                <w:rStyle w:val="Strong"/>
              </w:rPr>
              <w:t>Phase 4</w:t>
            </w:r>
          </w:p>
        </w:tc>
        <w:tc>
          <w:tcPr>
            <w:tcW w:w="3400" w:type="dxa"/>
            <w:tcBorders>
              <w:top w:val="single" w:sz="8" w:space="0" w:color="000000"/>
              <w:left w:val="single" w:sz="8" w:space="0" w:color="000000"/>
              <w:bottom w:val="single" w:sz="8" w:space="0" w:color="000000"/>
              <w:right w:val="single" w:sz="8" w:space="0" w:color="000000"/>
            </w:tcBorders>
            <w:vAlign w:val="center"/>
          </w:tcPr>
          <w:p w14:paraId="5B5D7338" w14:textId="77777777" w:rsidR="004372AA" w:rsidRDefault="004372AA" w:rsidP="00475751">
            <w:r>
              <w:t>Explore wearable-device integration and additional fitness tracking capabilities.</w:t>
            </w:r>
          </w:p>
        </w:tc>
        <w:tc>
          <w:tcPr>
            <w:tcW w:w="1980" w:type="dxa"/>
            <w:tcBorders>
              <w:top w:val="single" w:sz="8" w:space="0" w:color="000000"/>
              <w:left w:val="single" w:sz="8" w:space="0" w:color="000000"/>
              <w:bottom w:val="single" w:sz="8" w:space="0" w:color="000000"/>
              <w:right w:val="single" w:sz="8" w:space="0" w:color="000000"/>
            </w:tcBorders>
            <w:vAlign w:val="center"/>
          </w:tcPr>
          <w:p w14:paraId="2B1A125F" w14:textId="1BE5E71B" w:rsidR="004372AA" w:rsidRDefault="00353DC0" w:rsidP="00475751">
            <w:pPr>
              <w:ind w:left="5"/>
            </w:pPr>
            <w:r w:rsidRPr="00353DC0">
              <w:t>Future Phase</w:t>
            </w:r>
          </w:p>
        </w:tc>
        <w:tc>
          <w:tcPr>
            <w:tcW w:w="3520" w:type="dxa"/>
            <w:tcBorders>
              <w:top w:val="single" w:sz="8" w:space="0" w:color="000000"/>
              <w:left w:val="single" w:sz="8" w:space="0" w:color="000000"/>
              <w:bottom w:val="single" w:sz="8" w:space="0" w:color="000000"/>
              <w:right w:val="single" w:sz="8" w:space="0" w:color="000000"/>
            </w:tcBorders>
            <w:vAlign w:val="center"/>
          </w:tcPr>
          <w:p w14:paraId="223F96FD" w14:textId="77777777" w:rsidR="004372AA" w:rsidRDefault="004372AA" w:rsidP="00475751">
            <w:pPr>
              <w:ind w:left="5"/>
            </w:pPr>
            <w:r>
              <w:t>Support more comprehensive fitness monitoring.</w:t>
            </w:r>
          </w:p>
        </w:tc>
      </w:tr>
    </w:tbl>
    <w:p w14:paraId="7222090B" w14:textId="77777777" w:rsidR="007B4D44" w:rsidRDefault="00871F86">
      <w:pPr>
        <w:spacing w:after="0"/>
      </w:pPr>
      <w:r>
        <w:rPr>
          <w:rFonts w:ascii="Arial" w:eastAsia="Arial" w:hAnsi="Arial" w:cs="Arial"/>
          <w:b/>
          <w:sz w:val="18"/>
        </w:rPr>
        <w:t xml:space="preserve"> </w:t>
      </w:r>
    </w:p>
    <w:p w14:paraId="1EC1DA91" w14:textId="77777777" w:rsidR="007B4D44" w:rsidRDefault="00871F86">
      <w:pPr>
        <w:spacing w:after="0"/>
      </w:pPr>
      <w:r>
        <w:rPr>
          <w:rFonts w:ascii="Arial" w:eastAsia="Arial" w:hAnsi="Arial" w:cs="Arial"/>
          <w:b/>
          <w:sz w:val="5"/>
        </w:rPr>
        <w:t xml:space="preserve"> </w:t>
      </w:r>
    </w:p>
    <w:p w14:paraId="4E128782" w14:textId="77777777" w:rsidR="007B4D44" w:rsidRDefault="00871F86">
      <w:pPr>
        <w:spacing w:after="0"/>
        <w:jc w:val="both"/>
      </w:pPr>
      <w:r>
        <w:rPr>
          <w:rFonts w:ascii="Times New Roman" w:eastAsia="Times New Roman" w:hAnsi="Times New Roman" w:cs="Times New Roman"/>
          <w:sz w:val="18"/>
        </w:rPr>
        <w:t xml:space="preserve"> </w:t>
      </w:r>
    </w:p>
    <w:sectPr w:rsidR="007B4D44">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44"/>
    <w:rsid w:val="002D5292"/>
    <w:rsid w:val="00353DC0"/>
    <w:rsid w:val="004372AA"/>
    <w:rsid w:val="007B4D44"/>
    <w:rsid w:val="00871F86"/>
    <w:rsid w:val="00EB5177"/>
    <w:rsid w:val="00EC7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D63F"/>
  <w15:docId w15:val="{C153A302-CD7F-4163-B43A-639C2880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372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Gopika M</dc:creator>
  <cp:keywords/>
  <cp:lastModifiedBy>S0758824</cp:lastModifiedBy>
  <cp:revision>2</cp:revision>
  <dcterms:created xsi:type="dcterms:W3CDTF">2026-09-29T17:36:00Z</dcterms:created>
  <dcterms:modified xsi:type="dcterms:W3CDTF">2026-09-29T17:36:00Z</dcterms:modified>
</cp:coreProperties>
</file>