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339B9D" w14:textId="03A0C5E7" w:rsidR="00D20C0A" w:rsidRPr="00E56BA0" w:rsidRDefault="00D20C0A" w:rsidP="00E56BA0">
      <w:pPr>
        <w:spacing w:line="276" w:lineRule="auto"/>
        <w:jc w:val="center"/>
        <w:rPr>
          <w:rFonts w:cstheme="minorHAnsi"/>
          <w:b/>
          <w:bCs/>
        </w:rPr>
      </w:pPr>
      <w:r w:rsidRPr="00E56BA0">
        <w:rPr>
          <w:rFonts w:cstheme="minorHAnsi"/>
          <w:b/>
          <w:bCs/>
        </w:rPr>
        <w:t>Scenario Based Learning</w:t>
      </w:r>
    </w:p>
    <w:p w14:paraId="18E59BDF" w14:textId="77777777" w:rsidR="00D20C0A" w:rsidRPr="00E56BA0" w:rsidRDefault="00D20C0A" w:rsidP="00E56BA0">
      <w:pPr>
        <w:spacing w:line="276" w:lineRule="auto"/>
        <w:jc w:val="both"/>
        <w:rPr>
          <w:rFonts w:cstheme="minorHAnsi"/>
        </w:rPr>
      </w:pPr>
      <w:r w:rsidRPr="00E56BA0">
        <w:rPr>
          <w:rFonts w:cstheme="minorHAnsi"/>
        </w:rPr>
        <w:t xml:space="preserve">A company works with number of employees, all the works are dependents on the employees. Even </w:t>
      </w:r>
    </w:p>
    <w:p w14:paraId="3B997894" w14:textId="77777777" w:rsidR="00D20C0A" w:rsidRPr="00E56BA0" w:rsidRDefault="00D20C0A" w:rsidP="00E56BA0">
      <w:pPr>
        <w:spacing w:line="276" w:lineRule="auto"/>
        <w:jc w:val="both"/>
        <w:rPr>
          <w:rFonts w:cstheme="minorHAnsi"/>
        </w:rPr>
      </w:pPr>
      <w:r w:rsidRPr="00E56BA0">
        <w:rPr>
          <w:rFonts w:cstheme="minorHAnsi"/>
        </w:rPr>
        <w:t xml:space="preserve">if one of the employees resign the job immediately then assigned work will be not finished at the </w:t>
      </w:r>
    </w:p>
    <w:p w14:paraId="09B392F2" w14:textId="77777777" w:rsidR="00D20C0A" w:rsidRPr="00E56BA0" w:rsidRDefault="00D20C0A" w:rsidP="00E56BA0">
      <w:pPr>
        <w:spacing w:line="276" w:lineRule="auto"/>
        <w:jc w:val="both"/>
        <w:rPr>
          <w:rFonts w:cstheme="minorHAnsi"/>
        </w:rPr>
      </w:pPr>
      <w:r w:rsidRPr="00E56BA0">
        <w:rPr>
          <w:rFonts w:cstheme="minorHAnsi"/>
        </w:rPr>
        <w:t xml:space="preserve">time, so delivery of the project to the clients will be delayed. Company planned to make solution for </w:t>
      </w:r>
    </w:p>
    <w:p w14:paraId="491904D6" w14:textId="77777777" w:rsidR="00D20C0A" w:rsidRPr="00E56BA0" w:rsidRDefault="00D20C0A" w:rsidP="00E56BA0">
      <w:pPr>
        <w:spacing w:line="276" w:lineRule="auto"/>
        <w:jc w:val="both"/>
        <w:rPr>
          <w:rFonts w:cstheme="minorHAnsi"/>
        </w:rPr>
      </w:pPr>
      <w:r w:rsidRPr="00E56BA0">
        <w:rPr>
          <w:rFonts w:cstheme="minorHAnsi"/>
        </w:rPr>
        <w:t xml:space="preserve">this, they want to know which employee may resign next. If they know previously, they can arrange </w:t>
      </w:r>
    </w:p>
    <w:p w14:paraId="5FDB650D" w14:textId="77777777" w:rsidR="00D20C0A" w:rsidRPr="00E56BA0" w:rsidRDefault="00D20C0A" w:rsidP="00E56BA0">
      <w:pPr>
        <w:spacing w:line="276" w:lineRule="auto"/>
        <w:jc w:val="both"/>
        <w:rPr>
          <w:rFonts w:cstheme="minorHAnsi"/>
        </w:rPr>
      </w:pPr>
      <w:r w:rsidRPr="00E56BA0">
        <w:rPr>
          <w:rFonts w:cstheme="minorHAnsi"/>
        </w:rPr>
        <w:t xml:space="preserve">alternative to avoid such problem. As an AI Engineer you must give Solution to this. </w:t>
      </w:r>
    </w:p>
    <w:p w14:paraId="05A7FDC2" w14:textId="77777777" w:rsidR="00D20C0A" w:rsidRPr="00E56BA0" w:rsidRDefault="00D20C0A" w:rsidP="00E56BA0">
      <w:pPr>
        <w:spacing w:line="276" w:lineRule="auto"/>
        <w:jc w:val="both"/>
        <w:rPr>
          <w:rFonts w:cstheme="minorHAnsi"/>
        </w:rPr>
      </w:pPr>
    </w:p>
    <w:p w14:paraId="59CC7B0E" w14:textId="77777777" w:rsidR="00D20C0A" w:rsidRPr="00E56BA0" w:rsidRDefault="00D20C0A" w:rsidP="00E56BA0">
      <w:pPr>
        <w:pStyle w:val="ListParagraph"/>
        <w:numPr>
          <w:ilvl w:val="0"/>
          <w:numId w:val="1"/>
        </w:numPr>
        <w:spacing w:line="276" w:lineRule="auto"/>
        <w:jc w:val="both"/>
        <w:rPr>
          <w:rFonts w:cstheme="minorHAnsi"/>
        </w:rPr>
      </w:pPr>
      <w:r w:rsidRPr="00E56BA0">
        <w:rPr>
          <w:rFonts w:cstheme="minorHAnsi"/>
        </w:rPr>
        <w:t xml:space="preserve">How will you achieve this in AI? </w:t>
      </w:r>
    </w:p>
    <w:p w14:paraId="37980704" w14:textId="034DEB0C" w:rsidR="00D20C0A" w:rsidRPr="00E56BA0" w:rsidRDefault="00D20C0A" w:rsidP="00E56BA0">
      <w:pPr>
        <w:spacing w:line="276" w:lineRule="auto"/>
        <w:ind w:left="1440"/>
        <w:jc w:val="both"/>
        <w:rPr>
          <w:rFonts w:cstheme="minorHAnsi"/>
        </w:rPr>
      </w:pPr>
      <w:r w:rsidRPr="00E56BA0">
        <w:rPr>
          <w:rFonts w:cstheme="minorHAnsi"/>
        </w:rPr>
        <w:t xml:space="preserve">Assume that dataset contain history of employee’s details - joining data, resigning date and so on. With this history, we can calculate how many years they have been working in this company and predict that which employee may resign based on their </w:t>
      </w:r>
      <w:r w:rsidR="00C87776" w:rsidRPr="00E56BA0">
        <w:rPr>
          <w:rFonts w:cstheme="minorHAnsi"/>
        </w:rPr>
        <w:t>year of experience in the company</w:t>
      </w:r>
      <w:r w:rsidRPr="00E56BA0">
        <w:rPr>
          <w:rFonts w:cstheme="minorHAnsi"/>
        </w:rPr>
        <w:t xml:space="preserve">. </w:t>
      </w:r>
    </w:p>
    <w:p w14:paraId="19D03E9C" w14:textId="5E011B1B" w:rsidR="00D20C0A" w:rsidRPr="00E56BA0" w:rsidRDefault="00D20C0A" w:rsidP="00E56BA0">
      <w:pPr>
        <w:spacing w:line="276" w:lineRule="auto"/>
        <w:ind w:left="1440"/>
        <w:jc w:val="both"/>
        <w:rPr>
          <w:rFonts w:cstheme="minorHAnsi"/>
        </w:rPr>
      </w:pPr>
      <w:r w:rsidRPr="00E56BA0">
        <w:rPr>
          <w:rFonts w:cstheme="minorHAnsi"/>
          <w:u w:val="single"/>
        </w:rPr>
        <w:t>Prediction</w:t>
      </w:r>
      <w:r w:rsidRPr="00E56BA0">
        <w:rPr>
          <w:rFonts w:cstheme="minorHAnsi"/>
        </w:rPr>
        <w:t xml:space="preserve">: Need to find predict which employee is going to resign. </w:t>
      </w:r>
    </w:p>
    <w:p w14:paraId="32862683" w14:textId="32B8AF35" w:rsidR="00D20C0A" w:rsidRPr="00E56BA0" w:rsidRDefault="00D20C0A" w:rsidP="00E56BA0">
      <w:pPr>
        <w:spacing w:line="276" w:lineRule="auto"/>
        <w:ind w:left="1440"/>
        <w:jc w:val="both"/>
        <w:rPr>
          <w:rFonts w:cstheme="minorHAnsi"/>
        </w:rPr>
      </w:pPr>
      <w:r w:rsidRPr="00E56BA0">
        <w:rPr>
          <w:rFonts w:cstheme="minorHAnsi"/>
          <w:u w:val="single"/>
        </w:rPr>
        <w:t>Call to action</w:t>
      </w:r>
      <w:r w:rsidRPr="00E56BA0">
        <w:rPr>
          <w:rFonts w:cstheme="minorHAnsi"/>
        </w:rPr>
        <w:t xml:space="preserve">: If the employee resigns then notify the manager to hire new employee with same skillset. </w:t>
      </w:r>
    </w:p>
    <w:p w14:paraId="2DC22C9C" w14:textId="72265686" w:rsidR="00D20C0A" w:rsidRPr="00E56BA0" w:rsidRDefault="00D20C0A" w:rsidP="00E56BA0">
      <w:pPr>
        <w:pStyle w:val="ListParagraph"/>
        <w:numPr>
          <w:ilvl w:val="0"/>
          <w:numId w:val="1"/>
        </w:numPr>
        <w:spacing w:line="276" w:lineRule="auto"/>
        <w:jc w:val="both"/>
        <w:rPr>
          <w:rFonts w:cstheme="minorHAnsi"/>
        </w:rPr>
      </w:pPr>
      <w:r w:rsidRPr="00E56BA0">
        <w:rPr>
          <w:rFonts w:cstheme="minorHAnsi"/>
        </w:rPr>
        <w:t>Find out the 3 -Stage of Problem Identification</w:t>
      </w:r>
    </w:p>
    <w:p w14:paraId="738C5ED5" w14:textId="1A3B6A9C" w:rsidR="00D20C0A" w:rsidRPr="00E56BA0" w:rsidRDefault="00D20C0A" w:rsidP="00E56BA0">
      <w:pPr>
        <w:pStyle w:val="ListParagraph"/>
        <w:spacing w:line="276" w:lineRule="auto"/>
        <w:ind w:left="1440"/>
        <w:jc w:val="both"/>
        <w:rPr>
          <w:rFonts w:cstheme="minorHAnsi"/>
        </w:rPr>
      </w:pPr>
      <w:r w:rsidRPr="00E56BA0">
        <w:rPr>
          <w:rFonts w:cstheme="minorHAnsi"/>
        </w:rPr>
        <w:t xml:space="preserve">Stage-1:   </w:t>
      </w:r>
      <w:r w:rsidR="00C87776" w:rsidRPr="00E56BA0">
        <w:rPr>
          <w:rFonts w:cstheme="minorHAnsi"/>
        </w:rPr>
        <w:t>ML</w:t>
      </w:r>
    </w:p>
    <w:p w14:paraId="1E32D908" w14:textId="036738AD" w:rsidR="00D20C0A" w:rsidRPr="00E56BA0" w:rsidRDefault="00D20C0A" w:rsidP="00E56BA0">
      <w:pPr>
        <w:pStyle w:val="ListParagraph"/>
        <w:spacing w:line="276" w:lineRule="auto"/>
        <w:ind w:left="1440"/>
        <w:jc w:val="both"/>
        <w:rPr>
          <w:rFonts w:cstheme="minorHAnsi"/>
        </w:rPr>
      </w:pPr>
      <w:r w:rsidRPr="00E56BA0">
        <w:rPr>
          <w:rFonts w:cstheme="minorHAnsi"/>
        </w:rPr>
        <w:t>Stage-2: Supervised</w:t>
      </w:r>
    </w:p>
    <w:p w14:paraId="033CAD85" w14:textId="5FB5FD30" w:rsidR="00D20C0A" w:rsidRPr="00E56BA0" w:rsidRDefault="00D20C0A" w:rsidP="00E56BA0">
      <w:pPr>
        <w:pStyle w:val="ListParagraph"/>
        <w:spacing w:line="276" w:lineRule="auto"/>
        <w:ind w:left="1440"/>
        <w:jc w:val="both"/>
        <w:rPr>
          <w:rFonts w:cstheme="minorHAnsi"/>
        </w:rPr>
      </w:pPr>
      <w:r w:rsidRPr="00E56BA0">
        <w:rPr>
          <w:rFonts w:cstheme="minorHAnsi"/>
        </w:rPr>
        <w:t xml:space="preserve">Stage-3: </w:t>
      </w:r>
      <w:r w:rsidRPr="00E56BA0">
        <w:rPr>
          <w:rFonts w:cstheme="minorHAnsi"/>
        </w:rPr>
        <w:t>Classification</w:t>
      </w:r>
    </w:p>
    <w:p w14:paraId="2FDBF871" w14:textId="77777777" w:rsidR="00C87776" w:rsidRPr="00E56BA0" w:rsidRDefault="00C87776" w:rsidP="00E56BA0">
      <w:pPr>
        <w:pStyle w:val="ListParagraph"/>
        <w:spacing w:line="276" w:lineRule="auto"/>
        <w:ind w:left="1440"/>
        <w:jc w:val="both"/>
        <w:rPr>
          <w:rFonts w:cstheme="minorHAnsi"/>
        </w:rPr>
      </w:pPr>
    </w:p>
    <w:p w14:paraId="6D23BE70" w14:textId="77777777" w:rsidR="00D20C0A" w:rsidRPr="00E56BA0" w:rsidRDefault="00D20C0A" w:rsidP="00E56BA0">
      <w:pPr>
        <w:pStyle w:val="ListParagraph"/>
        <w:numPr>
          <w:ilvl w:val="0"/>
          <w:numId w:val="1"/>
        </w:numPr>
        <w:spacing w:line="276" w:lineRule="auto"/>
        <w:jc w:val="both"/>
        <w:rPr>
          <w:rFonts w:cstheme="minorHAnsi"/>
        </w:rPr>
      </w:pPr>
      <w:r w:rsidRPr="00E56BA0">
        <w:rPr>
          <w:rFonts w:cstheme="minorHAnsi"/>
        </w:rPr>
        <w:t xml:space="preserve">Name the project </w:t>
      </w:r>
    </w:p>
    <w:p w14:paraId="5F2A94AC" w14:textId="271FC386" w:rsidR="00C87776" w:rsidRPr="00E56BA0" w:rsidRDefault="00C87776" w:rsidP="00E56BA0">
      <w:pPr>
        <w:pStyle w:val="ListParagraph"/>
        <w:spacing w:line="276" w:lineRule="auto"/>
        <w:ind w:left="1440"/>
        <w:jc w:val="both"/>
        <w:rPr>
          <w:rFonts w:cstheme="minorHAnsi"/>
        </w:rPr>
      </w:pPr>
      <w:r w:rsidRPr="00E56BA0">
        <w:rPr>
          <w:rFonts w:cstheme="minorHAnsi"/>
        </w:rPr>
        <w:t>Job R</w:t>
      </w:r>
      <w:r w:rsidRPr="00E56BA0">
        <w:rPr>
          <w:rFonts w:cstheme="minorHAnsi"/>
        </w:rPr>
        <w:t>esignation</w:t>
      </w:r>
      <w:r w:rsidRPr="00E56BA0">
        <w:rPr>
          <w:rFonts w:cstheme="minorHAnsi"/>
        </w:rPr>
        <w:t xml:space="preserve"> Prediction</w:t>
      </w:r>
    </w:p>
    <w:p w14:paraId="60E06F1F" w14:textId="77777777" w:rsidR="00C87776" w:rsidRPr="00E56BA0" w:rsidRDefault="00C87776" w:rsidP="00E56BA0">
      <w:pPr>
        <w:pStyle w:val="ListParagraph"/>
        <w:spacing w:line="276" w:lineRule="auto"/>
        <w:ind w:left="1440"/>
        <w:jc w:val="both"/>
        <w:rPr>
          <w:rFonts w:cstheme="minorHAnsi"/>
        </w:rPr>
      </w:pPr>
    </w:p>
    <w:p w14:paraId="3CB07337" w14:textId="10C4E8CD" w:rsidR="00F4614B" w:rsidRDefault="00D20C0A" w:rsidP="00E56BA0">
      <w:pPr>
        <w:pStyle w:val="ListParagraph"/>
        <w:numPr>
          <w:ilvl w:val="0"/>
          <w:numId w:val="1"/>
        </w:numPr>
        <w:spacing w:line="276" w:lineRule="auto"/>
        <w:jc w:val="both"/>
        <w:rPr>
          <w:rFonts w:cstheme="minorHAnsi"/>
        </w:rPr>
      </w:pPr>
      <w:r w:rsidRPr="00E56BA0">
        <w:rPr>
          <w:rFonts w:cstheme="minorHAnsi"/>
        </w:rPr>
        <w:t>Create the dummy Dataset.</w:t>
      </w:r>
    </w:p>
    <w:p w14:paraId="673BC0AD" w14:textId="77777777" w:rsidR="00CC5474" w:rsidRPr="00E56BA0" w:rsidRDefault="00CC5474" w:rsidP="00CC5474">
      <w:pPr>
        <w:pStyle w:val="ListParagraph"/>
        <w:spacing w:line="276" w:lineRule="auto"/>
        <w:jc w:val="both"/>
        <w:rPr>
          <w:rFonts w:cstheme="minorHAnsi"/>
        </w:rPr>
      </w:pPr>
    </w:p>
    <w:tbl>
      <w:tblPr>
        <w:tblStyle w:val="TableGrid"/>
        <w:tblW w:w="0" w:type="auto"/>
        <w:tblInd w:w="720" w:type="dxa"/>
        <w:tblLook w:val="04A0" w:firstRow="1" w:lastRow="0" w:firstColumn="1" w:lastColumn="0" w:noHBand="0" w:noVBand="1"/>
      </w:tblPr>
      <w:tblGrid>
        <w:gridCol w:w="882"/>
        <w:gridCol w:w="1049"/>
        <w:gridCol w:w="1278"/>
        <w:gridCol w:w="1278"/>
        <w:gridCol w:w="1198"/>
        <w:gridCol w:w="1198"/>
        <w:gridCol w:w="1413"/>
      </w:tblGrid>
      <w:tr w:rsidR="00C87776" w:rsidRPr="00E56BA0" w14:paraId="2586CBB5" w14:textId="77777777" w:rsidTr="00C87776">
        <w:tc>
          <w:tcPr>
            <w:tcW w:w="1186" w:type="dxa"/>
          </w:tcPr>
          <w:p w14:paraId="5C89B99F" w14:textId="0AC213E3" w:rsidR="00C87776" w:rsidRPr="00E56BA0" w:rsidRDefault="00C87776" w:rsidP="00E56BA0">
            <w:pPr>
              <w:pStyle w:val="ListParagraph"/>
              <w:spacing w:line="276" w:lineRule="auto"/>
              <w:ind w:left="0"/>
              <w:jc w:val="both"/>
              <w:rPr>
                <w:rFonts w:cstheme="minorHAnsi"/>
              </w:rPr>
            </w:pPr>
            <w:proofErr w:type="spellStart"/>
            <w:proofErr w:type="gramStart"/>
            <w:r w:rsidRPr="00E56BA0">
              <w:rPr>
                <w:rFonts w:cstheme="minorHAnsi"/>
              </w:rPr>
              <w:t>S.No</w:t>
            </w:r>
            <w:proofErr w:type="spellEnd"/>
            <w:proofErr w:type="gramEnd"/>
          </w:p>
        </w:tc>
        <w:tc>
          <w:tcPr>
            <w:tcW w:w="1185" w:type="dxa"/>
          </w:tcPr>
          <w:p w14:paraId="430D19B5" w14:textId="47FBC1FE" w:rsidR="00C87776" w:rsidRPr="00E56BA0" w:rsidRDefault="00C87776" w:rsidP="00E56BA0">
            <w:pPr>
              <w:pStyle w:val="ListParagraph"/>
              <w:spacing w:line="276" w:lineRule="auto"/>
              <w:ind w:left="0"/>
              <w:jc w:val="both"/>
              <w:rPr>
                <w:rFonts w:cstheme="minorHAnsi"/>
              </w:rPr>
            </w:pPr>
            <w:r w:rsidRPr="00E56BA0">
              <w:rPr>
                <w:rFonts w:cstheme="minorHAnsi"/>
              </w:rPr>
              <w:t>Name</w:t>
            </w:r>
          </w:p>
        </w:tc>
        <w:tc>
          <w:tcPr>
            <w:tcW w:w="1185" w:type="dxa"/>
          </w:tcPr>
          <w:p w14:paraId="68A015B5" w14:textId="308C98C1" w:rsidR="00C87776" w:rsidRPr="00E56BA0" w:rsidRDefault="00C87776" w:rsidP="00E56BA0">
            <w:pPr>
              <w:pStyle w:val="ListParagraph"/>
              <w:spacing w:line="276" w:lineRule="auto"/>
              <w:ind w:left="0"/>
              <w:jc w:val="both"/>
              <w:rPr>
                <w:rFonts w:cstheme="minorHAnsi"/>
              </w:rPr>
            </w:pPr>
            <w:r w:rsidRPr="00E56BA0">
              <w:rPr>
                <w:rFonts w:cstheme="minorHAnsi"/>
              </w:rPr>
              <w:t>Joining date</w:t>
            </w:r>
          </w:p>
        </w:tc>
        <w:tc>
          <w:tcPr>
            <w:tcW w:w="1185" w:type="dxa"/>
          </w:tcPr>
          <w:p w14:paraId="606DC29A" w14:textId="69B18609" w:rsidR="00C87776" w:rsidRPr="00E56BA0" w:rsidRDefault="00C87776" w:rsidP="00E56BA0">
            <w:pPr>
              <w:pStyle w:val="ListParagraph"/>
              <w:spacing w:line="276" w:lineRule="auto"/>
              <w:ind w:left="0"/>
              <w:jc w:val="both"/>
              <w:rPr>
                <w:rFonts w:cstheme="minorHAnsi"/>
              </w:rPr>
            </w:pPr>
            <w:r w:rsidRPr="00E56BA0">
              <w:rPr>
                <w:rFonts w:cstheme="minorHAnsi"/>
              </w:rPr>
              <w:t>Resigning date</w:t>
            </w:r>
          </w:p>
        </w:tc>
        <w:tc>
          <w:tcPr>
            <w:tcW w:w="1185" w:type="dxa"/>
          </w:tcPr>
          <w:p w14:paraId="6DCF85D4" w14:textId="6B553440" w:rsidR="00C87776" w:rsidRPr="00E56BA0" w:rsidRDefault="00C87776" w:rsidP="00E56BA0">
            <w:pPr>
              <w:pStyle w:val="ListParagraph"/>
              <w:spacing w:line="276" w:lineRule="auto"/>
              <w:ind w:left="0"/>
              <w:jc w:val="both"/>
              <w:rPr>
                <w:rFonts w:cstheme="minorHAnsi"/>
              </w:rPr>
            </w:pPr>
            <w:r w:rsidRPr="00E56BA0">
              <w:rPr>
                <w:rFonts w:cstheme="minorHAnsi"/>
              </w:rPr>
              <w:t>Year of experience in this company</w:t>
            </w:r>
          </w:p>
        </w:tc>
        <w:tc>
          <w:tcPr>
            <w:tcW w:w="1185" w:type="dxa"/>
          </w:tcPr>
          <w:p w14:paraId="4D4E07D5" w14:textId="112B23E8" w:rsidR="00C87776" w:rsidRPr="00E56BA0" w:rsidRDefault="00C87776" w:rsidP="00E56BA0">
            <w:pPr>
              <w:pStyle w:val="ListParagraph"/>
              <w:spacing w:line="276" w:lineRule="auto"/>
              <w:ind w:left="0"/>
              <w:jc w:val="both"/>
              <w:rPr>
                <w:rFonts w:cstheme="minorHAnsi"/>
              </w:rPr>
            </w:pPr>
            <w:r w:rsidRPr="00E56BA0">
              <w:rPr>
                <w:rFonts w:cstheme="minorHAnsi"/>
              </w:rPr>
              <w:t>Total year of experience</w:t>
            </w:r>
          </w:p>
        </w:tc>
        <w:tc>
          <w:tcPr>
            <w:tcW w:w="1185" w:type="dxa"/>
          </w:tcPr>
          <w:p w14:paraId="458F4CEC" w14:textId="704F4CCA" w:rsidR="00C87776" w:rsidRPr="00E56BA0" w:rsidRDefault="00C87776" w:rsidP="00E56BA0">
            <w:pPr>
              <w:pStyle w:val="ListParagraph"/>
              <w:spacing w:line="276" w:lineRule="auto"/>
              <w:ind w:left="0"/>
              <w:jc w:val="both"/>
              <w:rPr>
                <w:rFonts w:cstheme="minorHAnsi"/>
              </w:rPr>
            </w:pPr>
            <w:r w:rsidRPr="00E56BA0">
              <w:rPr>
                <w:rFonts w:cstheme="minorHAnsi"/>
              </w:rPr>
              <w:t>Resigned/not</w:t>
            </w:r>
          </w:p>
        </w:tc>
      </w:tr>
      <w:tr w:rsidR="00C87776" w:rsidRPr="00E56BA0" w14:paraId="145BF88B" w14:textId="77777777" w:rsidTr="00C87776">
        <w:tc>
          <w:tcPr>
            <w:tcW w:w="1186" w:type="dxa"/>
          </w:tcPr>
          <w:p w14:paraId="459702B9" w14:textId="5D15EABA" w:rsidR="00C87776" w:rsidRPr="00E56BA0" w:rsidRDefault="00C87776" w:rsidP="00E56BA0">
            <w:pPr>
              <w:pStyle w:val="ListParagraph"/>
              <w:spacing w:line="276" w:lineRule="auto"/>
              <w:ind w:left="0"/>
              <w:jc w:val="both"/>
              <w:rPr>
                <w:rFonts w:cstheme="minorHAnsi"/>
              </w:rPr>
            </w:pPr>
            <w:r w:rsidRPr="00E56BA0">
              <w:rPr>
                <w:rFonts w:cstheme="minorHAnsi"/>
              </w:rPr>
              <w:t>1</w:t>
            </w:r>
          </w:p>
        </w:tc>
        <w:tc>
          <w:tcPr>
            <w:tcW w:w="1185" w:type="dxa"/>
          </w:tcPr>
          <w:p w14:paraId="3F41ADA7" w14:textId="0FB33585" w:rsidR="00C87776" w:rsidRPr="00E56BA0" w:rsidRDefault="00C87776" w:rsidP="00E56BA0">
            <w:pPr>
              <w:pStyle w:val="ListParagraph"/>
              <w:spacing w:line="276" w:lineRule="auto"/>
              <w:ind w:left="0"/>
              <w:jc w:val="both"/>
              <w:rPr>
                <w:rFonts w:cstheme="minorHAnsi"/>
              </w:rPr>
            </w:pPr>
            <w:r w:rsidRPr="00E56BA0">
              <w:rPr>
                <w:rFonts w:cstheme="minorHAnsi"/>
              </w:rPr>
              <w:t>Swetha</w:t>
            </w:r>
          </w:p>
        </w:tc>
        <w:tc>
          <w:tcPr>
            <w:tcW w:w="1185" w:type="dxa"/>
          </w:tcPr>
          <w:p w14:paraId="55AFC3C5" w14:textId="42EE7D9F" w:rsidR="00C87776" w:rsidRPr="00E56BA0" w:rsidRDefault="00C87776" w:rsidP="00E56BA0">
            <w:pPr>
              <w:pStyle w:val="ListParagraph"/>
              <w:spacing w:line="276" w:lineRule="auto"/>
              <w:ind w:left="0"/>
              <w:jc w:val="both"/>
              <w:rPr>
                <w:rFonts w:cstheme="minorHAnsi"/>
              </w:rPr>
            </w:pPr>
            <w:r w:rsidRPr="00E56BA0">
              <w:rPr>
                <w:rFonts w:cstheme="minorHAnsi"/>
              </w:rPr>
              <w:t>15/02/2012</w:t>
            </w:r>
          </w:p>
        </w:tc>
        <w:tc>
          <w:tcPr>
            <w:tcW w:w="1185" w:type="dxa"/>
          </w:tcPr>
          <w:p w14:paraId="52F6502E" w14:textId="045EE47F" w:rsidR="00C87776" w:rsidRPr="00E56BA0" w:rsidRDefault="00C87776" w:rsidP="00E56BA0">
            <w:pPr>
              <w:pStyle w:val="ListParagraph"/>
              <w:spacing w:line="276" w:lineRule="auto"/>
              <w:ind w:left="0"/>
              <w:jc w:val="both"/>
              <w:rPr>
                <w:rFonts w:cstheme="minorHAnsi"/>
              </w:rPr>
            </w:pPr>
            <w:r w:rsidRPr="00E56BA0">
              <w:rPr>
                <w:rFonts w:cstheme="minorHAnsi"/>
              </w:rPr>
              <w:t>15/02/2015</w:t>
            </w:r>
          </w:p>
        </w:tc>
        <w:tc>
          <w:tcPr>
            <w:tcW w:w="1185" w:type="dxa"/>
          </w:tcPr>
          <w:p w14:paraId="4E6ED8F7" w14:textId="46FFAC27" w:rsidR="00C87776" w:rsidRPr="00E56BA0" w:rsidRDefault="00C87776" w:rsidP="00E56BA0">
            <w:pPr>
              <w:pStyle w:val="ListParagraph"/>
              <w:spacing w:line="276" w:lineRule="auto"/>
              <w:ind w:left="0"/>
              <w:jc w:val="both"/>
              <w:rPr>
                <w:rFonts w:cstheme="minorHAnsi"/>
              </w:rPr>
            </w:pPr>
            <w:r w:rsidRPr="00E56BA0">
              <w:rPr>
                <w:rFonts w:cstheme="minorHAnsi"/>
              </w:rPr>
              <w:t>3</w:t>
            </w:r>
          </w:p>
        </w:tc>
        <w:tc>
          <w:tcPr>
            <w:tcW w:w="1185" w:type="dxa"/>
          </w:tcPr>
          <w:p w14:paraId="0D8656EC" w14:textId="0AB62325" w:rsidR="00C87776" w:rsidRPr="00E56BA0" w:rsidRDefault="00C87776" w:rsidP="00E56BA0">
            <w:pPr>
              <w:pStyle w:val="ListParagraph"/>
              <w:spacing w:line="276" w:lineRule="auto"/>
              <w:ind w:left="0"/>
              <w:jc w:val="both"/>
              <w:rPr>
                <w:rFonts w:cstheme="minorHAnsi"/>
              </w:rPr>
            </w:pPr>
            <w:r w:rsidRPr="00E56BA0">
              <w:rPr>
                <w:rFonts w:cstheme="minorHAnsi"/>
              </w:rPr>
              <w:t>5</w:t>
            </w:r>
          </w:p>
        </w:tc>
        <w:tc>
          <w:tcPr>
            <w:tcW w:w="1185" w:type="dxa"/>
          </w:tcPr>
          <w:p w14:paraId="75C15161" w14:textId="2C23270D" w:rsidR="00C87776" w:rsidRPr="00E56BA0" w:rsidRDefault="00C87776" w:rsidP="00E56BA0">
            <w:pPr>
              <w:pStyle w:val="ListParagraph"/>
              <w:spacing w:line="276" w:lineRule="auto"/>
              <w:ind w:left="0"/>
              <w:jc w:val="both"/>
              <w:rPr>
                <w:rFonts w:cstheme="minorHAnsi"/>
              </w:rPr>
            </w:pPr>
            <w:r w:rsidRPr="00E56BA0">
              <w:rPr>
                <w:rFonts w:cstheme="minorHAnsi"/>
              </w:rPr>
              <w:t>Resigned</w:t>
            </w:r>
          </w:p>
        </w:tc>
      </w:tr>
      <w:tr w:rsidR="00C87776" w:rsidRPr="00E56BA0" w14:paraId="68D3EDAD" w14:textId="77777777" w:rsidTr="00C87776">
        <w:tc>
          <w:tcPr>
            <w:tcW w:w="1186" w:type="dxa"/>
          </w:tcPr>
          <w:p w14:paraId="1A2A73BF" w14:textId="2CDAD21D" w:rsidR="00C87776" w:rsidRPr="00E56BA0" w:rsidRDefault="00C87776" w:rsidP="00E56BA0">
            <w:pPr>
              <w:pStyle w:val="ListParagraph"/>
              <w:spacing w:line="276" w:lineRule="auto"/>
              <w:ind w:left="0"/>
              <w:jc w:val="both"/>
              <w:rPr>
                <w:rFonts w:cstheme="minorHAnsi"/>
              </w:rPr>
            </w:pPr>
            <w:r w:rsidRPr="00E56BA0">
              <w:rPr>
                <w:rFonts w:cstheme="minorHAnsi"/>
              </w:rPr>
              <w:t>2</w:t>
            </w:r>
          </w:p>
        </w:tc>
        <w:tc>
          <w:tcPr>
            <w:tcW w:w="1185" w:type="dxa"/>
          </w:tcPr>
          <w:p w14:paraId="275A9B2E" w14:textId="081E9042" w:rsidR="00C87776" w:rsidRPr="00E56BA0" w:rsidRDefault="00C87776" w:rsidP="00E56BA0">
            <w:pPr>
              <w:pStyle w:val="ListParagraph"/>
              <w:spacing w:line="276" w:lineRule="auto"/>
              <w:ind w:left="0"/>
              <w:jc w:val="both"/>
              <w:rPr>
                <w:rFonts w:cstheme="minorHAnsi"/>
              </w:rPr>
            </w:pPr>
            <w:r w:rsidRPr="00E56BA0">
              <w:rPr>
                <w:rFonts w:cstheme="minorHAnsi"/>
              </w:rPr>
              <w:t>Deepika</w:t>
            </w:r>
          </w:p>
        </w:tc>
        <w:tc>
          <w:tcPr>
            <w:tcW w:w="1185" w:type="dxa"/>
          </w:tcPr>
          <w:p w14:paraId="59FFED68" w14:textId="2C017628" w:rsidR="00C87776" w:rsidRPr="00E56BA0" w:rsidRDefault="00C87776" w:rsidP="00E56BA0">
            <w:pPr>
              <w:pStyle w:val="ListParagraph"/>
              <w:spacing w:line="276" w:lineRule="auto"/>
              <w:ind w:left="0"/>
              <w:jc w:val="both"/>
              <w:rPr>
                <w:rFonts w:cstheme="minorHAnsi"/>
              </w:rPr>
            </w:pPr>
            <w:r w:rsidRPr="00E56BA0">
              <w:rPr>
                <w:rFonts w:cstheme="minorHAnsi"/>
              </w:rPr>
              <w:t>11/05/2012</w:t>
            </w:r>
          </w:p>
        </w:tc>
        <w:tc>
          <w:tcPr>
            <w:tcW w:w="1185" w:type="dxa"/>
          </w:tcPr>
          <w:p w14:paraId="4A438360" w14:textId="56CE4CA0" w:rsidR="00C87776" w:rsidRPr="00E56BA0" w:rsidRDefault="00C87776" w:rsidP="00E56BA0">
            <w:pPr>
              <w:pStyle w:val="ListParagraph"/>
              <w:spacing w:line="276" w:lineRule="auto"/>
              <w:ind w:left="0"/>
              <w:jc w:val="both"/>
              <w:rPr>
                <w:rFonts w:cstheme="minorHAnsi"/>
              </w:rPr>
            </w:pPr>
            <w:r w:rsidRPr="00E56BA0">
              <w:rPr>
                <w:rFonts w:cstheme="minorHAnsi"/>
              </w:rPr>
              <w:t>28/12/2015</w:t>
            </w:r>
          </w:p>
        </w:tc>
        <w:tc>
          <w:tcPr>
            <w:tcW w:w="1185" w:type="dxa"/>
          </w:tcPr>
          <w:p w14:paraId="1B13D67D" w14:textId="597C2577" w:rsidR="00C87776" w:rsidRPr="00E56BA0" w:rsidRDefault="00C87776" w:rsidP="00E56BA0">
            <w:pPr>
              <w:pStyle w:val="ListParagraph"/>
              <w:spacing w:line="276" w:lineRule="auto"/>
              <w:ind w:left="0"/>
              <w:jc w:val="both"/>
              <w:rPr>
                <w:rFonts w:cstheme="minorHAnsi"/>
              </w:rPr>
            </w:pPr>
            <w:r w:rsidRPr="00E56BA0">
              <w:rPr>
                <w:rFonts w:cstheme="minorHAnsi"/>
              </w:rPr>
              <w:t>3</w:t>
            </w:r>
          </w:p>
        </w:tc>
        <w:tc>
          <w:tcPr>
            <w:tcW w:w="1185" w:type="dxa"/>
          </w:tcPr>
          <w:p w14:paraId="6318405E" w14:textId="086EFEEA" w:rsidR="00C87776" w:rsidRPr="00E56BA0" w:rsidRDefault="00C87776" w:rsidP="00E56BA0">
            <w:pPr>
              <w:pStyle w:val="ListParagraph"/>
              <w:spacing w:line="276" w:lineRule="auto"/>
              <w:ind w:left="0"/>
              <w:jc w:val="both"/>
              <w:rPr>
                <w:rFonts w:cstheme="minorHAnsi"/>
              </w:rPr>
            </w:pPr>
            <w:r w:rsidRPr="00E56BA0">
              <w:rPr>
                <w:rFonts w:cstheme="minorHAnsi"/>
              </w:rPr>
              <w:t>6</w:t>
            </w:r>
          </w:p>
        </w:tc>
        <w:tc>
          <w:tcPr>
            <w:tcW w:w="1185" w:type="dxa"/>
          </w:tcPr>
          <w:p w14:paraId="346A3083" w14:textId="5D69AA56" w:rsidR="00C87776" w:rsidRPr="00E56BA0" w:rsidRDefault="00C87776" w:rsidP="00E56BA0">
            <w:pPr>
              <w:pStyle w:val="ListParagraph"/>
              <w:spacing w:line="276" w:lineRule="auto"/>
              <w:ind w:left="0"/>
              <w:jc w:val="both"/>
              <w:rPr>
                <w:rFonts w:cstheme="minorHAnsi"/>
              </w:rPr>
            </w:pPr>
            <w:r w:rsidRPr="00E56BA0">
              <w:rPr>
                <w:rFonts w:cstheme="minorHAnsi"/>
              </w:rPr>
              <w:t>Resigned</w:t>
            </w:r>
          </w:p>
        </w:tc>
      </w:tr>
    </w:tbl>
    <w:p w14:paraId="1F10A2DB" w14:textId="77777777" w:rsidR="00C87776" w:rsidRPr="00E56BA0" w:rsidRDefault="00C87776" w:rsidP="00E56BA0">
      <w:pPr>
        <w:pStyle w:val="ListParagraph"/>
        <w:spacing w:line="276" w:lineRule="auto"/>
        <w:jc w:val="both"/>
        <w:rPr>
          <w:rFonts w:cstheme="minorHAnsi"/>
        </w:rPr>
      </w:pPr>
    </w:p>
    <w:sectPr w:rsidR="00C87776" w:rsidRPr="00E56B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7D0729"/>
    <w:multiLevelType w:val="hybridMultilevel"/>
    <w:tmpl w:val="4F04DCB0"/>
    <w:lvl w:ilvl="0" w:tplc="033EE30E">
      <w:start w:val="1"/>
      <w:numFmt w:val="upperLetter"/>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823433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C0A"/>
    <w:rsid w:val="00261147"/>
    <w:rsid w:val="003C56F2"/>
    <w:rsid w:val="005755C5"/>
    <w:rsid w:val="00C87776"/>
    <w:rsid w:val="00CC5474"/>
    <w:rsid w:val="00D20C0A"/>
    <w:rsid w:val="00E56BA0"/>
    <w:rsid w:val="00F461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7FF4E"/>
  <w15:chartTrackingRefBased/>
  <w15:docId w15:val="{FB502407-2EF6-4AC2-8818-9E9FE3EDC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0C0A"/>
    <w:pPr>
      <w:ind w:left="720"/>
      <w:contextualSpacing/>
    </w:pPr>
  </w:style>
  <w:style w:type="table" w:styleId="TableGrid">
    <w:name w:val="Table Grid"/>
    <w:basedOn w:val="TableNormal"/>
    <w:uiPriority w:val="39"/>
    <w:rsid w:val="00C877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206</Words>
  <Characters>1178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Swetha V</dc:creator>
  <cp:keywords/>
  <dc:description/>
  <cp:lastModifiedBy>Swetha V</cp:lastModifiedBy>
  <cp:revision>3</cp:revision>
  <dcterms:created xsi:type="dcterms:W3CDTF">2024-11-13T18:25:00Z</dcterms:created>
  <dcterms:modified xsi:type="dcterms:W3CDTF">2024-11-13T18:46:00Z</dcterms:modified>
</cp:coreProperties>
</file>