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BAB9B" w14:textId="77777777" w:rsidR="006E4CAE" w:rsidRDefault="00EA559A" w:rsidP="00904304">
      <w:pPr>
        <w:spacing w:line="276" w:lineRule="auto"/>
        <w:jc w:val="center"/>
        <w:rPr>
          <w:b/>
          <w:bCs/>
          <w:sz w:val="34"/>
          <w:szCs w:val="34"/>
        </w:rPr>
      </w:pPr>
      <w:r>
        <w:rPr>
          <w:b/>
          <w:bCs/>
          <w:sz w:val="34"/>
          <w:szCs w:val="34"/>
        </w:rPr>
        <w:t xml:space="preserve"> SIMATS ENGINEERING</w:t>
      </w:r>
    </w:p>
    <w:p w14:paraId="31631BD9" w14:textId="27D854CB" w:rsidR="006E4CAE" w:rsidRDefault="00EA559A" w:rsidP="00904304">
      <w:pPr>
        <w:spacing w:line="276" w:lineRule="auto"/>
        <w:jc w:val="center"/>
        <w:rPr>
          <w:b/>
          <w:bCs/>
          <w:sz w:val="28"/>
          <w:szCs w:val="28"/>
        </w:rPr>
      </w:pPr>
      <w:r>
        <w:rPr>
          <w:b/>
          <w:bCs/>
          <w:sz w:val="28"/>
          <w:szCs w:val="28"/>
        </w:rPr>
        <w:t xml:space="preserve">ASSESSMENT TOOL </w:t>
      </w:r>
      <w:r w:rsidR="005B2B5B">
        <w:rPr>
          <w:b/>
          <w:bCs/>
          <w:sz w:val="28"/>
          <w:szCs w:val="28"/>
        </w:rPr>
        <w:t>2</w:t>
      </w:r>
    </w:p>
    <w:p w14:paraId="494A1FB7" w14:textId="77777777" w:rsidR="006E4CAE" w:rsidRDefault="006E4CAE" w:rsidP="00904304">
      <w:pPr>
        <w:spacing w:line="276" w:lineRule="auto"/>
        <w:jc w:val="center"/>
        <w:rPr>
          <w:b/>
          <w:bCs/>
          <w:sz w:val="34"/>
          <w:szCs w:val="34"/>
        </w:rPr>
      </w:pPr>
    </w:p>
    <w:p w14:paraId="3BAF7C48" w14:textId="6A10BB92" w:rsidR="006E4CAE" w:rsidRDefault="00EA559A" w:rsidP="00904304">
      <w:pPr>
        <w:spacing w:line="276" w:lineRule="auto"/>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w:t>
      </w:r>
      <w:r w:rsidR="00814BD0">
        <w:rPr>
          <w:rFonts w:ascii="Arial" w:eastAsia="Arial" w:hAnsi="Arial" w:cs="Arial"/>
          <w:b/>
          <w:bCs/>
        </w:rPr>
        <w:t xml:space="preserve">                            </w:t>
      </w:r>
      <w:r>
        <w:rPr>
          <w:rFonts w:ascii="Arial" w:eastAsia="Arial" w:hAnsi="Arial" w:cs="Arial"/>
          <w:b/>
          <w:bCs/>
        </w:rPr>
        <w:t>COURSE CODE:</w:t>
      </w:r>
      <w:r w:rsidR="006B107E">
        <w:rPr>
          <w:rFonts w:ascii="Arial" w:eastAsia="Arial" w:hAnsi="Arial" w:cs="Arial"/>
          <w:b/>
          <w:bCs/>
        </w:rPr>
        <w:t xml:space="preserve"> </w:t>
      </w:r>
      <w:r>
        <w:rPr>
          <w:rFonts w:ascii="Arial" w:eastAsia="Arial" w:hAnsi="Arial" w:cs="Arial"/>
          <w:b/>
          <w:bCs/>
        </w:rPr>
        <w:t xml:space="preserve">ITA14 </w:t>
      </w:r>
      <w:r>
        <w:rPr>
          <w:rFonts w:ascii="Arial" w:eastAsia="Arial" w:hAnsi="Arial" w:cs="Arial"/>
          <w:b/>
          <w:bCs/>
        </w:rPr>
        <w:tab/>
      </w:r>
      <w:r>
        <w:rPr>
          <w:rFonts w:ascii="Arial" w:eastAsia="Arial" w:hAnsi="Arial" w:cs="Arial"/>
          <w:b/>
          <w:bCs/>
        </w:rPr>
        <w:tab/>
      </w:r>
      <w:r>
        <w:rPr>
          <w:rFonts w:ascii="Arial" w:eastAsia="Arial" w:hAnsi="Arial" w:cs="Arial"/>
          <w:b/>
          <w:bCs/>
        </w:rPr>
        <w:tab/>
      </w:r>
    </w:p>
    <w:p w14:paraId="6C9A76EB" w14:textId="77777777" w:rsidR="006E4CAE" w:rsidRDefault="00EA559A" w:rsidP="00904304">
      <w:pPr>
        <w:spacing w:line="276" w:lineRule="auto"/>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276B271" wp14:editId="1489294B">
                <wp:extent cx="6546850" cy="45719"/>
                <wp:effectExtent l="0" t="0" r="25400" b="12065"/>
                <wp:docPr id="2" name="Rectangle 2"/>
                <wp:cNvGraphicFramePr/>
                <a:graphic xmlns:a="http://schemas.openxmlformats.org/drawingml/2006/main">
                  <a:graphicData uri="http://schemas.microsoft.com/office/word/2010/wordprocessingShape">
                    <wps:wsp>
                      <wps:cNvSpPr/>
                      <wps:spPr>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6092A27E" w14:textId="77777777" w:rsidR="006225A1" w:rsidRDefault="006225A1">
                            <w:pPr>
                              <w:textDirection w:val="btLr"/>
                            </w:pPr>
                          </w:p>
                        </w:txbxContent>
                      </wps:txbx>
                      <wps:bodyPr spcFirstLastPara="1" wrap="square" lIns="91425" tIns="91425" rIns="91425" bIns="91425" anchor="ctr" anchorCtr="0">
                        <a:noAutofit/>
                      </wps:bodyPr>
                    </wps:wsp>
                  </a:graphicData>
                </a:graphic>
              </wp:inline>
            </w:drawing>
          </mc:Choice>
          <mc:Fallback>
            <w:pict>
              <v:rect w14:anchorId="5276B271"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" filled="f" strokeweight="1pt">
                <v:stroke startarrowwidth="narrow" startarrowlength="short" endarrowwidth="narrow" endarrowlength="short" joinstyle="round"/>
                <v:textbox inset="2.53958mm,2.53958mm,2.53958mm,2.53958mm">
                  <w:txbxContent>
                    <w:p w14:paraId="6092A27E" w14:textId="77777777" w:rsidR="006225A1" w:rsidRDefault="006225A1">
                      <w:pPr>
                        <w:textDirection w:val="btLr"/>
                      </w:pPr>
                    </w:p>
                  </w:txbxContent>
                </v:textbox>
                <w10:anchorlock/>
              </v:rect>
            </w:pict>
          </mc:Fallback>
        </mc:AlternateContent>
      </w:r>
    </w:p>
    <w:p w14:paraId="7CD1066F" w14:textId="77777777" w:rsidR="006E4CAE" w:rsidRDefault="006E4CAE" w:rsidP="00904304">
      <w:pPr>
        <w:spacing w:line="276" w:lineRule="auto"/>
        <w:rPr>
          <w:rFonts w:ascii="Arial" w:eastAsia="Arial" w:hAnsi="Arial" w:cs="Arial"/>
          <w:b/>
          <w:bCs/>
        </w:rPr>
      </w:pPr>
    </w:p>
    <w:p w14:paraId="79F0D445" w14:textId="77777777" w:rsidR="006E4CAE" w:rsidRDefault="00EA559A" w:rsidP="00904304">
      <w:pPr>
        <w:spacing w:line="276" w:lineRule="auto"/>
        <w:rPr>
          <w:rFonts w:ascii="Arial" w:eastAsia="Arial" w:hAnsi="Arial" w:cs="Arial"/>
          <w:b/>
          <w:bCs/>
        </w:rPr>
      </w:pPr>
      <w:r>
        <w:rPr>
          <w:rFonts w:ascii="Arial" w:eastAsia="Arial" w:hAnsi="Arial" w:cs="Arial"/>
          <w:b/>
          <w:bCs/>
        </w:rPr>
        <w:t>COURSE OUTCOME COVERED</w:t>
      </w:r>
    </w:p>
    <w:p w14:paraId="270C5653" w14:textId="77777777" w:rsidR="006E4CAE" w:rsidRDefault="006E4CAE" w:rsidP="00904304">
      <w:pPr>
        <w:spacing w:line="276" w:lineRule="auto"/>
        <w:rPr>
          <w:rFonts w:ascii="Arial" w:eastAsia="Arial" w:hAnsi="Arial" w:cs="Arial"/>
          <w:b/>
          <w:bCs/>
        </w:rPr>
      </w:pPr>
    </w:p>
    <w:p w14:paraId="1D64178D" w14:textId="318D7450" w:rsidR="00FC31AE" w:rsidRDefault="00EA559A" w:rsidP="00904304">
      <w:pPr>
        <w:pBdr>
          <w:top w:val="nil"/>
          <w:left w:val="nil"/>
          <w:bottom w:val="nil"/>
          <w:right w:val="nil"/>
          <w:between w:val="nil"/>
        </w:pBdr>
        <w:spacing w:line="276" w:lineRule="auto"/>
        <w:jc w:val="both"/>
        <w:rPr>
          <w:rFonts w:ascii="Arial" w:eastAsia="Arial" w:hAnsi="Arial" w:cs="Arial"/>
          <w:b/>
          <w:bCs/>
          <w:color w:val="000000"/>
        </w:rPr>
      </w:pPr>
      <w:r>
        <w:rPr>
          <w:b/>
          <w:bCs/>
          <w:color w:val="000000"/>
        </w:rPr>
        <w:t>CO</w:t>
      </w:r>
      <w:r w:rsidR="00FC31AE">
        <w:rPr>
          <w:b/>
          <w:bCs/>
          <w:color w:val="000000"/>
        </w:rPr>
        <w:t>2</w:t>
      </w:r>
      <w:r>
        <w:rPr>
          <w:b/>
          <w:bCs/>
          <w:color w:val="000000"/>
        </w:rPr>
        <w:t>:</w:t>
      </w:r>
      <w:r w:rsidR="00FC31AE">
        <w:rPr>
          <w:b/>
          <w:bCs/>
          <w:color w:val="000000"/>
        </w:rPr>
        <w:t xml:space="preserve"> </w:t>
      </w:r>
      <w:r w:rsidR="00FC31AE" w:rsidRPr="00FC31AE">
        <w:rPr>
          <w:color w:val="000000"/>
        </w:rPr>
        <w:t xml:space="preserve">Foot printing </w:t>
      </w:r>
      <w:r w:rsidR="00814BD0" w:rsidRPr="00FC31AE">
        <w:rPr>
          <w:color w:val="000000"/>
        </w:rPr>
        <w:t>Tools:</w:t>
      </w:r>
      <w:r w:rsidR="00FC31AE" w:rsidRPr="00FC31AE">
        <w:rPr>
          <w:color w:val="000000"/>
        </w:rPr>
        <w:t xml:space="preserve"> Conducting Competitive Intelligence</w:t>
      </w:r>
      <w:r w:rsidR="00FC31AE">
        <w:rPr>
          <w:color w:val="000000"/>
        </w:rPr>
        <w:t xml:space="preserve">, </w:t>
      </w:r>
      <w:r w:rsidR="00FC31AE" w:rsidRPr="00FC31AE">
        <w:rPr>
          <w:color w:val="000000"/>
        </w:rPr>
        <w:t>DNS Zone Transfers</w:t>
      </w:r>
      <w:r w:rsidR="00FC31AE">
        <w:rPr>
          <w:color w:val="000000"/>
        </w:rPr>
        <w:t xml:space="preserve">, </w:t>
      </w:r>
      <w:r w:rsidR="00FC31AE" w:rsidRPr="00FC31AE">
        <w:rPr>
          <w:color w:val="000000"/>
        </w:rPr>
        <w:t>Introduction to Social Engineering:</w:t>
      </w:r>
      <w:r w:rsidR="00FC31AE">
        <w:rPr>
          <w:color w:val="000000"/>
        </w:rPr>
        <w:t xml:space="preserve"> </w:t>
      </w:r>
      <w:r w:rsidR="00FC31AE" w:rsidRPr="00FC31AE">
        <w:rPr>
          <w:color w:val="000000"/>
        </w:rPr>
        <w:t>Social Engineering Attacks and Countermeasures.</w:t>
      </w:r>
      <w:r w:rsidR="00C03D5A">
        <w:rPr>
          <w:color w:val="000000"/>
        </w:rPr>
        <w:t xml:space="preserve"> (</w:t>
      </w:r>
      <w:r>
        <w:t>BT4)</w:t>
      </w:r>
      <w:r>
        <w:rPr>
          <w:rFonts w:ascii="Arial" w:eastAsia="Arial" w:hAnsi="Arial" w:cs="Arial"/>
          <w:b/>
          <w:bCs/>
          <w:color w:val="000000"/>
        </w:rPr>
        <w:tab/>
      </w:r>
    </w:p>
    <w:p w14:paraId="1F58805A" w14:textId="323E5C34" w:rsidR="006E4CAE" w:rsidRDefault="00EA559A" w:rsidP="00904304">
      <w:pPr>
        <w:pBdr>
          <w:top w:val="nil"/>
          <w:left w:val="nil"/>
          <w:bottom w:val="nil"/>
          <w:right w:val="nil"/>
          <w:between w:val="nil"/>
        </w:pBdr>
        <w:spacing w:line="276" w:lineRule="auto"/>
        <w:jc w:val="both"/>
        <w:rPr>
          <w:color w:val="000000"/>
        </w:rPr>
      </w:pPr>
      <w:r>
        <w:rPr>
          <w:rFonts w:ascii="Arial" w:eastAsia="Arial" w:hAnsi="Arial" w:cs="Arial"/>
          <w:b/>
          <w:bCs/>
          <w:color w:val="000000"/>
        </w:rPr>
        <w:tab/>
      </w:r>
      <w:r>
        <w:rPr>
          <w:rFonts w:ascii="Arial" w:eastAsia="Arial" w:hAnsi="Arial" w:cs="Arial"/>
          <w:b/>
          <w:bCs/>
          <w:color w:val="000000"/>
        </w:rPr>
        <w:tab/>
      </w:r>
    </w:p>
    <w:p w14:paraId="4B31A875" w14:textId="77777777" w:rsidR="006E4CAE" w:rsidRDefault="00EA559A" w:rsidP="00904304">
      <w:pPr>
        <w:spacing w:line="276" w:lineRule="auto"/>
        <w:rPr>
          <w:rFonts w:ascii="Arial" w:eastAsia="Arial" w:hAnsi="Arial" w:cs="Arial"/>
          <w:i/>
          <w:iCs/>
        </w:rPr>
      </w:pPr>
      <w:r>
        <w:rPr>
          <w:rFonts w:ascii="Arial" w:eastAsia="Arial" w:hAnsi="Arial" w:cs="Arial"/>
          <w:i/>
          <w:iCs/>
        </w:rPr>
        <w:t>Assessment Tool Weightage: 30%</w:t>
      </w:r>
    </w:p>
    <w:p w14:paraId="6BF4E4CE" w14:textId="77777777" w:rsidR="006B107E" w:rsidRPr="00BB4F61" w:rsidRDefault="006B107E" w:rsidP="00904304">
      <w:pPr>
        <w:spacing w:line="276" w:lineRule="auto"/>
        <w:rPr>
          <w:b/>
          <w:bCs/>
          <w:color w:val="000000"/>
        </w:rPr>
      </w:pPr>
    </w:p>
    <w:p w14:paraId="0D52916B" w14:textId="043FD14E" w:rsidR="006B107E" w:rsidRPr="00BB4F61" w:rsidRDefault="006B107E" w:rsidP="00904304">
      <w:pPr>
        <w:spacing w:line="276" w:lineRule="auto"/>
        <w:rPr>
          <w:b/>
          <w:bCs/>
          <w:color w:val="000000"/>
        </w:rPr>
      </w:pPr>
      <w:r w:rsidRPr="00BB4F61">
        <w:rPr>
          <w:b/>
          <w:bCs/>
          <w:color w:val="000000"/>
        </w:rPr>
        <w:t xml:space="preserve">Duration: 90 min                                                                                                 Total Marks: </w:t>
      </w:r>
      <w:r w:rsidR="00704931">
        <w:rPr>
          <w:b/>
          <w:bCs/>
          <w:color w:val="000000"/>
        </w:rPr>
        <w:t>50</w:t>
      </w:r>
    </w:p>
    <w:p w14:paraId="00FCB76E" w14:textId="77777777" w:rsidR="006E4CAE" w:rsidRDefault="00EA559A" w:rsidP="00904304">
      <w:pPr>
        <w:spacing w:line="276" w:lineRule="auto"/>
        <w:rPr>
          <w:rFonts w:ascii="Arial" w:eastAsia="Arial" w:hAnsi="Arial" w:cs="Arial"/>
        </w:rPr>
      </w:pPr>
      <w:r>
        <w:rPr>
          <w:noProof/>
          <w:sz w:val="22"/>
          <w:szCs w:val="22"/>
        </w:rPr>
        <mc:AlternateContent>
          <mc:Choice Requires="wps">
            <w:drawing>
              <wp:inline distT="0" distB="0" distL="114300" distR="114300" wp14:anchorId="12320523" wp14:editId="0B62B92E">
                <wp:extent cx="6489700" cy="45719"/>
                <wp:effectExtent l="0" t="0" r="25400" b="12065"/>
                <wp:docPr id="1" name="Rectangle 1"/>
                <wp:cNvGraphicFramePr/>
                <a:graphic xmlns:a="http://schemas.openxmlformats.org/drawingml/2006/main">
                  <a:graphicData uri="http://schemas.microsoft.com/office/word/2010/wordprocessingShape">
                    <wps:wsp>
                      <wps:cNvSpPr/>
                      <wps:spPr>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2258A978" w14:textId="77777777" w:rsidR="006225A1" w:rsidRDefault="006225A1">
                            <w:pPr>
                              <w:textDirection w:val="btLr"/>
                            </w:pPr>
                          </w:p>
                        </w:txbxContent>
                      </wps:txbx>
                      <wps:bodyPr spcFirstLastPara="1" wrap="square" lIns="91425" tIns="91425" rIns="91425" bIns="91425" anchor="ctr" anchorCtr="0">
                        <a:noAutofit/>
                      </wps:bodyPr>
                    </wps:wsp>
                  </a:graphicData>
                </a:graphic>
              </wp:inline>
            </w:drawing>
          </mc:Choice>
          <mc:Fallback>
            <w:pict>
              <v:rect w14:anchorId="12320523" id="Rectangle 1"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" filled="f" strokeweight="1pt">
                <v:stroke startarrowwidth="narrow" startarrowlength="short" endarrowwidth="narrow" endarrowlength="short" joinstyle="round"/>
                <v:textbox inset="2.53958mm,2.53958mm,2.53958mm,2.53958mm">
                  <w:txbxContent>
                    <w:p w14:paraId="2258A978" w14:textId="77777777" w:rsidR="006225A1" w:rsidRDefault="006225A1">
                      <w:pPr>
                        <w:textDirection w:val="btLr"/>
                      </w:pPr>
                    </w:p>
                  </w:txbxContent>
                </v:textbox>
                <w10:anchorlock/>
              </v:rect>
            </w:pict>
          </mc:Fallback>
        </mc:AlternateContent>
      </w:r>
    </w:p>
    <w:p w14:paraId="7A15BAB1" w14:textId="77777777" w:rsidR="006E4CAE" w:rsidRDefault="006E4CAE" w:rsidP="00904304">
      <w:pPr>
        <w:spacing w:line="276" w:lineRule="auto"/>
        <w:ind w:left="1440" w:firstLine="720"/>
        <w:jc w:val="both"/>
        <w:rPr>
          <w:rFonts w:ascii="Arial" w:eastAsia="Arial" w:hAnsi="Arial" w:cs="Arial"/>
        </w:rPr>
      </w:pPr>
    </w:p>
    <w:p w14:paraId="75146B04" w14:textId="3BD2C4A4" w:rsidR="00FC31AE" w:rsidRDefault="005B2B5B" w:rsidP="00904304">
      <w:pPr>
        <w:spacing w:line="276" w:lineRule="auto"/>
        <w:jc w:val="center"/>
        <w:rPr>
          <w:b/>
          <w:bCs/>
          <w:sz w:val="32"/>
          <w:szCs w:val="32"/>
        </w:rPr>
      </w:pPr>
      <w:bookmarkStart w:id="0" w:name="_Hlk236128826"/>
      <w:r w:rsidRPr="005B2B5B">
        <w:rPr>
          <w:b/>
          <w:bCs/>
          <w:sz w:val="32"/>
          <w:szCs w:val="32"/>
        </w:rPr>
        <w:t>Social Engineering Simulation</w:t>
      </w:r>
    </w:p>
    <w:bookmarkEnd w:id="0"/>
    <w:p w14:paraId="70D426E1" w14:textId="77777777" w:rsidR="00FC31AE" w:rsidRDefault="00FC31AE" w:rsidP="00904304">
      <w:pPr>
        <w:spacing w:line="276" w:lineRule="auto"/>
        <w:jc w:val="center"/>
        <w:rPr>
          <w:b/>
          <w:bCs/>
          <w:sz w:val="36"/>
          <w:szCs w:val="36"/>
        </w:rPr>
      </w:pPr>
    </w:p>
    <w:p w14:paraId="72DC31E9" w14:textId="1F4D595B" w:rsidR="00FC31AE" w:rsidRPr="00FC31AE" w:rsidRDefault="001034F0" w:rsidP="00904304">
      <w:pPr>
        <w:spacing w:line="276" w:lineRule="auto"/>
        <w:rPr>
          <w:rFonts w:eastAsia="Arial"/>
          <w:b/>
          <w:bCs/>
        </w:rPr>
      </w:pPr>
      <w:r>
        <w:rPr>
          <w:rFonts w:eastAsia="Arial"/>
          <w:b/>
          <w:bCs/>
        </w:rPr>
        <w:t xml:space="preserve">                                                                            </w:t>
      </w:r>
      <w:r w:rsidRPr="00307DBF">
        <w:rPr>
          <w:rFonts w:eastAsia="Arial"/>
          <w:b/>
          <w:bCs/>
        </w:rPr>
        <w:t>Question</w:t>
      </w:r>
      <w:r w:rsidR="00704931">
        <w:rPr>
          <w:rFonts w:eastAsia="Arial"/>
          <w:b/>
          <w:bCs/>
        </w:rPr>
        <w:t>s</w:t>
      </w:r>
    </w:p>
    <w:p w14:paraId="7D1F250F" w14:textId="68864B42" w:rsidR="00FC31AE" w:rsidRPr="00FC31AE" w:rsidRDefault="00A21E95" w:rsidP="00904304">
      <w:pPr>
        <w:spacing w:line="276" w:lineRule="auto"/>
        <w:rPr>
          <w:rFonts w:eastAsia="Arial"/>
          <w:b/>
          <w:bCs/>
        </w:rPr>
      </w:pPr>
      <w:r>
        <w:rPr>
          <w:rFonts w:eastAsia="Arial"/>
          <w:b/>
          <w:bCs/>
        </w:rPr>
        <w:t xml:space="preserve">                                                                                  </w:t>
      </w:r>
    </w:p>
    <w:p w14:paraId="6E4E1690" w14:textId="77777777" w:rsidR="005B2B5B" w:rsidRPr="005B2B5B" w:rsidRDefault="005B2B5B" w:rsidP="00904304">
      <w:pPr>
        <w:spacing w:line="276" w:lineRule="auto"/>
        <w:rPr>
          <w:rFonts w:eastAsia="Arial"/>
        </w:rPr>
      </w:pPr>
    </w:p>
    <w:p w14:paraId="00412CE4" w14:textId="77777777" w:rsidR="00904304" w:rsidRPr="00904304" w:rsidRDefault="00A21E95" w:rsidP="00904304">
      <w:pPr>
        <w:pStyle w:val="ListParagraph"/>
        <w:numPr>
          <w:ilvl w:val="0"/>
          <w:numId w:val="13"/>
        </w:numPr>
        <w:spacing w:line="276" w:lineRule="auto"/>
        <w:jc w:val="both"/>
        <w:rPr>
          <w:rFonts w:eastAsia="Arial"/>
          <w:b/>
          <w:bCs/>
        </w:rPr>
      </w:pPr>
      <w:r w:rsidRPr="001034F0">
        <w:t xml:space="preserve">As a Security Analyst, perform an OSINT-based email enumeration assessment on the target domain </w:t>
      </w:r>
      <w:r w:rsidRPr="001034F0">
        <w:rPr>
          <w:rStyle w:val="Strong"/>
        </w:rPr>
        <w:t>tesla.com</w:t>
      </w:r>
      <w:r w:rsidRPr="001034F0">
        <w:t xml:space="preserve"> using </w:t>
      </w:r>
      <w:r w:rsidRPr="001034F0">
        <w:rPr>
          <w:rStyle w:val="Strong"/>
        </w:rPr>
        <w:t>theHarvester</w:t>
      </w:r>
      <w:r w:rsidRPr="001034F0">
        <w:t xml:space="preserve"> in Kali Linux. Collect publicly available email addresses, 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w:t>
      </w:r>
      <w:r w:rsidR="006F3472" w:rsidRPr="001034F0">
        <w:rPr>
          <w:rFonts w:eastAsia="Arial"/>
        </w:rPr>
        <w:t>.</w:t>
      </w:r>
    </w:p>
    <w:p w14:paraId="700A188C" w14:textId="7EBBA8A1" w:rsidR="00A21E95" w:rsidRDefault="00A21E95" w:rsidP="00904304">
      <w:pPr>
        <w:pStyle w:val="ListParagraph"/>
        <w:spacing w:line="276" w:lineRule="auto"/>
        <w:jc w:val="both"/>
        <w:rPr>
          <w:rFonts w:eastAsia="Arial"/>
          <w:b/>
          <w:bCs/>
        </w:rPr>
      </w:pPr>
      <w:r w:rsidRPr="001034F0">
        <w:rPr>
          <w:rFonts w:eastAsia="Arial"/>
          <w:b/>
          <w:bCs/>
        </w:rPr>
        <w:t xml:space="preserve"> </w:t>
      </w:r>
    </w:p>
    <w:p w14:paraId="18852DEF" w14:textId="7A01C224" w:rsidR="003D58FE" w:rsidRPr="00904304" w:rsidRDefault="00904304" w:rsidP="00904304">
      <w:pPr>
        <w:spacing w:line="276" w:lineRule="auto"/>
        <w:ind w:left="397"/>
        <w:jc w:val="both"/>
        <w:rPr>
          <w:b/>
        </w:rPr>
      </w:pPr>
      <w:r w:rsidRPr="00904304">
        <w:rPr>
          <w:b/>
        </w:rPr>
        <w:t>Sol :</w:t>
      </w:r>
      <w:r>
        <w:t xml:space="preserve"> To perform an OSINT-based reconnaissance on </w:t>
      </w:r>
      <w:r>
        <w:rPr>
          <w:rStyle w:val="Strong"/>
        </w:rPr>
        <w:t>tesla.com</w:t>
      </w:r>
      <w:r>
        <w:t xml:space="preserve"> using theHarvester in Kali Linux and identify publicly available information such as subdomains, hosts, email addresses, and IP addresses</w:t>
      </w:r>
      <w:r w:rsidRPr="00904304">
        <w:rPr>
          <w:b/>
        </w:rPr>
        <w:t>.</w:t>
      </w:r>
    </w:p>
    <w:p w14:paraId="01595A01" w14:textId="77777777" w:rsidR="00904304" w:rsidRDefault="00904304" w:rsidP="00904304">
      <w:pPr>
        <w:spacing w:line="276" w:lineRule="auto"/>
        <w:ind w:left="397"/>
        <w:jc w:val="center"/>
        <w:rPr>
          <w:b/>
        </w:rPr>
      </w:pPr>
    </w:p>
    <w:tbl>
      <w:tblPr>
        <w:tblStyle w:val="TableGrid"/>
        <w:tblpPr w:leftFromText="180" w:rightFromText="180" w:vertAnchor="text" w:horzAnchor="margin" w:tblpXSpec="center" w:tblpY="24"/>
        <w:tblW w:w="0" w:type="auto"/>
        <w:tblLook w:val="04A0" w:firstRow="1" w:lastRow="0" w:firstColumn="1" w:lastColumn="0" w:noHBand="0" w:noVBand="1"/>
      </w:tblPr>
      <w:tblGrid>
        <w:gridCol w:w="5451"/>
      </w:tblGrid>
      <w:tr w:rsidR="00904304" w14:paraId="6B76505B" w14:textId="77777777" w:rsidTr="00904304">
        <w:trPr>
          <w:trHeight w:val="572"/>
        </w:trPr>
        <w:tc>
          <w:tcPr>
            <w:tcW w:w="5451" w:type="dxa"/>
          </w:tcPr>
          <w:p w14:paraId="3DC28BB4" w14:textId="08EC0301" w:rsidR="00904304" w:rsidRDefault="00904304" w:rsidP="00904304">
            <w:pPr>
              <w:spacing w:before="120" w:line="276" w:lineRule="auto"/>
            </w:pPr>
            <w:r w:rsidRPr="00904304">
              <w:rPr>
                <w:b/>
              </w:rPr>
              <w:t>Command</w:t>
            </w:r>
            <w:r w:rsidR="000F70BC">
              <w:rPr>
                <w:b/>
              </w:rPr>
              <w:t xml:space="preserve"> 1</w:t>
            </w:r>
            <w:r w:rsidRPr="00904304">
              <w:rPr>
                <w:b/>
              </w:rPr>
              <w:t xml:space="preserve"> :</w:t>
            </w:r>
            <w:r>
              <w:rPr>
                <w:b/>
              </w:rPr>
              <w:t xml:space="preserve"> </w:t>
            </w:r>
            <w:r w:rsidRPr="00904304">
              <w:t>theHarvester -d tesla.com -b rapiddns</w:t>
            </w:r>
          </w:p>
        </w:tc>
      </w:tr>
    </w:tbl>
    <w:p w14:paraId="3081D29E" w14:textId="1F56DC7C" w:rsidR="00904304" w:rsidRDefault="00904304" w:rsidP="00904304">
      <w:pPr>
        <w:spacing w:line="276" w:lineRule="auto"/>
        <w:ind w:left="397"/>
        <w:jc w:val="center"/>
      </w:pPr>
    </w:p>
    <w:p w14:paraId="0E871493" w14:textId="77777777" w:rsidR="00904304" w:rsidRDefault="00904304" w:rsidP="00904304">
      <w:pPr>
        <w:spacing w:line="276" w:lineRule="auto"/>
        <w:ind w:left="397"/>
      </w:pPr>
    </w:p>
    <w:p w14:paraId="4A6BBC68" w14:textId="06010464" w:rsidR="00904304" w:rsidRPr="00904304" w:rsidRDefault="00904304" w:rsidP="00904304">
      <w:pPr>
        <w:spacing w:line="276" w:lineRule="auto"/>
        <w:ind w:left="397"/>
        <w:jc w:val="both"/>
        <w:rPr>
          <w:rFonts w:eastAsia="Arial"/>
          <w:b/>
          <w:bCs/>
        </w:rPr>
      </w:pPr>
      <w:r w:rsidRPr="00904304">
        <w:rPr>
          <w:rFonts w:eastAsia="Arial"/>
          <w:b/>
          <w:bCs/>
        </w:rPr>
        <w:t>Purpose</w:t>
      </w:r>
      <w:r>
        <w:rPr>
          <w:rFonts w:eastAsia="Arial"/>
          <w:b/>
          <w:bCs/>
        </w:rPr>
        <w:t xml:space="preserve"> :</w:t>
      </w:r>
    </w:p>
    <w:p w14:paraId="05A730A4" w14:textId="34F59657" w:rsidR="00904304" w:rsidRDefault="00904304" w:rsidP="00904304">
      <w:pPr>
        <w:spacing w:line="276" w:lineRule="auto"/>
        <w:ind w:left="397"/>
        <w:jc w:val="both"/>
        <w:rPr>
          <w:rFonts w:eastAsia="Arial"/>
          <w:bCs/>
        </w:rPr>
      </w:pPr>
      <w:r w:rsidRPr="00904304">
        <w:rPr>
          <w:rFonts w:eastAsia="Arial"/>
          <w:bCs/>
        </w:rPr>
        <w:t>This command performs an OSINT scan on the target domain tesla.com using the RapidDNS search engine. It collects publicly available information such as email addresses, subdomains, hosts, and IP addresses.</w:t>
      </w:r>
    </w:p>
    <w:p w14:paraId="4C955502" w14:textId="2C748F88" w:rsidR="00904304" w:rsidRDefault="00904304" w:rsidP="00904304">
      <w:pPr>
        <w:spacing w:line="276" w:lineRule="auto"/>
        <w:ind w:left="397"/>
        <w:jc w:val="both"/>
        <w:rPr>
          <w:rFonts w:eastAsia="Arial"/>
          <w:bCs/>
        </w:rPr>
      </w:pPr>
    </w:p>
    <w:p w14:paraId="0EB3312C" w14:textId="1FE5F58F" w:rsidR="00904304" w:rsidRDefault="00904304" w:rsidP="00904304">
      <w:pPr>
        <w:spacing w:line="276" w:lineRule="auto"/>
        <w:ind w:left="397"/>
        <w:jc w:val="both"/>
        <w:rPr>
          <w:rFonts w:eastAsia="Arial"/>
          <w:bCs/>
        </w:rPr>
      </w:pPr>
      <w:r>
        <w:rPr>
          <w:rFonts w:eastAsia="Arial"/>
          <w:bCs/>
          <w:noProof/>
        </w:rPr>
        <w:lastRenderedPageBreak/>
        <w:drawing>
          <wp:inline distT="0" distB="0" distL="0" distR="0" wp14:anchorId="70ED3A12" wp14:editId="30827B15">
            <wp:extent cx="3187065" cy="359972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1.1.png"/>
                    <pic:cNvPicPr/>
                  </pic:nvPicPr>
                  <pic:blipFill rotWithShape="1">
                    <a:blip r:embed="rId8" cstate="print">
                      <a:extLst>
                        <a:ext uri="{28A0092B-C50C-407E-A947-70E740481C1C}">
                          <a14:useLocalDpi xmlns:a14="http://schemas.microsoft.com/office/drawing/2010/main" val="0"/>
                        </a:ext>
                      </a:extLst>
                    </a:blip>
                    <a:srcRect r="49830"/>
                    <a:stretch/>
                  </pic:blipFill>
                  <pic:spPr bwMode="auto">
                    <a:xfrm>
                      <a:off x="0" y="0"/>
                      <a:ext cx="3200952" cy="3615412"/>
                    </a:xfrm>
                    <a:prstGeom prst="rect">
                      <a:avLst/>
                    </a:prstGeom>
                    <a:ln>
                      <a:noFill/>
                    </a:ln>
                    <a:extLst>
                      <a:ext uri="{53640926-AAD7-44D8-BBD7-CCE9431645EC}">
                        <a14:shadowObscured xmlns:a14="http://schemas.microsoft.com/office/drawing/2010/main"/>
                      </a:ext>
                    </a:extLst>
                  </pic:spPr>
                </pic:pic>
              </a:graphicData>
            </a:graphic>
          </wp:inline>
        </w:drawing>
      </w:r>
      <w:r>
        <w:rPr>
          <w:rFonts w:eastAsia="Arial"/>
          <w:bCs/>
        </w:rPr>
        <w:t xml:space="preserve">  </w:t>
      </w:r>
      <w:r>
        <w:rPr>
          <w:rFonts w:eastAsia="Arial"/>
          <w:bCs/>
          <w:noProof/>
        </w:rPr>
        <w:drawing>
          <wp:inline distT="0" distB="0" distL="0" distR="0" wp14:anchorId="0A193887" wp14:editId="724EF5DA">
            <wp:extent cx="3012440" cy="357691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1.2.png"/>
                    <pic:cNvPicPr/>
                  </pic:nvPicPr>
                  <pic:blipFill rotWithShape="1">
                    <a:blip r:embed="rId9" cstate="print">
                      <a:extLst>
                        <a:ext uri="{28A0092B-C50C-407E-A947-70E740481C1C}">
                          <a14:useLocalDpi xmlns:a14="http://schemas.microsoft.com/office/drawing/2010/main" val="0"/>
                        </a:ext>
                      </a:extLst>
                    </a:blip>
                    <a:srcRect r="57186"/>
                    <a:stretch/>
                  </pic:blipFill>
                  <pic:spPr bwMode="auto">
                    <a:xfrm>
                      <a:off x="0" y="0"/>
                      <a:ext cx="3027984" cy="3595368"/>
                    </a:xfrm>
                    <a:prstGeom prst="rect">
                      <a:avLst/>
                    </a:prstGeom>
                    <a:ln>
                      <a:noFill/>
                    </a:ln>
                    <a:extLst>
                      <a:ext uri="{53640926-AAD7-44D8-BBD7-CCE9431645EC}">
                        <a14:shadowObscured xmlns:a14="http://schemas.microsoft.com/office/drawing/2010/main"/>
                      </a:ext>
                    </a:extLst>
                  </pic:spPr>
                </pic:pic>
              </a:graphicData>
            </a:graphic>
          </wp:inline>
        </w:drawing>
      </w:r>
    </w:p>
    <w:p w14:paraId="540A4018" w14:textId="7B282005" w:rsidR="000F70BC" w:rsidRDefault="000F70BC" w:rsidP="00904304">
      <w:pPr>
        <w:spacing w:line="276" w:lineRule="auto"/>
        <w:ind w:left="397"/>
        <w:jc w:val="both"/>
        <w:rPr>
          <w:rFonts w:eastAsia="Arial"/>
          <w:bCs/>
        </w:rPr>
      </w:pPr>
    </w:p>
    <w:tbl>
      <w:tblPr>
        <w:tblStyle w:val="TableGrid"/>
        <w:tblpPr w:leftFromText="180" w:rightFromText="180" w:vertAnchor="text" w:horzAnchor="margin" w:tblpXSpec="center" w:tblpY="24"/>
        <w:tblW w:w="0" w:type="auto"/>
        <w:tblLook w:val="04A0" w:firstRow="1" w:lastRow="0" w:firstColumn="1" w:lastColumn="0" w:noHBand="0" w:noVBand="1"/>
      </w:tblPr>
      <w:tblGrid>
        <w:gridCol w:w="5665"/>
      </w:tblGrid>
      <w:tr w:rsidR="000F70BC" w14:paraId="3F8611ED" w14:textId="77777777" w:rsidTr="000F70BC">
        <w:trPr>
          <w:trHeight w:val="572"/>
        </w:trPr>
        <w:tc>
          <w:tcPr>
            <w:tcW w:w="5665" w:type="dxa"/>
          </w:tcPr>
          <w:p w14:paraId="2D4B5EF1" w14:textId="42F49DE6" w:rsidR="000F70BC" w:rsidRDefault="000F70BC" w:rsidP="006225A1">
            <w:pPr>
              <w:spacing w:before="120" w:line="276" w:lineRule="auto"/>
            </w:pPr>
            <w:r w:rsidRPr="00904304">
              <w:rPr>
                <w:b/>
              </w:rPr>
              <w:t>Command</w:t>
            </w:r>
            <w:r>
              <w:rPr>
                <w:b/>
              </w:rPr>
              <w:t xml:space="preserve"> 2</w:t>
            </w:r>
            <w:r w:rsidRPr="00904304">
              <w:rPr>
                <w:b/>
              </w:rPr>
              <w:t xml:space="preserve"> :</w:t>
            </w:r>
            <w:r>
              <w:rPr>
                <w:b/>
              </w:rPr>
              <w:t xml:space="preserve"> </w:t>
            </w:r>
            <w:r w:rsidRPr="000F70BC">
              <w:t>theHarvester -d tesla.com -b rapiddns -n</w:t>
            </w:r>
          </w:p>
        </w:tc>
      </w:tr>
    </w:tbl>
    <w:p w14:paraId="4D616ACF" w14:textId="77777777" w:rsidR="000F70BC" w:rsidRPr="00904304" w:rsidRDefault="000F70BC" w:rsidP="00904304">
      <w:pPr>
        <w:spacing w:line="276" w:lineRule="auto"/>
        <w:ind w:left="397"/>
        <w:jc w:val="both"/>
        <w:rPr>
          <w:rFonts w:eastAsia="Arial"/>
          <w:bCs/>
        </w:rPr>
      </w:pPr>
    </w:p>
    <w:p w14:paraId="51492CDB" w14:textId="32F80D9E" w:rsidR="00A21E95" w:rsidRDefault="00A21E95" w:rsidP="00904304">
      <w:pPr>
        <w:spacing w:line="276" w:lineRule="auto"/>
        <w:jc w:val="both"/>
        <w:rPr>
          <w:rFonts w:eastAsia="Arial"/>
          <w:b/>
          <w:bCs/>
        </w:rPr>
      </w:pPr>
    </w:p>
    <w:p w14:paraId="712F2E67" w14:textId="77777777" w:rsidR="000F70BC" w:rsidRDefault="000F70BC" w:rsidP="00904304">
      <w:pPr>
        <w:spacing w:line="276" w:lineRule="auto"/>
        <w:jc w:val="both"/>
        <w:rPr>
          <w:rFonts w:eastAsia="Arial"/>
          <w:b/>
          <w:bCs/>
        </w:rPr>
      </w:pPr>
    </w:p>
    <w:p w14:paraId="1D7C2479" w14:textId="77777777" w:rsidR="000F70BC" w:rsidRPr="00904304" w:rsidRDefault="000F70BC" w:rsidP="000F70BC">
      <w:pPr>
        <w:spacing w:line="276" w:lineRule="auto"/>
        <w:ind w:left="397"/>
        <w:jc w:val="both"/>
        <w:rPr>
          <w:rFonts w:eastAsia="Arial"/>
          <w:b/>
          <w:bCs/>
        </w:rPr>
      </w:pPr>
      <w:r w:rsidRPr="00904304">
        <w:rPr>
          <w:rFonts w:eastAsia="Arial"/>
          <w:b/>
          <w:bCs/>
        </w:rPr>
        <w:t>Purpose</w:t>
      </w:r>
      <w:r>
        <w:rPr>
          <w:rFonts w:eastAsia="Arial"/>
          <w:b/>
          <w:bCs/>
        </w:rPr>
        <w:t xml:space="preserve"> :</w:t>
      </w:r>
    </w:p>
    <w:p w14:paraId="7B62EF1D" w14:textId="2F6793CB" w:rsidR="000F70BC" w:rsidRDefault="000F70BC" w:rsidP="000F70BC">
      <w:pPr>
        <w:spacing w:line="276" w:lineRule="auto"/>
        <w:ind w:left="397"/>
        <w:jc w:val="both"/>
        <w:rPr>
          <w:rFonts w:eastAsia="Arial"/>
          <w:b/>
          <w:bCs/>
        </w:rPr>
      </w:pPr>
      <w:r w:rsidRPr="000F70BC">
        <w:rPr>
          <w:rFonts w:eastAsia="Arial"/>
          <w:bCs/>
        </w:rPr>
        <w:t>This command performs DNS lookup on the discovered hosts to retrieve DNS-related information and verify the discovered domains.</w:t>
      </w:r>
    </w:p>
    <w:p w14:paraId="5CC9061B" w14:textId="6EA0A930" w:rsidR="000F70BC" w:rsidRDefault="000F70BC" w:rsidP="00904304">
      <w:pPr>
        <w:spacing w:line="276" w:lineRule="auto"/>
        <w:jc w:val="both"/>
        <w:rPr>
          <w:rFonts w:eastAsia="Arial"/>
          <w:b/>
          <w:bCs/>
        </w:rPr>
      </w:pPr>
    </w:p>
    <w:p w14:paraId="24878961" w14:textId="77777777" w:rsidR="000F70BC" w:rsidRDefault="000F70BC" w:rsidP="00904304">
      <w:pPr>
        <w:spacing w:line="276" w:lineRule="auto"/>
        <w:jc w:val="both"/>
        <w:rPr>
          <w:rFonts w:eastAsia="Arial"/>
          <w:b/>
          <w:bCs/>
        </w:rPr>
      </w:pPr>
    </w:p>
    <w:p w14:paraId="3F5811AE" w14:textId="6450D642" w:rsidR="000F70BC" w:rsidRDefault="000F70BC" w:rsidP="00904304">
      <w:pPr>
        <w:spacing w:line="276" w:lineRule="auto"/>
        <w:jc w:val="both"/>
        <w:rPr>
          <w:rFonts w:eastAsia="Arial"/>
          <w:b/>
          <w:bCs/>
          <w:noProof/>
        </w:rPr>
      </w:pPr>
      <w:r>
        <w:rPr>
          <w:rFonts w:eastAsia="Arial"/>
          <w:b/>
          <w:bCs/>
        </w:rPr>
        <w:t xml:space="preserve">      </w:t>
      </w:r>
      <w:r>
        <w:rPr>
          <w:rFonts w:eastAsia="Arial"/>
          <w:b/>
          <w:bCs/>
          <w:noProof/>
        </w:rPr>
        <w:t xml:space="preserve">  </w:t>
      </w:r>
      <w:r>
        <w:rPr>
          <w:rFonts w:eastAsia="Arial"/>
          <w:b/>
          <w:bCs/>
          <w:noProof/>
        </w:rPr>
        <w:drawing>
          <wp:inline distT="0" distB="0" distL="0" distR="0" wp14:anchorId="134297FE" wp14:editId="05239BDF">
            <wp:extent cx="2953670" cy="3431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1.4.png"/>
                    <pic:cNvPicPr/>
                  </pic:nvPicPr>
                  <pic:blipFill rotWithShape="1">
                    <a:blip r:embed="rId10" cstate="print">
                      <a:extLst>
                        <a:ext uri="{28A0092B-C50C-407E-A947-70E740481C1C}">
                          <a14:useLocalDpi xmlns:a14="http://schemas.microsoft.com/office/drawing/2010/main" val="0"/>
                        </a:ext>
                      </a:extLst>
                    </a:blip>
                    <a:srcRect r="58894"/>
                    <a:stretch/>
                  </pic:blipFill>
                  <pic:spPr bwMode="auto">
                    <a:xfrm>
                      <a:off x="0" y="0"/>
                      <a:ext cx="2961296" cy="3440755"/>
                    </a:xfrm>
                    <a:prstGeom prst="rect">
                      <a:avLst/>
                    </a:prstGeom>
                    <a:ln>
                      <a:noFill/>
                    </a:ln>
                    <a:extLst>
                      <a:ext uri="{53640926-AAD7-44D8-BBD7-CCE9431645EC}">
                        <a14:shadowObscured xmlns:a14="http://schemas.microsoft.com/office/drawing/2010/main"/>
                      </a:ext>
                    </a:extLst>
                  </pic:spPr>
                </pic:pic>
              </a:graphicData>
            </a:graphic>
          </wp:inline>
        </w:drawing>
      </w:r>
      <w:r>
        <w:rPr>
          <w:rFonts w:eastAsia="Arial"/>
          <w:b/>
          <w:bCs/>
          <w:noProof/>
        </w:rPr>
        <w:t xml:space="preserve">  </w:t>
      </w:r>
      <w:r>
        <w:rPr>
          <w:rFonts w:eastAsia="Arial"/>
          <w:b/>
          <w:bCs/>
          <w:noProof/>
        </w:rPr>
        <w:drawing>
          <wp:inline distT="0" distB="0" distL="0" distR="0" wp14:anchorId="450C5DEE" wp14:editId="7B8CFC5E">
            <wp:extent cx="3281915" cy="34699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1.3.png"/>
                    <pic:cNvPicPr/>
                  </pic:nvPicPr>
                  <pic:blipFill rotWithShape="1">
                    <a:blip r:embed="rId11" cstate="print">
                      <a:extLst>
                        <a:ext uri="{28A0092B-C50C-407E-A947-70E740481C1C}">
                          <a14:useLocalDpi xmlns:a14="http://schemas.microsoft.com/office/drawing/2010/main" val="0"/>
                        </a:ext>
                      </a:extLst>
                    </a:blip>
                    <a:srcRect r="48558"/>
                    <a:stretch/>
                  </pic:blipFill>
                  <pic:spPr bwMode="auto">
                    <a:xfrm>
                      <a:off x="0" y="0"/>
                      <a:ext cx="3291524" cy="3480129"/>
                    </a:xfrm>
                    <a:prstGeom prst="rect">
                      <a:avLst/>
                    </a:prstGeom>
                    <a:ln>
                      <a:noFill/>
                    </a:ln>
                    <a:extLst>
                      <a:ext uri="{53640926-AAD7-44D8-BBD7-CCE9431645EC}">
                        <a14:shadowObscured xmlns:a14="http://schemas.microsoft.com/office/drawing/2010/main"/>
                      </a:ext>
                    </a:extLst>
                  </pic:spPr>
                </pic:pic>
              </a:graphicData>
            </a:graphic>
          </wp:inline>
        </w:drawing>
      </w:r>
    </w:p>
    <w:p w14:paraId="0C38943F" w14:textId="3FB79D7E" w:rsidR="000F70BC" w:rsidRDefault="000F70BC" w:rsidP="00904304">
      <w:pPr>
        <w:spacing w:line="276" w:lineRule="auto"/>
        <w:jc w:val="both"/>
        <w:rPr>
          <w:rFonts w:eastAsia="Arial"/>
          <w:b/>
          <w:bCs/>
        </w:rPr>
      </w:pPr>
    </w:p>
    <w:p w14:paraId="5A26CE11" w14:textId="77777777" w:rsidR="000F70BC" w:rsidRPr="000F70BC" w:rsidRDefault="000F70BC" w:rsidP="000F70BC">
      <w:pPr>
        <w:pStyle w:val="Heading1"/>
        <w:ind w:left="510"/>
        <w:rPr>
          <w:rFonts w:ascii="Times New Roman" w:hAnsi="Times New Roman" w:cs="Times New Roman"/>
          <w:b/>
          <w:sz w:val="28"/>
        </w:rPr>
      </w:pPr>
      <w:r w:rsidRPr="000F70BC">
        <w:rPr>
          <w:rFonts w:ascii="Times New Roman" w:hAnsi="Times New Roman" w:cs="Times New Roman"/>
          <w:b/>
          <w:sz w:val="28"/>
        </w:rPr>
        <w:lastRenderedPageBreak/>
        <w:t>Findings</w:t>
      </w:r>
    </w:p>
    <w:p w14:paraId="2B6C23A8" w14:textId="5A3A9D69" w:rsidR="000F70BC" w:rsidRPr="000F70BC" w:rsidRDefault="000F70BC" w:rsidP="000F70BC">
      <w:pPr>
        <w:pStyle w:val="NormalWeb"/>
        <w:tabs>
          <w:tab w:val="left" w:pos="3071"/>
        </w:tabs>
        <w:ind w:left="510"/>
      </w:pPr>
      <w:r w:rsidRPr="000F70BC">
        <w:rPr>
          <w:rStyle w:val="Strong"/>
        </w:rPr>
        <w:t>Target Domain:</w:t>
      </w:r>
      <w:r w:rsidRPr="000F70BC">
        <w:t xml:space="preserve"> tesla.com</w:t>
      </w:r>
      <w:r w:rsidRPr="000F70BC">
        <w:tab/>
      </w:r>
    </w:p>
    <w:p w14:paraId="44DA7B30" w14:textId="15B5BE4E" w:rsidR="000F70BC" w:rsidRPr="000F70BC" w:rsidRDefault="000F70BC" w:rsidP="000F70BC">
      <w:pPr>
        <w:pStyle w:val="NormalWeb"/>
        <w:tabs>
          <w:tab w:val="left" w:pos="3071"/>
        </w:tabs>
      </w:pPr>
      <w:r w:rsidRPr="000F70BC">
        <w:t xml:space="preserve">         Information Collected</w:t>
      </w:r>
    </w:p>
    <w:tbl>
      <w:tblPr>
        <w:tblStyle w:val="TableGrid"/>
        <w:tblW w:w="7238" w:type="dxa"/>
        <w:tblInd w:w="1404" w:type="dxa"/>
        <w:tblLook w:val="04A0" w:firstRow="1" w:lastRow="0" w:firstColumn="1" w:lastColumn="0" w:noHBand="0" w:noVBand="1"/>
      </w:tblPr>
      <w:tblGrid>
        <w:gridCol w:w="3127"/>
        <w:gridCol w:w="4111"/>
      </w:tblGrid>
      <w:tr w:rsidR="000F70BC" w14:paraId="24ABE2EB" w14:textId="77777777" w:rsidTr="000F70BC">
        <w:tc>
          <w:tcPr>
            <w:tcW w:w="3127" w:type="dxa"/>
            <w:vAlign w:val="center"/>
          </w:tcPr>
          <w:p w14:paraId="6D0E3E11" w14:textId="039665C2" w:rsidR="000F70BC" w:rsidRDefault="000F70BC" w:rsidP="000F70BC">
            <w:pPr>
              <w:spacing w:line="276" w:lineRule="auto"/>
              <w:jc w:val="both"/>
              <w:rPr>
                <w:rFonts w:eastAsia="Arial"/>
                <w:b/>
                <w:bCs/>
              </w:rPr>
            </w:pPr>
            <w:r>
              <w:rPr>
                <w:b/>
                <w:bCs/>
              </w:rPr>
              <w:t>Item</w:t>
            </w:r>
          </w:p>
        </w:tc>
        <w:tc>
          <w:tcPr>
            <w:tcW w:w="4111" w:type="dxa"/>
            <w:vAlign w:val="center"/>
          </w:tcPr>
          <w:p w14:paraId="56701393" w14:textId="3BCA7202" w:rsidR="000F70BC" w:rsidRDefault="000F70BC" w:rsidP="000F70BC">
            <w:pPr>
              <w:spacing w:line="276" w:lineRule="auto"/>
              <w:jc w:val="both"/>
              <w:rPr>
                <w:rFonts w:eastAsia="Arial"/>
                <w:b/>
                <w:bCs/>
              </w:rPr>
            </w:pPr>
            <w:r>
              <w:rPr>
                <w:b/>
                <w:bCs/>
              </w:rPr>
              <w:t>Result</w:t>
            </w:r>
          </w:p>
        </w:tc>
      </w:tr>
      <w:tr w:rsidR="000F70BC" w14:paraId="4B321D12" w14:textId="77777777" w:rsidTr="000F70BC">
        <w:tc>
          <w:tcPr>
            <w:tcW w:w="3127" w:type="dxa"/>
            <w:vAlign w:val="center"/>
          </w:tcPr>
          <w:p w14:paraId="712D1627" w14:textId="608488D9" w:rsidR="000F70BC" w:rsidRDefault="000F70BC" w:rsidP="000F70BC">
            <w:pPr>
              <w:spacing w:line="276" w:lineRule="auto"/>
              <w:jc w:val="both"/>
              <w:rPr>
                <w:rFonts w:eastAsia="Arial"/>
                <w:b/>
                <w:bCs/>
              </w:rPr>
            </w:pPr>
            <w:r>
              <w:t>Email Addresses</w:t>
            </w:r>
          </w:p>
        </w:tc>
        <w:tc>
          <w:tcPr>
            <w:tcW w:w="4111" w:type="dxa"/>
            <w:vAlign w:val="center"/>
          </w:tcPr>
          <w:p w14:paraId="69B7CCA1" w14:textId="5782C9AB" w:rsidR="000F70BC" w:rsidRDefault="000F70BC" w:rsidP="000F70BC">
            <w:pPr>
              <w:spacing w:line="276" w:lineRule="auto"/>
              <w:jc w:val="both"/>
              <w:rPr>
                <w:rFonts w:eastAsia="Arial"/>
                <w:b/>
                <w:bCs/>
              </w:rPr>
            </w:pPr>
            <w:r>
              <w:t>No public email addresses found</w:t>
            </w:r>
          </w:p>
        </w:tc>
      </w:tr>
      <w:tr w:rsidR="000F70BC" w14:paraId="6FA97D7D" w14:textId="77777777" w:rsidTr="000F70BC">
        <w:tc>
          <w:tcPr>
            <w:tcW w:w="3127" w:type="dxa"/>
            <w:vAlign w:val="center"/>
          </w:tcPr>
          <w:p w14:paraId="5C921A8C" w14:textId="4F7F80FC" w:rsidR="000F70BC" w:rsidRDefault="000F70BC" w:rsidP="000F70BC">
            <w:pPr>
              <w:spacing w:line="276" w:lineRule="auto"/>
              <w:jc w:val="both"/>
              <w:rPr>
                <w:rFonts w:eastAsia="Arial"/>
                <w:b/>
                <w:bCs/>
              </w:rPr>
            </w:pPr>
            <w:r>
              <w:t>IP Addresses</w:t>
            </w:r>
          </w:p>
        </w:tc>
        <w:tc>
          <w:tcPr>
            <w:tcW w:w="4111" w:type="dxa"/>
            <w:vAlign w:val="center"/>
          </w:tcPr>
          <w:p w14:paraId="6C1152FC" w14:textId="6984118C" w:rsidR="000F70BC" w:rsidRDefault="000F70BC" w:rsidP="000F70BC">
            <w:pPr>
              <w:spacing w:line="276" w:lineRule="auto"/>
              <w:jc w:val="both"/>
              <w:rPr>
                <w:rFonts w:eastAsia="Arial"/>
                <w:b/>
                <w:bCs/>
              </w:rPr>
            </w:pPr>
            <w:r>
              <w:t>No public IP addresses found</w:t>
            </w:r>
          </w:p>
        </w:tc>
      </w:tr>
      <w:tr w:rsidR="000F70BC" w14:paraId="615AB800" w14:textId="77777777" w:rsidTr="000F70BC">
        <w:tc>
          <w:tcPr>
            <w:tcW w:w="3127" w:type="dxa"/>
            <w:vAlign w:val="center"/>
          </w:tcPr>
          <w:p w14:paraId="54400CA2" w14:textId="0AA20513" w:rsidR="000F70BC" w:rsidRDefault="000F70BC" w:rsidP="000F70BC">
            <w:pPr>
              <w:spacing w:line="276" w:lineRule="auto"/>
              <w:jc w:val="both"/>
              <w:rPr>
                <w:rFonts w:eastAsia="Arial"/>
                <w:b/>
                <w:bCs/>
              </w:rPr>
            </w:pPr>
            <w:r>
              <w:t>Hosts/Subdomains</w:t>
            </w:r>
          </w:p>
        </w:tc>
        <w:tc>
          <w:tcPr>
            <w:tcW w:w="4111" w:type="dxa"/>
            <w:vAlign w:val="center"/>
          </w:tcPr>
          <w:p w14:paraId="3831962B" w14:textId="04A95BE2" w:rsidR="000F70BC" w:rsidRDefault="000F70BC" w:rsidP="000F70BC">
            <w:pPr>
              <w:spacing w:line="276" w:lineRule="auto"/>
              <w:jc w:val="both"/>
              <w:rPr>
                <w:rFonts w:eastAsia="Arial"/>
                <w:b/>
                <w:bCs/>
              </w:rPr>
            </w:pPr>
            <w:r>
              <w:t>88 Hosts Found</w:t>
            </w:r>
          </w:p>
        </w:tc>
      </w:tr>
      <w:tr w:rsidR="000F70BC" w14:paraId="3E245BA9" w14:textId="77777777" w:rsidTr="000F70BC">
        <w:tc>
          <w:tcPr>
            <w:tcW w:w="3127" w:type="dxa"/>
            <w:vAlign w:val="center"/>
          </w:tcPr>
          <w:p w14:paraId="7051C3AB" w14:textId="7036A67E" w:rsidR="000F70BC" w:rsidRDefault="000F70BC" w:rsidP="000F70BC">
            <w:pPr>
              <w:spacing w:line="276" w:lineRule="auto"/>
              <w:jc w:val="both"/>
              <w:rPr>
                <w:rFonts w:eastAsia="Arial"/>
                <w:b/>
                <w:bCs/>
              </w:rPr>
            </w:pPr>
            <w:r>
              <w:t>People</w:t>
            </w:r>
          </w:p>
        </w:tc>
        <w:tc>
          <w:tcPr>
            <w:tcW w:w="4111" w:type="dxa"/>
            <w:vAlign w:val="center"/>
          </w:tcPr>
          <w:p w14:paraId="0BCC7800" w14:textId="7B9E3538" w:rsidR="000F70BC" w:rsidRDefault="000F70BC" w:rsidP="000F70BC">
            <w:pPr>
              <w:spacing w:line="276" w:lineRule="auto"/>
              <w:jc w:val="both"/>
              <w:rPr>
                <w:rFonts w:eastAsia="Arial"/>
                <w:b/>
                <w:bCs/>
              </w:rPr>
            </w:pPr>
            <w:r>
              <w:t>No people found</w:t>
            </w:r>
          </w:p>
        </w:tc>
      </w:tr>
    </w:tbl>
    <w:p w14:paraId="0221AEE3" w14:textId="53FF3499" w:rsidR="000F70BC" w:rsidRDefault="000F70BC" w:rsidP="00904304">
      <w:pPr>
        <w:spacing w:line="276" w:lineRule="auto"/>
        <w:jc w:val="both"/>
        <w:rPr>
          <w:rFonts w:eastAsia="Arial"/>
          <w:b/>
          <w:bCs/>
        </w:rPr>
      </w:pPr>
      <w:r>
        <w:rPr>
          <w:rFonts w:eastAsia="Arial"/>
          <w:b/>
          <w:bCs/>
        </w:rPr>
        <w:t xml:space="preserve"> </w:t>
      </w:r>
    </w:p>
    <w:p w14:paraId="7611ED3D" w14:textId="77777777" w:rsidR="000F70BC" w:rsidRPr="000F70BC" w:rsidRDefault="000F70BC" w:rsidP="006225A1">
      <w:pPr>
        <w:pStyle w:val="Heading1"/>
        <w:ind w:left="567"/>
        <w:rPr>
          <w:rFonts w:ascii="Times New Roman" w:hAnsi="Times New Roman" w:cs="Times New Roman"/>
          <w:b/>
          <w:sz w:val="28"/>
        </w:rPr>
      </w:pPr>
      <w:r w:rsidRPr="000F70BC">
        <w:rPr>
          <w:rFonts w:ascii="Times New Roman" w:hAnsi="Times New Roman" w:cs="Times New Roman"/>
          <w:b/>
          <w:sz w:val="28"/>
        </w:rPr>
        <w:t>Risk Analysis</w:t>
      </w:r>
    </w:p>
    <w:p w14:paraId="28C72D54" w14:textId="77777777" w:rsidR="000F70BC" w:rsidRPr="000F70BC" w:rsidRDefault="000F70BC" w:rsidP="006225A1">
      <w:pPr>
        <w:pStyle w:val="NormalWeb"/>
        <w:spacing w:line="276" w:lineRule="auto"/>
        <w:ind w:left="567"/>
      </w:pPr>
      <w:r w:rsidRPr="000F70BC">
        <w:t>The discovered subdomains provide useful reconnaissance information about Tesla's public infrastructure. An attacker could use these hostnames to understand exposed services, identify potential targets, and prepare phishing or impersonation attacks. Although no public email addresses were found, the discovered hosts can still support reconnaissance when combined with other OSINT sources.</w:t>
      </w:r>
    </w:p>
    <w:p w14:paraId="02B5C9F2" w14:textId="77777777" w:rsidR="000F70BC" w:rsidRPr="006225A1" w:rsidRDefault="000F70BC" w:rsidP="006225A1">
      <w:pPr>
        <w:pStyle w:val="Heading1"/>
        <w:ind w:left="567"/>
        <w:rPr>
          <w:rFonts w:ascii="Times New Roman" w:hAnsi="Times New Roman" w:cs="Times New Roman"/>
          <w:b/>
          <w:sz w:val="28"/>
        </w:rPr>
      </w:pPr>
      <w:r w:rsidRPr="006225A1">
        <w:rPr>
          <w:rFonts w:ascii="Times New Roman" w:hAnsi="Times New Roman" w:cs="Times New Roman"/>
          <w:b/>
          <w:sz w:val="28"/>
        </w:rPr>
        <w:t>Countermeasures</w:t>
      </w:r>
    </w:p>
    <w:p w14:paraId="1310FB45" w14:textId="40F97D74" w:rsidR="000F70BC" w:rsidRPr="000F70BC" w:rsidRDefault="000F70BC" w:rsidP="006225A1">
      <w:pPr>
        <w:numPr>
          <w:ilvl w:val="0"/>
          <w:numId w:val="14"/>
        </w:numPr>
        <w:spacing w:before="100" w:beforeAutospacing="1" w:after="100" w:afterAutospacing="1" w:line="276" w:lineRule="auto"/>
        <w:ind w:left="927"/>
      </w:pPr>
      <w:r w:rsidRPr="000F70BC">
        <w:t>Conduct regular OSINT assessments to identify exposed information.</w:t>
      </w:r>
    </w:p>
    <w:p w14:paraId="0D843BF2" w14:textId="3E4E95EB" w:rsidR="000F70BC" w:rsidRPr="000F70BC" w:rsidRDefault="000F70BC" w:rsidP="006225A1">
      <w:pPr>
        <w:numPr>
          <w:ilvl w:val="0"/>
          <w:numId w:val="14"/>
        </w:numPr>
        <w:spacing w:before="100" w:beforeAutospacing="1" w:after="100" w:afterAutospacing="1" w:line="276" w:lineRule="auto"/>
        <w:ind w:left="927"/>
      </w:pPr>
      <w:r w:rsidRPr="000F70BC">
        <w:t>Enable Multi-Factor Authentication (MFA).</w:t>
      </w:r>
    </w:p>
    <w:p w14:paraId="03160ED0" w14:textId="67DA3CD9" w:rsidR="000F70BC" w:rsidRPr="000F70BC" w:rsidRDefault="000F70BC" w:rsidP="006225A1">
      <w:pPr>
        <w:numPr>
          <w:ilvl w:val="0"/>
          <w:numId w:val="14"/>
        </w:numPr>
        <w:spacing w:before="100" w:beforeAutospacing="1" w:after="100" w:afterAutospacing="1" w:line="276" w:lineRule="auto"/>
        <w:ind w:left="927"/>
      </w:pPr>
      <w:r w:rsidRPr="000F70BC">
        <w:t>Train employees to recognize phishing attacks.</w:t>
      </w:r>
    </w:p>
    <w:p w14:paraId="0042F63E" w14:textId="3A5D40ED" w:rsidR="000F70BC" w:rsidRPr="000F70BC" w:rsidRDefault="000F70BC" w:rsidP="006225A1">
      <w:pPr>
        <w:numPr>
          <w:ilvl w:val="0"/>
          <w:numId w:val="14"/>
        </w:numPr>
        <w:spacing w:before="100" w:beforeAutospacing="1" w:after="100" w:afterAutospacing="1" w:line="276" w:lineRule="auto"/>
        <w:ind w:left="927"/>
      </w:pPr>
      <w:r w:rsidRPr="000F70BC">
        <w:t>Reduce unnecessary exposure of public subdomains.</w:t>
      </w:r>
    </w:p>
    <w:p w14:paraId="23ED503D" w14:textId="622C08F9" w:rsidR="000F70BC" w:rsidRPr="000F70BC" w:rsidRDefault="000F70BC" w:rsidP="006225A1">
      <w:pPr>
        <w:numPr>
          <w:ilvl w:val="0"/>
          <w:numId w:val="14"/>
        </w:numPr>
        <w:spacing w:before="100" w:beforeAutospacing="1" w:after="100" w:afterAutospacing="1" w:line="276" w:lineRule="auto"/>
        <w:ind w:left="927"/>
      </w:pPr>
      <w:r w:rsidRPr="000F70BC">
        <w:t>Continuously monitor public-facing assets and DNS records.</w:t>
      </w:r>
    </w:p>
    <w:p w14:paraId="4E6119B7" w14:textId="0433F517" w:rsidR="000F70BC" w:rsidRPr="006225A1" w:rsidRDefault="000F70BC" w:rsidP="006225A1">
      <w:pPr>
        <w:spacing w:before="100" w:beforeAutospacing="1" w:after="100" w:afterAutospacing="1"/>
        <w:ind w:left="567"/>
        <w:rPr>
          <w:b/>
          <w:sz w:val="28"/>
        </w:rPr>
      </w:pPr>
      <w:r w:rsidRPr="006225A1">
        <w:rPr>
          <w:b/>
          <w:sz w:val="28"/>
        </w:rPr>
        <w:t>Conclusion :</w:t>
      </w:r>
    </w:p>
    <w:p w14:paraId="527CF9B8" w14:textId="07A5F29E" w:rsidR="000F70BC" w:rsidRPr="000F70BC" w:rsidRDefault="000F70BC" w:rsidP="006225A1">
      <w:pPr>
        <w:spacing w:before="100" w:beforeAutospacing="1" w:after="100" w:afterAutospacing="1"/>
        <w:ind w:left="567"/>
      </w:pPr>
      <w:r w:rsidRPr="000F70BC">
        <w:t xml:space="preserve">The OSINT assessment successfully identified </w:t>
      </w:r>
      <w:r w:rsidRPr="000F70BC">
        <w:rPr>
          <w:rStyle w:val="Strong"/>
        </w:rPr>
        <w:t>88 public hosts/subdomains</w:t>
      </w:r>
      <w:r w:rsidRPr="000F70BC">
        <w:t xml:space="preserve"> related to </w:t>
      </w:r>
      <w:r w:rsidRPr="000F70BC">
        <w:rPr>
          <w:rStyle w:val="HTMLCode"/>
          <w:rFonts w:ascii="Times New Roman" w:hAnsi="Times New Roman" w:cs="Times New Roman"/>
        </w:rPr>
        <w:t>tesla.com</w:t>
      </w:r>
      <w:r w:rsidRPr="000F70BC">
        <w:t>. No public email addresses or IP addresses were discovered. The collected information demonstrates how attackers can gather infrastructure details during the reconnaissance phase and highlights the importance of minimizing public information exposure and implementing strong security controls.</w:t>
      </w:r>
    </w:p>
    <w:p w14:paraId="0091B5B1" w14:textId="0459482E" w:rsidR="000F70BC" w:rsidRDefault="000F70BC" w:rsidP="00904304">
      <w:pPr>
        <w:spacing w:line="276" w:lineRule="auto"/>
        <w:jc w:val="both"/>
        <w:rPr>
          <w:rFonts w:eastAsia="Arial"/>
          <w:b/>
          <w:bCs/>
        </w:rPr>
      </w:pPr>
    </w:p>
    <w:p w14:paraId="7032C9B3" w14:textId="6770D2AF" w:rsidR="006225A1" w:rsidRDefault="006225A1" w:rsidP="00904304">
      <w:pPr>
        <w:spacing w:line="276" w:lineRule="auto"/>
        <w:jc w:val="both"/>
        <w:rPr>
          <w:rFonts w:eastAsia="Arial"/>
          <w:b/>
          <w:bCs/>
        </w:rPr>
      </w:pPr>
    </w:p>
    <w:p w14:paraId="6E4F6ABF" w14:textId="77BF2628" w:rsidR="006225A1" w:rsidRDefault="006225A1" w:rsidP="00904304">
      <w:pPr>
        <w:spacing w:line="276" w:lineRule="auto"/>
        <w:jc w:val="both"/>
        <w:rPr>
          <w:rFonts w:eastAsia="Arial"/>
          <w:b/>
          <w:bCs/>
        </w:rPr>
      </w:pPr>
    </w:p>
    <w:p w14:paraId="7B27C7A3" w14:textId="4022A2D7" w:rsidR="006225A1" w:rsidRDefault="006225A1" w:rsidP="00904304">
      <w:pPr>
        <w:spacing w:line="276" w:lineRule="auto"/>
        <w:jc w:val="both"/>
        <w:rPr>
          <w:rFonts w:eastAsia="Arial"/>
          <w:b/>
          <w:bCs/>
        </w:rPr>
      </w:pPr>
    </w:p>
    <w:p w14:paraId="0BCDD7DE" w14:textId="72DF173E" w:rsidR="006225A1" w:rsidRDefault="006225A1" w:rsidP="00904304">
      <w:pPr>
        <w:spacing w:line="276" w:lineRule="auto"/>
        <w:jc w:val="both"/>
        <w:rPr>
          <w:rFonts w:eastAsia="Arial"/>
          <w:b/>
          <w:bCs/>
        </w:rPr>
      </w:pPr>
    </w:p>
    <w:p w14:paraId="738B9D2E" w14:textId="4E19F10F" w:rsidR="006225A1" w:rsidRDefault="006225A1" w:rsidP="00904304">
      <w:pPr>
        <w:spacing w:line="276" w:lineRule="auto"/>
        <w:jc w:val="both"/>
        <w:rPr>
          <w:rFonts w:eastAsia="Arial"/>
          <w:b/>
          <w:bCs/>
        </w:rPr>
      </w:pPr>
    </w:p>
    <w:p w14:paraId="5441B652" w14:textId="77FC5AE0" w:rsidR="006225A1" w:rsidRDefault="006225A1" w:rsidP="00904304">
      <w:pPr>
        <w:spacing w:line="276" w:lineRule="auto"/>
        <w:jc w:val="both"/>
        <w:rPr>
          <w:rFonts w:eastAsia="Arial"/>
          <w:b/>
          <w:bCs/>
        </w:rPr>
      </w:pPr>
    </w:p>
    <w:p w14:paraId="27374394" w14:textId="0E285684" w:rsidR="006225A1" w:rsidRDefault="006225A1" w:rsidP="00904304">
      <w:pPr>
        <w:spacing w:line="276" w:lineRule="auto"/>
        <w:jc w:val="both"/>
        <w:rPr>
          <w:rFonts w:eastAsia="Arial"/>
          <w:b/>
          <w:bCs/>
        </w:rPr>
      </w:pPr>
    </w:p>
    <w:p w14:paraId="3C8BBFF3" w14:textId="584F9761" w:rsidR="006225A1" w:rsidRDefault="006225A1" w:rsidP="00904304">
      <w:pPr>
        <w:spacing w:line="276" w:lineRule="auto"/>
        <w:jc w:val="both"/>
        <w:rPr>
          <w:rFonts w:eastAsia="Arial"/>
          <w:b/>
          <w:bCs/>
        </w:rPr>
      </w:pPr>
    </w:p>
    <w:p w14:paraId="006F56BC" w14:textId="4A5F0C64" w:rsidR="006225A1" w:rsidRDefault="006225A1" w:rsidP="00904304">
      <w:pPr>
        <w:spacing w:line="276" w:lineRule="auto"/>
        <w:jc w:val="both"/>
        <w:rPr>
          <w:rFonts w:eastAsia="Arial"/>
          <w:b/>
          <w:bCs/>
        </w:rPr>
      </w:pPr>
    </w:p>
    <w:p w14:paraId="3B6B249B" w14:textId="1868302B" w:rsidR="006225A1" w:rsidRDefault="006225A1" w:rsidP="00904304">
      <w:pPr>
        <w:spacing w:line="276" w:lineRule="auto"/>
        <w:jc w:val="both"/>
        <w:rPr>
          <w:rFonts w:eastAsia="Arial"/>
          <w:b/>
          <w:bCs/>
        </w:rPr>
      </w:pPr>
    </w:p>
    <w:p w14:paraId="700C9DA3" w14:textId="77777777" w:rsidR="006225A1" w:rsidRDefault="006225A1" w:rsidP="00904304">
      <w:pPr>
        <w:spacing w:line="276" w:lineRule="auto"/>
        <w:jc w:val="both"/>
        <w:rPr>
          <w:rFonts w:eastAsia="Arial"/>
          <w:b/>
          <w:bCs/>
        </w:rPr>
      </w:pPr>
    </w:p>
    <w:p w14:paraId="7E28468F" w14:textId="577E24DE" w:rsidR="00FC31AE" w:rsidRPr="006225A1" w:rsidRDefault="00A21E95" w:rsidP="00904304">
      <w:pPr>
        <w:pStyle w:val="ListParagraph"/>
        <w:numPr>
          <w:ilvl w:val="0"/>
          <w:numId w:val="13"/>
        </w:numPr>
        <w:spacing w:line="276" w:lineRule="auto"/>
        <w:jc w:val="both"/>
        <w:rPr>
          <w:rFonts w:eastAsia="Arial"/>
        </w:rPr>
      </w:pPr>
      <w:r w:rsidRPr="001034F0">
        <w:rPr>
          <w:rFonts w:eastAsia="Arial"/>
        </w:rPr>
        <w:lastRenderedPageBreak/>
        <w:t>As a cybersecurity awareness consultant, you are required to conduct a phishing awareness simulation using GoPhish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w:t>
      </w:r>
      <w:r w:rsidRPr="001034F0">
        <w:rPr>
          <w:rFonts w:eastAsia="Arial"/>
          <w:b/>
        </w:rPr>
        <w:t>.</w:t>
      </w:r>
    </w:p>
    <w:p w14:paraId="1D594872" w14:textId="7BC70E5E" w:rsidR="006225A1" w:rsidRDefault="00AA4FB7" w:rsidP="00AA4FB7">
      <w:pPr>
        <w:ind w:left="340"/>
        <w:jc w:val="both"/>
      </w:pPr>
      <w:r w:rsidRPr="00AA4FB7">
        <w:rPr>
          <w:b/>
        </w:rPr>
        <w:t>Sol :</w:t>
      </w:r>
      <w:r>
        <w:t xml:space="preserve"> </w:t>
      </w:r>
      <w:r w:rsidR="006225A1">
        <w:t xml:space="preserve">To conduct a phishing awareness simulation using </w:t>
      </w:r>
      <w:r w:rsidR="006225A1">
        <w:rPr>
          <w:rStyle w:val="Strong"/>
        </w:rPr>
        <w:t>GoPhish</w:t>
      </w:r>
      <w:r w:rsidR="006225A1">
        <w:t xml:space="preserve"> by creating an email template, sending phishing emails to dummy employee accounts, monitoring user interactions, and generating a report showing delivery rate, email open rate, and click rate. Finally, recommendations are provided to improve user awareness against phishing attacks.</w:t>
      </w:r>
    </w:p>
    <w:p w14:paraId="1454241B" w14:textId="63FCC3A3" w:rsidR="006225A1" w:rsidRDefault="006225A1">
      <w:pPr>
        <w:rPr>
          <w:rFonts w:eastAsia="Arial"/>
        </w:rPr>
      </w:pPr>
    </w:p>
    <w:tbl>
      <w:tblPr>
        <w:tblStyle w:val="TableGrid"/>
        <w:tblpPr w:leftFromText="180" w:rightFromText="180" w:vertAnchor="text" w:horzAnchor="margin" w:tblpXSpec="center" w:tblpY="24"/>
        <w:tblW w:w="0" w:type="auto"/>
        <w:tblLook w:val="04A0" w:firstRow="1" w:lastRow="0" w:firstColumn="1" w:lastColumn="0" w:noHBand="0" w:noVBand="1"/>
      </w:tblPr>
      <w:tblGrid>
        <w:gridCol w:w="3320"/>
      </w:tblGrid>
      <w:tr w:rsidR="00AA4FB7" w14:paraId="722DBBD8" w14:textId="77777777" w:rsidTr="00723C2A">
        <w:trPr>
          <w:trHeight w:val="580"/>
        </w:trPr>
        <w:tc>
          <w:tcPr>
            <w:tcW w:w="3320" w:type="dxa"/>
          </w:tcPr>
          <w:p w14:paraId="1EE27EF8" w14:textId="216A065B" w:rsidR="00AA4FB7" w:rsidRDefault="00AA4FB7" w:rsidP="000416B0">
            <w:pPr>
              <w:spacing w:before="120" w:line="276" w:lineRule="auto"/>
            </w:pPr>
            <w:r w:rsidRPr="00904304">
              <w:rPr>
                <w:b/>
              </w:rPr>
              <w:t>Command</w:t>
            </w:r>
            <w:r>
              <w:rPr>
                <w:b/>
              </w:rPr>
              <w:t xml:space="preserve"> </w:t>
            </w:r>
            <w:r>
              <w:rPr>
                <w:b/>
              </w:rPr>
              <w:t xml:space="preserve">1 </w:t>
            </w:r>
            <w:r w:rsidRPr="00904304">
              <w:rPr>
                <w:b/>
              </w:rPr>
              <w:t>:</w:t>
            </w:r>
            <w:r>
              <w:rPr>
                <w:b/>
              </w:rPr>
              <w:t xml:space="preserve"> </w:t>
            </w:r>
            <w:r w:rsidR="00723C2A" w:rsidRPr="00723C2A">
              <w:t>sudo apt update</w:t>
            </w:r>
          </w:p>
        </w:tc>
      </w:tr>
    </w:tbl>
    <w:p w14:paraId="72EA3AE6" w14:textId="5F8C3FCF" w:rsidR="00AA4FB7" w:rsidRDefault="00AA4FB7">
      <w:pPr>
        <w:rPr>
          <w:rFonts w:eastAsia="Arial"/>
        </w:rPr>
      </w:pPr>
    </w:p>
    <w:p w14:paraId="2278C93C" w14:textId="2B785E66" w:rsidR="00AA4FB7" w:rsidRDefault="00AA4FB7">
      <w:pPr>
        <w:rPr>
          <w:rFonts w:eastAsia="Arial"/>
        </w:rPr>
      </w:pPr>
    </w:p>
    <w:p w14:paraId="43CA4A78" w14:textId="4297A826" w:rsidR="00723C2A" w:rsidRDefault="00723C2A">
      <w:pPr>
        <w:rPr>
          <w:rFonts w:eastAsia="Arial"/>
        </w:rPr>
      </w:pPr>
    </w:p>
    <w:p w14:paraId="197AF9EE" w14:textId="77777777" w:rsidR="00723C2A" w:rsidRPr="00904304" w:rsidRDefault="00723C2A" w:rsidP="00723C2A">
      <w:pPr>
        <w:spacing w:line="276" w:lineRule="auto"/>
        <w:ind w:left="397"/>
        <w:jc w:val="both"/>
        <w:rPr>
          <w:rFonts w:eastAsia="Arial"/>
          <w:b/>
          <w:bCs/>
        </w:rPr>
      </w:pPr>
      <w:r w:rsidRPr="00904304">
        <w:rPr>
          <w:rFonts w:eastAsia="Arial"/>
          <w:b/>
          <w:bCs/>
        </w:rPr>
        <w:t>Purpose</w:t>
      </w:r>
      <w:r>
        <w:rPr>
          <w:rFonts w:eastAsia="Arial"/>
          <w:b/>
          <w:bCs/>
        </w:rPr>
        <w:t xml:space="preserve"> :</w:t>
      </w:r>
    </w:p>
    <w:p w14:paraId="629525F8" w14:textId="56338684" w:rsidR="00723C2A" w:rsidRDefault="00723C2A" w:rsidP="00723C2A">
      <w:pPr>
        <w:spacing w:line="276" w:lineRule="auto"/>
        <w:ind w:left="397"/>
        <w:jc w:val="both"/>
      </w:pPr>
      <w:r>
        <w:t>Updates the Kali Linux package repository to ensure the latest package information is available before installing software.</w:t>
      </w:r>
    </w:p>
    <w:p w14:paraId="11BC5ABC" w14:textId="77777777" w:rsidR="00723C2A" w:rsidRDefault="00723C2A" w:rsidP="00723C2A">
      <w:pPr>
        <w:spacing w:line="276" w:lineRule="auto"/>
        <w:ind w:left="397"/>
        <w:jc w:val="both"/>
      </w:pPr>
    </w:p>
    <w:p w14:paraId="0CA52809" w14:textId="59D41DF4" w:rsidR="00723C2A" w:rsidRDefault="00723C2A" w:rsidP="00723C2A">
      <w:pPr>
        <w:spacing w:line="276" w:lineRule="auto"/>
        <w:ind w:left="397"/>
        <w:jc w:val="both"/>
        <w:rPr>
          <w:rFonts w:eastAsia="Arial"/>
          <w:b/>
          <w:bCs/>
        </w:rPr>
      </w:pPr>
      <w:r>
        <w:rPr>
          <w:rFonts w:eastAsia="Arial"/>
          <w:b/>
          <w:bCs/>
          <w:noProof/>
        </w:rPr>
        <w:drawing>
          <wp:inline distT="0" distB="0" distL="0" distR="0" wp14:anchorId="43D4460B" wp14:editId="6BDD3042">
            <wp:extent cx="6646545" cy="2471195"/>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2.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92133" cy="2488145"/>
                    </a:xfrm>
                    <a:prstGeom prst="rect">
                      <a:avLst/>
                    </a:prstGeom>
                  </pic:spPr>
                </pic:pic>
              </a:graphicData>
            </a:graphic>
          </wp:inline>
        </w:drawing>
      </w:r>
    </w:p>
    <w:tbl>
      <w:tblPr>
        <w:tblStyle w:val="TableGrid"/>
        <w:tblpPr w:leftFromText="180" w:rightFromText="180" w:vertAnchor="text" w:horzAnchor="margin" w:tblpXSpec="center" w:tblpY="210"/>
        <w:tblW w:w="9672" w:type="dxa"/>
        <w:tblLook w:val="04A0" w:firstRow="1" w:lastRow="0" w:firstColumn="1" w:lastColumn="0" w:noHBand="0" w:noVBand="1"/>
      </w:tblPr>
      <w:tblGrid>
        <w:gridCol w:w="9672"/>
      </w:tblGrid>
      <w:tr w:rsidR="00723C2A" w14:paraId="14EEC47F" w14:textId="77777777" w:rsidTr="00723C2A">
        <w:trPr>
          <w:trHeight w:val="331"/>
        </w:trPr>
        <w:tc>
          <w:tcPr>
            <w:tcW w:w="9672" w:type="dxa"/>
          </w:tcPr>
          <w:p w14:paraId="5BC0F7C9" w14:textId="252E8A71" w:rsidR="00723C2A" w:rsidRDefault="00723C2A" w:rsidP="00723C2A">
            <w:pPr>
              <w:spacing w:before="120" w:line="276" w:lineRule="auto"/>
            </w:pPr>
            <w:r w:rsidRPr="00904304">
              <w:rPr>
                <w:b/>
              </w:rPr>
              <w:t>Command</w:t>
            </w:r>
            <w:r>
              <w:rPr>
                <w:b/>
              </w:rPr>
              <w:t xml:space="preserve"> 2</w:t>
            </w:r>
            <w:r w:rsidRPr="00904304">
              <w:rPr>
                <w:b/>
              </w:rPr>
              <w:t xml:space="preserve"> </w:t>
            </w:r>
            <w:r w:rsidRPr="00723C2A">
              <w:t xml:space="preserve">: </w:t>
            </w:r>
            <w:r w:rsidRPr="00723C2A">
              <w:t xml:space="preserve"> </w:t>
            </w:r>
            <w:proofErr w:type="spellStart"/>
            <w:r w:rsidRPr="00723C2A">
              <w:t>wget</w:t>
            </w:r>
            <w:proofErr w:type="spellEnd"/>
            <w:r w:rsidRPr="00723C2A">
              <w:t xml:space="preserve"> https://github.com/gophish/gophish/releases/latest/download/gophish-v0.12.1-linux-64bit.zip</w:t>
            </w:r>
          </w:p>
        </w:tc>
      </w:tr>
    </w:tbl>
    <w:p w14:paraId="7C9DC774" w14:textId="77777777" w:rsidR="00723C2A" w:rsidRDefault="00723C2A" w:rsidP="00723C2A">
      <w:pPr>
        <w:spacing w:line="276" w:lineRule="auto"/>
        <w:jc w:val="both"/>
        <w:rPr>
          <w:rFonts w:eastAsia="Arial"/>
          <w:b/>
          <w:bCs/>
        </w:rPr>
      </w:pPr>
    </w:p>
    <w:p w14:paraId="669BB442" w14:textId="268FFB05" w:rsidR="00723C2A" w:rsidRPr="00904304" w:rsidRDefault="00723C2A" w:rsidP="00723C2A">
      <w:pPr>
        <w:spacing w:line="276" w:lineRule="auto"/>
        <w:ind w:left="397"/>
        <w:jc w:val="both"/>
        <w:rPr>
          <w:rFonts w:eastAsia="Arial"/>
          <w:b/>
          <w:bCs/>
        </w:rPr>
      </w:pPr>
      <w:r w:rsidRPr="00904304">
        <w:rPr>
          <w:rFonts w:eastAsia="Arial"/>
          <w:b/>
          <w:bCs/>
        </w:rPr>
        <w:t>Purpose</w:t>
      </w:r>
      <w:r>
        <w:rPr>
          <w:rFonts w:eastAsia="Arial"/>
          <w:b/>
          <w:bCs/>
        </w:rPr>
        <w:t xml:space="preserve"> :</w:t>
      </w:r>
    </w:p>
    <w:p w14:paraId="2216FAAE" w14:textId="1F91481E" w:rsidR="00723C2A" w:rsidRDefault="00723C2A" w:rsidP="00723C2A">
      <w:pPr>
        <w:spacing w:line="276" w:lineRule="auto"/>
        <w:ind w:left="397"/>
        <w:jc w:val="both"/>
      </w:pPr>
      <w:r>
        <w:t>Downloads the latest GoPhish Linux package from the official GitHub repository.</w:t>
      </w:r>
    </w:p>
    <w:p w14:paraId="23886F5B" w14:textId="77777777" w:rsidR="00723C2A" w:rsidRDefault="00723C2A" w:rsidP="00723C2A">
      <w:pPr>
        <w:spacing w:line="276" w:lineRule="auto"/>
        <w:ind w:left="397"/>
        <w:jc w:val="both"/>
      </w:pPr>
    </w:p>
    <w:p w14:paraId="062B994A" w14:textId="2983A2C0" w:rsidR="00723C2A" w:rsidRDefault="00723C2A" w:rsidP="00723C2A">
      <w:pPr>
        <w:spacing w:line="276" w:lineRule="auto"/>
        <w:ind w:left="397"/>
        <w:jc w:val="both"/>
        <w:rPr>
          <w:rFonts w:eastAsia="Arial"/>
          <w:b/>
          <w:bCs/>
        </w:rPr>
      </w:pPr>
      <w:r>
        <w:rPr>
          <w:rFonts w:eastAsia="Arial"/>
          <w:b/>
          <w:bCs/>
          <w:noProof/>
        </w:rPr>
        <w:drawing>
          <wp:inline distT="0" distB="0" distL="0" distR="0" wp14:anchorId="3A07740C" wp14:editId="190349E6">
            <wp:extent cx="6647815" cy="2610091"/>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2.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61516" cy="2615470"/>
                    </a:xfrm>
                    <a:prstGeom prst="rect">
                      <a:avLst/>
                    </a:prstGeom>
                  </pic:spPr>
                </pic:pic>
              </a:graphicData>
            </a:graphic>
          </wp:inline>
        </w:drawing>
      </w:r>
    </w:p>
    <w:tbl>
      <w:tblPr>
        <w:tblStyle w:val="TableGrid"/>
        <w:tblpPr w:leftFromText="180" w:rightFromText="180" w:vertAnchor="text" w:horzAnchor="margin" w:tblpXSpec="center" w:tblpY="-227"/>
        <w:tblW w:w="0" w:type="auto"/>
        <w:tblLook w:val="04A0" w:firstRow="1" w:lastRow="0" w:firstColumn="1" w:lastColumn="0" w:noHBand="0" w:noVBand="1"/>
      </w:tblPr>
      <w:tblGrid>
        <w:gridCol w:w="7607"/>
      </w:tblGrid>
      <w:tr w:rsidR="00723C2A" w14:paraId="23EACC0A" w14:textId="77777777" w:rsidTr="00723C2A">
        <w:trPr>
          <w:trHeight w:val="504"/>
        </w:trPr>
        <w:tc>
          <w:tcPr>
            <w:tcW w:w="7607" w:type="dxa"/>
          </w:tcPr>
          <w:p w14:paraId="2FBBE49B" w14:textId="77777777" w:rsidR="00723C2A" w:rsidRPr="00723C2A" w:rsidRDefault="00723C2A" w:rsidP="00723C2A">
            <w:pPr>
              <w:spacing w:before="120" w:line="276" w:lineRule="auto"/>
            </w:pPr>
            <w:r w:rsidRPr="00904304">
              <w:rPr>
                <w:b/>
              </w:rPr>
              <w:lastRenderedPageBreak/>
              <w:t>Command</w:t>
            </w:r>
            <w:r>
              <w:rPr>
                <w:b/>
              </w:rPr>
              <w:t xml:space="preserve"> </w:t>
            </w:r>
            <w:r>
              <w:rPr>
                <w:b/>
              </w:rPr>
              <w:t>3</w:t>
            </w:r>
            <w:r w:rsidRPr="00904304">
              <w:rPr>
                <w:b/>
              </w:rPr>
              <w:t xml:space="preserve"> :</w:t>
            </w:r>
            <w:r>
              <w:rPr>
                <w:b/>
              </w:rPr>
              <w:t xml:space="preserve"> </w:t>
            </w:r>
            <w:r>
              <w:t xml:space="preserve"> </w:t>
            </w:r>
            <w:r w:rsidRPr="00723C2A">
              <w:t>unzip gophish-v0.12.1-linux-64bit.zip -d gophish</w:t>
            </w:r>
          </w:p>
          <w:p w14:paraId="6C7DD26E" w14:textId="1DF79777" w:rsidR="00723C2A" w:rsidRDefault="00723C2A" w:rsidP="00723C2A">
            <w:pPr>
              <w:spacing w:before="120" w:line="276" w:lineRule="auto"/>
            </w:pPr>
            <w:r w:rsidRPr="00904304">
              <w:rPr>
                <w:b/>
              </w:rPr>
              <w:t>Command</w:t>
            </w:r>
            <w:r>
              <w:rPr>
                <w:b/>
              </w:rPr>
              <w:t xml:space="preserve"> </w:t>
            </w:r>
            <w:r>
              <w:rPr>
                <w:b/>
              </w:rPr>
              <w:t>4</w:t>
            </w:r>
            <w:r w:rsidRPr="00904304">
              <w:rPr>
                <w:b/>
              </w:rPr>
              <w:t xml:space="preserve"> :</w:t>
            </w:r>
            <w:r>
              <w:rPr>
                <w:b/>
              </w:rPr>
              <w:t xml:space="preserve"> </w:t>
            </w:r>
            <w:r>
              <w:t xml:space="preserve"> </w:t>
            </w:r>
            <w:r w:rsidRPr="00723C2A">
              <w:t>cd gophish</w:t>
            </w:r>
          </w:p>
          <w:p w14:paraId="001943AC" w14:textId="77777777" w:rsidR="00723C2A" w:rsidRDefault="00723C2A" w:rsidP="00723C2A">
            <w:pPr>
              <w:spacing w:before="120" w:line="276" w:lineRule="auto"/>
            </w:pPr>
            <w:r w:rsidRPr="00904304">
              <w:rPr>
                <w:b/>
              </w:rPr>
              <w:t>Command</w:t>
            </w:r>
            <w:r>
              <w:rPr>
                <w:b/>
              </w:rPr>
              <w:t xml:space="preserve"> </w:t>
            </w:r>
            <w:r>
              <w:rPr>
                <w:b/>
              </w:rPr>
              <w:t>5</w:t>
            </w:r>
            <w:r w:rsidRPr="00904304">
              <w:rPr>
                <w:b/>
              </w:rPr>
              <w:t xml:space="preserve"> :</w:t>
            </w:r>
            <w:r>
              <w:rPr>
                <w:b/>
              </w:rPr>
              <w:t xml:space="preserve"> </w:t>
            </w:r>
            <w:r>
              <w:t xml:space="preserve"> </w:t>
            </w:r>
            <w:r w:rsidRPr="00723C2A">
              <w:t>chmod +x gophish</w:t>
            </w:r>
          </w:p>
          <w:p w14:paraId="1EAE687A" w14:textId="2A603A78" w:rsidR="00723C2A" w:rsidRDefault="00723C2A" w:rsidP="00723C2A">
            <w:pPr>
              <w:spacing w:before="120" w:line="276" w:lineRule="auto"/>
            </w:pPr>
            <w:r w:rsidRPr="00904304">
              <w:rPr>
                <w:b/>
              </w:rPr>
              <w:t>Command</w:t>
            </w:r>
            <w:r>
              <w:rPr>
                <w:b/>
              </w:rPr>
              <w:t xml:space="preserve"> 5</w:t>
            </w:r>
            <w:r w:rsidRPr="00904304">
              <w:rPr>
                <w:b/>
              </w:rPr>
              <w:t xml:space="preserve"> :</w:t>
            </w:r>
            <w:r>
              <w:rPr>
                <w:b/>
              </w:rPr>
              <w:t xml:space="preserve"> </w:t>
            </w:r>
            <w:r>
              <w:t xml:space="preserve"> </w:t>
            </w:r>
            <w:r w:rsidRPr="00723C2A">
              <w:t>sudo ./gophish</w:t>
            </w:r>
          </w:p>
        </w:tc>
      </w:tr>
    </w:tbl>
    <w:p w14:paraId="514033A2" w14:textId="77777777" w:rsidR="00723C2A" w:rsidRDefault="00723C2A" w:rsidP="00723C2A">
      <w:pPr>
        <w:spacing w:line="276" w:lineRule="auto"/>
        <w:ind w:left="397"/>
        <w:jc w:val="both"/>
        <w:rPr>
          <w:rFonts w:eastAsia="Arial"/>
          <w:b/>
          <w:bCs/>
        </w:rPr>
      </w:pPr>
    </w:p>
    <w:p w14:paraId="3AEE4664" w14:textId="77777777" w:rsidR="00723C2A" w:rsidRDefault="00723C2A" w:rsidP="00723C2A">
      <w:pPr>
        <w:spacing w:line="276" w:lineRule="auto"/>
        <w:ind w:left="397"/>
        <w:jc w:val="both"/>
        <w:rPr>
          <w:rFonts w:eastAsia="Arial"/>
          <w:b/>
          <w:bCs/>
        </w:rPr>
      </w:pPr>
    </w:p>
    <w:p w14:paraId="002406DF" w14:textId="48AFE5EF" w:rsidR="00723C2A" w:rsidRDefault="00723C2A" w:rsidP="00723C2A">
      <w:pPr>
        <w:spacing w:line="276" w:lineRule="auto"/>
        <w:ind w:left="397"/>
        <w:jc w:val="both"/>
        <w:rPr>
          <w:rFonts w:eastAsia="Arial"/>
          <w:b/>
          <w:bCs/>
        </w:rPr>
      </w:pPr>
    </w:p>
    <w:p w14:paraId="1F14E196" w14:textId="7F1EF036" w:rsidR="00723C2A" w:rsidRDefault="00723C2A" w:rsidP="00723C2A">
      <w:pPr>
        <w:spacing w:line="276" w:lineRule="auto"/>
        <w:ind w:left="397"/>
        <w:jc w:val="both"/>
        <w:rPr>
          <w:rFonts w:eastAsia="Arial"/>
          <w:b/>
          <w:bCs/>
        </w:rPr>
      </w:pPr>
    </w:p>
    <w:p w14:paraId="60F234B6" w14:textId="46DD15F0" w:rsidR="00723C2A" w:rsidRDefault="00723C2A" w:rsidP="00723C2A">
      <w:pPr>
        <w:spacing w:line="276" w:lineRule="auto"/>
        <w:ind w:left="397"/>
        <w:jc w:val="both"/>
        <w:rPr>
          <w:rFonts w:eastAsia="Arial"/>
          <w:b/>
          <w:bCs/>
        </w:rPr>
      </w:pPr>
    </w:p>
    <w:p w14:paraId="2A9F80A4" w14:textId="77777777" w:rsidR="00723C2A" w:rsidRDefault="00723C2A" w:rsidP="00723C2A">
      <w:pPr>
        <w:spacing w:line="276" w:lineRule="auto"/>
        <w:ind w:left="397"/>
        <w:jc w:val="both"/>
        <w:rPr>
          <w:rFonts w:eastAsia="Arial"/>
          <w:b/>
          <w:bCs/>
        </w:rPr>
      </w:pPr>
    </w:p>
    <w:p w14:paraId="75033E0B" w14:textId="620F4DAE" w:rsidR="00723C2A" w:rsidRPr="00904304" w:rsidRDefault="00723C2A" w:rsidP="00723C2A">
      <w:pPr>
        <w:spacing w:line="276" w:lineRule="auto"/>
        <w:ind w:left="397"/>
        <w:jc w:val="both"/>
        <w:rPr>
          <w:rFonts w:eastAsia="Arial"/>
          <w:b/>
          <w:bCs/>
        </w:rPr>
      </w:pPr>
      <w:r w:rsidRPr="00904304">
        <w:rPr>
          <w:rFonts w:eastAsia="Arial"/>
          <w:b/>
          <w:bCs/>
        </w:rPr>
        <w:t>Purpose</w:t>
      </w:r>
      <w:r>
        <w:rPr>
          <w:rFonts w:eastAsia="Arial"/>
          <w:b/>
          <w:bCs/>
        </w:rPr>
        <w:t xml:space="preserve"> :</w:t>
      </w:r>
    </w:p>
    <w:p w14:paraId="3D4401BB" w14:textId="487463B0" w:rsidR="00723C2A" w:rsidRDefault="00723C2A" w:rsidP="00723C2A">
      <w:pPr>
        <w:spacing w:line="276" w:lineRule="auto"/>
        <w:ind w:left="397"/>
        <w:jc w:val="both"/>
      </w:pPr>
      <w:r>
        <w:t xml:space="preserve">Extracts the downloaded GoPhish ZIP archive into the </w:t>
      </w:r>
      <w:r>
        <w:rPr>
          <w:rStyle w:val="Strong"/>
        </w:rPr>
        <w:t>gophish</w:t>
      </w:r>
      <w:r>
        <w:t xml:space="preserve"> directory.</w:t>
      </w:r>
      <w:r>
        <w:t xml:space="preserve"> </w:t>
      </w:r>
      <w:r>
        <w:t>Changes the current working directory to the GoPhish installation folder.</w:t>
      </w:r>
      <w:r>
        <w:t xml:space="preserve"> </w:t>
      </w:r>
      <w:r>
        <w:t>Grants execute permission to the GoPhish executable so that it can be started.</w:t>
      </w:r>
      <w:r>
        <w:t xml:space="preserve"> </w:t>
      </w:r>
      <w:r>
        <w:t>Starts the GoPhish application, initializes the database, generates SSL certificates if required, and launches the phishing server and the administration web interface.</w:t>
      </w:r>
    </w:p>
    <w:p w14:paraId="34213ECA" w14:textId="77777777" w:rsidR="00723C2A" w:rsidRDefault="00723C2A" w:rsidP="00723C2A">
      <w:pPr>
        <w:spacing w:line="276" w:lineRule="auto"/>
        <w:ind w:left="397"/>
        <w:jc w:val="both"/>
        <w:rPr>
          <w:rFonts w:eastAsia="Arial"/>
          <w:b/>
          <w:bCs/>
        </w:rPr>
      </w:pPr>
    </w:p>
    <w:p w14:paraId="3DFE4EC9" w14:textId="40AD66C1" w:rsidR="00723C2A" w:rsidRPr="00111538" w:rsidRDefault="00111538" w:rsidP="00723C2A">
      <w:pPr>
        <w:spacing w:line="276" w:lineRule="auto"/>
        <w:jc w:val="both"/>
        <w:rPr>
          <w:rFonts w:eastAsia="Arial"/>
          <w:b/>
          <w:bCs/>
        </w:rPr>
      </w:pPr>
      <w:r>
        <w:rPr>
          <w:b/>
          <w:bCs/>
          <w:sz w:val="28"/>
          <w:szCs w:val="28"/>
        </w:rPr>
        <w:t xml:space="preserve">                                                           </w:t>
      </w:r>
      <w:bookmarkStart w:id="1" w:name="_MON_1847444233"/>
      <w:bookmarkEnd w:id="1"/>
      <w:r>
        <w:rPr>
          <w:b/>
          <w:bCs/>
          <w:sz w:val="28"/>
          <w:szCs w:val="28"/>
        </w:rPr>
        <w:object w:dxaOrig="1287" w:dyaOrig="837" w14:anchorId="1E5D4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42pt" o:ole="">
            <v:imagedata r:id="rId14" o:title=""/>
          </v:shape>
          <o:OLEObject Type="Embed" ProgID="Excel.SheetMacroEnabled.12" ShapeID="_x0000_i1025" DrawAspect="Icon" ObjectID="_1847452146" r:id="rId15"/>
        </w:object>
      </w:r>
    </w:p>
    <w:p w14:paraId="4F1A8961" w14:textId="223DCA69" w:rsidR="00723C2A" w:rsidRDefault="00111538" w:rsidP="00111538">
      <w:pPr>
        <w:ind w:left="397"/>
        <w:rPr>
          <w:rFonts w:eastAsia="Arial"/>
          <w:b/>
        </w:rPr>
      </w:pPr>
      <w:r w:rsidRPr="00111538">
        <w:rPr>
          <w:rFonts w:eastAsia="Arial"/>
          <w:b/>
        </w:rPr>
        <w:t>Report :</w:t>
      </w:r>
      <w:r w:rsidR="00D42C4F">
        <w:rPr>
          <w:rFonts w:eastAsia="Arial"/>
          <w:b/>
        </w:rPr>
        <w:t xml:space="preserve"> </w:t>
      </w:r>
      <w:r w:rsidR="00D42C4F" w:rsidRPr="00D42C4F">
        <w:rPr>
          <w:rFonts w:eastAsia="Arial"/>
          <w:b/>
        </w:rPr>
        <w:t>https://127.0.0.1:3333/</w:t>
      </w:r>
    </w:p>
    <w:p w14:paraId="2A5F58D7" w14:textId="77777777" w:rsidR="00111538" w:rsidRDefault="00111538">
      <w:pPr>
        <w:rPr>
          <w:rFonts w:eastAsia="Arial"/>
          <w:b/>
        </w:rPr>
      </w:pPr>
    </w:p>
    <w:p w14:paraId="5A8D8DB5" w14:textId="37702480" w:rsidR="00111538" w:rsidRPr="00111538" w:rsidRDefault="00111538" w:rsidP="00111538">
      <w:pPr>
        <w:ind w:left="567"/>
        <w:rPr>
          <w:rFonts w:eastAsia="Arial"/>
          <w:b/>
        </w:rPr>
      </w:pPr>
      <w:r>
        <w:rPr>
          <w:noProof/>
        </w:rPr>
        <w:drawing>
          <wp:inline distT="0" distB="0" distL="0" distR="0" wp14:anchorId="64350F4D" wp14:editId="221F954D">
            <wp:extent cx="5931664" cy="2985602"/>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8013" cy="3024031"/>
                    </a:xfrm>
                    <a:prstGeom prst="rect">
                      <a:avLst/>
                    </a:prstGeom>
                  </pic:spPr>
                </pic:pic>
              </a:graphicData>
            </a:graphic>
          </wp:inline>
        </w:drawing>
      </w:r>
    </w:p>
    <w:p w14:paraId="623C14B5" w14:textId="34D4F11D" w:rsidR="00AA4FB7" w:rsidRDefault="00111538">
      <w:pPr>
        <w:rPr>
          <w:rFonts w:eastAsia="Arial"/>
        </w:rPr>
      </w:pPr>
      <w:r>
        <w:rPr>
          <w:rFonts w:eastAsia="Arial"/>
        </w:rPr>
        <w:t xml:space="preserve"> </w:t>
      </w:r>
    </w:p>
    <w:p w14:paraId="6832B628" w14:textId="49C1CEB2" w:rsidR="00111538" w:rsidRDefault="00111538">
      <w:pPr>
        <w:rPr>
          <w:rFonts w:eastAsia="Arial"/>
        </w:rPr>
      </w:pPr>
      <w:r>
        <w:rPr>
          <w:rFonts w:eastAsia="Arial"/>
        </w:rPr>
        <w:t xml:space="preserve"> </w:t>
      </w:r>
    </w:p>
    <w:p w14:paraId="2B236FB0" w14:textId="2F981785" w:rsidR="00111538" w:rsidRDefault="00111538" w:rsidP="00111538">
      <w:pPr>
        <w:ind w:left="624"/>
        <w:rPr>
          <w:rFonts w:eastAsia="Arial"/>
        </w:rPr>
      </w:pPr>
      <w:r>
        <w:rPr>
          <w:noProof/>
        </w:rPr>
        <w:drawing>
          <wp:inline distT="0" distB="0" distL="0" distR="0" wp14:anchorId="2C66915F" wp14:editId="0BA0B6F9">
            <wp:extent cx="5896811" cy="266763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6391" cy="2681017"/>
                    </a:xfrm>
                    <a:prstGeom prst="rect">
                      <a:avLst/>
                    </a:prstGeom>
                  </pic:spPr>
                </pic:pic>
              </a:graphicData>
            </a:graphic>
          </wp:inline>
        </w:drawing>
      </w:r>
    </w:p>
    <w:p w14:paraId="78CB1178" w14:textId="7297630D" w:rsidR="00111538" w:rsidRDefault="00111538" w:rsidP="00111538">
      <w:pPr>
        <w:ind w:left="624"/>
        <w:rPr>
          <w:rFonts w:eastAsia="Arial"/>
        </w:rPr>
      </w:pPr>
    </w:p>
    <w:p w14:paraId="34BFE1E9" w14:textId="404A689C" w:rsidR="00111538" w:rsidRDefault="00111538" w:rsidP="00111538">
      <w:pPr>
        <w:ind w:left="624"/>
        <w:rPr>
          <w:rFonts w:eastAsia="Arial"/>
        </w:rPr>
      </w:pPr>
    </w:p>
    <w:p w14:paraId="019BEEA9" w14:textId="6E4EA346" w:rsidR="00111538" w:rsidRDefault="00111538" w:rsidP="00111538">
      <w:pPr>
        <w:ind w:left="624"/>
        <w:rPr>
          <w:rFonts w:eastAsia="Arial"/>
        </w:rPr>
      </w:pPr>
      <w:r>
        <w:rPr>
          <w:noProof/>
        </w:rPr>
        <w:lastRenderedPageBreak/>
        <w:drawing>
          <wp:inline distT="0" distB="0" distL="0" distR="0" wp14:anchorId="59DAA6D8" wp14:editId="5CA513BF">
            <wp:extent cx="5387975" cy="3061504"/>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4312" cy="3082151"/>
                    </a:xfrm>
                    <a:prstGeom prst="rect">
                      <a:avLst/>
                    </a:prstGeom>
                  </pic:spPr>
                </pic:pic>
              </a:graphicData>
            </a:graphic>
          </wp:inline>
        </w:drawing>
      </w:r>
    </w:p>
    <w:p w14:paraId="4FED9D9F" w14:textId="236D82F8" w:rsidR="00AA4FB7" w:rsidRDefault="00AA4FB7">
      <w:pPr>
        <w:rPr>
          <w:rFonts w:eastAsia="Arial"/>
        </w:rPr>
      </w:pPr>
    </w:p>
    <w:p w14:paraId="3B463AA3" w14:textId="10445131" w:rsidR="00AA4FB7" w:rsidRDefault="00AA4FB7">
      <w:pPr>
        <w:rPr>
          <w:rFonts w:eastAsia="Arial"/>
        </w:rPr>
      </w:pPr>
    </w:p>
    <w:p w14:paraId="27EB6D57" w14:textId="0DCE605A" w:rsidR="00AA4FB7" w:rsidRDefault="00AA4FB7">
      <w:pPr>
        <w:rPr>
          <w:rFonts w:eastAsia="Arial"/>
        </w:rPr>
      </w:pPr>
    </w:p>
    <w:p w14:paraId="46BBA3B4" w14:textId="1F8B0B0D" w:rsidR="00111538" w:rsidRPr="008668FA" w:rsidRDefault="00111538" w:rsidP="00111538">
      <w:pPr>
        <w:pStyle w:val="Heading2"/>
        <w:keepNext w:val="0"/>
        <w:keepLines w:val="0"/>
        <w:spacing w:after="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8668FA">
        <w:rPr>
          <w:rFonts w:ascii="Times New Roman" w:eastAsia="Times New Roman" w:hAnsi="Times New Roman" w:cs="Times New Roman"/>
          <w:b/>
          <w:bCs/>
          <w:sz w:val="28"/>
          <w:szCs w:val="28"/>
        </w:rPr>
        <w:t>Email Security Controls :</w:t>
      </w:r>
    </w:p>
    <w:p w14:paraId="27841326" w14:textId="77777777" w:rsidR="00111538" w:rsidRPr="008668FA" w:rsidRDefault="00111538" w:rsidP="00111538">
      <w:pPr>
        <w:numPr>
          <w:ilvl w:val="0"/>
          <w:numId w:val="15"/>
        </w:numPr>
        <w:spacing w:before="240" w:line="360" w:lineRule="auto"/>
        <w:ind w:left="1380"/>
      </w:pPr>
      <w:r w:rsidRPr="008668FA">
        <w:t>Enable Spam Filtering.</w:t>
      </w:r>
    </w:p>
    <w:p w14:paraId="10DF5BB8" w14:textId="77777777" w:rsidR="00111538" w:rsidRPr="008668FA" w:rsidRDefault="00111538" w:rsidP="00111538">
      <w:pPr>
        <w:numPr>
          <w:ilvl w:val="0"/>
          <w:numId w:val="15"/>
        </w:numPr>
        <w:spacing w:line="360" w:lineRule="auto"/>
        <w:ind w:left="1380"/>
      </w:pPr>
      <w:r w:rsidRPr="008668FA">
        <w:t>Use Email Gateways.</w:t>
      </w:r>
    </w:p>
    <w:p w14:paraId="63CE5D2F" w14:textId="77777777" w:rsidR="00111538" w:rsidRPr="008668FA" w:rsidRDefault="00111538" w:rsidP="00111538">
      <w:pPr>
        <w:numPr>
          <w:ilvl w:val="0"/>
          <w:numId w:val="15"/>
        </w:numPr>
        <w:spacing w:line="360" w:lineRule="auto"/>
        <w:ind w:left="1380"/>
      </w:pPr>
      <w:r w:rsidRPr="008668FA">
        <w:t>Configure SPF (Sender Policy Framework).</w:t>
      </w:r>
    </w:p>
    <w:p w14:paraId="7ED9CEE1" w14:textId="77777777" w:rsidR="00111538" w:rsidRPr="008668FA" w:rsidRDefault="00111538" w:rsidP="00111538">
      <w:pPr>
        <w:numPr>
          <w:ilvl w:val="0"/>
          <w:numId w:val="15"/>
        </w:numPr>
        <w:spacing w:line="360" w:lineRule="auto"/>
        <w:ind w:left="1380"/>
      </w:pPr>
      <w:r w:rsidRPr="008668FA">
        <w:t>Configure DKIM (DomainKeys Identified Mail).</w:t>
      </w:r>
    </w:p>
    <w:p w14:paraId="04E282C8" w14:textId="77777777" w:rsidR="00111538" w:rsidRPr="008668FA" w:rsidRDefault="00111538" w:rsidP="00111538">
      <w:pPr>
        <w:numPr>
          <w:ilvl w:val="0"/>
          <w:numId w:val="15"/>
        </w:numPr>
        <w:spacing w:line="360" w:lineRule="auto"/>
        <w:ind w:left="1380"/>
      </w:pPr>
      <w:r w:rsidRPr="008668FA">
        <w:t>Configure DMARC (Domain-based Message Authentication, Reporting, and Conformance).</w:t>
      </w:r>
    </w:p>
    <w:p w14:paraId="00BFDBA5" w14:textId="77777777" w:rsidR="00111538" w:rsidRPr="008668FA" w:rsidRDefault="00111538" w:rsidP="00111538">
      <w:pPr>
        <w:numPr>
          <w:ilvl w:val="0"/>
          <w:numId w:val="15"/>
        </w:numPr>
        <w:spacing w:line="360" w:lineRule="auto"/>
        <w:ind w:left="1380"/>
      </w:pPr>
      <w:r w:rsidRPr="008668FA">
        <w:t>Block dangerous attachments.</w:t>
      </w:r>
    </w:p>
    <w:p w14:paraId="5B5A0A21" w14:textId="77777777" w:rsidR="00111538" w:rsidRPr="008668FA" w:rsidRDefault="00111538" w:rsidP="00111538">
      <w:pPr>
        <w:numPr>
          <w:ilvl w:val="0"/>
          <w:numId w:val="15"/>
        </w:numPr>
        <w:spacing w:line="360" w:lineRule="auto"/>
        <w:ind w:left="1380"/>
      </w:pPr>
      <w:r w:rsidRPr="008668FA">
        <w:t>Scan email attachments using antivirus software.</w:t>
      </w:r>
    </w:p>
    <w:p w14:paraId="28436EE1" w14:textId="77777777" w:rsidR="00111538" w:rsidRDefault="00111538" w:rsidP="00111538">
      <w:pPr>
        <w:numPr>
          <w:ilvl w:val="0"/>
          <w:numId w:val="15"/>
        </w:numPr>
        <w:spacing w:after="240" w:line="360" w:lineRule="auto"/>
        <w:ind w:left="1380"/>
      </w:pPr>
      <w:r w:rsidRPr="008668FA">
        <w:t>Enable URL filtering.</w:t>
      </w:r>
    </w:p>
    <w:p w14:paraId="41530395" w14:textId="3B9E4A65" w:rsidR="00AA4FB7" w:rsidRDefault="00AA4FB7">
      <w:pPr>
        <w:rPr>
          <w:rFonts w:eastAsia="Arial"/>
        </w:rPr>
      </w:pPr>
    </w:p>
    <w:p w14:paraId="4298E0A1" w14:textId="7DEE60EB" w:rsidR="00AA4FB7" w:rsidRDefault="00AA4FB7">
      <w:pPr>
        <w:rPr>
          <w:rFonts w:eastAsia="Arial"/>
        </w:rPr>
      </w:pPr>
    </w:p>
    <w:p w14:paraId="3D090ECF" w14:textId="4E9AB587" w:rsidR="00AA4FB7" w:rsidRDefault="00AA4FB7">
      <w:pPr>
        <w:rPr>
          <w:rFonts w:eastAsia="Arial"/>
        </w:rPr>
      </w:pPr>
    </w:p>
    <w:p w14:paraId="2032E4F2" w14:textId="3433AB32" w:rsidR="00AA4FB7" w:rsidRDefault="00AA4FB7">
      <w:pPr>
        <w:rPr>
          <w:rFonts w:eastAsia="Arial"/>
        </w:rPr>
      </w:pPr>
    </w:p>
    <w:p w14:paraId="3D3B5CDB" w14:textId="2966002C" w:rsidR="00111538" w:rsidRDefault="00111538">
      <w:pPr>
        <w:rPr>
          <w:rFonts w:eastAsia="Arial"/>
        </w:rPr>
      </w:pPr>
    </w:p>
    <w:p w14:paraId="49215DD1" w14:textId="2018FFDB" w:rsidR="00111538" w:rsidRDefault="00111538">
      <w:pPr>
        <w:rPr>
          <w:rFonts w:eastAsia="Arial"/>
        </w:rPr>
      </w:pPr>
    </w:p>
    <w:p w14:paraId="7A1C41BB" w14:textId="2912A696" w:rsidR="00111538" w:rsidRDefault="00111538">
      <w:pPr>
        <w:rPr>
          <w:rFonts w:eastAsia="Arial"/>
        </w:rPr>
      </w:pPr>
    </w:p>
    <w:p w14:paraId="4B8D8183" w14:textId="0EAE6133" w:rsidR="00111538" w:rsidRDefault="00111538">
      <w:pPr>
        <w:rPr>
          <w:rFonts w:eastAsia="Arial"/>
        </w:rPr>
      </w:pPr>
    </w:p>
    <w:p w14:paraId="52D39680" w14:textId="1A419674" w:rsidR="00111538" w:rsidRDefault="00111538">
      <w:pPr>
        <w:rPr>
          <w:rFonts w:eastAsia="Arial"/>
        </w:rPr>
      </w:pPr>
    </w:p>
    <w:p w14:paraId="61358D78" w14:textId="5E8130AC" w:rsidR="00111538" w:rsidRDefault="00111538">
      <w:pPr>
        <w:rPr>
          <w:rFonts w:eastAsia="Arial"/>
        </w:rPr>
      </w:pPr>
    </w:p>
    <w:p w14:paraId="1D352EE6" w14:textId="1C54DD10" w:rsidR="00111538" w:rsidRDefault="00111538">
      <w:pPr>
        <w:rPr>
          <w:rFonts w:eastAsia="Arial"/>
        </w:rPr>
      </w:pPr>
    </w:p>
    <w:p w14:paraId="7EB1686E" w14:textId="770037F2" w:rsidR="00111538" w:rsidRDefault="00111538">
      <w:pPr>
        <w:rPr>
          <w:rFonts w:eastAsia="Arial"/>
        </w:rPr>
      </w:pPr>
    </w:p>
    <w:p w14:paraId="5E6F4602" w14:textId="6DDDA7BF" w:rsidR="00111538" w:rsidRDefault="00111538">
      <w:pPr>
        <w:rPr>
          <w:rFonts w:eastAsia="Arial"/>
        </w:rPr>
      </w:pPr>
    </w:p>
    <w:p w14:paraId="6B792F3D" w14:textId="231623E2" w:rsidR="00111538" w:rsidRDefault="00111538">
      <w:pPr>
        <w:rPr>
          <w:rFonts w:eastAsia="Arial"/>
        </w:rPr>
      </w:pPr>
    </w:p>
    <w:p w14:paraId="236B5E29" w14:textId="77777777" w:rsidR="00111538" w:rsidRDefault="00111538">
      <w:pPr>
        <w:rPr>
          <w:rFonts w:eastAsia="Arial"/>
        </w:rPr>
      </w:pPr>
    </w:p>
    <w:p w14:paraId="388D7958" w14:textId="77777777" w:rsidR="00AA4FB7" w:rsidRDefault="00AA4FB7">
      <w:pPr>
        <w:rPr>
          <w:rFonts w:eastAsia="Arial"/>
        </w:rPr>
      </w:pPr>
    </w:p>
    <w:p w14:paraId="0DFDABFC" w14:textId="77777777" w:rsidR="006225A1" w:rsidRPr="001034F0" w:rsidRDefault="006225A1" w:rsidP="006225A1">
      <w:pPr>
        <w:pStyle w:val="ListParagraph"/>
        <w:spacing w:line="276" w:lineRule="auto"/>
        <w:jc w:val="both"/>
        <w:rPr>
          <w:rFonts w:eastAsia="Arial"/>
        </w:rPr>
      </w:pPr>
    </w:p>
    <w:p w14:paraId="38AAFB50" w14:textId="77777777" w:rsidR="001034F0" w:rsidRDefault="001034F0" w:rsidP="00904304">
      <w:pPr>
        <w:spacing w:line="276" w:lineRule="auto"/>
        <w:jc w:val="both"/>
        <w:rPr>
          <w:rFonts w:eastAsia="Arial"/>
        </w:rPr>
      </w:pPr>
    </w:p>
    <w:p w14:paraId="3FDDA9DA" w14:textId="0D4D5C52" w:rsidR="001034F0" w:rsidRPr="001034F0" w:rsidRDefault="001034F0" w:rsidP="00904304">
      <w:pPr>
        <w:pStyle w:val="ListParagraph"/>
        <w:numPr>
          <w:ilvl w:val="0"/>
          <w:numId w:val="13"/>
        </w:numPr>
        <w:spacing w:line="276" w:lineRule="auto"/>
        <w:jc w:val="both"/>
        <w:rPr>
          <w:rFonts w:eastAsia="Arial"/>
          <w:b/>
          <w:bCs/>
        </w:rPr>
      </w:pPr>
      <w:r>
        <w:lastRenderedPageBreak/>
        <w:t xml:space="preserve">Using </w:t>
      </w:r>
      <w:r>
        <w:rPr>
          <w:rStyle w:val="Strong"/>
        </w:rPr>
        <w:t>Nmap Aggressive Scan (-A)</w:t>
      </w:r>
      <w:r>
        <w:t xml:space="preserve"> on </w:t>
      </w:r>
      <w:r>
        <w:rPr>
          <w:rStyle w:val="Strong"/>
        </w:rPr>
        <w:t>scanme.nmap.org</w:t>
      </w:r>
      <w:r>
        <w:t>,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sidR="00E12EC6">
        <w:t>.</w:t>
      </w:r>
    </w:p>
    <w:p w14:paraId="6EE0EC1E" w14:textId="2902A0D5" w:rsidR="002E4014" w:rsidRPr="00D42C4F" w:rsidRDefault="00D42C4F" w:rsidP="00904304">
      <w:pPr>
        <w:spacing w:line="276" w:lineRule="auto"/>
        <w:rPr>
          <w:b/>
        </w:rPr>
      </w:pPr>
      <w:r>
        <w:t xml:space="preserve"> </w:t>
      </w:r>
    </w:p>
    <w:p w14:paraId="64E0E25E" w14:textId="76DFCE92" w:rsidR="00D42C4F" w:rsidRDefault="00D42C4F" w:rsidP="00D42C4F">
      <w:pPr>
        <w:spacing w:line="276" w:lineRule="auto"/>
        <w:ind w:left="397"/>
      </w:pPr>
      <w:r w:rsidRPr="00D42C4F">
        <w:rPr>
          <w:b/>
        </w:rPr>
        <w:t>Sol :</w:t>
      </w:r>
      <w:r>
        <w:t xml:space="preserve"> </w:t>
      </w:r>
      <w:r>
        <w:t xml:space="preserve">To perform an aggressive scan on </w:t>
      </w:r>
      <w:r>
        <w:rPr>
          <w:rStyle w:val="Strong"/>
        </w:rPr>
        <w:t>scanme.nmap.org</w:t>
      </w:r>
      <w:r>
        <w:t xml:space="preserve"> using Nmap to identify the target operating system, open ports, running services, and service versions. The collected information is analyzed to understand how an attacker could use it in a social engineering attack against the IT support team and to recommend defensive measures.</w:t>
      </w:r>
    </w:p>
    <w:p w14:paraId="7B901052" w14:textId="3EA1CFD5" w:rsidR="00D42C4F" w:rsidRDefault="00D42C4F" w:rsidP="00904304">
      <w:pPr>
        <w:spacing w:line="276" w:lineRule="auto"/>
      </w:pPr>
    </w:p>
    <w:tbl>
      <w:tblPr>
        <w:tblStyle w:val="TableGrid"/>
        <w:tblpPr w:leftFromText="180" w:rightFromText="180" w:vertAnchor="text" w:horzAnchor="margin" w:tblpXSpec="center" w:tblpY="24"/>
        <w:tblW w:w="0" w:type="auto"/>
        <w:tblLook w:val="04A0" w:firstRow="1" w:lastRow="0" w:firstColumn="1" w:lastColumn="0" w:noHBand="0" w:noVBand="1"/>
      </w:tblPr>
      <w:tblGrid>
        <w:gridCol w:w="4487"/>
      </w:tblGrid>
      <w:tr w:rsidR="00D42C4F" w14:paraId="0CD8B639" w14:textId="77777777" w:rsidTr="00D42C4F">
        <w:trPr>
          <w:trHeight w:val="552"/>
        </w:trPr>
        <w:tc>
          <w:tcPr>
            <w:tcW w:w="4487" w:type="dxa"/>
          </w:tcPr>
          <w:p w14:paraId="33BA4AEA" w14:textId="154726AE" w:rsidR="00D42C4F" w:rsidRDefault="00D42C4F" w:rsidP="000416B0">
            <w:pPr>
              <w:spacing w:before="120" w:line="276" w:lineRule="auto"/>
            </w:pPr>
            <w:r w:rsidRPr="00904304">
              <w:rPr>
                <w:b/>
              </w:rPr>
              <w:t>Command</w:t>
            </w:r>
            <w:r>
              <w:rPr>
                <w:b/>
              </w:rPr>
              <w:t xml:space="preserve"> 1 </w:t>
            </w:r>
            <w:r w:rsidRPr="00904304">
              <w:rPr>
                <w:b/>
              </w:rPr>
              <w:t>:</w:t>
            </w:r>
            <w:r>
              <w:rPr>
                <w:b/>
              </w:rPr>
              <w:t xml:space="preserve"> </w:t>
            </w:r>
            <w:r w:rsidRPr="00D42C4F">
              <w:t>nmap -A scanme.nmap.org</w:t>
            </w:r>
          </w:p>
        </w:tc>
      </w:tr>
    </w:tbl>
    <w:p w14:paraId="60AEFA04" w14:textId="77777777" w:rsidR="00D42C4F" w:rsidRDefault="00D42C4F" w:rsidP="00904304">
      <w:pPr>
        <w:spacing w:line="276" w:lineRule="auto"/>
      </w:pPr>
    </w:p>
    <w:p w14:paraId="06192085" w14:textId="1121B24F" w:rsidR="00D42C4F" w:rsidRDefault="00D42C4F" w:rsidP="00904304">
      <w:pPr>
        <w:spacing w:line="276" w:lineRule="auto"/>
      </w:pPr>
    </w:p>
    <w:p w14:paraId="54C232C0" w14:textId="3921D67A" w:rsidR="00D42C4F" w:rsidRDefault="00D42C4F" w:rsidP="00904304">
      <w:pPr>
        <w:spacing w:line="276" w:lineRule="auto"/>
      </w:pPr>
    </w:p>
    <w:p w14:paraId="7B85699B" w14:textId="77777777" w:rsidR="00D42C4F" w:rsidRPr="00D42C4F" w:rsidRDefault="00D42C4F" w:rsidP="00D42C4F">
      <w:pPr>
        <w:pStyle w:val="Heading3"/>
        <w:spacing w:line="240" w:lineRule="auto"/>
        <w:ind w:left="454"/>
        <w:rPr>
          <w:rFonts w:ascii="Times New Roman" w:hAnsi="Times New Roman" w:cs="Times New Roman"/>
          <w:b/>
        </w:rPr>
      </w:pPr>
      <w:r w:rsidRPr="00D42C4F">
        <w:rPr>
          <w:rFonts w:ascii="Times New Roman" w:hAnsi="Times New Roman" w:cs="Times New Roman"/>
          <w:b/>
        </w:rPr>
        <w:t>Purpose</w:t>
      </w:r>
    </w:p>
    <w:p w14:paraId="48315F83" w14:textId="77777777" w:rsidR="00D42C4F" w:rsidRPr="00D42C4F" w:rsidRDefault="00D42C4F" w:rsidP="00D42C4F">
      <w:pPr>
        <w:pStyle w:val="NormalWeb"/>
        <w:ind w:left="454"/>
      </w:pPr>
      <w:r w:rsidRPr="00D42C4F">
        <w:t xml:space="preserve">Performs an </w:t>
      </w:r>
      <w:r w:rsidRPr="00D42C4F">
        <w:rPr>
          <w:rStyle w:val="Strong"/>
        </w:rPr>
        <w:t>Aggressive Scan</w:t>
      </w:r>
      <w:r w:rsidRPr="00D42C4F">
        <w:t xml:space="preserve"> on the target. The </w:t>
      </w:r>
      <w:r w:rsidRPr="00D42C4F">
        <w:rPr>
          <w:rStyle w:val="HTMLCode"/>
          <w:rFonts w:ascii="Times New Roman" w:hAnsi="Times New Roman" w:cs="Times New Roman"/>
        </w:rPr>
        <w:t>-A</w:t>
      </w:r>
      <w:r w:rsidRPr="00D42C4F">
        <w:t xml:space="preserve"> option enables:</w:t>
      </w:r>
    </w:p>
    <w:p w14:paraId="2929F657" w14:textId="77777777" w:rsidR="00D42C4F" w:rsidRPr="00D42C4F" w:rsidRDefault="00D42C4F" w:rsidP="00D42C4F">
      <w:pPr>
        <w:numPr>
          <w:ilvl w:val="0"/>
          <w:numId w:val="16"/>
        </w:numPr>
        <w:spacing w:before="100" w:beforeAutospacing="1" w:after="100" w:afterAutospacing="1"/>
        <w:ind w:left="1551"/>
      </w:pPr>
      <w:r w:rsidRPr="00D42C4F">
        <w:t xml:space="preserve">Operating System Detection </w:t>
      </w:r>
    </w:p>
    <w:p w14:paraId="49DC219A" w14:textId="77777777" w:rsidR="00D42C4F" w:rsidRPr="00D42C4F" w:rsidRDefault="00D42C4F" w:rsidP="00D42C4F">
      <w:pPr>
        <w:numPr>
          <w:ilvl w:val="0"/>
          <w:numId w:val="16"/>
        </w:numPr>
        <w:spacing w:before="100" w:beforeAutospacing="1" w:after="100" w:afterAutospacing="1"/>
        <w:ind w:left="1551"/>
      </w:pPr>
      <w:r w:rsidRPr="00D42C4F">
        <w:t xml:space="preserve">Service Version Detection </w:t>
      </w:r>
    </w:p>
    <w:p w14:paraId="1D01DB0D" w14:textId="77777777" w:rsidR="00D42C4F" w:rsidRPr="00D42C4F" w:rsidRDefault="00D42C4F" w:rsidP="00D42C4F">
      <w:pPr>
        <w:numPr>
          <w:ilvl w:val="0"/>
          <w:numId w:val="16"/>
        </w:numPr>
        <w:spacing w:before="100" w:beforeAutospacing="1" w:after="100" w:afterAutospacing="1"/>
        <w:ind w:left="1551"/>
      </w:pPr>
      <w:r w:rsidRPr="00D42C4F">
        <w:t xml:space="preserve">Script Scanning (NSE) </w:t>
      </w:r>
    </w:p>
    <w:p w14:paraId="6B3D4DD9" w14:textId="77777777" w:rsidR="00D42C4F" w:rsidRPr="00D42C4F" w:rsidRDefault="00D42C4F" w:rsidP="00D42C4F">
      <w:pPr>
        <w:numPr>
          <w:ilvl w:val="0"/>
          <w:numId w:val="16"/>
        </w:numPr>
        <w:spacing w:before="100" w:beforeAutospacing="1" w:after="100" w:afterAutospacing="1"/>
        <w:ind w:left="1551"/>
      </w:pPr>
      <w:r w:rsidRPr="00D42C4F">
        <w:t>Traceroute</w:t>
      </w:r>
    </w:p>
    <w:p w14:paraId="5FF93E4E" w14:textId="7697B5D1" w:rsidR="00D42C4F" w:rsidRDefault="00D42C4F" w:rsidP="00D42C4F">
      <w:pPr>
        <w:ind w:left="567"/>
      </w:pPr>
      <w:r>
        <w:rPr>
          <w:noProof/>
        </w:rPr>
        <w:drawing>
          <wp:inline distT="0" distB="0" distL="0" distR="0" wp14:anchorId="3527087D" wp14:editId="7B668A45">
            <wp:extent cx="6254710" cy="24422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3.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76924" cy="2450932"/>
                    </a:xfrm>
                    <a:prstGeom prst="rect">
                      <a:avLst/>
                    </a:prstGeom>
                  </pic:spPr>
                </pic:pic>
              </a:graphicData>
            </a:graphic>
          </wp:inline>
        </w:drawing>
      </w:r>
    </w:p>
    <w:p w14:paraId="3B582D53" w14:textId="77777777" w:rsidR="00D42C4F" w:rsidRDefault="00D42C4F" w:rsidP="00904304">
      <w:pPr>
        <w:spacing w:line="276" w:lineRule="auto"/>
      </w:pPr>
    </w:p>
    <w:p w14:paraId="415A923E" w14:textId="7D5C3D11" w:rsidR="0011668E" w:rsidRDefault="00D42C4F" w:rsidP="00904304">
      <w:pPr>
        <w:spacing w:line="276" w:lineRule="auto"/>
        <w:rPr>
          <w:b/>
          <w:sz w:val="28"/>
        </w:rPr>
      </w:pPr>
      <w:r>
        <w:t xml:space="preserve">         </w:t>
      </w:r>
      <w:r w:rsidRPr="00D42C4F">
        <w:rPr>
          <w:b/>
          <w:sz w:val="28"/>
        </w:rPr>
        <w:t>Findings :</w:t>
      </w:r>
      <w:r w:rsidR="0011668E">
        <w:rPr>
          <w:b/>
          <w:sz w:val="28"/>
        </w:rPr>
        <w:t xml:space="preserve"> </w:t>
      </w:r>
    </w:p>
    <w:p w14:paraId="569FA2B8" w14:textId="77777777" w:rsidR="0011668E" w:rsidRPr="0011668E" w:rsidRDefault="0011668E" w:rsidP="00904304">
      <w:pPr>
        <w:spacing w:line="276" w:lineRule="auto"/>
        <w:rPr>
          <w:b/>
          <w:sz w:val="28"/>
        </w:rPr>
      </w:pPr>
    </w:p>
    <w:tbl>
      <w:tblPr>
        <w:tblStyle w:val="TableGrid"/>
        <w:tblW w:w="0" w:type="auto"/>
        <w:tblInd w:w="704" w:type="dxa"/>
        <w:tblLook w:val="04A0" w:firstRow="1" w:lastRow="0" w:firstColumn="1" w:lastColumn="0" w:noHBand="0" w:noVBand="1"/>
      </w:tblPr>
      <w:tblGrid>
        <w:gridCol w:w="3402"/>
        <w:gridCol w:w="4678"/>
      </w:tblGrid>
      <w:tr w:rsidR="00D42C4F" w14:paraId="6E4AD6A1" w14:textId="77777777" w:rsidTr="0011668E">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81"/>
            </w:tblGrid>
            <w:tr w:rsidR="00D42C4F" w:rsidRPr="005C70F9" w14:paraId="2E104599" w14:textId="77777777" w:rsidTr="0091646F">
              <w:trPr>
                <w:tblHeader/>
                <w:tblCellSpacing w:w="15" w:type="dxa"/>
              </w:trPr>
              <w:tc>
                <w:tcPr>
                  <w:tcW w:w="0" w:type="auto"/>
                  <w:vAlign w:val="center"/>
                  <w:hideMark/>
                </w:tcPr>
                <w:p w14:paraId="74968B99" w14:textId="77777777" w:rsidR="00D42C4F" w:rsidRPr="005C70F9" w:rsidRDefault="00D42C4F" w:rsidP="00D42C4F">
                  <w:pPr>
                    <w:jc w:val="center"/>
                    <w:rPr>
                      <w:b/>
                      <w:bCs/>
                    </w:rPr>
                  </w:pPr>
                  <w:r w:rsidRPr="005C70F9">
                    <w:rPr>
                      <w:b/>
                      <w:bCs/>
                    </w:rPr>
                    <w:t>Parameter</w:t>
                  </w:r>
                </w:p>
              </w:tc>
              <w:tc>
                <w:tcPr>
                  <w:tcW w:w="0" w:type="auto"/>
                  <w:vAlign w:val="center"/>
                  <w:hideMark/>
                </w:tcPr>
                <w:p w14:paraId="4E765E66" w14:textId="6237B8C3" w:rsidR="00D42C4F" w:rsidRPr="005C70F9" w:rsidRDefault="00D42C4F" w:rsidP="00D42C4F">
                  <w:pPr>
                    <w:jc w:val="center"/>
                    <w:rPr>
                      <w:b/>
                      <w:bCs/>
                    </w:rPr>
                  </w:pPr>
                </w:p>
              </w:tc>
            </w:tr>
          </w:tbl>
          <w:p w14:paraId="24A9E3B3" w14:textId="77777777" w:rsidR="00D42C4F" w:rsidRDefault="00D42C4F" w:rsidP="00D42C4F">
            <w:pPr>
              <w:spacing w:line="276" w:lineRule="auto"/>
              <w:rPr>
                <w:b/>
              </w:rPr>
            </w:pP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29"/>
            </w:tblGrid>
            <w:tr w:rsidR="00D42C4F" w:rsidRPr="005C70F9" w14:paraId="7AE27283" w14:textId="77777777" w:rsidTr="0091646F">
              <w:trPr>
                <w:tblHeader/>
                <w:tblCellSpacing w:w="15" w:type="dxa"/>
              </w:trPr>
              <w:tc>
                <w:tcPr>
                  <w:tcW w:w="0" w:type="auto"/>
                  <w:vAlign w:val="center"/>
                  <w:hideMark/>
                </w:tcPr>
                <w:p w14:paraId="5408AB08" w14:textId="0B93C1B6" w:rsidR="00D42C4F" w:rsidRPr="005C70F9" w:rsidRDefault="00D42C4F" w:rsidP="00D42C4F">
                  <w:pPr>
                    <w:jc w:val="center"/>
                    <w:rPr>
                      <w:b/>
                      <w:bCs/>
                    </w:rPr>
                  </w:pPr>
                </w:p>
              </w:tc>
              <w:tc>
                <w:tcPr>
                  <w:tcW w:w="0" w:type="auto"/>
                  <w:vAlign w:val="center"/>
                  <w:hideMark/>
                </w:tcPr>
                <w:p w14:paraId="6B962A52" w14:textId="77777777" w:rsidR="00D42C4F" w:rsidRPr="005C70F9" w:rsidRDefault="00D42C4F" w:rsidP="00C62591">
                  <w:pPr>
                    <w:rPr>
                      <w:b/>
                      <w:bCs/>
                    </w:rPr>
                  </w:pPr>
                  <w:r w:rsidRPr="005C70F9">
                    <w:rPr>
                      <w:b/>
                      <w:bCs/>
                    </w:rPr>
                    <w:t>Result</w:t>
                  </w:r>
                </w:p>
              </w:tc>
            </w:tr>
          </w:tbl>
          <w:p w14:paraId="24911E79" w14:textId="77777777" w:rsidR="00D42C4F" w:rsidRDefault="00D42C4F" w:rsidP="00D42C4F">
            <w:pPr>
              <w:spacing w:line="276" w:lineRule="auto"/>
              <w:rPr>
                <w:b/>
              </w:rPr>
            </w:pPr>
          </w:p>
        </w:tc>
      </w:tr>
      <w:tr w:rsidR="00D42C4F" w14:paraId="3DC7363E" w14:textId="77777777" w:rsidTr="0011668E">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tblGrid>
            <w:tr w:rsidR="00C62591" w:rsidRPr="005C70F9" w14:paraId="3512C727" w14:textId="77777777" w:rsidTr="0091646F">
              <w:trPr>
                <w:tblCellSpacing w:w="15" w:type="dxa"/>
              </w:trPr>
              <w:tc>
                <w:tcPr>
                  <w:tcW w:w="0" w:type="auto"/>
                  <w:vAlign w:val="center"/>
                  <w:hideMark/>
                </w:tcPr>
                <w:p w14:paraId="414AD08E" w14:textId="77777777" w:rsidR="00C62591" w:rsidRPr="005C70F9" w:rsidRDefault="00C62591" w:rsidP="00D42C4F">
                  <w:r w:rsidRPr="005C70F9">
                    <w:t>Target Host</w:t>
                  </w:r>
                </w:p>
              </w:tc>
            </w:tr>
          </w:tbl>
          <w:p w14:paraId="4818D40D" w14:textId="77777777" w:rsidR="00D42C4F" w:rsidRDefault="00D42C4F" w:rsidP="00D42C4F">
            <w:pPr>
              <w:spacing w:line="276" w:lineRule="auto"/>
              <w:rPr>
                <w:b/>
              </w:rPr>
            </w:pP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8"/>
            </w:tblGrid>
            <w:tr w:rsidR="00D42C4F" w:rsidRPr="005C70F9" w14:paraId="11412C63" w14:textId="77777777" w:rsidTr="0091646F">
              <w:trPr>
                <w:tblCellSpacing w:w="15" w:type="dxa"/>
              </w:trPr>
              <w:tc>
                <w:tcPr>
                  <w:tcW w:w="0" w:type="auto"/>
                  <w:vAlign w:val="center"/>
                  <w:hideMark/>
                </w:tcPr>
                <w:p w14:paraId="5C500CFD" w14:textId="064EFE44" w:rsidR="00D42C4F" w:rsidRPr="005C70F9" w:rsidRDefault="00D42C4F" w:rsidP="00D42C4F"/>
              </w:tc>
              <w:tc>
                <w:tcPr>
                  <w:tcW w:w="0" w:type="auto"/>
                  <w:vAlign w:val="center"/>
                  <w:hideMark/>
                </w:tcPr>
                <w:p w14:paraId="060F3A6D" w14:textId="77777777" w:rsidR="00D42C4F" w:rsidRPr="005C70F9" w:rsidRDefault="00D42C4F" w:rsidP="00D42C4F">
                  <w:r w:rsidRPr="005C70F9">
                    <w:t>scanme.nmap.org</w:t>
                  </w:r>
                </w:p>
              </w:tc>
            </w:tr>
          </w:tbl>
          <w:p w14:paraId="7B8BD069" w14:textId="77777777" w:rsidR="00D42C4F" w:rsidRDefault="00D42C4F" w:rsidP="00D42C4F">
            <w:pPr>
              <w:spacing w:line="276" w:lineRule="auto"/>
              <w:rPr>
                <w:b/>
              </w:rPr>
            </w:pPr>
          </w:p>
        </w:tc>
      </w:tr>
      <w:tr w:rsidR="00D42C4F" w14:paraId="0B21D587" w14:textId="77777777" w:rsidTr="0011668E">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81"/>
            </w:tblGrid>
            <w:tr w:rsidR="00D42C4F" w:rsidRPr="005C70F9" w14:paraId="1A0C2FD1" w14:textId="77777777" w:rsidTr="0091646F">
              <w:trPr>
                <w:tblCellSpacing w:w="15" w:type="dxa"/>
              </w:trPr>
              <w:tc>
                <w:tcPr>
                  <w:tcW w:w="0" w:type="auto"/>
                  <w:vAlign w:val="center"/>
                  <w:hideMark/>
                </w:tcPr>
                <w:p w14:paraId="2C6EF06C" w14:textId="77777777" w:rsidR="00D42C4F" w:rsidRPr="005C70F9" w:rsidRDefault="00D42C4F" w:rsidP="00D42C4F">
                  <w:r w:rsidRPr="005C70F9">
                    <w:t>Target IP Address</w:t>
                  </w:r>
                </w:p>
              </w:tc>
              <w:tc>
                <w:tcPr>
                  <w:tcW w:w="0" w:type="auto"/>
                  <w:vAlign w:val="center"/>
                  <w:hideMark/>
                </w:tcPr>
                <w:p w14:paraId="370A1D20" w14:textId="1A28D35B" w:rsidR="00D42C4F" w:rsidRPr="005C70F9" w:rsidRDefault="00D42C4F" w:rsidP="00D42C4F"/>
              </w:tc>
            </w:tr>
          </w:tbl>
          <w:p w14:paraId="1E78CA28" w14:textId="77777777" w:rsidR="00D42C4F" w:rsidRDefault="00D42C4F" w:rsidP="00D42C4F">
            <w:pPr>
              <w:spacing w:line="276" w:lineRule="auto"/>
              <w:rPr>
                <w:b/>
              </w:rPr>
            </w:pP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35"/>
            </w:tblGrid>
            <w:tr w:rsidR="00D42C4F" w:rsidRPr="005C70F9" w14:paraId="381EF9D0" w14:textId="77777777" w:rsidTr="0091646F">
              <w:trPr>
                <w:tblCellSpacing w:w="15" w:type="dxa"/>
              </w:trPr>
              <w:tc>
                <w:tcPr>
                  <w:tcW w:w="0" w:type="auto"/>
                  <w:vAlign w:val="center"/>
                  <w:hideMark/>
                </w:tcPr>
                <w:p w14:paraId="0C507BB4" w14:textId="0D19AE13" w:rsidR="00D42C4F" w:rsidRPr="005C70F9" w:rsidRDefault="00D42C4F" w:rsidP="00D42C4F"/>
              </w:tc>
              <w:tc>
                <w:tcPr>
                  <w:tcW w:w="0" w:type="auto"/>
                  <w:vAlign w:val="center"/>
                  <w:hideMark/>
                </w:tcPr>
                <w:p w14:paraId="06A6628A" w14:textId="77777777" w:rsidR="00D42C4F" w:rsidRPr="005C70F9" w:rsidRDefault="00D42C4F" w:rsidP="00D42C4F">
                  <w:r w:rsidRPr="005C70F9">
                    <w:t>45.33.32.156</w:t>
                  </w:r>
                </w:p>
              </w:tc>
            </w:tr>
          </w:tbl>
          <w:p w14:paraId="1AF02E02" w14:textId="77777777" w:rsidR="00D42C4F" w:rsidRDefault="00D42C4F" w:rsidP="00D42C4F">
            <w:pPr>
              <w:spacing w:line="276" w:lineRule="auto"/>
              <w:rPr>
                <w:b/>
              </w:rPr>
            </w:pPr>
          </w:p>
        </w:tc>
      </w:tr>
      <w:tr w:rsidR="00D42C4F" w14:paraId="63A55F5F" w14:textId="77777777" w:rsidTr="0011668E">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81"/>
            </w:tblGrid>
            <w:tr w:rsidR="00D42C4F" w:rsidRPr="005C70F9" w14:paraId="7829BF92" w14:textId="77777777" w:rsidTr="0091646F">
              <w:trPr>
                <w:tblCellSpacing w:w="15" w:type="dxa"/>
              </w:trPr>
              <w:tc>
                <w:tcPr>
                  <w:tcW w:w="0" w:type="auto"/>
                  <w:vAlign w:val="center"/>
                  <w:hideMark/>
                </w:tcPr>
                <w:p w14:paraId="60931A93" w14:textId="77777777" w:rsidR="00D42C4F" w:rsidRPr="005C70F9" w:rsidRDefault="00D42C4F" w:rsidP="00D42C4F">
                  <w:r w:rsidRPr="005C70F9">
                    <w:t>Host Status</w:t>
                  </w:r>
                </w:p>
              </w:tc>
              <w:tc>
                <w:tcPr>
                  <w:tcW w:w="0" w:type="auto"/>
                  <w:vAlign w:val="center"/>
                  <w:hideMark/>
                </w:tcPr>
                <w:p w14:paraId="066F5558" w14:textId="79E34490" w:rsidR="00D42C4F" w:rsidRPr="005C70F9" w:rsidRDefault="00D42C4F" w:rsidP="00D42C4F"/>
              </w:tc>
            </w:tr>
          </w:tbl>
          <w:p w14:paraId="2C094481" w14:textId="77777777" w:rsidR="00D42C4F" w:rsidRDefault="00D42C4F" w:rsidP="00D42C4F">
            <w:pPr>
              <w:spacing w:line="276" w:lineRule="auto"/>
              <w:rPr>
                <w:b/>
              </w:rPr>
            </w:pP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9"/>
            </w:tblGrid>
            <w:tr w:rsidR="00D42C4F" w:rsidRPr="005C70F9" w14:paraId="05C680C9" w14:textId="77777777" w:rsidTr="0091646F">
              <w:trPr>
                <w:tblCellSpacing w:w="15" w:type="dxa"/>
              </w:trPr>
              <w:tc>
                <w:tcPr>
                  <w:tcW w:w="0" w:type="auto"/>
                  <w:vAlign w:val="center"/>
                  <w:hideMark/>
                </w:tcPr>
                <w:p w14:paraId="17626473" w14:textId="46D060F4" w:rsidR="00D42C4F" w:rsidRPr="005C70F9" w:rsidRDefault="00D42C4F" w:rsidP="00D42C4F"/>
              </w:tc>
              <w:tc>
                <w:tcPr>
                  <w:tcW w:w="0" w:type="auto"/>
                  <w:vAlign w:val="center"/>
                  <w:hideMark/>
                </w:tcPr>
                <w:p w14:paraId="34B458FC" w14:textId="77777777" w:rsidR="00D42C4F" w:rsidRPr="005C70F9" w:rsidRDefault="00D42C4F" w:rsidP="00D42C4F">
                  <w:r w:rsidRPr="005C70F9">
                    <w:t>Up</w:t>
                  </w:r>
                </w:p>
              </w:tc>
            </w:tr>
          </w:tbl>
          <w:p w14:paraId="7A95E5FF" w14:textId="77777777" w:rsidR="00D42C4F" w:rsidRDefault="00D42C4F" w:rsidP="00D42C4F">
            <w:pPr>
              <w:spacing w:line="276" w:lineRule="auto"/>
              <w:rPr>
                <w:b/>
              </w:rPr>
            </w:pPr>
          </w:p>
        </w:tc>
      </w:tr>
      <w:tr w:rsidR="00D42C4F" w14:paraId="139AA7AC" w14:textId="77777777" w:rsidTr="0011668E">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81"/>
            </w:tblGrid>
            <w:tr w:rsidR="00D42C4F" w:rsidRPr="005C70F9" w14:paraId="3C0FA498" w14:textId="77777777" w:rsidTr="0091646F">
              <w:trPr>
                <w:tblCellSpacing w:w="15" w:type="dxa"/>
              </w:trPr>
              <w:tc>
                <w:tcPr>
                  <w:tcW w:w="0" w:type="auto"/>
                  <w:vAlign w:val="center"/>
                  <w:hideMark/>
                </w:tcPr>
                <w:p w14:paraId="74A7437D" w14:textId="77777777" w:rsidR="00D42C4F" w:rsidRPr="005C70F9" w:rsidRDefault="00D42C4F" w:rsidP="00D42C4F">
                  <w:r w:rsidRPr="005C70F9">
                    <w:t>Network Distance</w:t>
                  </w:r>
                </w:p>
              </w:tc>
              <w:tc>
                <w:tcPr>
                  <w:tcW w:w="0" w:type="auto"/>
                  <w:vAlign w:val="center"/>
                  <w:hideMark/>
                </w:tcPr>
                <w:p w14:paraId="4FD51190" w14:textId="27117E4E" w:rsidR="00D42C4F" w:rsidRPr="005C70F9" w:rsidRDefault="00D42C4F" w:rsidP="00D42C4F"/>
              </w:tc>
            </w:tr>
          </w:tbl>
          <w:p w14:paraId="5A48A38A" w14:textId="77777777" w:rsidR="00D42C4F" w:rsidRDefault="00D42C4F" w:rsidP="00D42C4F">
            <w:pPr>
              <w:spacing w:line="276" w:lineRule="auto"/>
              <w:rPr>
                <w:b/>
              </w:rPr>
            </w:pP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9"/>
            </w:tblGrid>
            <w:tr w:rsidR="00D42C4F" w:rsidRPr="005C70F9" w14:paraId="516256C6" w14:textId="77777777" w:rsidTr="0091646F">
              <w:trPr>
                <w:tblCellSpacing w:w="15" w:type="dxa"/>
              </w:trPr>
              <w:tc>
                <w:tcPr>
                  <w:tcW w:w="0" w:type="auto"/>
                  <w:vAlign w:val="center"/>
                  <w:hideMark/>
                </w:tcPr>
                <w:p w14:paraId="2B474C34" w14:textId="57AB6212" w:rsidR="00D42C4F" w:rsidRPr="005C70F9" w:rsidRDefault="00D42C4F" w:rsidP="00D42C4F"/>
              </w:tc>
              <w:tc>
                <w:tcPr>
                  <w:tcW w:w="0" w:type="auto"/>
                  <w:vAlign w:val="center"/>
                  <w:hideMark/>
                </w:tcPr>
                <w:p w14:paraId="69432EAB" w14:textId="77777777" w:rsidR="00D42C4F" w:rsidRPr="005C70F9" w:rsidRDefault="00D42C4F" w:rsidP="00D42C4F">
                  <w:r w:rsidRPr="005C70F9">
                    <w:t>1 Hop</w:t>
                  </w:r>
                </w:p>
              </w:tc>
            </w:tr>
          </w:tbl>
          <w:p w14:paraId="2FB6D1C8" w14:textId="77777777" w:rsidR="00D42C4F" w:rsidRDefault="00D42C4F" w:rsidP="00D42C4F">
            <w:pPr>
              <w:spacing w:line="276" w:lineRule="auto"/>
              <w:rPr>
                <w:b/>
              </w:rPr>
            </w:pPr>
          </w:p>
        </w:tc>
      </w:tr>
      <w:tr w:rsidR="00D42C4F" w14:paraId="4EAF909A" w14:textId="77777777" w:rsidTr="0011668E">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81"/>
            </w:tblGrid>
            <w:tr w:rsidR="00D42C4F" w:rsidRPr="005C70F9" w14:paraId="086634EA" w14:textId="77777777" w:rsidTr="0091646F">
              <w:trPr>
                <w:tblCellSpacing w:w="15" w:type="dxa"/>
              </w:trPr>
              <w:tc>
                <w:tcPr>
                  <w:tcW w:w="0" w:type="auto"/>
                  <w:vAlign w:val="center"/>
                  <w:hideMark/>
                </w:tcPr>
                <w:p w14:paraId="3F2A288C" w14:textId="77777777" w:rsidR="00D42C4F" w:rsidRPr="005C70F9" w:rsidRDefault="00D42C4F" w:rsidP="00D42C4F">
                  <w:r w:rsidRPr="005C70F9">
                    <w:t>Device Type</w:t>
                  </w:r>
                </w:p>
              </w:tc>
              <w:tc>
                <w:tcPr>
                  <w:tcW w:w="0" w:type="auto"/>
                  <w:vAlign w:val="center"/>
                  <w:hideMark/>
                </w:tcPr>
                <w:p w14:paraId="4F6247B8" w14:textId="571F9D5A" w:rsidR="00D42C4F" w:rsidRPr="005C70F9" w:rsidRDefault="00D42C4F" w:rsidP="00D42C4F"/>
              </w:tc>
            </w:tr>
          </w:tbl>
          <w:p w14:paraId="2F1F25EF" w14:textId="77777777" w:rsidR="00D42C4F" w:rsidRDefault="00D42C4F" w:rsidP="00D42C4F">
            <w:pPr>
              <w:spacing w:line="276" w:lineRule="auto"/>
              <w:rPr>
                <w:b/>
              </w:rPr>
            </w:pP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035"/>
            </w:tblGrid>
            <w:tr w:rsidR="00D42C4F" w:rsidRPr="005C70F9" w14:paraId="5EBCA470" w14:textId="77777777" w:rsidTr="0091646F">
              <w:trPr>
                <w:tblCellSpacing w:w="15" w:type="dxa"/>
              </w:trPr>
              <w:tc>
                <w:tcPr>
                  <w:tcW w:w="0" w:type="auto"/>
                  <w:vAlign w:val="center"/>
                  <w:hideMark/>
                </w:tcPr>
                <w:p w14:paraId="44A7BF0C" w14:textId="64DE42B3" w:rsidR="00D42C4F" w:rsidRPr="005C70F9" w:rsidRDefault="00D42C4F" w:rsidP="00D42C4F"/>
              </w:tc>
              <w:tc>
                <w:tcPr>
                  <w:tcW w:w="0" w:type="auto"/>
                  <w:vAlign w:val="center"/>
                  <w:hideMark/>
                </w:tcPr>
                <w:p w14:paraId="72591662" w14:textId="469754D8" w:rsidR="00D42C4F" w:rsidRPr="005C70F9" w:rsidRDefault="00C62591" w:rsidP="00D42C4F">
                  <w:r>
                    <w:t>VoIP Adapter / Bridge / General Purpose</w:t>
                  </w:r>
                </w:p>
              </w:tc>
            </w:tr>
          </w:tbl>
          <w:p w14:paraId="58FF215B" w14:textId="77777777" w:rsidR="00D42C4F" w:rsidRDefault="00D42C4F" w:rsidP="00D42C4F">
            <w:pPr>
              <w:spacing w:line="276" w:lineRule="auto"/>
              <w:rPr>
                <w:b/>
              </w:rPr>
            </w:pPr>
          </w:p>
        </w:tc>
      </w:tr>
    </w:tbl>
    <w:p w14:paraId="5111643F" w14:textId="0C3FC06C" w:rsidR="00D42C4F" w:rsidRPr="00D42C4F" w:rsidRDefault="00D42C4F" w:rsidP="00904304">
      <w:pPr>
        <w:spacing w:line="276" w:lineRule="auto"/>
        <w:rPr>
          <w:b/>
        </w:rPr>
      </w:pPr>
    </w:p>
    <w:tbl>
      <w:tblPr>
        <w:tblStyle w:val="TableGrid"/>
        <w:tblW w:w="0" w:type="auto"/>
        <w:tblInd w:w="1328" w:type="dxa"/>
        <w:tblLook w:val="04A0" w:firstRow="1" w:lastRow="0" w:firstColumn="1" w:lastColumn="0" w:noHBand="0" w:noVBand="1"/>
      </w:tblPr>
      <w:tblGrid>
        <w:gridCol w:w="1701"/>
        <w:gridCol w:w="1417"/>
        <w:gridCol w:w="1701"/>
        <w:gridCol w:w="2977"/>
      </w:tblGrid>
      <w:tr w:rsidR="0011668E" w14:paraId="4EEEB8B4" w14:textId="77777777" w:rsidTr="0011668E">
        <w:trPr>
          <w:trHeight w:val="421"/>
        </w:trPr>
        <w:tc>
          <w:tcPr>
            <w:tcW w:w="1701" w:type="dxa"/>
          </w:tcPr>
          <w:p w14:paraId="4D077C78" w14:textId="054339B1" w:rsidR="0011668E" w:rsidRPr="0011668E" w:rsidRDefault="0011668E" w:rsidP="0011668E">
            <w:pPr>
              <w:spacing w:line="276" w:lineRule="auto"/>
              <w:jc w:val="center"/>
              <w:rPr>
                <w:b/>
                <w:bCs/>
                <w:iCs/>
              </w:rPr>
            </w:pPr>
            <w:r w:rsidRPr="0011668E">
              <w:rPr>
                <w:b/>
                <w:bCs/>
                <w:iCs/>
              </w:rPr>
              <w:t>port</w:t>
            </w:r>
          </w:p>
        </w:tc>
        <w:tc>
          <w:tcPr>
            <w:tcW w:w="1417" w:type="dxa"/>
          </w:tcPr>
          <w:p w14:paraId="333ED4D9" w14:textId="092B79F0" w:rsidR="0011668E" w:rsidRPr="0011668E" w:rsidRDefault="0011668E" w:rsidP="0011668E">
            <w:pPr>
              <w:spacing w:line="276" w:lineRule="auto"/>
              <w:jc w:val="center"/>
              <w:rPr>
                <w:b/>
                <w:bCs/>
                <w:iCs/>
              </w:rPr>
            </w:pPr>
            <w:r w:rsidRPr="0011668E">
              <w:rPr>
                <w:b/>
                <w:bCs/>
                <w:iCs/>
              </w:rPr>
              <w:t>state</w:t>
            </w:r>
          </w:p>
        </w:tc>
        <w:tc>
          <w:tcPr>
            <w:tcW w:w="1701" w:type="dxa"/>
          </w:tcPr>
          <w:p w14:paraId="0C7846BA" w14:textId="000EA15E" w:rsidR="0011668E" w:rsidRPr="0011668E" w:rsidRDefault="0011668E" w:rsidP="0011668E">
            <w:pPr>
              <w:spacing w:line="276" w:lineRule="auto"/>
              <w:jc w:val="center"/>
              <w:rPr>
                <w:b/>
                <w:bCs/>
                <w:iCs/>
              </w:rPr>
            </w:pPr>
            <w:r w:rsidRPr="0011668E">
              <w:rPr>
                <w:b/>
                <w:bCs/>
                <w:iCs/>
              </w:rPr>
              <w:t>service</w:t>
            </w:r>
          </w:p>
        </w:tc>
        <w:tc>
          <w:tcPr>
            <w:tcW w:w="2977" w:type="dxa"/>
          </w:tcPr>
          <w:p w14:paraId="7D3E0264" w14:textId="7D7A9FB9" w:rsidR="0011668E" w:rsidRPr="0011668E" w:rsidRDefault="0011668E" w:rsidP="0011668E">
            <w:pPr>
              <w:spacing w:line="276" w:lineRule="auto"/>
              <w:jc w:val="center"/>
              <w:rPr>
                <w:b/>
                <w:bCs/>
                <w:iCs/>
              </w:rPr>
            </w:pPr>
            <w:r w:rsidRPr="0011668E">
              <w:rPr>
                <w:b/>
                <w:bCs/>
                <w:iCs/>
              </w:rPr>
              <w:t>version</w:t>
            </w:r>
          </w:p>
        </w:tc>
      </w:tr>
      <w:tr w:rsidR="0011668E" w14:paraId="0A6C6534" w14:textId="77777777" w:rsidTr="0011668E">
        <w:trPr>
          <w:trHeight w:val="421"/>
        </w:trPr>
        <w:tc>
          <w:tcPr>
            <w:tcW w:w="1701" w:type="dxa"/>
          </w:tcPr>
          <w:p w14:paraId="3730AD54" w14:textId="5BF98FBC" w:rsidR="0011668E" w:rsidRPr="0011668E" w:rsidRDefault="0011668E" w:rsidP="0011668E">
            <w:pPr>
              <w:spacing w:line="276" w:lineRule="auto"/>
              <w:jc w:val="center"/>
              <w:rPr>
                <w:bCs/>
                <w:iCs/>
              </w:rPr>
            </w:pPr>
            <w:r w:rsidRPr="0011668E">
              <w:rPr>
                <w:bCs/>
                <w:iCs/>
              </w:rPr>
              <w:lastRenderedPageBreak/>
              <w:t>22</w:t>
            </w:r>
          </w:p>
        </w:tc>
        <w:tc>
          <w:tcPr>
            <w:tcW w:w="1417" w:type="dxa"/>
          </w:tcPr>
          <w:p w14:paraId="6176447C" w14:textId="3E63F52B" w:rsidR="0011668E" w:rsidRPr="0011668E" w:rsidRDefault="0011668E" w:rsidP="0011668E">
            <w:pPr>
              <w:spacing w:line="276" w:lineRule="auto"/>
              <w:jc w:val="center"/>
              <w:rPr>
                <w:bCs/>
                <w:iCs/>
              </w:rPr>
            </w:pPr>
            <w:r w:rsidRPr="0011668E">
              <w:rPr>
                <w:bCs/>
                <w:iCs/>
              </w:rPr>
              <w:t>Open</w:t>
            </w:r>
          </w:p>
        </w:tc>
        <w:tc>
          <w:tcPr>
            <w:tcW w:w="1701" w:type="dxa"/>
          </w:tcPr>
          <w:p w14:paraId="112E2224" w14:textId="013F05B6" w:rsidR="0011668E" w:rsidRPr="0011668E" w:rsidRDefault="0011668E" w:rsidP="0011668E">
            <w:pPr>
              <w:spacing w:line="276" w:lineRule="auto"/>
              <w:jc w:val="center"/>
              <w:rPr>
                <w:bCs/>
                <w:iCs/>
              </w:rPr>
            </w:pPr>
            <w:r w:rsidRPr="0011668E">
              <w:t>t</w:t>
            </w:r>
            <w:r w:rsidRPr="0011668E">
              <w:t>cpwrapped</w:t>
            </w:r>
          </w:p>
        </w:tc>
        <w:tc>
          <w:tcPr>
            <w:tcW w:w="2977" w:type="dxa"/>
          </w:tcPr>
          <w:p w14:paraId="31E0716E" w14:textId="38AD68A1" w:rsidR="0011668E" w:rsidRPr="0011668E" w:rsidRDefault="0011668E" w:rsidP="0011668E">
            <w:pPr>
              <w:spacing w:line="276" w:lineRule="auto"/>
              <w:jc w:val="center"/>
              <w:rPr>
                <w:bCs/>
                <w:iCs/>
              </w:rPr>
            </w:pPr>
            <w:r w:rsidRPr="0011668E">
              <w:rPr>
                <w:bCs/>
                <w:iCs/>
              </w:rPr>
              <w:t>SSH Host</w:t>
            </w:r>
          </w:p>
        </w:tc>
      </w:tr>
      <w:tr w:rsidR="0011668E" w14:paraId="4BA6BFB0" w14:textId="77777777" w:rsidTr="0011668E">
        <w:trPr>
          <w:trHeight w:val="421"/>
        </w:trPr>
        <w:tc>
          <w:tcPr>
            <w:tcW w:w="1701" w:type="dxa"/>
          </w:tcPr>
          <w:p w14:paraId="7B732001" w14:textId="39416448" w:rsidR="0011668E" w:rsidRPr="0011668E" w:rsidRDefault="0011668E" w:rsidP="0011668E">
            <w:pPr>
              <w:spacing w:line="276" w:lineRule="auto"/>
              <w:jc w:val="center"/>
              <w:rPr>
                <w:bCs/>
                <w:iCs/>
              </w:rPr>
            </w:pPr>
            <w:r w:rsidRPr="0011668E">
              <w:rPr>
                <w:bCs/>
                <w:iCs/>
              </w:rPr>
              <w:t>80</w:t>
            </w:r>
          </w:p>
        </w:tc>
        <w:tc>
          <w:tcPr>
            <w:tcW w:w="1417" w:type="dxa"/>
          </w:tcPr>
          <w:p w14:paraId="0A9FB556" w14:textId="75A34663" w:rsidR="0011668E" w:rsidRPr="0011668E" w:rsidRDefault="0011668E" w:rsidP="0011668E">
            <w:pPr>
              <w:spacing w:line="276" w:lineRule="auto"/>
              <w:jc w:val="center"/>
              <w:rPr>
                <w:bCs/>
                <w:iCs/>
              </w:rPr>
            </w:pPr>
            <w:r w:rsidRPr="0011668E">
              <w:rPr>
                <w:bCs/>
                <w:iCs/>
              </w:rPr>
              <w:t>Open</w:t>
            </w:r>
          </w:p>
        </w:tc>
        <w:tc>
          <w:tcPr>
            <w:tcW w:w="1701" w:type="dxa"/>
          </w:tcPr>
          <w:p w14:paraId="2BFC582B" w14:textId="32C43A20" w:rsidR="0011668E" w:rsidRPr="0011668E" w:rsidRDefault="0011668E" w:rsidP="0011668E">
            <w:pPr>
              <w:spacing w:line="276" w:lineRule="auto"/>
              <w:jc w:val="center"/>
              <w:rPr>
                <w:bCs/>
                <w:iCs/>
              </w:rPr>
            </w:pPr>
            <w:r w:rsidRPr="0011668E">
              <w:rPr>
                <w:bCs/>
                <w:iCs/>
              </w:rPr>
              <w:t>HTTP</w:t>
            </w:r>
          </w:p>
        </w:tc>
        <w:tc>
          <w:tcPr>
            <w:tcW w:w="2977" w:type="dxa"/>
          </w:tcPr>
          <w:p w14:paraId="0ACF3EBE" w14:textId="0FB275AB" w:rsidR="0011668E" w:rsidRPr="0011668E" w:rsidRDefault="0011668E" w:rsidP="0011668E">
            <w:pPr>
              <w:spacing w:line="276" w:lineRule="auto"/>
              <w:jc w:val="center"/>
              <w:rPr>
                <w:bCs/>
                <w:iCs/>
              </w:rPr>
            </w:pPr>
            <w:r w:rsidRPr="0011668E">
              <w:rPr>
                <w:bCs/>
                <w:iCs/>
              </w:rPr>
              <w:t>Apache HTTP Server</w:t>
            </w:r>
          </w:p>
        </w:tc>
      </w:tr>
      <w:tr w:rsidR="0011668E" w14:paraId="6B13351C" w14:textId="77777777" w:rsidTr="0011668E">
        <w:trPr>
          <w:trHeight w:val="421"/>
        </w:trPr>
        <w:tc>
          <w:tcPr>
            <w:tcW w:w="1701" w:type="dxa"/>
          </w:tcPr>
          <w:p w14:paraId="57149369" w14:textId="22743675" w:rsidR="0011668E" w:rsidRPr="0011668E" w:rsidRDefault="0011668E" w:rsidP="0011668E">
            <w:pPr>
              <w:spacing w:line="276" w:lineRule="auto"/>
              <w:jc w:val="center"/>
              <w:rPr>
                <w:bCs/>
                <w:iCs/>
              </w:rPr>
            </w:pPr>
            <w:r w:rsidRPr="0011668E">
              <w:rPr>
                <w:bCs/>
                <w:iCs/>
              </w:rPr>
              <w:t>5060</w:t>
            </w:r>
          </w:p>
        </w:tc>
        <w:tc>
          <w:tcPr>
            <w:tcW w:w="1417" w:type="dxa"/>
          </w:tcPr>
          <w:p w14:paraId="4B680021" w14:textId="53F3B247" w:rsidR="0011668E" w:rsidRPr="0011668E" w:rsidRDefault="0011668E" w:rsidP="0011668E">
            <w:pPr>
              <w:spacing w:line="276" w:lineRule="auto"/>
              <w:jc w:val="center"/>
              <w:rPr>
                <w:bCs/>
                <w:iCs/>
              </w:rPr>
            </w:pPr>
            <w:r w:rsidRPr="0011668E">
              <w:rPr>
                <w:bCs/>
                <w:iCs/>
              </w:rPr>
              <w:t>Open</w:t>
            </w:r>
          </w:p>
        </w:tc>
        <w:tc>
          <w:tcPr>
            <w:tcW w:w="1701" w:type="dxa"/>
          </w:tcPr>
          <w:p w14:paraId="6FD9DBC9" w14:textId="0044495D" w:rsidR="0011668E" w:rsidRPr="0011668E" w:rsidRDefault="0011668E" w:rsidP="0011668E">
            <w:pPr>
              <w:spacing w:line="276" w:lineRule="auto"/>
              <w:jc w:val="center"/>
              <w:rPr>
                <w:bCs/>
                <w:iCs/>
              </w:rPr>
            </w:pPr>
            <w:r w:rsidRPr="0011668E">
              <w:rPr>
                <w:bCs/>
                <w:iCs/>
              </w:rPr>
              <w:t>SIP</w:t>
            </w:r>
          </w:p>
        </w:tc>
        <w:tc>
          <w:tcPr>
            <w:tcW w:w="2977" w:type="dxa"/>
          </w:tcPr>
          <w:p w14:paraId="13D19A25" w14:textId="760456F0" w:rsidR="0011668E" w:rsidRPr="0011668E" w:rsidRDefault="0011668E" w:rsidP="0011668E">
            <w:pPr>
              <w:spacing w:line="276" w:lineRule="auto"/>
              <w:jc w:val="center"/>
              <w:rPr>
                <w:bCs/>
                <w:iCs/>
              </w:rPr>
            </w:pPr>
            <w:r w:rsidRPr="0011668E">
              <w:rPr>
                <w:bCs/>
                <w:iCs/>
              </w:rPr>
              <w:t>SIP Service</w:t>
            </w:r>
          </w:p>
        </w:tc>
      </w:tr>
      <w:tr w:rsidR="0011668E" w14:paraId="5DBE15CE" w14:textId="77777777" w:rsidTr="0011668E">
        <w:trPr>
          <w:trHeight w:val="421"/>
        </w:trPr>
        <w:tc>
          <w:tcPr>
            <w:tcW w:w="1701" w:type="dxa"/>
          </w:tcPr>
          <w:p w14:paraId="5AE971CD" w14:textId="55713C78" w:rsidR="0011668E" w:rsidRPr="0011668E" w:rsidRDefault="0011668E" w:rsidP="0011668E">
            <w:pPr>
              <w:spacing w:line="276" w:lineRule="auto"/>
              <w:jc w:val="center"/>
              <w:rPr>
                <w:bCs/>
                <w:iCs/>
              </w:rPr>
            </w:pPr>
            <w:r w:rsidRPr="0011668E">
              <w:rPr>
                <w:bCs/>
                <w:iCs/>
              </w:rPr>
              <w:t>5061</w:t>
            </w:r>
          </w:p>
        </w:tc>
        <w:tc>
          <w:tcPr>
            <w:tcW w:w="1417" w:type="dxa"/>
          </w:tcPr>
          <w:p w14:paraId="48BF9E6A" w14:textId="483BC485" w:rsidR="0011668E" w:rsidRPr="0011668E" w:rsidRDefault="0011668E" w:rsidP="0011668E">
            <w:pPr>
              <w:spacing w:line="276" w:lineRule="auto"/>
              <w:jc w:val="center"/>
              <w:rPr>
                <w:bCs/>
                <w:iCs/>
              </w:rPr>
            </w:pPr>
            <w:r w:rsidRPr="0011668E">
              <w:rPr>
                <w:bCs/>
                <w:iCs/>
              </w:rPr>
              <w:t>Open</w:t>
            </w:r>
          </w:p>
        </w:tc>
        <w:tc>
          <w:tcPr>
            <w:tcW w:w="1701" w:type="dxa"/>
          </w:tcPr>
          <w:p w14:paraId="7A2D1348" w14:textId="7AC133F3" w:rsidR="0011668E" w:rsidRPr="0011668E" w:rsidRDefault="0011668E" w:rsidP="0011668E">
            <w:pPr>
              <w:spacing w:line="276" w:lineRule="auto"/>
              <w:jc w:val="center"/>
              <w:rPr>
                <w:bCs/>
                <w:iCs/>
              </w:rPr>
            </w:pPr>
            <w:r w:rsidRPr="0011668E">
              <w:rPr>
                <w:bCs/>
                <w:iCs/>
              </w:rPr>
              <w:t>SIP-TLS</w:t>
            </w:r>
          </w:p>
        </w:tc>
        <w:tc>
          <w:tcPr>
            <w:tcW w:w="2977" w:type="dxa"/>
          </w:tcPr>
          <w:p w14:paraId="2E49BC00" w14:textId="4B862BE2" w:rsidR="0011668E" w:rsidRPr="0011668E" w:rsidRDefault="0011668E" w:rsidP="0011668E">
            <w:pPr>
              <w:spacing w:line="276" w:lineRule="auto"/>
              <w:jc w:val="center"/>
              <w:rPr>
                <w:bCs/>
                <w:iCs/>
              </w:rPr>
            </w:pPr>
            <w:r w:rsidRPr="0011668E">
              <w:rPr>
                <w:bCs/>
                <w:iCs/>
              </w:rPr>
              <w:t>Secure SIP Service</w:t>
            </w:r>
          </w:p>
        </w:tc>
      </w:tr>
    </w:tbl>
    <w:p w14:paraId="1DD3CF87" w14:textId="62978038" w:rsidR="0011668E" w:rsidRDefault="0011668E" w:rsidP="00904304">
      <w:pPr>
        <w:spacing w:line="276" w:lineRule="auto"/>
        <w:rPr>
          <w:b/>
          <w:bCs/>
          <w:i/>
          <w:iCs/>
        </w:rPr>
      </w:pPr>
    </w:p>
    <w:p w14:paraId="03B5D922" w14:textId="77777777" w:rsidR="0011668E" w:rsidRPr="0011668E" w:rsidRDefault="0011668E" w:rsidP="0011668E">
      <w:pPr>
        <w:pStyle w:val="Heading1"/>
        <w:ind w:left="680"/>
        <w:jc w:val="both"/>
        <w:rPr>
          <w:rFonts w:ascii="Times New Roman" w:hAnsi="Times New Roman" w:cs="Times New Roman"/>
          <w:b/>
          <w:sz w:val="36"/>
        </w:rPr>
      </w:pPr>
      <w:r w:rsidRPr="0011668E">
        <w:rPr>
          <w:rFonts w:ascii="Times New Roman" w:hAnsi="Times New Roman" w:cs="Times New Roman"/>
          <w:b/>
          <w:sz w:val="36"/>
        </w:rPr>
        <w:t>Attack Methodology</w:t>
      </w:r>
    </w:p>
    <w:p w14:paraId="26883947" w14:textId="12B10E8C" w:rsidR="0011668E" w:rsidRPr="0011668E" w:rsidRDefault="0011668E" w:rsidP="0011668E">
      <w:pPr>
        <w:pStyle w:val="Heading3"/>
        <w:ind w:left="680"/>
        <w:jc w:val="both"/>
        <w:rPr>
          <w:rFonts w:ascii="Times New Roman" w:hAnsi="Times New Roman" w:cs="Times New Roman"/>
          <w:b/>
        </w:rPr>
      </w:pPr>
      <w:r w:rsidRPr="0011668E">
        <w:rPr>
          <w:rFonts w:ascii="Times New Roman" w:hAnsi="Times New Roman" w:cs="Times New Roman"/>
          <w:b/>
        </w:rPr>
        <w:t xml:space="preserve">Step 1 </w:t>
      </w:r>
      <w:r>
        <w:rPr>
          <w:rFonts w:ascii="Times New Roman" w:hAnsi="Times New Roman" w:cs="Times New Roman"/>
          <w:b/>
        </w:rPr>
        <w:t>-</w:t>
      </w:r>
      <w:r w:rsidRPr="0011668E">
        <w:rPr>
          <w:rFonts w:ascii="Times New Roman" w:hAnsi="Times New Roman" w:cs="Times New Roman"/>
          <w:b/>
        </w:rPr>
        <w:t xml:space="preserve"> Reconnaissance</w:t>
      </w:r>
    </w:p>
    <w:p w14:paraId="530A11AA" w14:textId="77777777" w:rsidR="0011668E" w:rsidRPr="0011668E" w:rsidRDefault="0011668E" w:rsidP="0011668E">
      <w:pPr>
        <w:pStyle w:val="NormalWeb"/>
        <w:ind w:left="680"/>
        <w:jc w:val="both"/>
      </w:pPr>
      <w:r w:rsidRPr="0011668E">
        <w:t xml:space="preserve">The attacker performs </w:t>
      </w:r>
      <w:proofErr w:type="gramStart"/>
      <w:r w:rsidRPr="0011668E">
        <w:t>an</w:t>
      </w:r>
      <w:proofErr w:type="gramEnd"/>
      <w:r w:rsidRPr="0011668E">
        <w:t xml:space="preserve"> Nmap Aggressive Scan to gather information about the target system, including operating system details, open ports, and running services.</w:t>
      </w:r>
    </w:p>
    <w:p w14:paraId="44547B6D" w14:textId="3E2E8647" w:rsidR="0011668E" w:rsidRPr="0011668E" w:rsidRDefault="0011668E" w:rsidP="0011668E">
      <w:pPr>
        <w:pStyle w:val="Heading3"/>
        <w:ind w:left="680"/>
        <w:jc w:val="both"/>
        <w:rPr>
          <w:rFonts w:ascii="Times New Roman" w:hAnsi="Times New Roman" w:cs="Times New Roman"/>
          <w:b/>
        </w:rPr>
      </w:pPr>
      <w:r w:rsidRPr="0011668E">
        <w:rPr>
          <w:rFonts w:ascii="Times New Roman" w:hAnsi="Times New Roman" w:cs="Times New Roman"/>
          <w:b/>
        </w:rPr>
        <w:t xml:space="preserve">Step 2 </w:t>
      </w:r>
      <w:r>
        <w:rPr>
          <w:rFonts w:ascii="Times New Roman" w:hAnsi="Times New Roman" w:cs="Times New Roman"/>
          <w:b/>
        </w:rPr>
        <w:t>-</w:t>
      </w:r>
      <w:r w:rsidRPr="0011668E">
        <w:rPr>
          <w:rFonts w:ascii="Times New Roman" w:hAnsi="Times New Roman" w:cs="Times New Roman"/>
          <w:b/>
        </w:rPr>
        <w:t xml:space="preserve"> Service Enumeration</w:t>
      </w:r>
    </w:p>
    <w:p w14:paraId="780FE82D" w14:textId="77777777" w:rsidR="0011668E" w:rsidRPr="0011668E" w:rsidRDefault="0011668E" w:rsidP="0011668E">
      <w:pPr>
        <w:pStyle w:val="NormalWeb"/>
        <w:ind w:left="680"/>
        <w:jc w:val="both"/>
      </w:pPr>
      <w:r w:rsidRPr="0011668E">
        <w:t>The scan reveals:</w:t>
      </w:r>
    </w:p>
    <w:p w14:paraId="154AEF8D" w14:textId="77777777" w:rsidR="0011668E" w:rsidRPr="0011668E" w:rsidRDefault="0011668E" w:rsidP="0011668E">
      <w:pPr>
        <w:numPr>
          <w:ilvl w:val="0"/>
          <w:numId w:val="17"/>
        </w:numPr>
        <w:spacing w:before="100" w:beforeAutospacing="1" w:after="100" w:afterAutospacing="1"/>
        <w:ind w:left="1097"/>
        <w:jc w:val="both"/>
      </w:pPr>
      <w:r w:rsidRPr="0011668E">
        <w:t xml:space="preserve">Apache HTTP Server 2.4.7 running on Ubuntu </w:t>
      </w:r>
    </w:p>
    <w:p w14:paraId="76D4A898" w14:textId="77777777" w:rsidR="0011668E" w:rsidRPr="0011668E" w:rsidRDefault="0011668E" w:rsidP="0011668E">
      <w:pPr>
        <w:numPr>
          <w:ilvl w:val="0"/>
          <w:numId w:val="17"/>
        </w:numPr>
        <w:spacing w:before="100" w:beforeAutospacing="1" w:after="100" w:afterAutospacing="1"/>
        <w:ind w:left="1097"/>
        <w:jc w:val="both"/>
      </w:pPr>
      <w:r w:rsidRPr="0011668E">
        <w:t xml:space="preserve">SSH service </w:t>
      </w:r>
    </w:p>
    <w:p w14:paraId="5754CE25" w14:textId="77777777" w:rsidR="0011668E" w:rsidRPr="0011668E" w:rsidRDefault="0011668E" w:rsidP="0011668E">
      <w:pPr>
        <w:numPr>
          <w:ilvl w:val="0"/>
          <w:numId w:val="17"/>
        </w:numPr>
        <w:spacing w:before="100" w:beforeAutospacing="1" w:after="100" w:afterAutospacing="1"/>
        <w:ind w:left="1097"/>
        <w:jc w:val="both"/>
      </w:pPr>
      <w:r w:rsidRPr="0011668E">
        <w:t xml:space="preserve">SIP and SIP-TLS services </w:t>
      </w:r>
    </w:p>
    <w:p w14:paraId="0F7ADC46" w14:textId="60929299" w:rsidR="0011668E" w:rsidRPr="0011668E" w:rsidRDefault="0011668E" w:rsidP="0011668E">
      <w:pPr>
        <w:pStyle w:val="Heading3"/>
        <w:ind w:left="680"/>
        <w:jc w:val="both"/>
        <w:rPr>
          <w:rFonts w:ascii="Times New Roman" w:hAnsi="Times New Roman" w:cs="Times New Roman"/>
          <w:b/>
        </w:rPr>
      </w:pPr>
      <w:r w:rsidRPr="0011668E">
        <w:rPr>
          <w:rFonts w:ascii="Times New Roman" w:hAnsi="Times New Roman" w:cs="Times New Roman"/>
          <w:b/>
        </w:rPr>
        <w:t xml:space="preserve">Step 3 </w:t>
      </w:r>
      <w:r>
        <w:rPr>
          <w:rFonts w:ascii="Times New Roman" w:hAnsi="Times New Roman" w:cs="Times New Roman"/>
          <w:b/>
        </w:rPr>
        <w:t>-</w:t>
      </w:r>
      <w:r w:rsidRPr="0011668E">
        <w:rPr>
          <w:rFonts w:ascii="Times New Roman" w:hAnsi="Times New Roman" w:cs="Times New Roman"/>
          <w:b/>
        </w:rPr>
        <w:t xml:space="preserve"> Social Engineering Attack</w:t>
      </w:r>
    </w:p>
    <w:p w14:paraId="77612931" w14:textId="77777777" w:rsidR="0011668E" w:rsidRPr="0011668E" w:rsidRDefault="0011668E" w:rsidP="0011668E">
      <w:pPr>
        <w:pStyle w:val="NormalWeb"/>
        <w:ind w:left="680"/>
        <w:jc w:val="both"/>
      </w:pPr>
      <w:r w:rsidRPr="0011668E">
        <w:t>The attacker contacts the IT support team pretending to be a network administrator or software vendor.</w:t>
      </w:r>
    </w:p>
    <w:p w14:paraId="15D50C68" w14:textId="08198148" w:rsidR="0011668E" w:rsidRPr="0011668E" w:rsidRDefault="0011668E" w:rsidP="0011668E">
      <w:pPr>
        <w:pStyle w:val="Heading3"/>
        <w:ind w:left="680"/>
        <w:jc w:val="both"/>
        <w:rPr>
          <w:rFonts w:ascii="Times New Roman" w:hAnsi="Times New Roman" w:cs="Times New Roman"/>
          <w:b/>
        </w:rPr>
      </w:pPr>
      <w:r w:rsidRPr="0011668E">
        <w:rPr>
          <w:rFonts w:ascii="Times New Roman" w:hAnsi="Times New Roman" w:cs="Times New Roman"/>
          <w:b/>
        </w:rPr>
        <w:t xml:space="preserve">Step 4 </w:t>
      </w:r>
      <w:r>
        <w:rPr>
          <w:rFonts w:ascii="Times New Roman" w:hAnsi="Times New Roman" w:cs="Times New Roman"/>
          <w:b/>
        </w:rPr>
        <w:t>-</w:t>
      </w:r>
      <w:r w:rsidRPr="0011668E">
        <w:rPr>
          <w:rFonts w:ascii="Times New Roman" w:hAnsi="Times New Roman" w:cs="Times New Roman"/>
          <w:b/>
        </w:rPr>
        <w:t xml:space="preserve"> Credential Theft</w:t>
      </w:r>
    </w:p>
    <w:p w14:paraId="2949A050" w14:textId="77777777" w:rsidR="0011668E" w:rsidRPr="0011668E" w:rsidRDefault="0011668E" w:rsidP="0011668E">
      <w:pPr>
        <w:pStyle w:val="NormalWeb"/>
        <w:ind w:left="680"/>
        <w:jc w:val="both"/>
      </w:pPr>
      <w:r w:rsidRPr="0011668E">
        <w:t>If the IT support team trusts the attacker, they may reveal usernames, passwords, VPN details, or other sensitive information.</w:t>
      </w:r>
    </w:p>
    <w:p w14:paraId="3ABA413A" w14:textId="77777777" w:rsidR="0011668E" w:rsidRPr="0011668E" w:rsidRDefault="0011668E" w:rsidP="0011668E">
      <w:pPr>
        <w:pStyle w:val="Heading1"/>
        <w:ind w:left="680"/>
        <w:jc w:val="both"/>
        <w:rPr>
          <w:rFonts w:ascii="Times New Roman" w:hAnsi="Times New Roman" w:cs="Times New Roman"/>
        </w:rPr>
      </w:pPr>
      <w:r w:rsidRPr="0011668E">
        <w:rPr>
          <w:rFonts w:ascii="Times New Roman" w:hAnsi="Times New Roman" w:cs="Times New Roman"/>
        </w:rPr>
        <w:t>Risks</w:t>
      </w:r>
    </w:p>
    <w:p w14:paraId="16652B49" w14:textId="77777777" w:rsidR="0011668E" w:rsidRPr="0011668E" w:rsidRDefault="0011668E" w:rsidP="0011668E">
      <w:pPr>
        <w:numPr>
          <w:ilvl w:val="0"/>
          <w:numId w:val="18"/>
        </w:numPr>
        <w:spacing w:before="100" w:beforeAutospacing="1" w:after="100" w:afterAutospacing="1"/>
        <w:ind w:left="1154"/>
        <w:jc w:val="both"/>
      </w:pPr>
      <w:r w:rsidRPr="0011668E">
        <w:t xml:space="preserve">Exposure of server information </w:t>
      </w:r>
    </w:p>
    <w:p w14:paraId="423A417F" w14:textId="77777777" w:rsidR="0011668E" w:rsidRPr="0011668E" w:rsidRDefault="0011668E" w:rsidP="0011668E">
      <w:pPr>
        <w:numPr>
          <w:ilvl w:val="0"/>
          <w:numId w:val="18"/>
        </w:numPr>
        <w:spacing w:before="100" w:beforeAutospacing="1" w:after="100" w:afterAutospacing="1"/>
        <w:ind w:left="1154"/>
        <w:jc w:val="both"/>
      </w:pPr>
      <w:r w:rsidRPr="0011668E">
        <w:t xml:space="preserve">Credential theft </w:t>
      </w:r>
    </w:p>
    <w:p w14:paraId="2CE6F4F6" w14:textId="77CB3196" w:rsidR="0011668E" w:rsidRPr="0011668E" w:rsidRDefault="0011668E" w:rsidP="00A9076D">
      <w:pPr>
        <w:numPr>
          <w:ilvl w:val="0"/>
          <w:numId w:val="18"/>
        </w:numPr>
        <w:spacing w:before="100" w:beforeAutospacing="1" w:after="100" w:afterAutospacing="1"/>
        <w:ind w:left="1154"/>
        <w:jc w:val="both"/>
      </w:pPr>
      <w:r w:rsidRPr="0011668E">
        <w:t xml:space="preserve">Unauthorized system access </w:t>
      </w:r>
    </w:p>
    <w:p w14:paraId="33504D0C" w14:textId="77777777" w:rsidR="0011668E" w:rsidRPr="0011668E" w:rsidRDefault="0011668E" w:rsidP="0011668E">
      <w:pPr>
        <w:pStyle w:val="Heading1"/>
        <w:ind w:left="680"/>
        <w:jc w:val="both"/>
        <w:rPr>
          <w:rFonts w:ascii="Times New Roman" w:hAnsi="Times New Roman" w:cs="Times New Roman"/>
        </w:rPr>
      </w:pPr>
      <w:r w:rsidRPr="0011668E">
        <w:rPr>
          <w:rFonts w:ascii="Times New Roman" w:hAnsi="Times New Roman" w:cs="Times New Roman"/>
        </w:rPr>
        <w:t>Conclusion</w:t>
      </w:r>
    </w:p>
    <w:p w14:paraId="2AA88A5F" w14:textId="77777777" w:rsidR="0011668E" w:rsidRPr="0011668E" w:rsidRDefault="0011668E" w:rsidP="00A9076D">
      <w:pPr>
        <w:pStyle w:val="NormalWeb"/>
        <w:spacing w:line="276" w:lineRule="auto"/>
        <w:ind w:left="680"/>
        <w:jc w:val="both"/>
      </w:pPr>
      <w:r w:rsidRPr="0011668E">
        <w:t>The Nmap Aggressive Scan successfully identified the target's IP address, open ports, running services, and probable operating system details. Such information can be valuable during the reconnaissance phase of an attack and may be used to conduct convincing social engineering attacks against IT support personnel. Implementing strong security controls, regular patch management, and employee awareness training can significantly reduce these risks.</w:t>
      </w:r>
    </w:p>
    <w:p w14:paraId="691EBDE2" w14:textId="77777777" w:rsidR="0011668E" w:rsidRPr="0011668E" w:rsidRDefault="0011668E" w:rsidP="00904304">
      <w:pPr>
        <w:spacing w:line="276" w:lineRule="auto"/>
        <w:rPr>
          <w:bCs/>
          <w:iCs/>
        </w:rPr>
      </w:pPr>
    </w:p>
    <w:p w14:paraId="24B1B98F" w14:textId="77777777" w:rsidR="0011668E" w:rsidRDefault="0011668E" w:rsidP="00904304">
      <w:pPr>
        <w:spacing w:line="276" w:lineRule="auto"/>
        <w:rPr>
          <w:b/>
          <w:bCs/>
          <w:i/>
          <w:iCs/>
        </w:rPr>
      </w:pPr>
    </w:p>
    <w:p w14:paraId="3718C8DA" w14:textId="1AB82009" w:rsidR="002E4014" w:rsidRDefault="002E4014" w:rsidP="0011668E">
      <w:pPr>
        <w:spacing w:line="276" w:lineRule="auto"/>
        <w:ind w:left="567"/>
      </w:pPr>
      <w:r>
        <w:rPr>
          <w:b/>
          <w:bCs/>
          <w:i/>
          <w:iCs/>
        </w:rPr>
        <w:lastRenderedPageBreak/>
        <w:t>Code of Conduct:</w:t>
      </w:r>
    </w:p>
    <w:p w14:paraId="4CDE2B76" w14:textId="77777777" w:rsidR="002E4014" w:rsidRDefault="002E4014" w:rsidP="0011668E">
      <w:pPr>
        <w:spacing w:line="276" w:lineRule="auto"/>
        <w:ind w:left="567"/>
      </w:pPr>
    </w:p>
    <w:p w14:paraId="2EDB9086" w14:textId="71DFB0BA" w:rsidR="002E4014" w:rsidRDefault="002E4014" w:rsidP="00A9076D">
      <w:pPr>
        <w:spacing w:line="276" w:lineRule="auto"/>
        <w:ind w:left="567"/>
        <w:rPr>
          <w:i/>
          <w:iCs/>
        </w:rPr>
      </w:pPr>
      <w:r>
        <w:rPr>
          <w:i/>
          <w:iCs/>
        </w:rPr>
        <w:t xml:space="preserve">I </w:t>
      </w:r>
      <w:r w:rsidR="0011668E">
        <w:rPr>
          <w:i/>
          <w:iCs/>
        </w:rPr>
        <w:t>P Reddy Swetha - 192311206</w:t>
      </w:r>
      <w:r>
        <w:rPr>
          <w:i/>
          <w:iCs/>
        </w:rPr>
        <w:t xml:space="preserve"> certify that this submission is my original work and that I have adhered to the guidelines specified for this assessment.</w:t>
      </w:r>
      <w:r w:rsidR="00A9076D">
        <w:t xml:space="preserve"> </w:t>
      </w:r>
      <w:r>
        <w:rPr>
          <w:i/>
          <w:iCs/>
        </w:rPr>
        <w:t>I understand that any violation of academic integrity rules will result in disciplinary action.</w:t>
      </w:r>
    </w:p>
    <w:p w14:paraId="4FD29362" w14:textId="77777777" w:rsidR="00A9076D" w:rsidRDefault="00A9076D" w:rsidP="00A9076D">
      <w:pPr>
        <w:spacing w:line="276" w:lineRule="auto"/>
        <w:ind w:left="567"/>
      </w:pPr>
      <w:bookmarkStart w:id="2" w:name="_GoBack"/>
      <w:bookmarkEnd w:id="2"/>
    </w:p>
    <w:p w14:paraId="0F6BA1BD" w14:textId="2F288815" w:rsidR="00A9076D" w:rsidRDefault="00A9076D" w:rsidP="00A9076D">
      <w:pPr>
        <w:spacing w:line="276" w:lineRule="auto"/>
        <w:ind w:left="567"/>
        <w:rPr>
          <w:b/>
          <w:bCs/>
          <w:i/>
          <w:iCs/>
        </w:rPr>
      </w:pPr>
      <w:r>
        <w:rPr>
          <w:b/>
          <w:bCs/>
          <w:i/>
          <w:iCs/>
        </w:rPr>
        <w:t xml:space="preserve">                                                                                        </w:t>
      </w:r>
      <w:r w:rsidR="002E4014">
        <w:rPr>
          <w:b/>
          <w:bCs/>
          <w:i/>
          <w:iCs/>
        </w:rPr>
        <w:t>Signature of the student:</w:t>
      </w:r>
      <w:r>
        <w:rPr>
          <w:b/>
          <w:bCs/>
          <w:i/>
          <w:iCs/>
        </w:rPr>
        <w:t xml:space="preserve"> P Reddy Swetha</w:t>
      </w:r>
    </w:p>
    <w:p w14:paraId="40F95EDA" w14:textId="39B8A724" w:rsidR="00A9076D" w:rsidRDefault="00A9076D" w:rsidP="00A9076D">
      <w:pPr>
        <w:spacing w:line="276" w:lineRule="auto"/>
        <w:ind w:left="567"/>
      </w:pPr>
    </w:p>
    <w:p w14:paraId="7BF0D0AA" w14:textId="6081F9A0" w:rsidR="00A9076D" w:rsidRDefault="00A9076D" w:rsidP="00A9076D">
      <w:pPr>
        <w:spacing w:line="276" w:lineRule="auto"/>
        <w:ind w:left="567"/>
      </w:pPr>
    </w:p>
    <w:p w14:paraId="7552504E" w14:textId="77777777" w:rsidR="00A9076D" w:rsidRDefault="00A9076D" w:rsidP="00A9076D">
      <w:pPr>
        <w:spacing w:line="276" w:lineRule="auto"/>
        <w:ind w:left="567"/>
      </w:pPr>
    </w:p>
    <w:p w14:paraId="74EFBA6E" w14:textId="2A36B287" w:rsidR="002E4014" w:rsidRPr="00A9076D" w:rsidRDefault="002E4014" w:rsidP="00A9076D">
      <w:pPr>
        <w:spacing w:line="276" w:lineRule="auto"/>
        <w:ind w:left="567"/>
      </w:pPr>
      <w:r>
        <w:rPr>
          <w:rFonts w:ascii="Arial" w:eastAsia="Arial" w:hAnsi="Arial" w:cs="Arial"/>
          <w:b/>
          <w:bCs/>
          <w:color w:val="000000"/>
        </w:rPr>
        <w:t>RUBRICS FOR CALCULATION</w:t>
      </w:r>
    </w:p>
    <w:p w14:paraId="2BCFFE6E" w14:textId="77777777" w:rsidR="002E4014" w:rsidRDefault="002E4014" w:rsidP="00904304">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w:eastAsia="Arial" w:hAnsi="Arial" w:cs="Arial"/>
          <w:color w:val="000000"/>
        </w:rPr>
      </w:pPr>
    </w:p>
    <w:tbl>
      <w:tblPr>
        <w:tblStyle w:val="a0"/>
        <w:tblW w:w="10348" w:type="dxa"/>
        <w:tblInd w:w="0" w:type="dxa"/>
        <w:tblLayout w:type="fixed"/>
        <w:tblLook w:val="0000" w:firstRow="0" w:lastRow="0" w:firstColumn="0" w:lastColumn="0" w:noHBand="0" w:noVBand="0"/>
      </w:tblPr>
      <w:tblGrid>
        <w:gridCol w:w="1522"/>
        <w:gridCol w:w="1030"/>
        <w:gridCol w:w="2184"/>
        <w:gridCol w:w="1754"/>
        <w:gridCol w:w="1722"/>
        <w:gridCol w:w="2136"/>
      </w:tblGrid>
      <w:tr w:rsidR="002E4014" w14:paraId="443AB0AF" w14:textId="77777777" w:rsidTr="00A9076D">
        <w:trPr>
          <w:trHeight w:val="714"/>
        </w:trPr>
        <w:tc>
          <w:tcPr>
            <w:tcW w:w="10348" w:type="dxa"/>
            <w:gridSpan w:val="6"/>
            <w:tcBorders>
              <w:top w:val="nil"/>
              <w:left w:val="nil"/>
              <w:bottom w:val="nil"/>
              <w:right w:val="nil"/>
            </w:tcBorders>
            <w:tcMar>
              <w:top w:w="0" w:type="dxa"/>
              <w:left w:w="108" w:type="dxa"/>
              <w:bottom w:w="0" w:type="dxa"/>
              <w:right w:w="108" w:type="dxa"/>
            </w:tcMar>
            <w:vAlign w:val="center"/>
          </w:tcPr>
          <w:p w14:paraId="65608E29" w14:textId="36926067" w:rsidR="002E4014" w:rsidRDefault="00814BD0" w:rsidP="00904304">
            <w:pPr>
              <w:spacing w:line="276" w:lineRule="auto"/>
              <w:jc w:val="center"/>
              <w:rPr>
                <w:rFonts w:ascii="Google Sans" w:eastAsia="Google Sans" w:hAnsi="Google Sans" w:cs="Google Sans"/>
                <w:b/>
                <w:bCs/>
                <w:color w:val="222222"/>
              </w:rPr>
            </w:pPr>
            <w:r w:rsidRPr="00814BD0">
              <w:rPr>
                <w:rFonts w:ascii="Google Sans" w:eastAsia="Google Sans" w:hAnsi="Google Sans" w:cs="Google Sans"/>
                <w:b/>
                <w:bCs/>
                <w:color w:val="222222"/>
              </w:rPr>
              <w:t>Social Engineering Simulation</w:t>
            </w:r>
          </w:p>
        </w:tc>
      </w:tr>
      <w:tr w:rsidR="002E4014" w14:paraId="61C7A959" w14:textId="77777777" w:rsidTr="00A9076D">
        <w:trPr>
          <w:trHeight w:val="499"/>
        </w:trPr>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8F1BC" w14:textId="77777777" w:rsidR="002E4014" w:rsidRDefault="002E4014" w:rsidP="00904304">
            <w:pPr>
              <w:spacing w:line="276" w:lineRule="auto"/>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030"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87E69B3" w14:textId="77777777" w:rsidR="002E4014" w:rsidRDefault="002E4014" w:rsidP="00904304">
            <w:pPr>
              <w:spacing w:line="276" w:lineRule="auto"/>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218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4A9DEE8" w14:textId="77777777" w:rsidR="002E4014" w:rsidRDefault="002E4014" w:rsidP="00904304">
            <w:pPr>
              <w:spacing w:line="276" w:lineRule="auto"/>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5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3D92CE5" w14:textId="77777777" w:rsidR="002E4014" w:rsidRDefault="002E4014" w:rsidP="00904304">
            <w:pPr>
              <w:spacing w:line="276" w:lineRule="auto"/>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2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9C1306" w14:textId="77777777" w:rsidR="002E4014" w:rsidRDefault="002E4014" w:rsidP="00904304">
            <w:pPr>
              <w:spacing w:line="276" w:lineRule="auto"/>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2136"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792B21C" w14:textId="77777777" w:rsidR="002E4014" w:rsidRDefault="002E4014" w:rsidP="00904304">
            <w:pPr>
              <w:spacing w:line="276" w:lineRule="auto"/>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2E4014" w14:paraId="6FA6C084" w14:textId="77777777" w:rsidTr="00A9076D">
        <w:trPr>
          <w:trHeight w:val="784"/>
        </w:trPr>
        <w:tc>
          <w:tcPr>
            <w:tcW w:w="152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8989E" w14:textId="1505C514" w:rsidR="002E4014" w:rsidRDefault="00AB61D1" w:rsidP="00904304">
            <w:pPr>
              <w:spacing w:line="276" w:lineRule="auto"/>
              <w:jc w:val="center"/>
              <w:rPr>
                <w:rFonts w:ascii="Arial" w:eastAsia="Arial" w:hAnsi="Arial" w:cs="Arial"/>
                <w:color w:val="000000"/>
                <w:sz w:val="20"/>
                <w:szCs w:val="20"/>
              </w:rPr>
            </w:pPr>
            <w:r w:rsidRPr="00AB61D1">
              <w:rPr>
                <w:rFonts w:ascii="Arial" w:eastAsia="Arial" w:hAnsi="Arial" w:cs="Arial"/>
                <w:color w:val="000000"/>
                <w:sz w:val="20"/>
                <w:szCs w:val="20"/>
              </w:rPr>
              <w:t>Understanding of Social Engineering Scenario</w:t>
            </w:r>
          </w:p>
        </w:tc>
        <w:tc>
          <w:tcPr>
            <w:tcW w:w="103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BC3C4B6" w14:textId="77777777" w:rsidR="002E4014" w:rsidRDefault="002E4014" w:rsidP="00904304">
            <w:pPr>
              <w:spacing w:line="276"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18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05E2F64" w14:textId="72235E78" w:rsidR="002E4014" w:rsidRDefault="00AB61D1" w:rsidP="00904304">
            <w:pPr>
              <w:spacing w:line="276" w:lineRule="auto"/>
              <w:jc w:val="center"/>
              <w:rPr>
                <w:rFonts w:ascii="Arial" w:eastAsia="Arial" w:hAnsi="Arial" w:cs="Arial"/>
                <w:color w:val="000000"/>
                <w:sz w:val="20"/>
                <w:szCs w:val="20"/>
              </w:rPr>
            </w:pPr>
            <w:r w:rsidRPr="00AB61D1">
              <w:rPr>
                <w:rFonts w:ascii="Arial" w:eastAsia="Arial" w:hAnsi="Arial" w:cs="Arial"/>
                <w:color w:val="000000"/>
                <w:sz w:val="20"/>
                <w:szCs w:val="20"/>
              </w:rPr>
              <w:t>Demonstrates a comprehensive understanding of the social engineering scenario, attack techniques, and security context</w:t>
            </w:r>
          </w:p>
        </w:tc>
        <w:tc>
          <w:tcPr>
            <w:tcW w:w="17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84CEEC9" w14:textId="4168B022" w:rsidR="002E4014" w:rsidRDefault="00AB61D1" w:rsidP="00904304">
            <w:pPr>
              <w:spacing w:line="276" w:lineRule="auto"/>
              <w:jc w:val="center"/>
              <w:rPr>
                <w:rFonts w:ascii="Arial" w:eastAsia="Arial" w:hAnsi="Arial" w:cs="Arial"/>
                <w:color w:val="000000"/>
                <w:sz w:val="20"/>
                <w:szCs w:val="20"/>
              </w:rPr>
            </w:pPr>
            <w:r w:rsidRPr="00AB61D1">
              <w:rPr>
                <w:rFonts w:ascii="Arial" w:eastAsia="Arial" w:hAnsi="Arial" w:cs="Arial"/>
                <w:color w:val="000000"/>
                <w:sz w:val="20"/>
                <w:szCs w:val="20"/>
              </w:rPr>
              <w:t>Demonstrates good understanding with minor omissions.</w:t>
            </w:r>
          </w:p>
        </w:tc>
        <w:tc>
          <w:tcPr>
            <w:tcW w:w="172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A717E98" w14:textId="6C32E973" w:rsidR="002E4014" w:rsidRDefault="00AB61D1" w:rsidP="00904304">
            <w:pPr>
              <w:spacing w:line="276" w:lineRule="auto"/>
              <w:jc w:val="center"/>
              <w:rPr>
                <w:rFonts w:ascii="Arial" w:eastAsia="Arial" w:hAnsi="Arial" w:cs="Arial"/>
                <w:color w:val="000000"/>
                <w:sz w:val="20"/>
                <w:szCs w:val="20"/>
              </w:rPr>
            </w:pPr>
            <w:r w:rsidRPr="00AB61D1">
              <w:rPr>
                <w:rFonts w:ascii="Arial" w:eastAsia="Arial" w:hAnsi="Arial" w:cs="Arial"/>
                <w:color w:val="000000"/>
                <w:sz w:val="20"/>
                <w:szCs w:val="20"/>
              </w:rPr>
              <w:t>Shows partial understanding but misses important aspects of the scenario.</w:t>
            </w:r>
          </w:p>
        </w:tc>
        <w:tc>
          <w:tcPr>
            <w:tcW w:w="2136"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F126483" w14:textId="0C831F0B" w:rsidR="002E4014" w:rsidRDefault="00AB61D1" w:rsidP="00904304">
            <w:pPr>
              <w:spacing w:line="276" w:lineRule="auto"/>
              <w:jc w:val="center"/>
              <w:rPr>
                <w:rFonts w:ascii="Arial" w:eastAsia="Arial" w:hAnsi="Arial" w:cs="Arial"/>
                <w:color w:val="000000"/>
                <w:sz w:val="20"/>
                <w:szCs w:val="20"/>
              </w:rPr>
            </w:pPr>
            <w:r w:rsidRPr="00AB61D1">
              <w:rPr>
                <w:rFonts w:ascii="Arial" w:eastAsia="Arial" w:hAnsi="Arial" w:cs="Arial"/>
                <w:color w:val="000000"/>
                <w:sz w:val="20"/>
                <w:szCs w:val="20"/>
              </w:rPr>
              <w:t>Fails to understand or incorrectly interprets the social engineering scenario.</w:t>
            </w:r>
          </w:p>
        </w:tc>
      </w:tr>
      <w:tr w:rsidR="002E4014" w14:paraId="4779D202" w14:textId="77777777" w:rsidTr="00A9076D">
        <w:trPr>
          <w:trHeight w:val="784"/>
        </w:trPr>
        <w:tc>
          <w:tcPr>
            <w:tcW w:w="152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47A5E" w14:textId="0E7C2309" w:rsidR="002E4014" w:rsidRDefault="00B93F02" w:rsidP="00904304">
            <w:pPr>
              <w:spacing w:line="276" w:lineRule="auto"/>
              <w:jc w:val="center"/>
              <w:rPr>
                <w:rFonts w:ascii="Arial" w:eastAsia="Arial" w:hAnsi="Arial" w:cs="Arial"/>
                <w:color w:val="000000"/>
                <w:sz w:val="20"/>
                <w:szCs w:val="20"/>
              </w:rPr>
            </w:pPr>
            <w:r w:rsidRPr="00B93F02">
              <w:rPr>
                <w:rFonts w:ascii="Arial" w:eastAsia="Arial" w:hAnsi="Arial" w:cs="Arial"/>
                <w:color w:val="000000"/>
                <w:sz w:val="20"/>
                <w:szCs w:val="20"/>
              </w:rPr>
              <w:t>Identification of Attack and Vulnerabilities</w:t>
            </w:r>
          </w:p>
        </w:tc>
        <w:tc>
          <w:tcPr>
            <w:tcW w:w="103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7475013" w14:textId="77777777" w:rsidR="002E4014" w:rsidRDefault="002E4014" w:rsidP="00904304">
            <w:pPr>
              <w:spacing w:line="276"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18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D7C057" w14:textId="22B69AC6" w:rsidR="002E4014" w:rsidRDefault="00B93F02" w:rsidP="00904304">
            <w:pPr>
              <w:spacing w:line="276" w:lineRule="auto"/>
              <w:jc w:val="center"/>
              <w:rPr>
                <w:rFonts w:ascii="Arial" w:eastAsia="Arial" w:hAnsi="Arial" w:cs="Arial"/>
                <w:color w:val="000000"/>
                <w:sz w:val="20"/>
                <w:szCs w:val="20"/>
              </w:rPr>
            </w:pPr>
            <w:r w:rsidRPr="00B93F02">
              <w:rPr>
                <w:rFonts w:ascii="Arial" w:eastAsia="Arial" w:hAnsi="Arial" w:cs="Arial"/>
                <w:color w:val="000000"/>
                <w:sz w:val="20"/>
                <w:szCs w:val="20"/>
              </w:rPr>
              <w:t>Correctly identifies the attack type, exploited vulnerabilities, and affected assets with complete accuracy</w:t>
            </w:r>
          </w:p>
        </w:tc>
        <w:tc>
          <w:tcPr>
            <w:tcW w:w="17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FAC8D6" w14:textId="7C80C86F" w:rsidR="002E4014" w:rsidRDefault="00B93F02" w:rsidP="00904304">
            <w:pPr>
              <w:spacing w:line="276" w:lineRule="auto"/>
              <w:jc w:val="center"/>
              <w:rPr>
                <w:rFonts w:ascii="Arial" w:eastAsia="Arial" w:hAnsi="Arial" w:cs="Arial"/>
                <w:color w:val="000000"/>
                <w:sz w:val="20"/>
                <w:szCs w:val="20"/>
              </w:rPr>
            </w:pPr>
            <w:r w:rsidRPr="00B93F02">
              <w:rPr>
                <w:rFonts w:ascii="Arial" w:eastAsia="Arial" w:hAnsi="Arial" w:cs="Arial"/>
                <w:color w:val="000000"/>
                <w:sz w:val="20"/>
                <w:szCs w:val="20"/>
              </w:rPr>
              <w:t>Correctly identifies most attack techniques with minor errors.</w:t>
            </w:r>
          </w:p>
        </w:tc>
        <w:tc>
          <w:tcPr>
            <w:tcW w:w="172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FF77D8D" w14:textId="6E0041B1" w:rsidR="002E4014" w:rsidRDefault="00B93F02" w:rsidP="00904304">
            <w:pPr>
              <w:spacing w:line="276" w:lineRule="auto"/>
              <w:jc w:val="center"/>
              <w:rPr>
                <w:rFonts w:ascii="Arial" w:eastAsia="Arial" w:hAnsi="Arial" w:cs="Arial"/>
                <w:color w:val="000000"/>
                <w:sz w:val="20"/>
                <w:szCs w:val="20"/>
              </w:rPr>
            </w:pPr>
            <w:r w:rsidRPr="00B93F02">
              <w:rPr>
                <w:rFonts w:ascii="Arial" w:eastAsia="Arial" w:hAnsi="Arial" w:cs="Arial"/>
                <w:color w:val="000000"/>
                <w:sz w:val="20"/>
                <w:szCs w:val="20"/>
              </w:rPr>
              <w:t>Identifies only some attack methods and vulnerabilities.</w:t>
            </w:r>
          </w:p>
        </w:tc>
        <w:tc>
          <w:tcPr>
            <w:tcW w:w="2136"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49872D2" w14:textId="54E52288" w:rsidR="002E4014" w:rsidRDefault="00B93F02" w:rsidP="00904304">
            <w:pPr>
              <w:spacing w:line="276" w:lineRule="auto"/>
              <w:jc w:val="center"/>
              <w:rPr>
                <w:rFonts w:ascii="Arial" w:eastAsia="Arial" w:hAnsi="Arial" w:cs="Arial"/>
                <w:color w:val="000000"/>
                <w:sz w:val="20"/>
                <w:szCs w:val="20"/>
              </w:rPr>
            </w:pPr>
            <w:r w:rsidRPr="00B93F02">
              <w:rPr>
                <w:rFonts w:ascii="Arial" w:eastAsia="Arial" w:hAnsi="Arial" w:cs="Arial"/>
                <w:color w:val="000000"/>
                <w:sz w:val="20"/>
                <w:szCs w:val="20"/>
              </w:rPr>
              <w:t>Unable to identify the attack type or associated vulnerabilities.</w:t>
            </w:r>
          </w:p>
        </w:tc>
      </w:tr>
      <w:tr w:rsidR="002E4014" w14:paraId="3F5C08A9" w14:textId="77777777" w:rsidTr="00A9076D">
        <w:trPr>
          <w:trHeight w:val="784"/>
        </w:trPr>
        <w:tc>
          <w:tcPr>
            <w:tcW w:w="152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A69E6" w14:textId="0B61A7CC"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Application of Security Concepts and Countermeasures</w:t>
            </w:r>
          </w:p>
        </w:tc>
        <w:tc>
          <w:tcPr>
            <w:tcW w:w="103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3D67DC" w14:textId="77777777" w:rsidR="002E4014" w:rsidRDefault="002E4014" w:rsidP="00904304">
            <w:pPr>
              <w:spacing w:line="276" w:lineRule="auto"/>
              <w:jc w:val="center"/>
              <w:rPr>
                <w:rFonts w:ascii="Arial" w:eastAsia="Arial" w:hAnsi="Arial" w:cs="Arial"/>
                <w:color w:val="000000"/>
                <w:sz w:val="20"/>
                <w:szCs w:val="20"/>
              </w:rPr>
            </w:pPr>
            <w:r>
              <w:rPr>
                <w:rFonts w:ascii="Arial" w:eastAsia="Arial" w:hAnsi="Arial" w:cs="Arial"/>
                <w:color w:val="000000"/>
                <w:sz w:val="20"/>
                <w:szCs w:val="20"/>
              </w:rPr>
              <w:t>25%</w:t>
            </w:r>
          </w:p>
        </w:tc>
        <w:tc>
          <w:tcPr>
            <w:tcW w:w="218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C62B74" w14:textId="17B3A043"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Effectively applies cybersecurity concepts and recommends appropriate preventive, detective, and corrective countermeasures.</w:t>
            </w:r>
          </w:p>
        </w:tc>
        <w:tc>
          <w:tcPr>
            <w:tcW w:w="17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17DD463" w14:textId="2032A4E5"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Applies relevant concepts with minor errors and recommends suitable countermeasures.</w:t>
            </w:r>
          </w:p>
        </w:tc>
        <w:tc>
          <w:tcPr>
            <w:tcW w:w="172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349AC3C" w14:textId="3F9676F1"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Applies concepts partially with limited recommendations.</w:t>
            </w:r>
          </w:p>
        </w:tc>
        <w:tc>
          <w:tcPr>
            <w:tcW w:w="2136"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C616491" w14:textId="42EA291C"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Unable to apply relevant cybersecurity concepts or recommend suitable countermeasures.</w:t>
            </w:r>
          </w:p>
        </w:tc>
      </w:tr>
      <w:tr w:rsidR="002E4014" w14:paraId="187FC43F" w14:textId="77777777" w:rsidTr="00A9076D">
        <w:trPr>
          <w:trHeight w:val="784"/>
        </w:trPr>
        <w:tc>
          <w:tcPr>
            <w:tcW w:w="152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50A25" w14:textId="77B50791"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Risk Analysis and Decision Making</w:t>
            </w:r>
          </w:p>
        </w:tc>
        <w:tc>
          <w:tcPr>
            <w:tcW w:w="103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A23039C" w14:textId="77777777" w:rsidR="002E4014" w:rsidRDefault="002E4014" w:rsidP="00904304">
            <w:pPr>
              <w:spacing w:line="276"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18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C4E4D2A" w14:textId="14617638"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Performs logical risk analysis, evaluates business impact, and provides well-justified security decisions.</w:t>
            </w:r>
          </w:p>
        </w:tc>
        <w:tc>
          <w:tcPr>
            <w:tcW w:w="17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2F327C4" w14:textId="208C0ECF"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Provides reasonable analysis with adequate justification.</w:t>
            </w:r>
          </w:p>
        </w:tc>
        <w:tc>
          <w:tcPr>
            <w:tcW w:w="172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494612" w14:textId="2DFAC03F"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Performs limited analysis with weak justification.</w:t>
            </w:r>
          </w:p>
        </w:tc>
        <w:tc>
          <w:tcPr>
            <w:tcW w:w="2136"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711FF66" w14:textId="6B4C6133"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Provides no meaningful analysis or justification.</w:t>
            </w:r>
          </w:p>
        </w:tc>
      </w:tr>
      <w:tr w:rsidR="002E4014" w14:paraId="7D450F40" w14:textId="77777777" w:rsidTr="00A9076D">
        <w:trPr>
          <w:trHeight w:val="1488"/>
        </w:trPr>
        <w:tc>
          <w:tcPr>
            <w:tcW w:w="152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876B5" w14:textId="413A58DB"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Clarity, Documentation and Technical Presentation</w:t>
            </w:r>
          </w:p>
        </w:tc>
        <w:tc>
          <w:tcPr>
            <w:tcW w:w="103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C0EE515" w14:textId="77777777" w:rsidR="002E4014" w:rsidRDefault="002E4014" w:rsidP="00904304">
            <w:pPr>
              <w:spacing w:line="276" w:lineRule="auto"/>
              <w:jc w:val="center"/>
              <w:rPr>
                <w:rFonts w:ascii="Arial" w:eastAsia="Arial" w:hAnsi="Arial" w:cs="Arial"/>
                <w:color w:val="000000"/>
                <w:sz w:val="20"/>
                <w:szCs w:val="20"/>
              </w:rPr>
            </w:pPr>
            <w:r>
              <w:rPr>
                <w:rFonts w:ascii="Arial" w:eastAsia="Arial" w:hAnsi="Arial" w:cs="Arial"/>
                <w:color w:val="000000"/>
                <w:sz w:val="20"/>
                <w:szCs w:val="20"/>
              </w:rPr>
              <w:t>15%</w:t>
            </w:r>
          </w:p>
        </w:tc>
        <w:tc>
          <w:tcPr>
            <w:tcW w:w="218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2771CB0" w14:textId="73B54311"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Response is well-organized, technically accurate, professionally documented, and logically presented.</w:t>
            </w:r>
          </w:p>
        </w:tc>
        <w:tc>
          <w:tcPr>
            <w:tcW w:w="17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945F69" w14:textId="744EBC13"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Response is clear with minor documentation or presentation issues.</w:t>
            </w:r>
          </w:p>
        </w:tc>
        <w:tc>
          <w:tcPr>
            <w:tcW w:w="172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D1CFFF5" w14:textId="318AA4AF"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Response lacks organization and contains technical inaccuracies.</w:t>
            </w:r>
          </w:p>
        </w:tc>
        <w:tc>
          <w:tcPr>
            <w:tcW w:w="2136"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C94386B" w14:textId="6C611925" w:rsidR="002E4014" w:rsidRDefault="00814BD0" w:rsidP="00904304">
            <w:pPr>
              <w:spacing w:line="276" w:lineRule="auto"/>
              <w:jc w:val="center"/>
              <w:rPr>
                <w:rFonts w:ascii="Arial" w:eastAsia="Arial" w:hAnsi="Arial" w:cs="Arial"/>
                <w:color w:val="000000"/>
                <w:sz w:val="20"/>
                <w:szCs w:val="20"/>
              </w:rPr>
            </w:pPr>
            <w:r w:rsidRPr="00814BD0">
              <w:rPr>
                <w:rFonts w:ascii="Arial" w:eastAsia="Arial" w:hAnsi="Arial" w:cs="Arial"/>
                <w:color w:val="000000"/>
                <w:sz w:val="20"/>
                <w:szCs w:val="20"/>
              </w:rPr>
              <w:t>Response is poorly organized, incomplete, and difficult to understand.</w:t>
            </w:r>
          </w:p>
        </w:tc>
      </w:tr>
    </w:tbl>
    <w:p w14:paraId="7B8064A0" w14:textId="13799F4E" w:rsidR="00F8006C" w:rsidRDefault="00F8006C" w:rsidP="00904304">
      <w:pPr>
        <w:spacing w:line="276" w:lineRule="auto"/>
        <w:rPr>
          <w:rFonts w:ascii="Arial" w:eastAsia="Arial" w:hAnsi="Arial" w:cs="Arial"/>
          <w:b/>
          <w:bCs/>
          <w:color w:val="000000"/>
        </w:rPr>
      </w:pPr>
    </w:p>
    <w:p w14:paraId="3BE13E0B" w14:textId="77777777" w:rsidR="00AB61D1" w:rsidRDefault="00AB61D1" w:rsidP="00904304">
      <w:pPr>
        <w:spacing w:line="276" w:lineRule="auto"/>
        <w:rPr>
          <w:rFonts w:ascii="Arial" w:eastAsia="Arial" w:hAnsi="Arial" w:cs="Arial"/>
          <w:b/>
          <w:bCs/>
          <w:color w:val="000000"/>
        </w:rPr>
      </w:pPr>
    </w:p>
    <w:sectPr w:rsidR="00AB61D1" w:rsidSect="006B107E">
      <w:pgSz w:w="11909" w:h="16834"/>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D065DA" w14:textId="77777777" w:rsidR="00B34704" w:rsidRDefault="00B34704">
      <w:r>
        <w:separator/>
      </w:r>
    </w:p>
  </w:endnote>
  <w:endnote w:type="continuationSeparator" w:id="0">
    <w:p w14:paraId="18F2D8AB" w14:textId="77777777" w:rsidR="00B34704" w:rsidRDefault="00B3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F61F796-5DA1-4277-A54B-CB29870BC5DD}"/>
  </w:font>
  <w:font w:name="Cambria">
    <w:panose1 w:val="02040503050406030204"/>
    <w:charset w:val="00"/>
    <w:family w:val="roman"/>
    <w:pitch w:val="variable"/>
    <w:sig w:usb0="E00006FF" w:usb1="420024FF" w:usb2="02000000" w:usb3="00000000" w:csb0="0000019F" w:csb1="00000000"/>
    <w:embedRegular r:id="rId2" w:fontKey="{1102929B-5CE4-494B-BB9B-01B24CB388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26CAF1" w14:textId="77777777" w:rsidR="00B34704" w:rsidRDefault="00B34704">
      <w:r>
        <w:separator/>
      </w:r>
    </w:p>
  </w:footnote>
  <w:footnote w:type="continuationSeparator" w:id="0">
    <w:p w14:paraId="1C1DDA69" w14:textId="77777777" w:rsidR="00B34704" w:rsidRDefault="00B34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B1E21"/>
    <w:multiLevelType w:val="multilevel"/>
    <w:tmpl w:val="425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69E9"/>
    <w:multiLevelType w:val="multilevel"/>
    <w:tmpl w:val="B4BAC76C"/>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BF4D4B"/>
    <w:multiLevelType w:val="multilevel"/>
    <w:tmpl w:val="DD6028D6"/>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63A74EC"/>
    <w:multiLevelType w:val="multilevel"/>
    <w:tmpl w:val="B47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124E8"/>
    <w:multiLevelType w:val="hybridMultilevel"/>
    <w:tmpl w:val="FF6A3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0202A6"/>
    <w:multiLevelType w:val="hybridMultilevel"/>
    <w:tmpl w:val="829AB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15531"/>
    <w:multiLevelType w:val="multilevel"/>
    <w:tmpl w:val="19D8EFA4"/>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36B46CF"/>
    <w:multiLevelType w:val="hybridMultilevel"/>
    <w:tmpl w:val="540CC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906B07"/>
    <w:multiLevelType w:val="multilevel"/>
    <w:tmpl w:val="5BBE1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B775CDA"/>
    <w:multiLevelType w:val="hybridMultilevel"/>
    <w:tmpl w:val="CFA0C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817622"/>
    <w:multiLevelType w:val="hybridMultilevel"/>
    <w:tmpl w:val="94286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CA60D2"/>
    <w:multiLevelType w:val="multilevel"/>
    <w:tmpl w:val="52DE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E67BCE"/>
    <w:multiLevelType w:val="multilevel"/>
    <w:tmpl w:val="A7A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269C0"/>
    <w:multiLevelType w:val="multilevel"/>
    <w:tmpl w:val="4C00FBEE"/>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B312D54"/>
    <w:multiLevelType w:val="multilevel"/>
    <w:tmpl w:val="543AA3FC"/>
    <w:lvl w:ilvl="0">
      <w:start w:val="1"/>
      <w:numFmt w:val="bullet"/>
      <w:lvlText w:val="●"/>
      <w:lvlJc w:val="left"/>
      <w:pPr>
        <w:ind w:left="1494" w:hanging="360"/>
      </w:pPr>
      <w:rPr>
        <w:u w:val="none"/>
      </w:rPr>
    </w:lvl>
    <w:lvl w:ilvl="1">
      <w:start w:val="1"/>
      <w:numFmt w:val="bullet"/>
      <w:lvlText w:val="○"/>
      <w:lvlJc w:val="left"/>
      <w:pPr>
        <w:ind w:left="2214" w:hanging="360"/>
      </w:pPr>
      <w:rPr>
        <w:u w:val="none"/>
      </w:rPr>
    </w:lvl>
    <w:lvl w:ilvl="2">
      <w:start w:val="1"/>
      <w:numFmt w:val="bullet"/>
      <w:lvlText w:val="■"/>
      <w:lvlJc w:val="left"/>
      <w:pPr>
        <w:ind w:left="2934" w:hanging="360"/>
      </w:pPr>
      <w:rPr>
        <w:u w:val="none"/>
      </w:rPr>
    </w:lvl>
    <w:lvl w:ilvl="3">
      <w:start w:val="1"/>
      <w:numFmt w:val="bullet"/>
      <w:lvlText w:val="●"/>
      <w:lvlJc w:val="left"/>
      <w:pPr>
        <w:ind w:left="3654" w:hanging="360"/>
      </w:pPr>
      <w:rPr>
        <w:u w:val="none"/>
      </w:rPr>
    </w:lvl>
    <w:lvl w:ilvl="4">
      <w:start w:val="1"/>
      <w:numFmt w:val="bullet"/>
      <w:lvlText w:val="○"/>
      <w:lvlJc w:val="left"/>
      <w:pPr>
        <w:ind w:left="4374" w:hanging="360"/>
      </w:pPr>
      <w:rPr>
        <w:u w:val="none"/>
      </w:rPr>
    </w:lvl>
    <w:lvl w:ilvl="5">
      <w:start w:val="1"/>
      <w:numFmt w:val="bullet"/>
      <w:lvlText w:val="■"/>
      <w:lvlJc w:val="left"/>
      <w:pPr>
        <w:ind w:left="5094" w:hanging="360"/>
      </w:pPr>
      <w:rPr>
        <w:u w:val="none"/>
      </w:rPr>
    </w:lvl>
    <w:lvl w:ilvl="6">
      <w:start w:val="1"/>
      <w:numFmt w:val="bullet"/>
      <w:lvlText w:val="●"/>
      <w:lvlJc w:val="left"/>
      <w:pPr>
        <w:ind w:left="5814" w:hanging="360"/>
      </w:pPr>
      <w:rPr>
        <w:u w:val="none"/>
      </w:rPr>
    </w:lvl>
    <w:lvl w:ilvl="7">
      <w:start w:val="1"/>
      <w:numFmt w:val="bullet"/>
      <w:lvlText w:val="○"/>
      <w:lvlJc w:val="left"/>
      <w:pPr>
        <w:ind w:left="6534" w:hanging="360"/>
      </w:pPr>
      <w:rPr>
        <w:u w:val="none"/>
      </w:rPr>
    </w:lvl>
    <w:lvl w:ilvl="8">
      <w:start w:val="1"/>
      <w:numFmt w:val="bullet"/>
      <w:lvlText w:val="■"/>
      <w:lvlJc w:val="left"/>
      <w:pPr>
        <w:ind w:left="7254" w:hanging="360"/>
      </w:pPr>
      <w:rPr>
        <w:u w:val="none"/>
      </w:rPr>
    </w:lvl>
  </w:abstractNum>
  <w:abstractNum w:abstractNumId="15" w15:restartNumberingAfterBreak="0">
    <w:nsid w:val="60031462"/>
    <w:multiLevelType w:val="hybridMultilevel"/>
    <w:tmpl w:val="6D18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231FA5"/>
    <w:multiLevelType w:val="multilevel"/>
    <w:tmpl w:val="8474D702"/>
    <w:lvl w:ilvl="0">
      <w:start w:val="1"/>
      <w:numFmt w:val="decimal"/>
      <w:lvlText w:val="%1."/>
      <w:lvlJc w:val="left"/>
      <w:pPr>
        <w:tabs>
          <w:tab w:val="num" w:pos="6030"/>
        </w:tabs>
        <w:ind w:left="6030" w:hanging="360"/>
      </w:pPr>
    </w:lvl>
    <w:lvl w:ilvl="1" w:tentative="1">
      <w:start w:val="1"/>
      <w:numFmt w:val="decimal"/>
      <w:lvlText w:val="%2."/>
      <w:lvlJc w:val="left"/>
      <w:pPr>
        <w:tabs>
          <w:tab w:val="num" w:pos="6750"/>
        </w:tabs>
        <w:ind w:left="6750" w:hanging="360"/>
      </w:pPr>
    </w:lvl>
    <w:lvl w:ilvl="2" w:tentative="1">
      <w:start w:val="1"/>
      <w:numFmt w:val="decimal"/>
      <w:lvlText w:val="%3."/>
      <w:lvlJc w:val="left"/>
      <w:pPr>
        <w:tabs>
          <w:tab w:val="num" w:pos="7470"/>
        </w:tabs>
        <w:ind w:left="7470" w:hanging="360"/>
      </w:pPr>
    </w:lvl>
    <w:lvl w:ilvl="3" w:tentative="1">
      <w:start w:val="1"/>
      <w:numFmt w:val="decimal"/>
      <w:lvlText w:val="%4."/>
      <w:lvlJc w:val="left"/>
      <w:pPr>
        <w:tabs>
          <w:tab w:val="num" w:pos="8190"/>
        </w:tabs>
        <w:ind w:left="8190" w:hanging="360"/>
      </w:pPr>
    </w:lvl>
    <w:lvl w:ilvl="4" w:tentative="1">
      <w:start w:val="1"/>
      <w:numFmt w:val="decimal"/>
      <w:lvlText w:val="%5."/>
      <w:lvlJc w:val="left"/>
      <w:pPr>
        <w:tabs>
          <w:tab w:val="num" w:pos="8910"/>
        </w:tabs>
        <w:ind w:left="8910" w:hanging="360"/>
      </w:pPr>
    </w:lvl>
    <w:lvl w:ilvl="5" w:tentative="1">
      <w:start w:val="1"/>
      <w:numFmt w:val="decimal"/>
      <w:lvlText w:val="%6."/>
      <w:lvlJc w:val="left"/>
      <w:pPr>
        <w:tabs>
          <w:tab w:val="num" w:pos="9630"/>
        </w:tabs>
        <w:ind w:left="9630" w:hanging="360"/>
      </w:pPr>
    </w:lvl>
    <w:lvl w:ilvl="6" w:tentative="1">
      <w:start w:val="1"/>
      <w:numFmt w:val="decimal"/>
      <w:lvlText w:val="%7."/>
      <w:lvlJc w:val="left"/>
      <w:pPr>
        <w:tabs>
          <w:tab w:val="num" w:pos="10350"/>
        </w:tabs>
        <w:ind w:left="10350" w:hanging="360"/>
      </w:pPr>
    </w:lvl>
    <w:lvl w:ilvl="7" w:tentative="1">
      <w:start w:val="1"/>
      <w:numFmt w:val="decimal"/>
      <w:lvlText w:val="%8."/>
      <w:lvlJc w:val="left"/>
      <w:pPr>
        <w:tabs>
          <w:tab w:val="num" w:pos="11070"/>
        </w:tabs>
        <w:ind w:left="11070" w:hanging="360"/>
      </w:pPr>
    </w:lvl>
    <w:lvl w:ilvl="8" w:tentative="1">
      <w:start w:val="1"/>
      <w:numFmt w:val="decimal"/>
      <w:lvlText w:val="%9."/>
      <w:lvlJc w:val="left"/>
      <w:pPr>
        <w:tabs>
          <w:tab w:val="num" w:pos="11790"/>
        </w:tabs>
        <w:ind w:left="11790" w:hanging="360"/>
      </w:pPr>
    </w:lvl>
  </w:abstractNum>
  <w:abstractNum w:abstractNumId="17" w15:restartNumberingAfterBreak="0">
    <w:nsid w:val="6ABD1BFC"/>
    <w:multiLevelType w:val="hybridMultilevel"/>
    <w:tmpl w:val="8ECCD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5C1CCD"/>
    <w:multiLevelType w:val="multilevel"/>
    <w:tmpl w:val="53124520"/>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13"/>
  </w:num>
  <w:num w:numId="3">
    <w:abstractNumId w:val="6"/>
  </w:num>
  <w:num w:numId="4">
    <w:abstractNumId w:val="1"/>
  </w:num>
  <w:num w:numId="5">
    <w:abstractNumId w:val="8"/>
  </w:num>
  <w:num w:numId="6">
    <w:abstractNumId w:val="18"/>
  </w:num>
  <w:num w:numId="7">
    <w:abstractNumId w:val="7"/>
  </w:num>
  <w:num w:numId="8">
    <w:abstractNumId w:val="5"/>
  </w:num>
  <w:num w:numId="9">
    <w:abstractNumId w:val="15"/>
  </w:num>
  <w:num w:numId="10">
    <w:abstractNumId w:val="9"/>
  </w:num>
  <w:num w:numId="11">
    <w:abstractNumId w:val="17"/>
  </w:num>
  <w:num w:numId="12">
    <w:abstractNumId w:val="10"/>
  </w:num>
  <w:num w:numId="13">
    <w:abstractNumId w:val="4"/>
  </w:num>
  <w:num w:numId="14">
    <w:abstractNumId w:val="16"/>
  </w:num>
  <w:num w:numId="15">
    <w:abstractNumId w:val="14"/>
  </w:num>
  <w:num w:numId="16">
    <w:abstractNumId w:val="3"/>
  </w:num>
  <w:num w:numId="17">
    <w:abstractNumId w:val="12"/>
  </w:num>
  <w:num w:numId="18">
    <w:abstractNumId w:val="0"/>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CAE"/>
    <w:rsid w:val="00055A32"/>
    <w:rsid w:val="000F70BC"/>
    <w:rsid w:val="001034F0"/>
    <w:rsid w:val="00111538"/>
    <w:rsid w:val="0011668E"/>
    <w:rsid w:val="002467ED"/>
    <w:rsid w:val="002768F3"/>
    <w:rsid w:val="002840C4"/>
    <w:rsid w:val="002E4014"/>
    <w:rsid w:val="00307DBF"/>
    <w:rsid w:val="003D58FE"/>
    <w:rsid w:val="0047013F"/>
    <w:rsid w:val="005B2B5B"/>
    <w:rsid w:val="006225A1"/>
    <w:rsid w:val="006452C5"/>
    <w:rsid w:val="006B107E"/>
    <w:rsid w:val="006D2D0A"/>
    <w:rsid w:val="006E4CAE"/>
    <w:rsid w:val="006F3472"/>
    <w:rsid w:val="00704931"/>
    <w:rsid w:val="00723C2A"/>
    <w:rsid w:val="007B08E9"/>
    <w:rsid w:val="00814BD0"/>
    <w:rsid w:val="00904304"/>
    <w:rsid w:val="00963A77"/>
    <w:rsid w:val="00971C11"/>
    <w:rsid w:val="00972F16"/>
    <w:rsid w:val="00A21E95"/>
    <w:rsid w:val="00A462BD"/>
    <w:rsid w:val="00A9076D"/>
    <w:rsid w:val="00AA4FB7"/>
    <w:rsid w:val="00AB61D1"/>
    <w:rsid w:val="00B34704"/>
    <w:rsid w:val="00B73249"/>
    <w:rsid w:val="00B93F02"/>
    <w:rsid w:val="00BB4F61"/>
    <w:rsid w:val="00C03D5A"/>
    <w:rsid w:val="00C35860"/>
    <w:rsid w:val="00C62591"/>
    <w:rsid w:val="00CC1A62"/>
    <w:rsid w:val="00D42C4F"/>
    <w:rsid w:val="00D76FFA"/>
    <w:rsid w:val="00DE0564"/>
    <w:rsid w:val="00E12EC6"/>
    <w:rsid w:val="00E154D0"/>
    <w:rsid w:val="00E34BB1"/>
    <w:rsid w:val="00E80020"/>
    <w:rsid w:val="00EA559A"/>
    <w:rsid w:val="00F455C4"/>
    <w:rsid w:val="00F8006C"/>
    <w:rsid w:val="00FC3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51D82"/>
  <w15:docId w15:val="{2FBB1BA5-D3A4-4A8E-81BE-D19B1C72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2C4F"/>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F80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006C"/>
    <w:pPr>
      <w:tabs>
        <w:tab w:val="center" w:pos="4513"/>
        <w:tab w:val="right" w:pos="9026"/>
      </w:tabs>
    </w:pPr>
  </w:style>
  <w:style w:type="character" w:customStyle="1" w:styleId="HeaderChar">
    <w:name w:val="Header Char"/>
    <w:basedOn w:val="DefaultParagraphFont"/>
    <w:link w:val="Header"/>
    <w:uiPriority w:val="99"/>
    <w:rsid w:val="00F8006C"/>
  </w:style>
  <w:style w:type="paragraph" w:styleId="Footer">
    <w:name w:val="footer"/>
    <w:basedOn w:val="Normal"/>
    <w:link w:val="FooterChar"/>
    <w:uiPriority w:val="99"/>
    <w:unhideWhenUsed/>
    <w:rsid w:val="00F8006C"/>
    <w:pPr>
      <w:tabs>
        <w:tab w:val="center" w:pos="4513"/>
        <w:tab w:val="right" w:pos="9026"/>
      </w:tabs>
    </w:pPr>
  </w:style>
  <w:style w:type="character" w:customStyle="1" w:styleId="FooterChar">
    <w:name w:val="Footer Char"/>
    <w:basedOn w:val="DefaultParagraphFont"/>
    <w:link w:val="Footer"/>
    <w:uiPriority w:val="99"/>
    <w:rsid w:val="00F8006C"/>
  </w:style>
  <w:style w:type="paragraph" w:styleId="ListParagraph">
    <w:name w:val="List Paragraph"/>
    <w:basedOn w:val="Normal"/>
    <w:uiPriority w:val="34"/>
    <w:qFormat/>
    <w:rsid w:val="002E4014"/>
    <w:pPr>
      <w:ind w:left="720"/>
      <w:contextualSpacing/>
    </w:pPr>
  </w:style>
  <w:style w:type="character" w:styleId="Strong">
    <w:name w:val="Strong"/>
    <w:basedOn w:val="DefaultParagraphFont"/>
    <w:uiPriority w:val="22"/>
    <w:qFormat/>
    <w:rsid w:val="00AB61D1"/>
    <w:rPr>
      <w:b/>
      <w:bCs/>
    </w:rPr>
  </w:style>
  <w:style w:type="paragraph" w:styleId="NormalWeb">
    <w:name w:val="Normal (Web)"/>
    <w:basedOn w:val="Normal"/>
    <w:uiPriority w:val="99"/>
    <w:unhideWhenUsed/>
    <w:rsid w:val="000F70BC"/>
    <w:pPr>
      <w:spacing w:before="100" w:beforeAutospacing="1" w:after="100" w:afterAutospacing="1"/>
    </w:pPr>
  </w:style>
  <w:style w:type="character" w:styleId="HTMLCode">
    <w:name w:val="HTML Code"/>
    <w:basedOn w:val="DefaultParagraphFont"/>
    <w:uiPriority w:val="99"/>
    <w:semiHidden/>
    <w:unhideWhenUsed/>
    <w:rsid w:val="000F70B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11538"/>
    <w:rPr>
      <w:rFonts w:ascii="Arial" w:eastAsia="Arial" w:hAnsi="Arial" w:cs="Arial"/>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5416865">
      <w:bodyDiv w:val="1"/>
      <w:marLeft w:val="0"/>
      <w:marRight w:val="0"/>
      <w:marTop w:val="0"/>
      <w:marBottom w:val="0"/>
      <w:divBdr>
        <w:top w:val="none" w:sz="0" w:space="0" w:color="auto"/>
        <w:left w:val="none" w:sz="0" w:space="0" w:color="auto"/>
        <w:bottom w:val="none" w:sz="0" w:space="0" w:color="auto"/>
        <w:right w:val="none" w:sz="0" w:space="0" w:color="auto"/>
      </w:divBdr>
    </w:div>
    <w:div w:id="1154221192">
      <w:bodyDiv w:val="1"/>
      <w:marLeft w:val="0"/>
      <w:marRight w:val="0"/>
      <w:marTop w:val="0"/>
      <w:marBottom w:val="0"/>
      <w:divBdr>
        <w:top w:val="none" w:sz="0" w:space="0" w:color="auto"/>
        <w:left w:val="none" w:sz="0" w:space="0" w:color="auto"/>
        <w:bottom w:val="none" w:sz="0" w:space="0" w:color="auto"/>
        <w:right w:val="none" w:sz="0" w:space="0" w:color="auto"/>
      </w:divBdr>
    </w:div>
    <w:div w:id="1372194845">
      <w:bodyDiv w:val="1"/>
      <w:marLeft w:val="0"/>
      <w:marRight w:val="0"/>
      <w:marTop w:val="0"/>
      <w:marBottom w:val="0"/>
      <w:divBdr>
        <w:top w:val="none" w:sz="0" w:space="0" w:color="auto"/>
        <w:left w:val="none" w:sz="0" w:space="0" w:color="auto"/>
        <w:bottom w:val="none" w:sz="0" w:space="0" w:color="auto"/>
        <w:right w:val="none" w:sz="0" w:space="0" w:color="auto"/>
      </w:divBdr>
    </w:div>
    <w:div w:id="1597013139">
      <w:bodyDiv w:val="1"/>
      <w:marLeft w:val="0"/>
      <w:marRight w:val="0"/>
      <w:marTop w:val="0"/>
      <w:marBottom w:val="0"/>
      <w:divBdr>
        <w:top w:val="none" w:sz="0" w:space="0" w:color="auto"/>
        <w:left w:val="none" w:sz="0" w:space="0" w:color="auto"/>
        <w:bottom w:val="none" w:sz="0" w:space="0" w:color="auto"/>
        <w:right w:val="none" w:sz="0" w:space="0" w:color="auto"/>
      </w:divBdr>
      <w:divsChild>
        <w:div w:id="1751926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04624">
      <w:bodyDiv w:val="1"/>
      <w:marLeft w:val="0"/>
      <w:marRight w:val="0"/>
      <w:marTop w:val="0"/>
      <w:marBottom w:val="0"/>
      <w:divBdr>
        <w:top w:val="none" w:sz="0" w:space="0" w:color="auto"/>
        <w:left w:val="none" w:sz="0" w:space="0" w:color="auto"/>
        <w:bottom w:val="none" w:sz="0" w:space="0" w:color="auto"/>
        <w:right w:val="none" w:sz="0" w:space="0" w:color="auto"/>
      </w:divBdr>
    </w:div>
    <w:div w:id="1868828512">
      <w:bodyDiv w:val="1"/>
      <w:marLeft w:val="0"/>
      <w:marRight w:val="0"/>
      <w:marTop w:val="0"/>
      <w:marBottom w:val="0"/>
      <w:divBdr>
        <w:top w:val="none" w:sz="0" w:space="0" w:color="auto"/>
        <w:left w:val="none" w:sz="0" w:space="0" w:color="auto"/>
        <w:bottom w:val="none" w:sz="0" w:space="0" w:color="auto"/>
        <w:right w:val="none" w:sz="0" w:space="0" w:color="auto"/>
      </w:divBdr>
    </w:div>
    <w:div w:id="2101636001">
      <w:bodyDiv w:val="1"/>
      <w:marLeft w:val="0"/>
      <w:marRight w:val="0"/>
      <w:marTop w:val="0"/>
      <w:marBottom w:val="0"/>
      <w:divBdr>
        <w:top w:val="none" w:sz="0" w:space="0" w:color="auto"/>
        <w:left w:val="none" w:sz="0" w:space="0" w:color="auto"/>
        <w:bottom w:val="none" w:sz="0" w:space="0" w:color="auto"/>
        <w:right w:val="none" w:sz="0" w:space="0" w:color="auto"/>
      </w:divBdr>
    </w:div>
    <w:div w:id="2108765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package" Target="embeddings/Microsoft_Excel_Macro-Enabled_Worksheet.xlsm"/><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7kn7KLNbtzcHYLdSttYHzeD+/w==">CgMxLjAyDmgueWw2dnQ2aXBjODFwOAByITFJeVVEcUV4bGNkdV9yemY1dF83RVRjaHpNZk5JZEdEeA==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DELL</cp:lastModifiedBy>
  <cp:revision>2</cp:revision>
  <cp:lastPrinted>2026-07-24T08:49:00Z</cp:lastPrinted>
  <dcterms:created xsi:type="dcterms:W3CDTF">2026-08-05T10:53:00Z</dcterms:created>
  <dcterms:modified xsi:type="dcterms:W3CDTF">2026-08-05T10:53:00Z</dcterms:modified>
</cp:coreProperties>
</file>