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72" w:rsidRPr="00144F33" w:rsidRDefault="007A1F87">
      <w:pPr>
        <w:rPr>
          <w:b/>
          <w:sz w:val="48"/>
          <w:szCs w:val="48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3C3AF3D" wp14:editId="65269C63">
            <wp:extent cx="952500" cy="952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ri-shanmugha-college-of-engineering-technology-salem-81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F33" w:rsidRPr="00144F33">
        <w:rPr>
          <w:b/>
          <w:sz w:val="48"/>
          <w:szCs w:val="48"/>
          <w:lang w:val="en-US"/>
        </w:rPr>
        <w:t>SRI SHANMUGHA COLLEGE OF ENGINEERING AND TECHNOLOGY</w:t>
      </w:r>
    </w:p>
    <w:p w:rsidR="00003384" w:rsidRPr="00003384" w:rsidRDefault="005E0C14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Department of Biomedical Engineering</w:t>
      </w:r>
    </w:p>
    <w:p w:rsidR="005E0C14" w:rsidRDefault="005E0C14" w:rsidP="005E0C14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SMART PARKING                                                                                                                                   </w:t>
      </w:r>
      <w:r w:rsidRPr="00C2147C">
        <w:rPr>
          <w:sz w:val="44"/>
          <w:szCs w:val="44"/>
          <w:lang w:val="en-US"/>
        </w:rPr>
        <w:t>Present by 3</w:t>
      </w:r>
      <w:r w:rsidRPr="00C2147C">
        <w:rPr>
          <w:sz w:val="44"/>
          <w:szCs w:val="44"/>
          <w:vertAlign w:val="superscript"/>
          <w:lang w:val="en-US"/>
        </w:rPr>
        <w:t>rd</w:t>
      </w:r>
      <w:r w:rsidRPr="00C2147C">
        <w:rPr>
          <w:sz w:val="44"/>
          <w:szCs w:val="44"/>
          <w:lang w:val="en-US"/>
        </w:rPr>
        <w:t xml:space="preserve"> year                                                                                    </w:t>
      </w:r>
    </w:p>
    <w:p w:rsidR="00C2147C" w:rsidRPr="00531D72" w:rsidRDefault="00C2147C" w:rsidP="005E0C14">
      <w:pPr>
        <w:tabs>
          <w:tab w:val="left" w:pos="1185"/>
        </w:tabs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ab/>
      </w:r>
      <w:r w:rsidRPr="00531D72">
        <w:rPr>
          <w:sz w:val="32"/>
          <w:szCs w:val="32"/>
          <w:lang w:val="en-US"/>
        </w:rPr>
        <w:t xml:space="preserve">S.Swetha-(732721121055)                                    </w:t>
      </w:r>
    </w:p>
    <w:p w:rsidR="00C2147C" w:rsidRPr="00531D72" w:rsidRDefault="00C2147C" w:rsidP="00C2147C">
      <w:pPr>
        <w:tabs>
          <w:tab w:val="left" w:pos="1185"/>
        </w:tabs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ab/>
      </w:r>
      <w:r w:rsidRPr="00531D72">
        <w:rPr>
          <w:sz w:val="32"/>
          <w:szCs w:val="32"/>
          <w:lang w:val="en-US"/>
        </w:rPr>
        <w:t>M.Sindhu-(732721121046)</w:t>
      </w:r>
    </w:p>
    <w:p w:rsidR="00C2147C" w:rsidRPr="00531D72" w:rsidRDefault="00C2147C" w:rsidP="00C2147C">
      <w:pPr>
        <w:tabs>
          <w:tab w:val="left" w:pos="1185"/>
        </w:tabs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ab/>
      </w:r>
      <w:r w:rsidRPr="00531D72">
        <w:rPr>
          <w:sz w:val="32"/>
          <w:szCs w:val="32"/>
          <w:lang w:val="en-US"/>
        </w:rPr>
        <w:t>T.Srimathi-(732721121051)</w:t>
      </w:r>
    </w:p>
    <w:p w:rsidR="00C2147C" w:rsidRPr="00531D72" w:rsidRDefault="00C2147C" w:rsidP="00C2147C">
      <w:pPr>
        <w:tabs>
          <w:tab w:val="left" w:pos="1185"/>
        </w:tabs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ab/>
      </w:r>
      <w:r w:rsidRPr="00531D72">
        <w:rPr>
          <w:sz w:val="32"/>
          <w:szCs w:val="32"/>
          <w:lang w:val="en-US"/>
        </w:rPr>
        <w:t>C.Chanthruba-(732721121007)</w:t>
      </w:r>
    </w:p>
    <w:p w:rsidR="00C2147C" w:rsidRPr="00531D72" w:rsidRDefault="00C2147C" w:rsidP="00C2147C">
      <w:pPr>
        <w:tabs>
          <w:tab w:val="left" w:pos="1185"/>
        </w:tabs>
        <w:rPr>
          <w:sz w:val="32"/>
          <w:szCs w:val="32"/>
          <w:lang w:val="en-US"/>
        </w:rPr>
      </w:pPr>
      <w:r>
        <w:rPr>
          <w:sz w:val="48"/>
          <w:szCs w:val="48"/>
          <w:lang w:val="en-US"/>
        </w:rPr>
        <w:tab/>
      </w:r>
      <w:r w:rsidRPr="00531D72">
        <w:rPr>
          <w:sz w:val="32"/>
          <w:szCs w:val="32"/>
          <w:lang w:val="en-US"/>
        </w:rPr>
        <w:t>R.Bharathi-(732721121006)</w:t>
      </w:r>
      <w:r w:rsidR="007A1F87" w:rsidRPr="007A1F87">
        <w:rPr>
          <w:noProof/>
          <w:lang w:eastAsia="en-IN"/>
        </w:rPr>
        <w:t xml:space="preserve"> </w:t>
      </w:r>
      <w:r w:rsidR="007A1F87">
        <w:rPr>
          <w:noProof/>
          <w:lang w:eastAsia="en-IN"/>
        </w:rPr>
        <w:drawing>
          <wp:inline distT="0" distB="0" distL="0" distR="0" wp14:anchorId="7EDC691E" wp14:editId="68B99F9A">
            <wp:extent cx="5731510" cy="3769995"/>
            <wp:effectExtent l="0" t="0" r="2540" b="1905"/>
            <wp:docPr id="7" name="Picture 7" descr="IoT-based Smart Parking System - A Step Towards Building Smart City -  Airtel B2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oT-based Smart Parking System - A Step Towards Building Smart City -  Airtel B2B 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B6" w:rsidRDefault="00144F33" w:rsidP="003D45B6">
      <w:pPr>
        <w:tabs>
          <w:tab w:val="left" w:pos="199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r w:rsidR="00531D72">
        <w:rPr>
          <w:noProof/>
          <w:lang w:eastAsia="en-IN"/>
        </w:rPr>
        <mc:AlternateContent>
          <mc:Choice Requires="wps">
            <w:drawing>
              <wp:inline distT="0" distB="0" distL="0" distR="0" wp14:anchorId="5811220E" wp14:editId="2454686D">
                <wp:extent cx="304800" cy="304800"/>
                <wp:effectExtent l="0" t="0" r="0" b="0"/>
                <wp:docPr id="6" name="Rectangle 6" descr="IoT-based Smart Parking System - A Step Towards Building Smart City -  Airtel B2B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9960B" id="Rectangle 6" o:spid="_x0000_s1026" alt="IoT-based Smart Parking System - A Step Towards Building Smart City -  Airtel B2B B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cv3un9AIAABY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531D72" w:rsidRDefault="003D45B6" w:rsidP="003D45B6">
      <w:pPr>
        <w:tabs>
          <w:tab w:val="left" w:pos="199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D45B6">
        <w:rPr>
          <w:sz w:val="40"/>
          <w:szCs w:val="40"/>
          <w:lang w:val="en-US"/>
        </w:rPr>
        <w:t xml:space="preserve"> </w:t>
      </w:r>
      <w:r w:rsidR="00531D72">
        <w:rPr>
          <w:sz w:val="40"/>
          <w:szCs w:val="40"/>
          <w:lang w:val="en-US"/>
        </w:rPr>
        <w:t xml:space="preserve"> </w:t>
      </w:r>
    </w:p>
    <w:p w:rsidR="00531D72" w:rsidRDefault="00531D72" w:rsidP="003D45B6">
      <w:pPr>
        <w:tabs>
          <w:tab w:val="left" w:pos="1995"/>
        </w:tabs>
        <w:rPr>
          <w:sz w:val="40"/>
          <w:szCs w:val="40"/>
          <w:lang w:val="en-US"/>
        </w:rPr>
      </w:pPr>
      <w:r w:rsidRPr="00CD494A">
        <w:rPr>
          <w:b/>
          <w:sz w:val="40"/>
          <w:szCs w:val="40"/>
          <w:lang w:val="en-US"/>
        </w:rPr>
        <w:t>Introduction</w:t>
      </w:r>
      <w:r>
        <w:rPr>
          <w:sz w:val="40"/>
          <w:szCs w:val="40"/>
          <w:lang w:val="en-US"/>
        </w:rPr>
        <w:t>:</w:t>
      </w:r>
      <w:r w:rsidR="003D45B6" w:rsidRPr="003D45B6">
        <w:rPr>
          <w:sz w:val="40"/>
          <w:szCs w:val="40"/>
          <w:lang w:val="en-US"/>
        </w:rPr>
        <w:t xml:space="preserve">             </w:t>
      </w:r>
    </w:p>
    <w:p w:rsidR="007A1F87" w:rsidRDefault="003D45B6" w:rsidP="007A1F87">
      <w:pPr>
        <w:tabs>
          <w:tab w:val="left" w:pos="1995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531D72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EF1271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531D72">
        <w:rPr>
          <w:rFonts w:ascii="Times New Roman" w:hAnsi="Times New Roman" w:cs="Times New Roman"/>
          <w:sz w:val="32"/>
          <w:szCs w:val="32"/>
          <w:lang w:val="en-US"/>
        </w:rPr>
        <w:t xml:space="preserve"> The goal of parking system project is to reserve parking spot for a car/vehicle before it arrives. One of the most problems that the driver faces is finding a free parking spot, so many driver stopping their cars at the edges of the street. Therefore, we choose this to prevent the frustration of finding a parking spot and they can reserve a spot when they stay at home. It is an IOT ba</w:t>
      </w:r>
      <w:r w:rsidR="007A1F87">
        <w:rPr>
          <w:rFonts w:ascii="Times New Roman" w:hAnsi="Times New Roman" w:cs="Times New Roman"/>
          <w:sz w:val="32"/>
          <w:szCs w:val="32"/>
          <w:lang w:val="en-US"/>
        </w:rPr>
        <w:t>sed  project.</w:t>
      </w:r>
    </w:p>
    <w:p w:rsidR="00144F33" w:rsidRPr="007A1F87" w:rsidRDefault="007A1F87" w:rsidP="007A1F87">
      <w:pPr>
        <w:tabs>
          <w:tab w:val="left" w:pos="199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92E294F" wp14:editId="3AF39889">
            <wp:extent cx="5314950" cy="5743575"/>
            <wp:effectExtent l="0" t="0" r="0" b="9525"/>
            <wp:docPr id="9" name="Picture 9" descr="Smart parking systems: comprehensive review based on various aspects - 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mart parking systems: comprehensive review based on various aspects -  ScienceDir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E2" w:rsidRDefault="005169E2" w:rsidP="005169E2">
      <w:pPr>
        <w:tabs>
          <w:tab w:val="left" w:pos="676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  <w:r w:rsidR="00144F33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   </w:t>
      </w:r>
    </w:p>
    <w:p w:rsidR="005169E2" w:rsidRDefault="005169E2" w:rsidP="005169E2">
      <w:pPr>
        <w:tabs>
          <w:tab w:val="left" w:pos="6765"/>
        </w:tabs>
        <w:rPr>
          <w:sz w:val="40"/>
          <w:szCs w:val="40"/>
          <w:lang w:val="en-US"/>
        </w:rPr>
      </w:pPr>
    </w:p>
    <w:p w:rsidR="005169E2" w:rsidRDefault="005169E2" w:rsidP="005169E2">
      <w:pPr>
        <w:tabs>
          <w:tab w:val="left" w:pos="6765"/>
        </w:tabs>
        <w:rPr>
          <w:sz w:val="40"/>
          <w:szCs w:val="40"/>
          <w:lang w:val="en-US"/>
        </w:rPr>
      </w:pPr>
      <w:r w:rsidRPr="00CD494A">
        <w:rPr>
          <w:b/>
          <w:sz w:val="40"/>
          <w:szCs w:val="40"/>
          <w:lang w:val="en-US"/>
        </w:rPr>
        <w:t>Necessary steps</w:t>
      </w:r>
      <w:r>
        <w:rPr>
          <w:sz w:val="40"/>
          <w:szCs w:val="40"/>
          <w:lang w:val="en-US"/>
        </w:rPr>
        <w:t xml:space="preserve"> :</w:t>
      </w:r>
    </w:p>
    <w:p w:rsidR="00637083" w:rsidRDefault="005169E2" w:rsidP="00637083">
      <w:pPr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sz w:val="40"/>
          <w:szCs w:val="40"/>
          <w:lang w:val="en-US"/>
        </w:rPr>
        <w:tab/>
      </w:r>
      <w:r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Sensor Deployment</w:t>
      </w:r>
      <w:r w:rsidRPr="00FE3250">
        <w:rPr>
          <w:rFonts w:ascii="Arial" w:eastAsia="Times New Roman" w:hAnsi="Arial" w:cs="Arial"/>
          <w:color w:val="222222"/>
          <w:sz w:val="36"/>
          <w:szCs w:val="36"/>
          <w:lang w:eastAsia="en-IN"/>
        </w:rPr>
        <w:t>:</w:t>
      </w:r>
      <w:r w:rsidRPr="00FE3250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</w:t>
      </w:r>
      <w:r w:rsidRPr="00FE3250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Deploy IoT sensors (e.g., ultrasonic, magnetic, or cameras) in each parking space to detect vehicle presence. Ensure these sensors are robust and can withstand environmental conditions.</w:t>
      </w:r>
    </w:p>
    <w:p w:rsidR="00637083" w:rsidRDefault="00637083" w:rsidP="00637083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      </w:t>
      </w:r>
      <w:r w:rsidR="005169E2"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Connectivity</w:t>
      </w:r>
      <w:r w:rsidR="005169E2" w:rsidRPr="005169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Establish a reliable network infrastructure (e.g., Wi-Fi, LoRa, or cellular) to connect the sensors to a central server or cloud platform. Ensure data tran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smission is secure and efficient.</w:t>
      </w:r>
    </w:p>
    <w:p w:rsidR="00637083" w:rsidRDefault="00637083" w:rsidP="00637083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Processing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Process the data collected from the sensors to determine the availability of parking spaces in real-time. Algorithms and an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alytics can help in this process.</w:t>
      </w:r>
    </w:p>
    <w:p w:rsidR="00637083" w:rsidRDefault="00637083" w:rsidP="00637083">
      <w:pPr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User Interface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Develop a user-friendly mobile app or a web interface where drivers can check the availability of parking spaces, reserve spots, and make payments if necessary</w:t>
      </w:r>
      <w:r w:rsidR="005169E2" w:rsidRPr="005169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637083" w:rsidRDefault="00637083" w:rsidP="00637083">
      <w:pP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     </w:t>
      </w:r>
      <w:r w:rsidR="00FE3250" w:rsidRPr="00FE3250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Payment Integration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If your system involves paid parking, integrate payment gateways for users to make payments securely.</w:t>
      </w:r>
      <w:r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 </w:t>
      </w:r>
      <w:r w:rsidR="00FE3250"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  </w:t>
      </w:r>
    </w:p>
    <w:p w:rsidR="005169E2" w:rsidRPr="005169E2" w:rsidRDefault="00637083" w:rsidP="00637083">
      <w:pPr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Notifications and Alerts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Implement a notification system to alert users when a parking space becomes available or when their reservation is about to expire.</w:t>
      </w:r>
    </w:p>
    <w:p w:rsidR="005169E2" w:rsidRDefault="00637083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FE3250"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Security Measures: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Ensure the security of the IoT devices and data. Implement encryption, access control, and security protocols to protect against cyber threats.</w:t>
      </w:r>
    </w:p>
    <w:p w:rsidR="00637083" w:rsidRDefault="00637083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Default="00637083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Scalability: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Design the system to be scalable to accommodate more parking spaces or additional features in the future.</w:t>
      </w:r>
    </w:p>
    <w:p w:rsidR="00637083" w:rsidRPr="005169E2" w:rsidRDefault="00637083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637083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FE3250"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Monitoring and Maintenance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Regularly monitor the system for performance and maintenance issues. Set up alerts for sensor malfunctions or connectivity problems.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User Feedback and Improvements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Collect feedback from users to make continuous improvements to the system. Use data analytics to identify patterns and optimize parking space allocation.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E3250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Compliance and Regulations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Be aware of local regulations and compliance requirements for parking systems, including data privacy and accessibility standards.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Sustainability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Consider the environmental impact and energy efficiency of the system. Optimize power usage and minimize environmental footprint.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Testing and Quality Assurance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Thoroughly test the system to ensure its reliability, accuracy, and user-friendliness.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Launch and Marketing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When everything is in place, launch the system, and promote it to potential users. Effective marketing can help in gaining user adoption.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169E2" w:rsidRPr="005169E2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E3250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Analysis and Reporting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Use data collected from the system to generate reports and insights that can be valuable for urban planning and decision-making.</w:t>
      </w:r>
    </w:p>
    <w:p w:rsidR="005169E2" w:rsidRPr="005169E2" w:rsidRDefault="005169E2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0514" w:rsidRDefault="00FE3250" w:rsidP="005169E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  </w:t>
      </w:r>
      <w:r w:rsidR="005169E2" w:rsidRPr="005169E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Feedback Loop</w:t>
      </w:r>
      <w:r w:rsidR="005169E2" w:rsidRPr="005169E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: Continuously gather feedback from users and administrators to make necessary adjustments and improvements.</w:t>
      </w:r>
    </w:p>
    <w:p w:rsidR="00DB0514" w:rsidRDefault="00DB0514" w:rsidP="005169E2">
      <w:pPr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</w:p>
    <w:p w:rsidR="005169E2" w:rsidRPr="00DB0514" w:rsidRDefault="00DB0514" w:rsidP="005169E2">
      <w:pPr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  <w:r w:rsidRPr="00DB0514">
        <w:rPr>
          <w:rFonts w:eastAsia="Times New Roman" w:cstheme="minorHAnsi"/>
          <w:b/>
          <w:color w:val="222222"/>
          <w:sz w:val="40"/>
          <w:szCs w:val="40"/>
          <w:lang w:eastAsia="en-IN"/>
        </w:rPr>
        <w:t xml:space="preserve">Program:  </w:t>
      </w:r>
    </w:p>
    <w:p w:rsid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#include &amp;lt;Ultrasonic.h&amp;gt;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#define NUM_PARKING_SPACES 4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Ultrasonic ultrasonic[NUM_PARKING_SPACES] =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Ultrasonic(2, 3), // Trigger, Echo for Space 1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Ultrasonic(4, 5), // Trigger, Echo for Space 2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Ultrasonic(6, 7), // Trigger, Echo for Space 3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Ultrasonic(8, 9) // Trigger, Echo for Space 4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int parkingSpaceStatus[NUM_PARKING_SPACES] = {0}; // 0 = vacant, 1 = occupied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void setup()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Serial.begin(9600);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for (int i = 0; i &amp;lt; NUM_PARKING_SPACES; i++)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pinMode(i * 2 + 2, OUTPUT); // Initialize LED pins for each parking space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void loop()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for (int i = 0; i &amp;lt; NUM_PARKING_SPACES; i++)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long distance = ultrasonic[i].timing();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int status = parkingSpaceStatus[i];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// Adjust the threshold based on your sensor placement and environment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int threshold = 20; // Distance threshold (in cm) to detect a car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(distance &amp;lt; threshold &amp;amp;&amp;amp; status == 0)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// Vehicle detected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parkingSpaceStatus[i] = 1;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digitalWrite(i * 2 + 2, HIGH); // Turn on LED for occupied space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Serial.print(&amp;quot;Space &amp;quot;);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Serial.print(i + 1);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Serial.println(&amp;quot; is occupied.&amp;quot;);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 else if (distance &amp;gt;= threshold &amp;amp;&amp;amp; status == 1) {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// Space vacated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parkingSpaceStatus[i] = 0;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digitalWrite(i * 2 + 2, LOW); // Turn off LED for vacant space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Serial.print(&amp;quot;Space &amp;quot;);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Serial.print(i + 1);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Serial.println(&amp;quot; is vacant.&amp;quot;);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p w:rsidR="00DB0514" w:rsidRPr="00DB0514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p w:rsidR="005169E2" w:rsidRPr="005169E2" w:rsidRDefault="00DB0514" w:rsidP="00DB051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066"/>
      </w:tblGrid>
      <w:tr w:rsidR="005169E2" w:rsidRPr="005169E2" w:rsidTr="00637083">
        <w:tc>
          <w:tcPr>
            <w:tcW w:w="9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169E2" w:rsidRPr="005169E2" w:rsidRDefault="005169E2" w:rsidP="005169E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E3250"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https://lh3.googleusercontent.com/a/ACg8ocJmQghxq1cOmWjZBelpL_AxGFa12PIt3vW3Hsn77iZ0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41CB44" id="Rectangle 10" o:spid="_x0000_s1026" alt="https://lh3.googleusercontent.com/a/ACg8ocJmQghxq1cOmWjZBelpL_AxGFa12PIt3vW3Hsn77iZ0=s40-p-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AN2AaAwMAAB8GAAAOAAAAAAAAAAAAAAAAAC4CAABkcnMvZTJvRG9jLnhtbFBLAQItABQA&#10;BgAIAAAAIQBMoOks2AAAAAMBAAAPAAAAAAAAAAAAAAAAAF0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69E2" w:rsidRPr="005169E2" w:rsidRDefault="005169E2" w:rsidP="005169E2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</w:p>
        </w:tc>
      </w:tr>
      <w:tr w:rsidR="00CD494A" w:rsidRPr="005169E2" w:rsidTr="00637083">
        <w:tc>
          <w:tcPr>
            <w:tcW w:w="9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:rsidR="00CD494A" w:rsidRPr="00FE3250" w:rsidRDefault="00CD494A" w:rsidP="005169E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eastAsia="en-IN"/>
              </w:rPr>
            </w:pPr>
          </w:p>
        </w:tc>
        <w:tc>
          <w:tcPr>
            <w:tcW w:w="80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494A" w:rsidRPr="005169E2" w:rsidRDefault="00CD494A" w:rsidP="005169E2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</w:p>
        </w:tc>
      </w:tr>
    </w:tbl>
    <w:p w:rsidR="00637083" w:rsidRPr="00637083" w:rsidRDefault="00637083" w:rsidP="00637083">
      <w:pPr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</w:p>
    <w:p w:rsidR="00637083" w:rsidRDefault="00813564" w:rsidP="00637083">
      <w:pPr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b/>
          <w:color w:val="222222"/>
          <w:sz w:val="40"/>
          <w:szCs w:val="40"/>
          <w:lang w:eastAsia="en-IN"/>
        </w:rPr>
        <w:lastRenderedPageBreak/>
        <w:t>Preprocess the Dataset:</w:t>
      </w:r>
    </w:p>
    <w:p w:rsidR="00DB0514" w:rsidRPr="00637083" w:rsidRDefault="00DB0514" w:rsidP="00637083">
      <w:pPr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</w:p>
    <w:p w:rsidR="00637083" w:rsidRPr="00637083" w:rsidRDefault="00637083" w:rsidP="00637083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Collection</w:t>
      </w:r>
      <w:r w:rsidRPr="0063708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</w:p>
    <w:p w:rsidR="00637083" w:rsidRDefault="00CD494A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Gather data from various sources, such as sensors, cameras, and IoT devices, to monitor parking spaces and vehicle occupancy.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CD494A" w:rsidRPr="00CD494A" w:rsidRDefault="00CD494A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CD494A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Cleaning:</w:t>
      </w:r>
    </w:p>
    <w:p w:rsidR="00637083" w:rsidRDefault="00CD494A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Remove duplicate records, missing values, and outliers from the collected data to ensure data quality.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637083" w:rsidRPr="00CD494A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Integration: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Combine data from different sources to create a unified dataset that provides a comprehensive view of the parking area.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637083" w:rsidRPr="00637083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Transformation: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Convert data into a consistent format and units, ensuring that all data sources are compatible.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637083" w:rsidRPr="00637083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Time Series Analysis: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Analyze time-based data to identify patterns and trends in parking space occupancy.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637083" w:rsidRPr="00637083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Spatial Analysis: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Perform spatial analysis to determine the location of parking spaces and their proximity to entrances, exits, or other amenities.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057602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Normalization: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Normalize numerical data to a common scale, making it easier to compare and analyze.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637083" w:rsidRPr="00637083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Feature Engineering: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Create new features that can help improve parking space occupancy prediction, such as historical occupancy rates or weather conditions.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DB4248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057602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lastRenderedPageBreak/>
        <w:t>Data Aggregation: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Aggregate data at different time intervals (e.g., hourly, daily) to provide summary statistics for analysis and visualization.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057602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Labeling:</w:t>
      </w:r>
    </w:p>
    <w:p w:rsid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Label parking spaces as occupied or vacant based on sensor data, which is essential for training machine learning models.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637083" w:rsidRPr="00637083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637083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Validation:</w:t>
      </w:r>
    </w:p>
    <w:p w:rsidR="00637083" w:rsidRP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Continuously validate and monitor the data for consistency and correctness </w:t>
      </w:r>
      <w:r w:rsidR="00DB0514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to ensure the system's accuracy.</w:t>
      </w:r>
    </w:p>
    <w:p w:rsidR="00DB0514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</w:p>
    <w:p w:rsidR="00DB0514" w:rsidRDefault="00DB0514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DB0514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security:</w:t>
      </w:r>
    </w:p>
    <w:p w:rsidR="00637083" w:rsidRDefault="00DB0514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 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Implement data encryption and access control to protect sensitive information, such as license plate data.</w:t>
      </w:r>
    </w:p>
    <w:p w:rsidR="00DB4248" w:rsidRPr="00637083" w:rsidRDefault="00DB4248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057602" w:rsidRPr="00057602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05760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Storage:</w:t>
      </w:r>
    </w:p>
    <w:p w:rsidR="00637083" w:rsidRPr="00637083" w:rsidRDefault="00057602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</w:t>
      </w:r>
      <w:r w:rsidR="00637083" w:rsidRPr="00637083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Store preprocessed data in a reliable and scalable database or cloud storage for easy access and retrieval.</w:t>
      </w:r>
    </w:p>
    <w:p w:rsidR="00637083" w:rsidRPr="00637083" w:rsidRDefault="00637083" w:rsidP="0063708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8540"/>
      </w:tblGrid>
      <w:tr w:rsidR="00637083" w:rsidRPr="00637083" w:rsidTr="00B63EFB">
        <w:tc>
          <w:tcPr>
            <w:tcW w:w="592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37083" w:rsidRPr="00637083" w:rsidRDefault="00637083" w:rsidP="0063708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84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7083" w:rsidRPr="00637083" w:rsidRDefault="00DB4248" w:rsidP="00637083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85534EB" wp14:editId="47DBD3F1">
                  <wp:extent cx="5514975" cy="3815868"/>
                  <wp:effectExtent l="0" t="0" r="0" b="0"/>
                  <wp:docPr id="25" name="Picture 25" descr="Smart Parking System Market Size &amp; Growth, 2028 | Industry Re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mart Parking System Market Size &amp; Growth, 2028 | Industry Re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338" cy="391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EFB" w:rsidRDefault="00B63EFB" w:rsidP="005169E2">
      <w:pPr>
        <w:tabs>
          <w:tab w:val="left" w:pos="157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C9AA453" wp14:editId="339EF226">
                <wp:extent cx="304800" cy="304800"/>
                <wp:effectExtent l="0" t="0" r="0" b="0"/>
                <wp:docPr id="12" name="Rectangle 12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DDA4D" id="Rectangle 12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r+JPeMCAAD8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3BC6827" wp14:editId="1DF4A3E5">
                <wp:extent cx="304800" cy="304800"/>
                <wp:effectExtent l="0" t="0" r="0" b="0"/>
                <wp:docPr id="13" name="Rectangle 13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F79FB" id="Rectangle 13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IRPU2TkAgAA/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D404841" wp14:editId="3620CB11">
                <wp:extent cx="304800" cy="304800"/>
                <wp:effectExtent l="0" t="0" r="0" b="0"/>
                <wp:docPr id="14" name="Rectangle 14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CF46C" id="Rectangle 14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5gmMuMCAAD8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31B22C5" wp14:editId="6311A001">
                <wp:extent cx="304800" cy="304800"/>
                <wp:effectExtent l="0" t="0" r="0" b="0"/>
                <wp:docPr id="20" name="Rectangle 20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702DF" id="Rectangle 20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rPSwOMCAAD8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634284C" wp14:editId="09FAAE99">
                <wp:extent cx="304800" cy="304800"/>
                <wp:effectExtent l="0" t="0" r="0" b="0"/>
                <wp:docPr id="21" name="Rectangle 21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0C276" id="Rectangle 21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xDCJnkAgAA/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108E5E4" wp14:editId="7D685283">
                <wp:extent cx="304800" cy="304800"/>
                <wp:effectExtent l="0" t="0" r="0" b="0"/>
                <wp:docPr id="22" name="Rectangle 22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F9A77" id="Rectangle 22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5TZ3PkAgAA/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8A27D0" w:rsidRDefault="00813564" w:rsidP="00DB424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t>Loading the D</w:t>
      </w:r>
      <w:r w:rsidR="00DB4248" w:rsidRPr="00DB4248">
        <w:rPr>
          <w:rFonts w:cstheme="minorHAnsi"/>
          <w:b/>
          <w:sz w:val="40"/>
          <w:szCs w:val="40"/>
          <w:lang w:val="en-US"/>
        </w:rPr>
        <w:t>ataset :</w:t>
      </w:r>
    </w:p>
    <w:p w:rsidR="00DB4248" w:rsidRPr="008A27D0" w:rsidRDefault="008A27D0" w:rsidP="00DB424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</w:t>
      </w:r>
      <w:r w:rsidR="00DB4248" w:rsidRPr="008A27D0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Loading a dataset for smart parking using IoT typically involves working with data related to parking spots, occupancy, and other relevant information collected through IoT devices. To load such a dataset, you would typically follow these steps: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Data Source: 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Identify the source of your dataset. This could be IoT sensors, cameras, or other devices installed in parking lots.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Collection: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Ensure that data from IoT devices is being collected and transmitted to a central database or storage system.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Format: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Understand the format of the data. It might be in CSV, JSON, or a database format.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Access and Permissions: 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Ensure you have the necessary permissions and access to the dataset, especially if it's collected from a third-party source.</w:t>
      </w:r>
    </w:p>
    <w:p w:rsidR="008A27D0" w:rsidRDefault="008A27D0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Processing: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Depending on the format and quality of the data, you may need to preprocess it. This could involve cleaning, filtering, and transforming the data to make it usable for analysis.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Data Loading: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Use tools or programming languages like Python to load the dataset into your analysis environment. Common libraries like Pandas are often used for this.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Here's a simple example in Python for loading a CSV dataset using Pandas: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8A27D0" w:rsidP="00DB4248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P</w:t>
      </w:r>
      <w:r w:rsidR="00DB4248"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ython code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import pandas as pd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# Load the dataset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df = pd.read_csv('your_dataset.csv')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# Now you can work with the dataset using df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lastRenderedPageBreak/>
        <w:t>Exploratory Data Analysis (EDA):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Once loaded, perform exploratory data analysis to understand the structure and content of the dataset.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DB4248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Analysis and Visualization: </w:t>
      </w:r>
      <w:r w:rsidRPr="00DB4248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Analyze the data to gain insights into parking patterns, occupancy rates, and other relevant information. You can use libraries like Matplotlib or Seaborn for visualization.</w:t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7A1F87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32"/>
          <w:szCs w:val="32"/>
          <w:lang w:eastAsia="en-IN"/>
        </w:rPr>
        <w:drawing>
          <wp:inline distT="0" distB="0" distL="0" distR="0" wp14:anchorId="11531407" wp14:editId="3B340CDC">
            <wp:extent cx="5731510" cy="35979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king20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DB4248" w:rsidRPr="00DB4248" w:rsidRDefault="00DB4248" w:rsidP="00DB424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7A1F87" w:rsidRDefault="007A1F87" w:rsidP="007A1F87">
      <w:pPr>
        <w:tabs>
          <w:tab w:val="left" w:pos="1095"/>
        </w:tabs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b/>
          <w:color w:val="222222"/>
          <w:sz w:val="40"/>
          <w:szCs w:val="40"/>
          <w:lang w:eastAsia="en-IN"/>
        </w:rPr>
        <w:t>Conclusion:</w:t>
      </w:r>
    </w:p>
    <w:p w:rsidR="007A1F87" w:rsidRPr="00DB4248" w:rsidRDefault="007A1F87" w:rsidP="007A1F87">
      <w:pPr>
        <w:tabs>
          <w:tab w:val="left" w:pos="1095"/>
        </w:tabs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en-IN"/>
        </w:rPr>
      </w:pPr>
      <w:r>
        <w:rPr>
          <w:rFonts w:eastAsia="Times New Roman" w:cstheme="minorHAnsi"/>
          <w:b/>
          <w:color w:val="222222"/>
          <w:sz w:val="40"/>
          <w:szCs w:val="40"/>
          <w:lang w:eastAsia="en-IN"/>
        </w:rPr>
        <w:t xml:space="preserve">           </w:t>
      </w:r>
      <w:r w:rsidR="004A143E"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Smart parking solutions offer a compreh</w:t>
      </w:r>
      <w:r w:rsid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ensive approach to tackling the </w:t>
      </w:r>
      <w:r w:rsidR="004A143E"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challenges assoc</w:t>
      </w:r>
      <w:r w:rsid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iated with parking in today’s</w:t>
      </w:r>
      <w:r w:rsidR="004A143E"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ur</w:t>
      </w:r>
      <w:r w:rsid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ban environments. While initial </w:t>
      </w:r>
      <w:r w:rsidR="004A143E"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implementation can be an investment, the long-te</w:t>
      </w:r>
      <w:r w:rsid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rm benefits in terms of reduced </w:t>
      </w:r>
      <w:r w:rsidR="004A143E"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traffic congestion, environmental impact, and</w:t>
      </w:r>
      <w:r w:rsid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improved user experiences make </w:t>
      </w:r>
      <w:r w:rsidR="004A143E"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smart parking a valuable addition to modern ci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ties. As technology continue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to </w:t>
      </w:r>
      <w:r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advance, smart parking systems are likely to evolve and become even more integral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4A143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to urban planning and sustainability efforts.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8434"/>
      </w:tblGrid>
      <w:tr w:rsidR="007A1F87" w:rsidRPr="00DB4248" w:rsidTr="001573DA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7A1F87" w:rsidRPr="00DB4248" w:rsidRDefault="007A1F87" w:rsidP="0015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138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1F87" w:rsidRPr="00DB4248" w:rsidRDefault="007A1F87" w:rsidP="001573DA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</w:p>
        </w:tc>
      </w:tr>
    </w:tbl>
    <w:p w:rsidR="007A1F87" w:rsidRPr="008A27D0" w:rsidRDefault="007A1F87" w:rsidP="007A1F8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63EFB" w:rsidRPr="008A27D0" w:rsidRDefault="00B63EFB" w:rsidP="00B63EF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B63EFB" w:rsidRPr="008A27D0" w:rsidRDefault="00B63EFB" w:rsidP="00B63EF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63EFB" w:rsidRPr="008A27D0" w:rsidRDefault="00B63EFB" w:rsidP="00B63EF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A27D0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inline distT="0" distB="0" distL="0" distR="0" wp14:anchorId="059E7F12" wp14:editId="2C7D942E">
                <wp:extent cx="304800" cy="304800"/>
                <wp:effectExtent l="0" t="0" r="0" b="0"/>
                <wp:docPr id="23" name="Rectangle 23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79864" id="Rectangle 23" o:spid="_x0000_s1026" alt="Smart Parking Systems Market Size &amp; Share Report, 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CjvSrkAgAA/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B63EFB" w:rsidRPr="008A27D0" w:rsidRDefault="00B63EFB" w:rsidP="00B63EF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63EFB" w:rsidRPr="008A27D0" w:rsidRDefault="00B63EFB" w:rsidP="00B63EF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63EFB" w:rsidRPr="008A27D0" w:rsidRDefault="00B63EFB" w:rsidP="00B63EF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E0C14" w:rsidRPr="00B63EFB" w:rsidRDefault="00B63EFB" w:rsidP="00B63EFB">
      <w:pPr>
        <w:tabs>
          <w:tab w:val="left" w:pos="37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A27D0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2247900" cy="2247900"/>
                <wp:effectExtent l="0" t="0" r="0" b="0"/>
                <wp:docPr id="24" name="Rectangle 24" descr="Smart Parking Systems Market Size &amp; Share Report, 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V="1">
                          <a:off x="0" y="0"/>
                          <a:ext cx="224790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42824" id="Rectangle 24" o:spid="_x0000_s1026" alt="Smart Parking Systems Market Size &amp; Share Report, 2030" style="width:177pt;height:177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E0C14" w:rsidRPr="00B63EFB" w:rsidSect="00144F33">
      <w:pgSz w:w="11906" w:h="16838"/>
      <w:pgMar w:top="1440" w:right="1440" w:bottom="1440" w:left="1440" w:header="510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2D" w:rsidRDefault="00B34D2D" w:rsidP="005E0C14">
      <w:pPr>
        <w:spacing w:after="0" w:line="240" w:lineRule="auto"/>
      </w:pPr>
      <w:r>
        <w:separator/>
      </w:r>
    </w:p>
  </w:endnote>
  <w:endnote w:type="continuationSeparator" w:id="0">
    <w:p w:rsidR="00B34D2D" w:rsidRDefault="00B34D2D" w:rsidP="005E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2D" w:rsidRDefault="00B34D2D" w:rsidP="005E0C14">
      <w:pPr>
        <w:spacing w:after="0" w:line="240" w:lineRule="auto"/>
      </w:pPr>
      <w:r>
        <w:separator/>
      </w:r>
    </w:p>
  </w:footnote>
  <w:footnote w:type="continuationSeparator" w:id="0">
    <w:p w:rsidR="00B34D2D" w:rsidRDefault="00B34D2D" w:rsidP="005E0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84"/>
    <w:rsid w:val="00003384"/>
    <w:rsid w:val="00057602"/>
    <w:rsid w:val="00144F33"/>
    <w:rsid w:val="002556F8"/>
    <w:rsid w:val="003D45B6"/>
    <w:rsid w:val="004A143E"/>
    <w:rsid w:val="005169E2"/>
    <w:rsid w:val="00531D72"/>
    <w:rsid w:val="005E0C14"/>
    <w:rsid w:val="00637083"/>
    <w:rsid w:val="007A1F87"/>
    <w:rsid w:val="00813564"/>
    <w:rsid w:val="008A27D0"/>
    <w:rsid w:val="00B34D2D"/>
    <w:rsid w:val="00B60EEE"/>
    <w:rsid w:val="00B63EFB"/>
    <w:rsid w:val="00C2147C"/>
    <w:rsid w:val="00CD494A"/>
    <w:rsid w:val="00DB0514"/>
    <w:rsid w:val="00DB4248"/>
    <w:rsid w:val="00EF1271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1F7FC-3D4F-4339-B1B1-B86080F1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14"/>
  </w:style>
  <w:style w:type="paragraph" w:styleId="Footer">
    <w:name w:val="footer"/>
    <w:basedOn w:val="Normal"/>
    <w:link w:val="FooterChar"/>
    <w:uiPriority w:val="99"/>
    <w:unhideWhenUsed/>
    <w:rsid w:val="005E0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14"/>
  </w:style>
  <w:style w:type="paragraph" w:styleId="NormalWeb">
    <w:name w:val="Normal (Web)"/>
    <w:basedOn w:val="Normal"/>
    <w:uiPriority w:val="99"/>
    <w:semiHidden/>
    <w:unhideWhenUsed/>
    <w:rsid w:val="003D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ms">
    <w:name w:val="ams"/>
    <w:basedOn w:val="DefaultParagraphFont"/>
    <w:rsid w:val="0051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5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8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4918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3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1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65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0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51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01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75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68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06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90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11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3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53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69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4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61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70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23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5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3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35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98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68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76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3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74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1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15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66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8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8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26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8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83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3811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6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8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7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63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76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35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37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01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77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10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96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13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79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2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37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47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7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16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42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05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17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33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3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45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11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92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26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9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14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01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72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7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31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30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168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94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8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4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500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40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72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15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65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64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70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7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9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8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15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66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4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43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8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71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95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61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13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70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45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53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46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87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31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81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35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3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85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0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22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74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97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85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55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52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47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04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31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88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90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3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76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2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9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8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2023-10-18T06:01:00Z</dcterms:created>
  <dcterms:modified xsi:type="dcterms:W3CDTF">2023-10-18T10:15:00Z</dcterms:modified>
</cp:coreProperties>
</file>