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7B9EDE" w14:textId="318B096B" w:rsidR="005E4F80" w:rsidRDefault="003F5D70" w:rsidP="00160C4E">
      <w:pPr>
        <w:jc w:val="center"/>
        <w:rPr>
          <w:sz w:val="36"/>
          <w:szCs w:val="36"/>
        </w:rPr>
      </w:pPr>
      <w:r>
        <w:rPr>
          <w:sz w:val="36"/>
          <w:szCs w:val="36"/>
        </w:rPr>
        <w:t>Comorbidities</w:t>
      </w:r>
      <w:r w:rsidR="00160C4E" w:rsidRPr="00160C4E">
        <w:rPr>
          <w:sz w:val="36"/>
          <w:szCs w:val="36"/>
        </w:rPr>
        <w:t xml:space="preserve"> Project Documentation</w:t>
      </w:r>
      <w:r w:rsidR="00673219">
        <w:rPr>
          <w:sz w:val="36"/>
          <w:szCs w:val="36"/>
        </w:rPr>
        <w:t xml:space="preserve"> </w:t>
      </w:r>
      <w:r>
        <w:rPr>
          <w:sz w:val="36"/>
          <w:szCs w:val="36"/>
        </w:rPr>
        <w:t>(JavaScript)</w:t>
      </w:r>
    </w:p>
    <w:p w14:paraId="548A9C50" w14:textId="77777777" w:rsidR="00160C4E" w:rsidRPr="00673219" w:rsidRDefault="00160C4E" w:rsidP="00160C4E">
      <w:pPr>
        <w:rPr>
          <w:b/>
          <w:sz w:val="28"/>
          <w:szCs w:val="28"/>
        </w:rPr>
      </w:pPr>
      <w:r w:rsidRPr="00673219">
        <w:rPr>
          <w:b/>
          <w:sz w:val="28"/>
          <w:szCs w:val="28"/>
        </w:rPr>
        <w:t>Project Code Access Instructions:</w:t>
      </w:r>
    </w:p>
    <w:p w14:paraId="13D6610A" w14:textId="68E83AE7" w:rsidR="00390D66" w:rsidRPr="00390D66" w:rsidRDefault="00160C4E" w:rsidP="00AF7C5B">
      <w:pPr>
        <w:pStyle w:val="ListParagraph"/>
        <w:numPr>
          <w:ilvl w:val="0"/>
          <w:numId w:val="1"/>
        </w:numPr>
        <w:jc w:val="both"/>
        <w:rPr>
          <w:szCs w:val="20"/>
        </w:rPr>
      </w:pPr>
      <w:r>
        <w:rPr>
          <w:szCs w:val="20"/>
        </w:rPr>
        <w:t xml:space="preserve">Connect to </w:t>
      </w:r>
      <w:hyperlink w:anchor="_top" w:history="1">
        <w:r w:rsidRPr="00160C4E">
          <w:rPr>
            <w:rStyle w:val="Hyperlink"/>
            <w:szCs w:val="20"/>
          </w:rPr>
          <w:t>ipsecvpn.uhmc.sunysb.edu</w:t>
        </w:r>
      </w:hyperlink>
      <w:r>
        <w:rPr>
          <w:szCs w:val="20"/>
        </w:rPr>
        <w:t xml:space="preserve"> using Cisco Anyconnect Security Mobility Client. Enter “</w:t>
      </w:r>
      <w:proofErr w:type="spellStart"/>
      <w:r>
        <w:rPr>
          <w:szCs w:val="20"/>
        </w:rPr>
        <w:t>iramakris</w:t>
      </w:r>
      <w:proofErr w:type="spellEnd"/>
      <w:r>
        <w:rPr>
          <w:szCs w:val="20"/>
        </w:rPr>
        <w:t>” and “</w:t>
      </w:r>
      <w:proofErr w:type="spellStart"/>
      <w:r w:rsidR="00DF7203">
        <w:rPr>
          <w:szCs w:val="20"/>
        </w:rPr>
        <w:t>Dcba</w:t>
      </w:r>
      <w:proofErr w:type="spellEnd"/>
      <w:r w:rsidR="00DF7203">
        <w:rPr>
          <w:szCs w:val="20"/>
        </w:rPr>
        <w:t>@@52</w:t>
      </w:r>
      <w:r>
        <w:rPr>
          <w:szCs w:val="20"/>
        </w:rPr>
        <w:t>” for the username and password fields respectively.</w:t>
      </w:r>
      <w:r w:rsidR="00390D66" w:rsidRPr="00390D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2AC547E" w14:textId="77777777" w:rsidR="00390D66" w:rsidRPr="00390D66" w:rsidRDefault="00390D66" w:rsidP="00390D66">
      <w:pPr>
        <w:pStyle w:val="ListParagraph"/>
        <w:rPr>
          <w:szCs w:val="20"/>
        </w:rPr>
      </w:pPr>
    </w:p>
    <w:p w14:paraId="649B97F4" w14:textId="40C3EA70" w:rsidR="00160C4E" w:rsidRDefault="00390D66" w:rsidP="00390D66">
      <w:pPr>
        <w:pStyle w:val="ListParagraph"/>
        <w:rPr>
          <w:szCs w:val="20"/>
        </w:rPr>
      </w:pPr>
      <w:r w:rsidRPr="00390D66">
        <w:rPr>
          <w:noProof/>
          <w:szCs w:val="20"/>
        </w:rPr>
        <w:drawing>
          <wp:inline distT="0" distB="0" distL="0" distR="0" wp14:anchorId="5AD3361F" wp14:editId="2574C9CF">
            <wp:extent cx="4122420" cy="1882140"/>
            <wp:effectExtent l="0" t="0" r="0" b="3810"/>
            <wp:docPr id="1" name="Picture 1" descr="C:\Users\mcsna\OneDrive\Pictures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csna\OneDrive\Pictures\Capture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96FD5" w14:textId="77777777" w:rsidR="00390D66" w:rsidRDefault="00390D66" w:rsidP="00390D66">
      <w:pPr>
        <w:pStyle w:val="ListParagraph"/>
        <w:rPr>
          <w:szCs w:val="20"/>
        </w:rPr>
      </w:pPr>
    </w:p>
    <w:p w14:paraId="77489608" w14:textId="40B08CC5" w:rsidR="00390D66" w:rsidRDefault="00390D66" w:rsidP="00390D66">
      <w:pPr>
        <w:pStyle w:val="ListParagraph"/>
        <w:rPr>
          <w:szCs w:val="20"/>
        </w:rPr>
      </w:pPr>
      <w:r w:rsidRPr="00390D66">
        <w:rPr>
          <w:noProof/>
          <w:szCs w:val="20"/>
        </w:rPr>
        <w:drawing>
          <wp:inline distT="0" distB="0" distL="0" distR="0" wp14:anchorId="05E751F0" wp14:editId="7E5ABF97">
            <wp:extent cx="5943600" cy="2015656"/>
            <wp:effectExtent l="0" t="0" r="0" b="3810"/>
            <wp:docPr id="2" name="Picture 2" descr="C:\Users\mcsna\OneDrive\Pictures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csna\OneDrive\Pictures\Capture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94BA" w14:textId="77777777" w:rsidR="00390D66" w:rsidRPr="00160C4E" w:rsidRDefault="00390D66" w:rsidP="00390D66">
      <w:pPr>
        <w:pStyle w:val="ListParagraph"/>
        <w:rPr>
          <w:szCs w:val="20"/>
        </w:rPr>
      </w:pPr>
    </w:p>
    <w:p w14:paraId="3F4E9305" w14:textId="77777777" w:rsidR="00390D66" w:rsidRDefault="00390D66" w:rsidP="00AF7C5B">
      <w:pPr>
        <w:pStyle w:val="ListParagraph"/>
        <w:numPr>
          <w:ilvl w:val="0"/>
          <w:numId w:val="1"/>
        </w:numPr>
        <w:jc w:val="both"/>
        <w:rPr>
          <w:szCs w:val="20"/>
        </w:rPr>
      </w:pPr>
      <w:r>
        <w:rPr>
          <w:szCs w:val="20"/>
        </w:rPr>
        <w:t>A Cisco AnyConnect dialog box appears that asks us to connect to Stony Brook Medicine VPN Connection. Click “Accept”.</w:t>
      </w:r>
    </w:p>
    <w:p w14:paraId="5877F987" w14:textId="62C90483" w:rsidR="00390D66" w:rsidRDefault="00390D66" w:rsidP="00390D66">
      <w:pPr>
        <w:pStyle w:val="ListParagraph"/>
        <w:rPr>
          <w:szCs w:val="20"/>
        </w:rPr>
      </w:pPr>
      <w:r w:rsidRPr="00390D66">
        <w:rPr>
          <w:noProof/>
          <w:szCs w:val="20"/>
        </w:rPr>
        <w:drawing>
          <wp:inline distT="0" distB="0" distL="0" distR="0" wp14:anchorId="1ECFD5FF" wp14:editId="5B3030B2">
            <wp:extent cx="4107180" cy="2247900"/>
            <wp:effectExtent l="0" t="0" r="7620" b="0"/>
            <wp:docPr id="3" name="Picture 3" descr="C:\Users\mcsna\OneDrive\Pictures\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csna\OneDrive\Pictures\Capture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6540" w14:textId="39754EBF" w:rsidR="00160C4E" w:rsidRDefault="00160C4E" w:rsidP="00AF7C5B">
      <w:pPr>
        <w:pStyle w:val="ListParagraph"/>
        <w:numPr>
          <w:ilvl w:val="0"/>
          <w:numId w:val="1"/>
        </w:numPr>
        <w:jc w:val="both"/>
        <w:rPr>
          <w:szCs w:val="20"/>
        </w:rPr>
      </w:pPr>
      <w:r w:rsidRPr="00030189">
        <w:rPr>
          <w:szCs w:val="20"/>
        </w:rPr>
        <w:lastRenderedPageBreak/>
        <w:t xml:space="preserve">Enter </w:t>
      </w:r>
      <w:hyperlink r:id="rId9" w:history="1">
        <w:r w:rsidR="00030189" w:rsidRPr="00030189">
          <w:rPr>
            <w:rStyle w:val="Hyperlink"/>
            <w:szCs w:val="20"/>
          </w:rPr>
          <w:t>https://uhmc-ctx-web.uhmc.sunysb.edu/Citrix/XenApp/auth/silentDetection.aspx</w:t>
        </w:r>
      </w:hyperlink>
      <w:r w:rsidR="00030189">
        <w:rPr>
          <w:szCs w:val="20"/>
        </w:rPr>
        <w:t xml:space="preserve"> on the browser. A login prompt appears. Enter “</w:t>
      </w:r>
      <w:proofErr w:type="spellStart"/>
      <w:r w:rsidR="00030189">
        <w:rPr>
          <w:szCs w:val="20"/>
        </w:rPr>
        <w:t>iramakris</w:t>
      </w:r>
      <w:proofErr w:type="spellEnd"/>
      <w:r w:rsidR="00030189">
        <w:rPr>
          <w:szCs w:val="20"/>
        </w:rPr>
        <w:t>” and “</w:t>
      </w:r>
      <w:proofErr w:type="spellStart"/>
      <w:r w:rsidR="00DF7203">
        <w:rPr>
          <w:szCs w:val="20"/>
        </w:rPr>
        <w:t>Dcba</w:t>
      </w:r>
      <w:proofErr w:type="spellEnd"/>
      <w:r w:rsidR="00DF7203">
        <w:rPr>
          <w:szCs w:val="20"/>
        </w:rPr>
        <w:t>@@52</w:t>
      </w:r>
      <w:r w:rsidR="00030189">
        <w:rPr>
          <w:szCs w:val="20"/>
        </w:rPr>
        <w:t xml:space="preserve">” in the username and password fields respectively again to </w:t>
      </w:r>
      <w:r w:rsidR="00DF7203">
        <w:rPr>
          <w:szCs w:val="20"/>
        </w:rPr>
        <w:t>log in</w:t>
      </w:r>
      <w:r w:rsidR="00030189">
        <w:rPr>
          <w:szCs w:val="20"/>
        </w:rPr>
        <w:t xml:space="preserve"> into the application.</w:t>
      </w:r>
    </w:p>
    <w:p w14:paraId="54BF0C5A" w14:textId="4E131E4C" w:rsidR="00390D66" w:rsidRDefault="00390D66" w:rsidP="00390D66">
      <w:pPr>
        <w:pStyle w:val="ListParagraph"/>
        <w:rPr>
          <w:szCs w:val="20"/>
        </w:rPr>
      </w:pPr>
    </w:p>
    <w:p w14:paraId="4CB81BE6" w14:textId="0822F299" w:rsidR="00EE399F" w:rsidRDefault="00EE399F" w:rsidP="00390D66">
      <w:pPr>
        <w:pStyle w:val="ListParagraph"/>
        <w:rPr>
          <w:szCs w:val="20"/>
        </w:rPr>
      </w:pPr>
      <w:r w:rsidRPr="00EE399F">
        <w:rPr>
          <w:noProof/>
          <w:szCs w:val="20"/>
        </w:rPr>
        <w:drawing>
          <wp:inline distT="0" distB="0" distL="0" distR="0" wp14:anchorId="524A16EB" wp14:editId="5630C3C1">
            <wp:extent cx="4673600" cy="3437255"/>
            <wp:effectExtent l="0" t="0" r="0" b="0"/>
            <wp:docPr id="4" name="Picture 4" descr="C:\Users\mcsna\OneDrive\Pictures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csna\OneDrive\Pictures\Capture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159" cy="345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8110C" w14:textId="77777777" w:rsidR="00EE399F" w:rsidRDefault="00EE399F" w:rsidP="00390D66">
      <w:pPr>
        <w:pStyle w:val="ListParagraph"/>
        <w:rPr>
          <w:szCs w:val="20"/>
        </w:rPr>
      </w:pPr>
    </w:p>
    <w:p w14:paraId="0AE2C481" w14:textId="77777777" w:rsidR="00FD54EB" w:rsidRDefault="00EE399F" w:rsidP="00FD54EB">
      <w:pPr>
        <w:pStyle w:val="ListParagraph"/>
        <w:rPr>
          <w:szCs w:val="20"/>
        </w:rPr>
      </w:pPr>
      <w:r w:rsidRPr="00EE399F">
        <w:rPr>
          <w:noProof/>
          <w:szCs w:val="20"/>
        </w:rPr>
        <w:drawing>
          <wp:inline distT="0" distB="0" distL="0" distR="0" wp14:anchorId="70BCF190" wp14:editId="3F0D674B">
            <wp:extent cx="4436269" cy="3767667"/>
            <wp:effectExtent l="0" t="0" r="2540" b="4445"/>
            <wp:docPr id="5" name="Picture 5" descr="C:\Users\mcsna\OneDrive\Pictures\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csna\OneDrive\Pictures\Capture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825" cy="377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61A85" w14:textId="0DC174F8" w:rsidR="00030189" w:rsidRPr="00FD54EB" w:rsidRDefault="00030189" w:rsidP="00AF7C5B">
      <w:pPr>
        <w:pStyle w:val="ListParagraph"/>
        <w:numPr>
          <w:ilvl w:val="0"/>
          <w:numId w:val="1"/>
        </w:numPr>
        <w:jc w:val="both"/>
        <w:rPr>
          <w:szCs w:val="20"/>
        </w:rPr>
      </w:pPr>
      <w:r w:rsidRPr="00FD54EB">
        <w:rPr>
          <w:szCs w:val="20"/>
        </w:rPr>
        <w:lastRenderedPageBreak/>
        <w:t>Click on the CernerC159 folder.</w:t>
      </w:r>
    </w:p>
    <w:p w14:paraId="3870C18E" w14:textId="61572672" w:rsidR="00FD54EB" w:rsidRDefault="00FD54EB" w:rsidP="00EE399F">
      <w:pPr>
        <w:pStyle w:val="ListParagraph"/>
        <w:rPr>
          <w:szCs w:val="20"/>
        </w:rPr>
      </w:pPr>
    </w:p>
    <w:p w14:paraId="76403246" w14:textId="2BA36220" w:rsidR="00FD54EB" w:rsidRDefault="00FD54EB" w:rsidP="00FD54EB">
      <w:r w:rsidRPr="00EE399F">
        <w:rPr>
          <w:noProof/>
          <w:szCs w:val="20"/>
        </w:rPr>
        <w:drawing>
          <wp:inline distT="0" distB="0" distL="0" distR="0" wp14:anchorId="35F82949" wp14:editId="3B1DCF30">
            <wp:extent cx="6197167" cy="3103880"/>
            <wp:effectExtent l="0" t="0" r="0" b="1270"/>
            <wp:docPr id="6" name="Picture 6" descr="C:\Users\mcsna\OneDrive\Pictures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csna\OneDrive\Pictures\Capture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533" cy="310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09D7" w14:textId="77777777" w:rsidR="00FD54EB" w:rsidRPr="00FD54EB" w:rsidRDefault="00FD54EB" w:rsidP="00FD54EB"/>
    <w:p w14:paraId="22A44B17" w14:textId="43163F16" w:rsidR="00030189" w:rsidRPr="00FD54EB" w:rsidRDefault="00030189" w:rsidP="00AF7C5B">
      <w:pPr>
        <w:pStyle w:val="ListParagraph"/>
        <w:numPr>
          <w:ilvl w:val="0"/>
          <w:numId w:val="1"/>
        </w:numPr>
        <w:tabs>
          <w:tab w:val="left" w:pos="1213"/>
        </w:tabs>
        <w:jc w:val="both"/>
      </w:pPr>
      <w:r w:rsidRPr="00FD54EB">
        <w:rPr>
          <w:szCs w:val="20"/>
        </w:rPr>
        <w:t>Click on the FirstNetC159 folder to gain access to the patient list.</w:t>
      </w:r>
    </w:p>
    <w:p w14:paraId="03D7BC9C" w14:textId="4F98036C" w:rsidR="00EE399F" w:rsidRDefault="00EE399F" w:rsidP="00EE399F">
      <w:pPr>
        <w:pStyle w:val="ListParagraph"/>
        <w:rPr>
          <w:szCs w:val="20"/>
        </w:rPr>
      </w:pPr>
    </w:p>
    <w:p w14:paraId="2C5EE586" w14:textId="63B40C05" w:rsidR="00EE399F" w:rsidRDefault="00EE399F" w:rsidP="00EE399F">
      <w:pPr>
        <w:pStyle w:val="ListParagraph"/>
        <w:rPr>
          <w:szCs w:val="20"/>
        </w:rPr>
      </w:pPr>
      <w:r w:rsidRPr="00EE399F">
        <w:rPr>
          <w:noProof/>
          <w:szCs w:val="20"/>
        </w:rPr>
        <w:drawing>
          <wp:inline distT="0" distB="0" distL="0" distR="0" wp14:anchorId="729B2A56" wp14:editId="02D39E64">
            <wp:extent cx="5943600" cy="3078740"/>
            <wp:effectExtent l="0" t="0" r="0" b="7620"/>
            <wp:docPr id="7" name="Picture 7" descr="C:\Users\mcsna\OneDrive\Pictures\Capt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csna\OneDrive\Pictures\Capture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0672" w14:textId="77777777" w:rsidR="00EE399F" w:rsidRDefault="00EE399F" w:rsidP="00EE399F">
      <w:pPr>
        <w:pStyle w:val="ListParagraph"/>
        <w:rPr>
          <w:szCs w:val="20"/>
        </w:rPr>
      </w:pPr>
    </w:p>
    <w:p w14:paraId="27030CE1" w14:textId="120836AF" w:rsidR="00FD54EB" w:rsidRPr="0015116F" w:rsidRDefault="00030189" w:rsidP="0015116F">
      <w:pPr>
        <w:pStyle w:val="ListParagraph"/>
        <w:numPr>
          <w:ilvl w:val="0"/>
          <w:numId w:val="1"/>
        </w:numPr>
        <w:jc w:val="both"/>
        <w:rPr>
          <w:szCs w:val="20"/>
        </w:rPr>
      </w:pPr>
      <w:r>
        <w:rPr>
          <w:szCs w:val="20"/>
        </w:rPr>
        <w:t xml:space="preserve">A </w:t>
      </w:r>
      <w:proofErr w:type="spellStart"/>
      <w:r>
        <w:rPr>
          <w:szCs w:val="20"/>
        </w:rPr>
        <w:t>launch.ica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citrix</w:t>
      </w:r>
      <w:proofErr w:type="spellEnd"/>
      <w:r>
        <w:rPr>
          <w:szCs w:val="20"/>
        </w:rPr>
        <w:t xml:space="preserve"> receiver application gets downloaded. </w:t>
      </w:r>
      <w:r w:rsidR="0015116F">
        <w:rPr>
          <w:szCs w:val="20"/>
        </w:rPr>
        <w:t xml:space="preserve">Install the </w:t>
      </w:r>
      <w:proofErr w:type="spellStart"/>
      <w:r w:rsidR="0015116F">
        <w:rPr>
          <w:szCs w:val="20"/>
        </w:rPr>
        <w:t>citrix</w:t>
      </w:r>
      <w:proofErr w:type="spellEnd"/>
      <w:r w:rsidR="0015116F">
        <w:rPr>
          <w:szCs w:val="20"/>
        </w:rPr>
        <w:t xml:space="preserve"> receiver if not already installed. Make sure that the </w:t>
      </w:r>
      <w:proofErr w:type="spellStart"/>
      <w:r w:rsidR="0015116F">
        <w:rPr>
          <w:szCs w:val="20"/>
        </w:rPr>
        <w:t>citrix</w:t>
      </w:r>
      <w:proofErr w:type="spellEnd"/>
      <w:r w:rsidR="0015116F">
        <w:rPr>
          <w:szCs w:val="20"/>
        </w:rPr>
        <w:t xml:space="preserve"> receiver is running in the background. </w:t>
      </w:r>
      <w:r w:rsidRPr="0015116F">
        <w:rPr>
          <w:szCs w:val="20"/>
        </w:rPr>
        <w:t>Click on</w:t>
      </w:r>
      <w:r w:rsidR="0015116F" w:rsidRPr="0015116F">
        <w:rPr>
          <w:szCs w:val="20"/>
        </w:rPr>
        <w:t xml:space="preserve"> the downloaded </w:t>
      </w:r>
      <w:proofErr w:type="spellStart"/>
      <w:r w:rsidR="0015116F" w:rsidRPr="0015116F">
        <w:rPr>
          <w:szCs w:val="20"/>
        </w:rPr>
        <w:t>launch.ica</w:t>
      </w:r>
      <w:proofErr w:type="spellEnd"/>
      <w:r w:rsidRPr="0015116F">
        <w:rPr>
          <w:szCs w:val="20"/>
        </w:rPr>
        <w:t xml:space="preserve"> </w:t>
      </w:r>
      <w:r w:rsidR="0015116F" w:rsidRPr="0015116F">
        <w:rPr>
          <w:szCs w:val="20"/>
        </w:rPr>
        <w:t xml:space="preserve">application </w:t>
      </w:r>
      <w:r w:rsidR="0015116F">
        <w:rPr>
          <w:szCs w:val="20"/>
        </w:rPr>
        <w:t>to run it.</w:t>
      </w:r>
    </w:p>
    <w:p w14:paraId="77B23449" w14:textId="3B11D0F5" w:rsidR="00EE399F" w:rsidRPr="00FD54EB" w:rsidRDefault="00EE399F" w:rsidP="00FD54EB">
      <w:pPr>
        <w:pStyle w:val="ListParagraph"/>
        <w:rPr>
          <w:szCs w:val="20"/>
        </w:rPr>
      </w:pPr>
      <w:r w:rsidRPr="00EE399F">
        <w:rPr>
          <w:noProof/>
        </w:rPr>
        <w:lastRenderedPageBreak/>
        <w:drawing>
          <wp:inline distT="0" distB="0" distL="0" distR="0" wp14:anchorId="769D3E37" wp14:editId="6966BEFA">
            <wp:extent cx="2247900" cy="853440"/>
            <wp:effectExtent l="0" t="0" r="0" b="3810"/>
            <wp:docPr id="10" name="Picture 10" descr="C:\Users\mcsna\OneDrive\Pictures\Capt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csna\OneDrive\Pictures\Capture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FBBE" w14:textId="77777777" w:rsidR="00EE399F" w:rsidRPr="00EE399F" w:rsidRDefault="00EE399F" w:rsidP="00EE399F">
      <w:pPr>
        <w:pStyle w:val="ListParagraph"/>
        <w:rPr>
          <w:noProof/>
          <w:szCs w:val="20"/>
        </w:rPr>
      </w:pPr>
    </w:p>
    <w:p w14:paraId="4DB73992" w14:textId="5021B691" w:rsidR="00030189" w:rsidRDefault="00030189" w:rsidP="00DF7203">
      <w:pPr>
        <w:pStyle w:val="ListParagraph"/>
        <w:numPr>
          <w:ilvl w:val="0"/>
          <w:numId w:val="1"/>
        </w:numPr>
        <w:jc w:val="both"/>
        <w:rPr>
          <w:szCs w:val="20"/>
        </w:rPr>
      </w:pPr>
      <w:r>
        <w:rPr>
          <w:szCs w:val="20"/>
        </w:rPr>
        <w:t>When prompted for username and password again on the C159 domain, enter “</w:t>
      </w:r>
      <w:proofErr w:type="spellStart"/>
      <w:r>
        <w:rPr>
          <w:szCs w:val="20"/>
        </w:rPr>
        <w:t>iramakris</w:t>
      </w:r>
      <w:proofErr w:type="spellEnd"/>
      <w:r>
        <w:rPr>
          <w:szCs w:val="20"/>
        </w:rPr>
        <w:t>” and “</w:t>
      </w:r>
      <w:r w:rsidR="00DF7203" w:rsidRPr="00DF7203">
        <w:rPr>
          <w:szCs w:val="20"/>
        </w:rPr>
        <w:t>ivfirstnet1</w:t>
      </w:r>
      <w:r w:rsidR="00DE2BD7">
        <w:rPr>
          <w:szCs w:val="20"/>
        </w:rPr>
        <w:t>8</w:t>
      </w:r>
      <w:r>
        <w:rPr>
          <w:szCs w:val="20"/>
        </w:rPr>
        <w:t>” respectively to login</w:t>
      </w:r>
      <w:r w:rsidR="00E579F8">
        <w:rPr>
          <w:szCs w:val="20"/>
        </w:rPr>
        <w:t xml:space="preserve"> </w:t>
      </w:r>
      <w:r w:rsidR="00E579F8" w:rsidRPr="00771760">
        <w:t xml:space="preserve">(If you can’t login using the username and password, please don’t try more than 2 times, and contact </w:t>
      </w:r>
      <w:r w:rsidR="00E579F8">
        <w:t>professor for help)</w:t>
      </w:r>
      <w:r>
        <w:rPr>
          <w:szCs w:val="20"/>
        </w:rPr>
        <w:t>.</w:t>
      </w:r>
    </w:p>
    <w:p w14:paraId="2389EE69" w14:textId="77777777" w:rsidR="00EE399F" w:rsidRDefault="00EE399F" w:rsidP="00AF7C5B">
      <w:pPr>
        <w:pStyle w:val="ListParagraph"/>
        <w:jc w:val="both"/>
        <w:rPr>
          <w:szCs w:val="20"/>
        </w:rPr>
      </w:pPr>
    </w:p>
    <w:p w14:paraId="14073E80" w14:textId="5A53D8CA" w:rsidR="00EE399F" w:rsidRDefault="00FD54EB" w:rsidP="00EE399F">
      <w:pPr>
        <w:pStyle w:val="ListParagraph"/>
        <w:rPr>
          <w:szCs w:val="20"/>
        </w:rPr>
      </w:pPr>
      <w:r w:rsidRPr="00FD54EB">
        <w:rPr>
          <w:noProof/>
          <w:szCs w:val="20"/>
        </w:rPr>
        <w:drawing>
          <wp:inline distT="0" distB="0" distL="0" distR="0" wp14:anchorId="1E2F4BEE" wp14:editId="296BFADE">
            <wp:extent cx="4529667" cy="3237140"/>
            <wp:effectExtent l="0" t="0" r="4445" b="1905"/>
            <wp:docPr id="17" name="Picture 17" descr="C:\Users\mcsna\OneDrive\Pictures\Cap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csna\OneDrive\Pictures\Capture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316" cy="324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42E5F" w14:textId="3CF7A617" w:rsidR="00FD54EB" w:rsidRDefault="00FD54EB" w:rsidP="00EE399F">
      <w:pPr>
        <w:pStyle w:val="ListParagraph"/>
        <w:rPr>
          <w:szCs w:val="20"/>
        </w:rPr>
      </w:pPr>
      <w:r w:rsidRPr="00FD54EB">
        <w:rPr>
          <w:noProof/>
          <w:szCs w:val="20"/>
        </w:rPr>
        <w:drawing>
          <wp:inline distT="0" distB="0" distL="0" distR="0" wp14:anchorId="78A00955" wp14:editId="1B99355E">
            <wp:extent cx="4503448" cy="3039533"/>
            <wp:effectExtent l="0" t="0" r="0" b="8890"/>
            <wp:docPr id="18" name="Picture 18" descr="C:\Users\mcsna\OneDrive\Pictures\Capture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csna\OneDrive\Pictures\Capture1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249" cy="304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C93A" w14:textId="77777777" w:rsidR="00FD54EB" w:rsidRPr="00EE399F" w:rsidRDefault="00FD54EB" w:rsidP="00EE399F">
      <w:pPr>
        <w:pStyle w:val="ListParagraph"/>
        <w:rPr>
          <w:szCs w:val="20"/>
        </w:rPr>
      </w:pPr>
    </w:p>
    <w:p w14:paraId="09286C36" w14:textId="77777777" w:rsidR="00030189" w:rsidRDefault="00030189" w:rsidP="00AF7C5B">
      <w:pPr>
        <w:pStyle w:val="ListParagraph"/>
        <w:numPr>
          <w:ilvl w:val="0"/>
          <w:numId w:val="1"/>
        </w:numPr>
        <w:jc w:val="both"/>
        <w:rPr>
          <w:szCs w:val="20"/>
        </w:rPr>
      </w:pPr>
      <w:r>
        <w:rPr>
          <w:szCs w:val="20"/>
        </w:rPr>
        <w:t>Enter “no” if asked to be checked in as an available provider.</w:t>
      </w:r>
    </w:p>
    <w:p w14:paraId="341CC663" w14:textId="77777777" w:rsidR="00EE399F" w:rsidRDefault="00EE399F" w:rsidP="00EE399F">
      <w:pPr>
        <w:pStyle w:val="ListParagraph"/>
        <w:rPr>
          <w:szCs w:val="20"/>
        </w:rPr>
      </w:pPr>
    </w:p>
    <w:p w14:paraId="5C53CD85" w14:textId="4EF3A419" w:rsidR="00EE399F" w:rsidRPr="00EE399F" w:rsidRDefault="00EE399F" w:rsidP="00EE399F">
      <w:pPr>
        <w:pStyle w:val="ListParagraph"/>
        <w:rPr>
          <w:szCs w:val="20"/>
        </w:rPr>
      </w:pPr>
      <w:r w:rsidRPr="00EE399F">
        <w:rPr>
          <w:noProof/>
          <w:szCs w:val="20"/>
        </w:rPr>
        <w:drawing>
          <wp:inline distT="0" distB="0" distL="0" distR="0" wp14:anchorId="15032FF9" wp14:editId="12D448D6">
            <wp:extent cx="4953000" cy="2186940"/>
            <wp:effectExtent l="0" t="0" r="0" b="3810"/>
            <wp:docPr id="13" name="Picture 13" descr="C:\Users\mcsna\OneDrive\Pictures\Captur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csna\OneDrive\Pictures\Capture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C02BF" w14:textId="77777777" w:rsidR="00030189" w:rsidRDefault="00030189" w:rsidP="00AF7C5B">
      <w:pPr>
        <w:pStyle w:val="ListParagraph"/>
        <w:numPr>
          <w:ilvl w:val="0"/>
          <w:numId w:val="1"/>
        </w:numPr>
        <w:jc w:val="both"/>
        <w:rPr>
          <w:szCs w:val="20"/>
        </w:rPr>
      </w:pPr>
      <w:r>
        <w:rPr>
          <w:szCs w:val="20"/>
        </w:rPr>
        <w:t>Click on the “patient list” column in the task bar to gain the list of patients.</w:t>
      </w:r>
    </w:p>
    <w:p w14:paraId="629E65DE" w14:textId="77777777" w:rsidR="00EE399F" w:rsidRPr="00EE399F" w:rsidRDefault="00EE399F" w:rsidP="00EE399F">
      <w:pPr>
        <w:pStyle w:val="ListParagraph"/>
        <w:rPr>
          <w:szCs w:val="20"/>
        </w:rPr>
      </w:pPr>
    </w:p>
    <w:p w14:paraId="1CA0B2C1" w14:textId="41214249" w:rsidR="00EE399F" w:rsidRDefault="00EE399F" w:rsidP="00EE399F">
      <w:pPr>
        <w:ind w:left="360"/>
        <w:rPr>
          <w:szCs w:val="20"/>
        </w:rPr>
      </w:pPr>
      <w:r w:rsidRPr="00EE399F">
        <w:rPr>
          <w:noProof/>
        </w:rPr>
        <w:drawing>
          <wp:inline distT="0" distB="0" distL="0" distR="0" wp14:anchorId="11A3F66E" wp14:editId="7D129E64">
            <wp:extent cx="5943600" cy="3343275"/>
            <wp:effectExtent l="0" t="0" r="0" b="9525"/>
            <wp:docPr id="14" name="Picture 14" descr="C:\Users\mcsna\OneDrive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csna\OneDrive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1114B" w14:textId="77777777" w:rsidR="00FD54EB" w:rsidRPr="00EE399F" w:rsidRDefault="00FD54EB" w:rsidP="00EE399F">
      <w:pPr>
        <w:ind w:left="360"/>
        <w:rPr>
          <w:szCs w:val="20"/>
        </w:rPr>
      </w:pPr>
    </w:p>
    <w:p w14:paraId="23923CE5" w14:textId="77777777" w:rsidR="00030189" w:rsidRDefault="00030189" w:rsidP="00B602A3">
      <w:pPr>
        <w:pStyle w:val="ListParagraph"/>
        <w:numPr>
          <w:ilvl w:val="0"/>
          <w:numId w:val="1"/>
        </w:numPr>
        <w:rPr>
          <w:szCs w:val="20"/>
        </w:rPr>
      </w:pPr>
      <w:r>
        <w:rPr>
          <w:szCs w:val="20"/>
        </w:rPr>
        <w:t>Once the patients list appears, click on 04L8-ED Acute Care.</w:t>
      </w:r>
    </w:p>
    <w:p w14:paraId="6CE36A8E" w14:textId="77777777" w:rsidR="00FD54EB" w:rsidRDefault="00FD54EB" w:rsidP="00FD54EB">
      <w:pPr>
        <w:pStyle w:val="ListParagraph"/>
        <w:rPr>
          <w:szCs w:val="20"/>
        </w:rPr>
      </w:pPr>
    </w:p>
    <w:p w14:paraId="3C36D90F" w14:textId="77777777" w:rsidR="00030189" w:rsidRDefault="00030189" w:rsidP="00B602A3">
      <w:pPr>
        <w:pStyle w:val="ListParagraph"/>
        <w:numPr>
          <w:ilvl w:val="0"/>
          <w:numId w:val="1"/>
        </w:numPr>
        <w:rPr>
          <w:szCs w:val="20"/>
        </w:rPr>
      </w:pPr>
      <w:r>
        <w:rPr>
          <w:szCs w:val="20"/>
        </w:rPr>
        <w:t>A list of patients shows up. Click on any patient whose details are to be accessed.</w:t>
      </w:r>
    </w:p>
    <w:p w14:paraId="441D5AD8" w14:textId="47FC25F2" w:rsidR="00EE399F" w:rsidRDefault="00FD54EB" w:rsidP="00FD54EB">
      <w:pPr>
        <w:pStyle w:val="ListParagraph"/>
        <w:rPr>
          <w:szCs w:val="20"/>
        </w:rPr>
      </w:pPr>
      <w:r w:rsidRPr="00FD54EB">
        <w:rPr>
          <w:noProof/>
          <w:szCs w:val="20"/>
        </w:rPr>
        <w:lastRenderedPageBreak/>
        <w:drawing>
          <wp:inline distT="0" distB="0" distL="0" distR="0" wp14:anchorId="04A8B495" wp14:editId="726C9F87">
            <wp:extent cx="5943600" cy="3343275"/>
            <wp:effectExtent l="0" t="0" r="0" b="9525"/>
            <wp:docPr id="15" name="Picture 15" descr="C:\Users\mcsna\OneDrive\Documents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csna\OneDrive\Documents\Untitled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D1499" w14:textId="77777777" w:rsidR="00FD54EB" w:rsidRDefault="00FD54EB" w:rsidP="00FD54EB">
      <w:pPr>
        <w:pStyle w:val="ListParagraph"/>
        <w:rPr>
          <w:szCs w:val="20"/>
        </w:rPr>
      </w:pPr>
    </w:p>
    <w:p w14:paraId="1F31F350" w14:textId="77777777" w:rsidR="00030189" w:rsidRDefault="00030189" w:rsidP="00AF7C5B">
      <w:pPr>
        <w:pStyle w:val="ListParagraph"/>
        <w:numPr>
          <w:ilvl w:val="0"/>
          <w:numId w:val="1"/>
        </w:numPr>
        <w:jc w:val="both"/>
        <w:rPr>
          <w:szCs w:val="20"/>
        </w:rPr>
      </w:pPr>
      <w:r>
        <w:rPr>
          <w:szCs w:val="20"/>
        </w:rPr>
        <w:t>All the details associated to the patient is available. Go to the Co</w:t>
      </w:r>
      <w:r w:rsidR="00D22403">
        <w:rPr>
          <w:szCs w:val="20"/>
        </w:rPr>
        <w:t>-M</w:t>
      </w:r>
      <w:r>
        <w:rPr>
          <w:szCs w:val="20"/>
        </w:rPr>
        <w:t>orbidity</w:t>
      </w:r>
      <w:r w:rsidR="00D22403">
        <w:rPr>
          <w:szCs w:val="20"/>
        </w:rPr>
        <w:t xml:space="preserve"> </w:t>
      </w:r>
      <w:r>
        <w:rPr>
          <w:szCs w:val="20"/>
        </w:rPr>
        <w:t xml:space="preserve">(Testing) folder, which is the last folder on the left hand side list of all available folders.  </w:t>
      </w:r>
      <w:r w:rsidR="00D22403">
        <w:rPr>
          <w:szCs w:val="20"/>
        </w:rPr>
        <w:t>The column “CoMorbidities from Radiology Report” displays all the radiology related comorbidities extracted from the radiology reports of the corresponding patient.</w:t>
      </w:r>
    </w:p>
    <w:p w14:paraId="633C6D9F" w14:textId="77777777" w:rsidR="00FD54EB" w:rsidRDefault="00FD54EB" w:rsidP="00FD54EB">
      <w:pPr>
        <w:pStyle w:val="ListParagraph"/>
        <w:jc w:val="both"/>
        <w:rPr>
          <w:szCs w:val="20"/>
        </w:rPr>
      </w:pPr>
    </w:p>
    <w:p w14:paraId="3E85B046" w14:textId="41C1C493" w:rsidR="00FD54EB" w:rsidRDefault="00FD54EB" w:rsidP="00FD54EB">
      <w:pPr>
        <w:pStyle w:val="ListParagraph"/>
        <w:rPr>
          <w:szCs w:val="20"/>
        </w:rPr>
      </w:pPr>
      <w:r w:rsidRPr="00FD54EB">
        <w:rPr>
          <w:noProof/>
          <w:szCs w:val="20"/>
        </w:rPr>
        <w:drawing>
          <wp:inline distT="0" distB="0" distL="0" distR="0" wp14:anchorId="757EE2CD" wp14:editId="7888840D">
            <wp:extent cx="5943600" cy="3343275"/>
            <wp:effectExtent l="0" t="0" r="0" b="9525"/>
            <wp:docPr id="16" name="Picture 16" descr="C:\Users\mcsna\OneDrive\Documents\Untitle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csna\OneDrive\Documents\Untitled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C560" w14:textId="77777777" w:rsidR="00FD54EB" w:rsidRDefault="00FD54EB" w:rsidP="00FD54EB">
      <w:pPr>
        <w:pStyle w:val="ListParagraph"/>
        <w:rPr>
          <w:szCs w:val="20"/>
        </w:rPr>
      </w:pPr>
    </w:p>
    <w:p w14:paraId="49442F53" w14:textId="77777777" w:rsidR="00FD54EB" w:rsidRPr="00673219" w:rsidRDefault="00FD54EB" w:rsidP="00D22403">
      <w:pPr>
        <w:rPr>
          <w:b/>
          <w:szCs w:val="20"/>
        </w:rPr>
      </w:pPr>
    </w:p>
    <w:p w14:paraId="5A4FF5E3" w14:textId="5372FB2E" w:rsidR="00D22403" w:rsidRDefault="00D22403" w:rsidP="00D22403">
      <w:pPr>
        <w:rPr>
          <w:b/>
          <w:sz w:val="28"/>
          <w:szCs w:val="28"/>
        </w:rPr>
      </w:pPr>
      <w:r w:rsidRPr="00673219">
        <w:rPr>
          <w:b/>
          <w:sz w:val="28"/>
          <w:szCs w:val="28"/>
        </w:rPr>
        <w:t>Accessing the source code for the Comorbidities</w:t>
      </w:r>
      <w:r w:rsidR="00673219">
        <w:rPr>
          <w:b/>
          <w:sz w:val="28"/>
          <w:szCs w:val="28"/>
        </w:rPr>
        <w:t xml:space="preserve"> (</w:t>
      </w:r>
      <w:r w:rsidR="00FE4D2A">
        <w:rPr>
          <w:b/>
          <w:sz w:val="28"/>
          <w:szCs w:val="28"/>
        </w:rPr>
        <w:t>JavaScript</w:t>
      </w:r>
      <w:r w:rsidR="00673219">
        <w:rPr>
          <w:b/>
          <w:sz w:val="28"/>
          <w:szCs w:val="28"/>
        </w:rPr>
        <w:t>)</w:t>
      </w:r>
      <w:r w:rsidRPr="00673219">
        <w:rPr>
          <w:b/>
          <w:sz w:val="28"/>
          <w:szCs w:val="28"/>
        </w:rPr>
        <w:t>:</w:t>
      </w:r>
    </w:p>
    <w:p w14:paraId="004BBD28" w14:textId="77777777" w:rsidR="00673219" w:rsidRPr="00673219" w:rsidRDefault="00673219" w:rsidP="00D22403">
      <w:pPr>
        <w:rPr>
          <w:b/>
          <w:sz w:val="28"/>
          <w:szCs w:val="28"/>
        </w:rPr>
      </w:pPr>
    </w:p>
    <w:p w14:paraId="4898FDA6" w14:textId="557B4210" w:rsidR="00D22403" w:rsidRPr="00160C4E" w:rsidRDefault="00D22403" w:rsidP="00AF7C5B">
      <w:pPr>
        <w:pStyle w:val="ListParagraph"/>
        <w:numPr>
          <w:ilvl w:val="0"/>
          <w:numId w:val="3"/>
        </w:numPr>
        <w:jc w:val="both"/>
        <w:rPr>
          <w:szCs w:val="20"/>
        </w:rPr>
      </w:pPr>
      <w:r>
        <w:rPr>
          <w:szCs w:val="20"/>
        </w:rPr>
        <w:t xml:space="preserve">Connect to </w:t>
      </w:r>
      <w:hyperlink w:anchor="_top" w:history="1">
        <w:r w:rsidRPr="00160C4E">
          <w:rPr>
            <w:rStyle w:val="Hyperlink"/>
            <w:szCs w:val="20"/>
          </w:rPr>
          <w:t>ipsecvpn.uhmc.sunysb.edu</w:t>
        </w:r>
      </w:hyperlink>
      <w:r>
        <w:rPr>
          <w:szCs w:val="20"/>
        </w:rPr>
        <w:t xml:space="preserve"> using Cisco Anyconnect Security Mobility Client. Enter “</w:t>
      </w:r>
      <w:proofErr w:type="spellStart"/>
      <w:r>
        <w:rPr>
          <w:szCs w:val="20"/>
        </w:rPr>
        <w:t>iramakris</w:t>
      </w:r>
      <w:proofErr w:type="spellEnd"/>
      <w:r>
        <w:rPr>
          <w:szCs w:val="20"/>
        </w:rPr>
        <w:t>” and “</w:t>
      </w:r>
      <w:proofErr w:type="spellStart"/>
      <w:r w:rsidR="00DF7203">
        <w:rPr>
          <w:szCs w:val="20"/>
        </w:rPr>
        <w:t>Dcba</w:t>
      </w:r>
      <w:proofErr w:type="spellEnd"/>
      <w:r w:rsidR="00DF7203">
        <w:rPr>
          <w:szCs w:val="20"/>
        </w:rPr>
        <w:t>@@52</w:t>
      </w:r>
      <w:r>
        <w:rPr>
          <w:szCs w:val="20"/>
        </w:rPr>
        <w:t>” for the username and password fields respectively.</w:t>
      </w:r>
    </w:p>
    <w:p w14:paraId="3047B0A2" w14:textId="463ECADA" w:rsidR="00D22403" w:rsidRDefault="00D22403" w:rsidP="00AF7C5B">
      <w:pPr>
        <w:pStyle w:val="ListParagraph"/>
        <w:numPr>
          <w:ilvl w:val="0"/>
          <w:numId w:val="3"/>
        </w:numPr>
        <w:jc w:val="both"/>
        <w:rPr>
          <w:szCs w:val="20"/>
        </w:rPr>
      </w:pPr>
      <w:r w:rsidRPr="00030189">
        <w:rPr>
          <w:szCs w:val="20"/>
        </w:rPr>
        <w:t xml:space="preserve">Enter </w:t>
      </w:r>
      <w:hyperlink r:id="rId21" w:history="1">
        <w:r w:rsidRPr="00030189">
          <w:rPr>
            <w:rStyle w:val="Hyperlink"/>
            <w:szCs w:val="20"/>
          </w:rPr>
          <w:t>https://uhmc-ctx-web.uhmc.sunysb.edu/Citrix/XenApp/auth/silentDetection.aspx</w:t>
        </w:r>
      </w:hyperlink>
      <w:r>
        <w:rPr>
          <w:szCs w:val="20"/>
        </w:rPr>
        <w:t xml:space="preserve"> on the browser. A login prompt appears. Enter “</w:t>
      </w:r>
      <w:proofErr w:type="spellStart"/>
      <w:r>
        <w:rPr>
          <w:szCs w:val="20"/>
        </w:rPr>
        <w:t>iramakris</w:t>
      </w:r>
      <w:proofErr w:type="spellEnd"/>
      <w:r>
        <w:rPr>
          <w:szCs w:val="20"/>
        </w:rPr>
        <w:t>” a</w:t>
      </w:r>
      <w:r w:rsidR="00FD54EB">
        <w:rPr>
          <w:szCs w:val="20"/>
        </w:rPr>
        <w:t>nd “</w:t>
      </w:r>
      <w:proofErr w:type="spellStart"/>
      <w:r w:rsidR="00DF7203">
        <w:rPr>
          <w:szCs w:val="20"/>
        </w:rPr>
        <w:t>Dcba</w:t>
      </w:r>
      <w:proofErr w:type="spellEnd"/>
      <w:r w:rsidR="00DF7203">
        <w:rPr>
          <w:szCs w:val="20"/>
        </w:rPr>
        <w:t>@@52</w:t>
      </w:r>
      <w:r w:rsidR="00FD54EB">
        <w:rPr>
          <w:szCs w:val="20"/>
        </w:rPr>
        <w:t xml:space="preserve">” in the username and </w:t>
      </w:r>
      <w:r>
        <w:rPr>
          <w:szCs w:val="20"/>
        </w:rPr>
        <w:t xml:space="preserve">password fields respectively again to </w:t>
      </w:r>
      <w:r w:rsidR="00DF7203">
        <w:rPr>
          <w:szCs w:val="20"/>
        </w:rPr>
        <w:t>log in</w:t>
      </w:r>
      <w:r>
        <w:rPr>
          <w:szCs w:val="20"/>
        </w:rPr>
        <w:t xml:space="preserve"> into the application.</w:t>
      </w:r>
    </w:p>
    <w:p w14:paraId="494FFCD6" w14:textId="77777777" w:rsidR="00D22403" w:rsidRDefault="00D22403" w:rsidP="00AF7C5B">
      <w:pPr>
        <w:pStyle w:val="ListParagraph"/>
        <w:numPr>
          <w:ilvl w:val="0"/>
          <w:numId w:val="3"/>
        </w:numPr>
        <w:jc w:val="both"/>
        <w:rPr>
          <w:szCs w:val="20"/>
        </w:rPr>
      </w:pPr>
      <w:r>
        <w:rPr>
          <w:szCs w:val="20"/>
        </w:rPr>
        <w:t>Click on the CernerC159 folder.</w:t>
      </w:r>
    </w:p>
    <w:p w14:paraId="410D8118" w14:textId="770E4914" w:rsidR="00557289" w:rsidRDefault="00557289" w:rsidP="00AF7C5B">
      <w:pPr>
        <w:pStyle w:val="ListParagraph"/>
        <w:jc w:val="both"/>
        <w:rPr>
          <w:szCs w:val="20"/>
        </w:rPr>
      </w:pPr>
      <w:r>
        <w:rPr>
          <w:szCs w:val="20"/>
        </w:rPr>
        <w:t xml:space="preserve">These 3 steps are the same as above. </w:t>
      </w:r>
    </w:p>
    <w:p w14:paraId="1CA36A3F" w14:textId="77777777" w:rsidR="00D22403" w:rsidRDefault="00D22403" w:rsidP="00AF7C5B">
      <w:pPr>
        <w:pStyle w:val="ListParagraph"/>
        <w:numPr>
          <w:ilvl w:val="0"/>
          <w:numId w:val="3"/>
        </w:numPr>
        <w:jc w:val="both"/>
        <w:rPr>
          <w:szCs w:val="20"/>
        </w:rPr>
      </w:pPr>
      <w:r>
        <w:rPr>
          <w:szCs w:val="20"/>
        </w:rPr>
        <w:t>Click on the UNVRNYCTX148 C159 Support Folder.</w:t>
      </w:r>
    </w:p>
    <w:p w14:paraId="74A46186" w14:textId="77777777" w:rsidR="00673219" w:rsidRDefault="00673219" w:rsidP="00673219">
      <w:pPr>
        <w:pStyle w:val="ListParagraph"/>
        <w:jc w:val="both"/>
        <w:rPr>
          <w:szCs w:val="20"/>
        </w:rPr>
      </w:pPr>
    </w:p>
    <w:p w14:paraId="761D5458" w14:textId="77777777" w:rsidR="00557289" w:rsidRDefault="00557289" w:rsidP="00557289">
      <w:pPr>
        <w:pStyle w:val="ListParagraph"/>
        <w:rPr>
          <w:szCs w:val="20"/>
        </w:rPr>
      </w:pPr>
    </w:p>
    <w:p w14:paraId="5B1679D1" w14:textId="1518B531" w:rsidR="00557289" w:rsidRPr="00557289" w:rsidRDefault="00557289" w:rsidP="00557289">
      <w:pPr>
        <w:pStyle w:val="ListParagraph"/>
        <w:jc w:val="center"/>
        <w:rPr>
          <w:szCs w:val="20"/>
        </w:rPr>
      </w:pPr>
      <w:r w:rsidRPr="00557289">
        <w:rPr>
          <w:noProof/>
          <w:szCs w:val="20"/>
        </w:rPr>
        <w:drawing>
          <wp:inline distT="0" distB="0" distL="0" distR="0" wp14:anchorId="37F0D9EB" wp14:editId="63274F62">
            <wp:extent cx="5943600" cy="2088789"/>
            <wp:effectExtent l="0" t="0" r="0" b="6985"/>
            <wp:docPr id="19" name="Picture 19" descr="C:\Users\mcsna\OneDrive\Pictures\captur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csna\OneDrive\Pictures\capture1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9EEC" w14:textId="77777777" w:rsidR="00557289" w:rsidRDefault="00557289" w:rsidP="00557289">
      <w:pPr>
        <w:pStyle w:val="ListParagraph"/>
        <w:rPr>
          <w:szCs w:val="20"/>
        </w:rPr>
      </w:pPr>
    </w:p>
    <w:p w14:paraId="442FB7D2" w14:textId="77777777" w:rsidR="00D22403" w:rsidRDefault="00D22403" w:rsidP="00AF7C5B">
      <w:pPr>
        <w:pStyle w:val="ListParagraph"/>
        <w:numPr>
          <w:ilvl w:val="0"/>
          <w:numId w:val="3"/>
        </w:numPr>
        <w:jc w:val="both"/>
        <w:rPr>
          <w:szCs w:val="20"/>
        </w:rPr>
      </w:pPr>
      <w:r>
        <w:rPr>
          <w:szCs w:val="20"/>
        </w:rPr>
        <w:t>A launch.ica application gets automatically downloaded into the computer. Click on it to run the same.</w:t>
      </w:r>
    </w:p>
    <w:p w14:paraId="27B32AC6" w14:textId="4E12C49C" w:rsidR="00557289" w:rsidRDefault="00557289" w:rsidP="00557289">
      <w:pPr>
        <w:pStyle w:val="ListParagraph"/>
        <w:rPr>
          <w:szCs w:val="20"/>
        </w:rPr>
      </w:pPr>
      <w:r w:rsidRPr="00557289">
        <w:rPr>
          <w:noProof/>
          <w:szCs w:val="20"/>
        </w:rPr>
        <w:drawing>
          <wp:inline distT="0" distB="0" distL="0" distR="0" wp14:anchorId="483B2C38" wp14:editId="2FF7BCCD">
            <wp:extent cx="2404745" cy="744855"/>
            <wp:effectExtent l="0" t="0" r="0" b="0"/>
            <wp:docPr id="20" name="Picture 20" descr="C:\Users\mcsna\OneDrive\Pictures\Captur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csna\OneDrive\Pictures\Capture1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8E48" w14:textId="77777777" w:rsidR="00557289" w:rsidRDefault="00557289" w:rsidP="00557289">
      <w:pPr>
        <w:pStyle w:val="ListParagraph"/>
        <w:rPr>
          <w:szCs w:val="20"/>
        </w:rPr>
      </w:pPr>
    </w:p>
    <w:p w14:paraId="75ABD152" w14:textId="77777777" w:rsidR="00D22403" w:rsidRDefault="00D22403" w:rsidP="00B602A3">
      <w:pPr>
        <w:pStyle w:val="ListParagraph"/>
        <w:numPr>
          <w:ilvl w:val="0"/>
          <w:numId w:val="3"/>
        </w:numPr>
        <w:rPr>
          <w:szCs w:val="20"/>
        </w:rPr>
      </w:pPr>
      <w:r>
        <w:rPr>
          <w:szCs w:val="20"/>
        </w:rPr>
        <w:t>Click ok for the accessibility dialog box that appears.</w:t>
      </w:r>
    </w:p>
    <w:p w14:paraId="5B8A356B" w14:textId="77777777" w:rsidR="00D22403" w:rsidRDefault="00D22403" w:rsidP="00B602A3">
      <w:pPr>
        <w:pStyle w:val="ListParagraph"/>
        <w:numPr>
          <w:ilvl w:val="0"/>
          <w:numId w:val="3"/>
        </w:numPr>
        <w:rPr>
          <w:szCs w:val="20"/>
        </w:rPr>
      </w:pPr>
      <w:r>
        <w:rPr>
          <w:szCs w:val="20"/>
        </w:rPr>
        <w:t>A window named “Support Folder” opens up. Click on “Code Warehouse”.</w:t>
      </w:r>
    </w:p>
    <w:p w14:paraId="31EAC772" w14:textId="0D51C7CD" w:rsidR="00557289" w:rsidRDefault="00AF7C5B" w:rsidP="00557289">
      <w:pPr>
        <w:pStyle w:val="ListParagraph"/>
        <w:rPr>
          <w:szCs w:val="20"/>
        </w:rPr>
      </w:pPr>
      <w:r w:rsidRPr="00AF7C5B">
        <w:rPr>
          <w:noProof/>
          <w:szCs w:val="20"/>
        </w:rPr>
        <w:lastRenderedPageBreak/>
        <w:drawing>
          <wp:inline distT="0" distB="0" distL="0" distR="0" wp14:anchorId="4EC197F0" wp14:editId="54DB184D">
            <wp:extent cx="6350000" cy="3648710"/>
            <wp:effectExtent l="0" t="0" r="0" b="8890"/>
            <wp:docPr id="21" name="Picture 21" descr="C:\Users\mcsna\OneDrive\Pictures\Captur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csna\OneDrive\Pictures\Capture1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006" cy="364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8A73" w14:textId="77777777" w:rsidR="00AF7C5B" w:rsidRDefault="00AF7C5B" w:rsidP="00557289">
      <w:pPr>
        <w:pStyle w:val="ListParagraph"/>
        <w:rPr>
          <w:szCs w:val="20"/>
        </w:rPr>
      </w:pPr>
    </w:p>
    <w:p w14:paraId="603022CF" w14:textId="7E2B09EC" w:rsidR="00D22403" w:rsidRDefault="00D22403" w:rsidP="00AF7C5B">
      <w:pPr>
        <w:pStyle w:val="ListParagraph"/>
        <w:numPr>
          <w:ilvl w:val="0"/>
          <w:numId w:val="3"/>
        </w:numPr>
        <w:jc w:val="both"/>
        <w:rPr>
          <w:szCs w:val="20"/>
        </w:rPr>
      </w:pPr>
      <w:r>
        <w:rPr>
          <w:szCs w:val="20"/>
        </w:rPr>
        <w:t>A window titled “</w:t>
      </w:r>
      <w:r w:rsidR="00A51F29">
        <w:rPr>
          <w:szCs w:val="20"/>
        </w:rPr>
        <w:t>C159(</w:t>
      </w:r>
      <w:hyperlink r:id="rId25" w:history="1">
        <w:r w:rsidRPr="0095613B">
          <w:rPr>
            <w:rStyle w:val="Hyperlink"/>
            <w:szCs w:val="20"/>
          </w:rPr>
          <w:t>\\unvrnynas\unvrny)(I:)</w:t>
        </w:r>
      </w:hyperlink>
      <w:r>
        <w:rPr>
          <w:szCs w:val="20"/>
        </w:rPr>
        <w:t xml:space="preserve">” appears which contain a set of folders. Choose “WININTEL” folder and double click on it. Click on folder titled “static content”. </w:t>
      </w:r>
    </w:p>
    <w:p w14:paraId="31B45058" w14:textId="77777777" w:rsidR="007B3525" w:rsidRDefault="007B3525" w:rsidP="00AF7C5B">
      <w:pPr>
        <w:pStyle w:val="ListParagraph"/>
        <w:numPr>
          <w:ilvl w:val="0"/>
          <w:numId w:val="3"/>
        </w:numPr>
        <w:jc w:val="both"/>
        <w:rPr>
          <w:szCs w:val="20"/>
        </w:rPr>
      </w:pPr>
      <w:r>
        <w:rPr>
          <w:szCs w:val="20"/>
        </w:rPr>
        <w:t>Further, click on folder “uhmc_mp_comorbidity3” and go inside that folder. This contains the folders related to Radiology reports. There is a “js” folder here which houses all the java script files related to radiology.</w:t>
      </w:r>
    </w:p>
    <w:p w14:paraId="79EF8668" w14:textId="65E68985" w:rsidR="007B3525" w:rsidRDefault="00AF7C5B" w:rsidP="000B498F">
      <w:pPr>
        <w:pStyle w:val="ListParagraph"/>
        <w:rPr>
          <w:szCs w:val="20"/>
        </w:rPr>
      </w:pPr>
      <w:r w:rsidRPr="00AF7C5B">
        <w:rPr>
          <w:noProof/>
          <w:szCs w:val="20"/>
        </w:rPr>
        <w:drawing>
          <wp:inline distT="0" distB="0" distL="0" distR="0" wp14:anchorId="2C5030CD" wp14:editId="3E314A3F">
            <wp:extent cx="5630333" cy="3392805"/>
            <wp:effectExtent l="0" t="0" r="8890" b="0"/>
            <wp:docPr id="22" name="Picture 22" descr="C:\Users\mcsna\OneDrive\Pictures\Captur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csna\OneDrive\Pictures\Capture1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333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AD32D" w14:textId="77777777" w:rsidR="00771760" w:rsidRPr="00FE4D2A" w:rsidRDefault="00771760" w:rsidP="00771760">
      <w:pPr>
        <w:rPr>
          <w:b/>
          <w:sz w:val="28"/>
          <w:szCs w:val="28"/>
        </w:rPr>
      </w:pPr>
      <w:r w:rsidRPr="00FE4D2A">
        <w:rPr>
          <w:b/>
          <w:sz w:val="28"/>
          <w:szCs w:val="28"/>
        </w:rPr>
        <w:lastRenderedPageBreak/>
        <w:t>Accessing html code:</w:t>
      </w:r>
    </w:p>
    <w:p w14:paraId="68E44C39" w14:textId="77777777" w:rsidR="00771760" w:rsidRDefault="00771760" w:rsidP="00771760">
      <w:pPr>
        <w:pStyle w:val="Normal1"/>
        <w:rPr>
          <w:rFonts w:asciiTheme="minorHAnsi" w:hAnsiTheme="minorHAnsi"/>
        </w:rPr>
      </w:pPr>
    </w:p>
    <w:p w14:paraId="38833C5A" w14:textId="4B9DC9D7" w:rsidR="00771760" w:rsidRPr="00771760" w:rsidRDefault="00771760" w:rsidP="00771760">
      <w:pPr>
        <w:pStyle w:val="Normal1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>Click on Cerner_C159_Tools in UNVRNYCTX148 C159 Support Folder.</w:t>
      </w:r>
    </w:p>
    <w:p w14:paraId="3C5C928A" w14:textId="51B01BF3" w:rsidR="00771760" w:rsidRDefault="00771760" w:rsidP="00771760">
      <w:pPr>
        <w:pStyle w:val="Normal1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n-US"/>
        </w:rPr>
        <w:drawing>
          <wp:inline distT="0" distB="0" distL="0" distR="0" wp14:anchorId="5997452F" wp14:editId="4A546313">
            <wp:extent cx="4919133" cy="3467518"/>
            <wp:effectExtent l="0" t="0" r="0" b="0"/>
            <wp:docPr id="24" name="Picture 24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Screenshot_1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432" cy="347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E7AD2" w14:textId="77777777" w:rsidR="00771760" w:rsidRDefault="00771760" w:rsidP="00771760">
      <w:pPr>
        <w:pStyle w:val="Normal1"/>
        <w:rPr>
          <w:rFonts w:asciiTheme="minorHAnsi" w:hAnsiTheme="minorHAnsi"/>
        </w:rPr>
      </w:pPr>
    </w:p>
    <w:p w14:paraId="176A9718" w14:textId="012133C7" w:rsidR="00771760" w:rsidRDefault="00771760" w:rsidP="00771760">
      <w:pPr>
        <w:pStyle w:val="Normal1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>Click on Discern.</w:t>
      </w:r>
    </w:p>
    <w:p w14:paraId="6F332E29" w14:textId="2B4FF813" w:rsidR="00771760" w:rsidRDefault="00771760" w:rsidP="00771760">
      <w:pPr>
        <w:pStyle w:val="Normal1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n-US"/>
        </w:rPr>
        <w:drawing>
          <wp:inline distT="0" distB="0" distL="0" distR="0" wp14:anchorId="1B460580" wp14:editId="50BE2C18">
            <wp:extent cx="4994275" cy="3429000"/>
            <wp:effectExtent l="0" t="0" r="0" b="0"/>
            <wp:docPr id="23" name="Picture 23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Screenshot_1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899" cy="344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CED0" w14:textId="77777777" w:rsidR="00771760" w:rsidRDefault="00771760" w:rsidP="00771760">
      <w:pPr>
        <w:pStyle w:val="Normal1"/>
        <w:rPr>
          <w:rFonts w:asciiTheme="minorHAnsi" w:hAnsiTheme="minorHAnsi"/>
        </w:rPr>
      </w:pPr>
      <w:bookmarkStart w:id="0" w:name="_GoBack"/>
      <w:bookmarkEnd w:id="0"/>
    </w:p>
    <w:p w14:paraId="51BE124E" w14:textId="3197F6F4" w:rsidR="00771760" w:rsidRDefault="00771760" w:rsidP="00DF7203">
      <w:pPr>
        <w:pStyle w:val="Normal1"/>
        <w:numPr>
          <w:ilvl w:val="0"/>
          <w:numId w:val="6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Login using “iramakris” as user name and “</w:t>
      </w:r>
      <w:r w:rsidR="00DF7203" w:rsidRPr="00DF7203">
        <w:rPr>
          <w:rFonts w:asciiTheme="minorHAnsi" w:hAnsiTheme="minorHAnsi"/>
        </w:rPr>
        <w:t>ivfirstnet1</w:t>
      </w:r>
      <w:r w:rsidR="00DE2BD7">
        <w:rPr>
          <w:rFonts w:asciiTheme="minorHAnsi" w:hAnsiTheme="minorHAnsi"/>
        </w:rPr>
        <w:t>8</w:t>
      </w:r>
      <w:r>
        <w:rPr>
          <w:rFonts w:asciiTheme="minorHAnsi" w:hAnsiTheme="minorHAnsi"/>
        </w:rPr>
        <w:t xml:space="preserve">” as password. </w:t>
      </w:r>
      <w:r w:rsidRPr="00771760">
        <w:rPr>
          <w:rFonts w:asciiTheme="minorHAnsi" w:hAnsiTheme="minorHAnsi"/>
        </w:rPr>
        <w:t xml:space="preserve">(If you can’t login using the username and password, please don’t try more than 2 times, and contact </w:t>
      </w:r>
      <w:r>
        <w:rPr>
          <w:rFonts w:asciiTheme="minorHAnsi" w:hAnsiTheme="minorHAnsi"/>
        </w:rPr>
        <w:t>professor for help).</w:t>
      </w:r>
    </w:p>
    <w:p w14:paraId="232EAAAC" w14:textId="77777777" w:rsidR="00771760" w:rsidRPr="00771760" w:rsidRDefault="00771760" w:rsidP="00771760">
      <w:pPr>
        <w:pStyle w:val="Normal1"/>
        <w:ind w:left="720"/>
        <w:rPr>
          <w:rFonts w:asciiTheme="minorHAnsi" w:hAnsiTheme="minorHAnsi"/>
        </w:rPr>
      </w:pPr>
    </w:p>
    <w:p w14:paraId="03D113BB" w14:textId="0E1EE182" w:rsidR="00771760" w:rsidRDefault="00771760" w:rsidP="00771760">
      <w:pPr>
        <w:pStyle w:val="Normal1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n-US"/>
        </w:rPr>
        <w:drawing>
          <wp:inline distT="0" distB="0" distL="0" distR="0" wp14:anchorId="684DC8C7" wp14:editId="25F39EC6">
            <wp:extent cx="4419600" cy="2997200"/>
            <wp:effectExtent l="0" t="0" r="0" b="0"/>
            <wp:docPr id="12" name="Picture 12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Screenshot_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94CD" w14:textId="77777777" w:rsidR="00771760" w:rsidRDefault="00771760" w:rsidP="00771760">
      <w:pPr>
        <w:pStyle w:val="Normal1"/>
        <w:rPr>
          <w:rFonts w:asciiTheme="minorHAnsi" w:hAnsiTheme="minorHAnsi"/>
        </w:rPr>
      </w:pPr>
    </w:p>
    <w:p w14:paraId="09CF21DE" w14:textId="3106A60B" w:rsidR="00771760" w:rsidRDefault="00771760" w:rsidP="00771760">
      <w:pPr>
        <w:pStyle w:val="Normal1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>Click on Discern Visual Developer.</w:t>
      </w:r>
    </w:p>
    <w:p w14:paraId="6A52E743" w14:textId="5725A63F" w:rsidR="00771760" w:rsidRDefault="00771760" w:rsidP="00771760">
      <w:pPr>
        <w:pStyle w:val="Normal1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n-US"/>
        </w:rPr>
        <w:drawing>
          <wp:inline distT="0" distB="0" distL="0" distR="0" wp14:anchorId="0B1C6CDD" wp14:editId="0D678352">
            <wp:extent cx="5943600" cy="3598545"/>
            <wp:effectExtent l="0" t="0" r="0" b="1905"/>
            <wp:docPr id="11" name="Picture 11" descr="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Screenshot_1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ED63A" w14:textId="77777777" w:rsidR="00771760" w:rsidRDefault="00771760" w:rsidP="00771760">
      <w:pPr>
        <w:pStyle w:val="Normal1"/>
        <w:rPr>
          <w:rFonts w:asciiTheme="minorHAnsi" w:hAnsiTheme="minorHAnsi"/>
        </w:rPr>
      </w:pPr>
    </w:p>
    <w:p w14:paraId="3850F830" w14:textId="77777777" w:rsidR="00771760" w:rsidRDefault="00771760" w:rsidP="00771760">
      <w:pPr>
        <w:pStyle w:val="Normal1"/>
        <w:rPr>
          <w:rFonts w:asciiTheme="minorHAnsi" w:hAnsiTheme="minorHAnsi"/>
        </w:rPr>
      </w:pPr>
    </w:p>
    <w:p w14:paraId="154E084E" w14:textId="77777777" w:rsidR="00771760" w:rsidRDefault="00771760" w:rsidP="00771760">
      <w:pPr>
        <w:pStyle w:val="Normal1"/>
        <w:rPr>
          <w:rFonts w:asciiTheme="minorHAnsi" w:hAnsiTheme="minorHAnsi"/>
        </w:rPr>
      </w:pPr>
    </w:p>
    <w:p w14:paraId="61ED1D39" w14:textId="5784AFB2" w:rsidR="00771760" w:rsidRDefault="00771760" w:rsidP="00771760">
      <w:pPr>
        <w:pStyle w:val="Normal1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>You will see a page like below, the html file is called uhmc_mp_comorbidity3.html.</w:t>
      </w:r>
    </w:p>
    <w:p w14:paraId="10779B12" w14:textId="77777777" w:rsidR="00771760" w:rsidRDefault="00771760" w:rsidP="00771760">
      <w:pPr>
        <w:pStyle w:val="Normal1"/>
        <w:ind w:left="720"/>
        <w:rPr>
          <w:rFonts w:asciiTheme="minorHAnsi" w:hAnsiTheme="minorHAnsi"/>
        </w:rPr>
      </w:pPr>
    </w:p>
    <w:p w14:paraId="60870FB6" w14:textId="3FEF58AC" w:rsidR="00771760" w:rsidRDefault="00771760" w:rsidP="00771760">
      <w:pPr>
        <w:pStyle w:val="Normal1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n-US"/>
        </w:rPr>
        <w:drawing>
          <wp:inline distT="0" distB="0" distL="0" distR="0" wp14:anchorId="5C890358" wp14:editId="17DACCCB">
            <wp:extent cx="5935345" cy="3335655"/>
            <wp:effectExtent l="0" t="0" r="8255" b="0"/>
            <wp:docPr id="9" name="Picture 9" descr="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Screenshot_1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2AA8F" w14:textId="77777777" w:rsidR="00771760" w:rsidRDefault="00771760" w:rsidP="00771760">
      <w:pPr>
        <w:pStyle w:val="Normal1"/>
        <w:rPr>
          <w:rFonts w:asciiTheme="minorHAnsi" w:hAnsiTheme="minorHAnsi"/>
        </w:rPr>
      </w:pPr>
    </w:p>
    <w:p w14:paraId="1855154F" w14:textId="77777777" w:rsidR="00771760" w:rsidRDefault="00771760" w:rsidP="00771760">
      <w:pPr>
        <w:pStyle w:val="Normal1"/>
        <w:rPr>
          <w:rFonts w:asciiTheme="minorHAnsi" w:hAnsiTheme="minorHAnsi"/>
        </w:rPr>
      </w:pPr>
    </w:p>
    <w:p w14:paraId="220609F1" w14:textId="5081EB5A" w:rsidR="00771760" w:rsidRDefault="00771760" w:rsidP="00771760">
      <w:pPr>
        <w:pStyle w:val="Normal1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>If it’s not opened, open source like below.</w:t>
      </w:r>
    </w:p>
    <w:p w14:paraId="2464F7C4" w14:textId="77777777" w:rsidR="00771760" w:rsidRDefault="00771760" w:rsidP="00771760">
      <w:pPr>
        <w:pStyle w:val="Normal1"/>
        <w:ind w:left="720"/>
        <w:rPr>
          <w:rFonts w:asciiTheme="minorHAnsi" w:hAnsiTheme="minorHAnsi"/>
        </w:rPr>
      </w:pPr>
    </w:p>
    <w:p w14:paraId="5CB81BCB" w14:textId="7A0D280E" w:rsidR="00771760" w:rsidRDefault="00771760" w:rsidP="00771760">
      <w:pPr>
        <w:pStyle w:val="Normal1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n-US"/>
        </w:rPr>
        <w:drawing>
          <wp:inline distT="0" distB="0" distL="0" distR="0" wp14:anchorId="0F52357E" wp14:editId="5693AAD2">
            <wp:extent cx="4343400" cy="1608455"/>
            <wp:effectExtent l="0" t="0" r="0" b="0"/>
            <wp:docPr id="8" name="Picture 8" descr="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Screenshot_1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3242" w14:textId="77777777" w:rsidR="00771760" w:rsidRDefault="00771760" w:rsidP="00771760">
      <w:pPr>
        <w:pStyle w:val="Normal1"/>
        <w:rPr>
          <w:rFonts w:asciiTheme="minorHAnsi" w:hAnsiTheme="minorHAnsi"/>
        </w:rPr>
      </w:pPr>
    </w:p>
    <w:p w14:paraId="4807DCF3" w14:textId="77777777" w:rsidR="00771760" w:rsidRDefault="00771760" w:rsidP="00771760"/>
    <w:p w14:paraId="2C868A1D" w14:textId="77777777" w:rsidR="00771760" w:rsidRPr="000B498F" w:rsidRDefault="00771760" w:rsidP="000B498F">
      <w:pPr>
        <w:pStyle w:val="ListParagraph"/>
        <w:rPr>
          <w:szCs w:val="20"/>
        </w:rPr>
      </w:pPr>
    </w:p>
    <w:sectPr w:rsidR="00771760" w:rsidRPr="000B49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652E2"/>
    <w:multiLevelType w:val="hybridMultilevel"/>
    <w:tmpl w:val="B47C6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4290E"/>
    <w:multiLevelType w:val="hybridMultilevel"/>
    <w:tmpl w:val="86C60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00357F"/>
    <w:multiLevelType w:val="hybridMultilevel"/>
    <w:tmpl w:val="523C2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ED49EC"/>
    <w:multiLevelType w:val="hybridMultilevel"/>
    <w:tmpl w:val="B9A8E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8A3A22"/>
    <w:multiLevelType w:val="hybridMultilevel"/>
    <w:tmpl w:val="F4EEF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087C1D"/>
    <w:multiLevelType w:val="hybridMultilevel"/>
    <w:tmpl w:val="F4EEF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0C4E"/>
    <w:rsid w:val="00030189"/>
    <w:rsid w:val="00074891"/>
    <w:rsid w:val="000B498F"/>
    <w:rsid w:val="0015116F"/>
    <w:rsid w:val="00160C4E"/>
    <w:rsid w:val="00205EE3"/>
    <w:rsid w:val="00206E82"/>
    <w:rsid w:val="0029126F"/>
    <w:rsid w:val="002C5A09"/>
    <w:rsid w:val="00390D66"/>
    <w:rsid w:val="003F5D70"/>
    <w:rsid w:val="004C3D31"/>
    <w:rsid w:val="00557289"/>
    <w:rsid w:val="005B2F3D"/>
    <w:rsid w:val="005E4F80"/>
    <w:rsid w:val="00673219"/>
    <w:rsid w:val="00771760"/>
    <w:rsid w:val="007B3525"/>
    <w:rsid w:val="008A0561"/>
    <w:rsid w:val="009D72B3"/>
    <w:rsid w:val="00A51F29"/>
    <w:rsid w:val="00AF7C5B"/>
    <w:rsid w:val="00B602A3"/>
    <w:rsid w:val="00D22403"/>
    <w:rsid w:val="00DE2BD7"/>
    <w:rsid w:val="00DF7203"/>
    <w:rsid w:val="00E579F8"/>
    <w:rsid w:val="00EE399F"/>
    <w:rsid w:val="00FD54EB"/>
    <w:rsid w:val="00FE4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E1FD4"/>
  <w15:chartTrackingRefBased/>
  <w15:docId w15:val="{1F2AD96A-0FE3-4E8F-B8C1-2E440D132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1"/>
    <w:next w:val="Normal1"/>
    <w:link w:val="Heading2Char"/>
    <w:semiHidden/>
    <w:unhideWhenUsed/>
    <w:qFormat/>
    <w:rsid w:val="00771760"/>
    <w:pPr>
      <w:keepNext/>
      <w:keepLines/>
      <w:spacing w:before="360" w:after="120"/>
      <w:contextualSpacing/>
      <w:outlineLvl w:val="1"/>
    </w:pPr>
    <w:rPr>
      <w:rFonts w:eastAsia="Times New Roman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0C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0C4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semiHidden/>
    <w:rsid w:val="00771760"/>
    <w:rPr>
      <w:rFonts w:ascii="Arial" w:eastAsia="Times New Roman" w:hAnsi="Arial" w:cs="Arial"/>
      <w:color w:val="000000"/>
      <w:sz w:val="32"/>
      <w:szCs w:val="32"/>
      <w:lang w:eastAsia="zh-CN"/>
    </w:rPr>
  </w:style>
  <w:style w:type="paragraph" w:customStyle="1" w:styleId="Normal1">
    <w:name w:val="Normal1"/>
    <w:rsid w:val="00771760"/>
    <w:pPr>
      <w:spacing w:after="0" w:line="276" w:lineRule="auto"/>
    </w:pPr>
    <w:rPr>
      <w:rFonts w:ascii="Arial" w:eastAsiaTheme="minorEastAsia" w:hAnsi="Arial" w:cs="Arial"/>
      <w:color w:val="00000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23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hyperlink" Target="https://uhmc-ctx-web.uhmc.sunysb.edu/Citrix/XenApp/auth/silentDetection.aspx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file:///\\unvrnynas\unvrny)(I:)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uhmc-ctx-web.uhmc.sunysb.edu/Citrix/XenApp/auth/silentDetection.aspx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5AAF60-05C0-4940-B104-5CF0F95F0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11</Pages>
  <Words>578</Words>
  <Characters>3296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Supritha Mundaragi Surendranath</dc:creator>
  <cp:keywords/>
  <dc:description/>
  <cp:lastModifiedBy>Sreeja Acharya</cp:lastModifiedBy>
  <cp:revision>24</cp:revision>
  <dcterms:created xsi:type="dcterms:W3CDTF">2015-12-22T13:36:00Z</dcterms:created>
  <dcterms:modified xsi:type="dcterms:W3CDTF">2017-12-13T05:16:00Z</dcterms:modified>
</cp:coreProperties>
</file>