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67E" w:rsidRPr="000A6CBE" w:rsidRDefault="0057567E" w:rsidP="0057567E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>JPO 1</w:t>
      </w:r>
      <w:r>
        <w:rPr>
          <w:b/>
          <w:sz w:val="32"/>
          <w:szCs w:val="32"/>
          <w:u w:val="single"/>
        </w:rPr>
        <w:t>5</w:t>
      </w:r>
      <w:r w:rsidRPr="000A6CBE">
        <w:rPr>
          <w:b/>
          <w:sz w:val="32"/>
          <w:szCs w:val="32"/>
          <w:u w:val="single"/>
        </w:rPr>
        <w:t>2 Additional Physics</w:t>
      </w:r>
    </w:p>
    <w:p w:rsidR="0057567E" w:rsidRPr="000A6CBE" w:rsidRDefault="0057567E" w:rsidP="0057567E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 xml:space="preserve">Class Test </w:t>
      </w:r>
      <w:r>
        <w:rPr>
          <w:b/>
          <w:sz w:val="32"/>
          <w:szCs w:val="32"/>
          <w:u w:val="single"/>
        </w:rPr>
        <w:t>3B</w:t>
      </w:r>
      <w:r w:rsidRPr="000A6CBE">
        <w:rPr>
          <w:b/>
          <w:sz w:val="32"/>
          <w:szCs w:val="32"/>
          <w:u w:val="single"/>
        </w:rPr>
        <w:t xml:space="preserve"> : </w:t>
      </w:r>
      <w:r>
        <w:rPr>
          <w:b/>
          <w:sz w:val="32"/>
          <w:szCs w:val="32"/>
          <w:u w:val="single"/>
        </w:rPr>
        <w:t>3</w:t>
      </w:r>
      <w:r w:rsidRPr="000A6CBE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May</w:t>
      </w:r>
      <w:r w:rsidRPr="000A6CBE">
        <w:rPr>
          <w:b/>
          <w:sz w:val="32"/>
          <w:szCs w:val="32"/>
          <w:u w:val="single"/>
        </w:rPr>
        <w:t xml:space="preserve"> 201</w:t>
      </w:r>
      <w:r>
        <w:rPr>
          <w:b/>
          <w:sz w:val="32"/>
          <w:szCs w:val="32"/>
          <w:u w:val="single"/>
        </w:rPr>
        <w:t>3</w:t>
      </w:r>
    </w:p>
    <w:p w:rsidR="0057567E" w:rsidRDefault="0057567E" w:rsidP="0057567E">
      <w:r>
        <w:rPr>
          <w:sz w:val="28"/>
          <w:szCs w:val="28"/>
          <w:u w:val="single"/>
        </w:rPr>
        <w:t>Surn</w:t>
      </w:r>
      <w:r w:rsidRPr="000A6CBE">
        <w:rPr>
          <w:sz w:val="28"/>
          <w:szCs w:val="28"/>
          <w:u w:val="single"/>
        </w:rPr>
        <w:t>ame: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</w:t>
      </w:r>
      <w:r>
        <w:rPr>
          <w:sz w:val="28"/>
          <w:szCs w:val="28"/>
        </w:rPr>
        <w:t xml:space="preserve">  </w:t>
      </w:r>
      <w:r w:rsidRPr="000A6CBE">
        <w:rPr>
          <w:sz w:val="28"/>
          <w:szCs w:val="28"/>
          <w:u w:val="single"/>
        </w:rPr>
        <w:t>Student Number:</w:t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 </w:t>
      </w:r>
      <w:r w:rsidRPr="000A6CBE">
        <w:rPr>
          <w:sz w:val="28"/>
          <w:szCs w:val="28"/>
          <w:u w:val="single"/>
        </w:rPr>
        <w:t xml:space="preserve"> Total:        /</w:t>
      </w:r>
      <w:r>
        <w:rPr>
          <w:b/>
          <w:sz w:val="28"/>
          <w:szCs w:val="28"/>
          <w:u w:val="single"/>
        </w:rPr>
        <w:t>20</w:t>
      </w:r>
    </w:p>
    <w:p w:rsidR="0057567E" w:rsidRDefault="0057567E" w:rsidP="0057567E">
      <w:pPr>
        <w:rPr>
          <w:sz w:val="24"/>
          <w:szCs w:val="24"/>
        </w:rPr>
      </w:pPr>
      <w:r w:rsidRPr="00CB4A29">
        <w:rPr>
          <w:sz w:val="24"/>
          <w:szCs w:val="24"/>
          <w:u w:val="single"/>
        </w:rPr>
        <w:t>Question 1</w:t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95717">
        <w:rPr>
          <w:sz w:val="24"/>
          <w:szCs w:val="24"/>
        </w:rPr>
        <w:tab/>
      </w:r>
      <w:r w:rsidR="00695717">
        <w:rPr>
          <w:sz w:val="24"/>
          <w:szCs w:val="24"/>
        </w:rPr>
        <w:tab/>
      </w:r>
      <w:r w:rsidR="00695717" w:rsidRPr="00695717">
        <w:rPr>
          <w:sz w:val="24"/>
          <w:szCs w:val="24"/>
          <w:u w:val="single"/>
        </w:rPr>
        <w:t>[9]</w:t>
      </w:r>
    </w:p>
    <w:p w:rsidR="00827857" w:rsidRDefault="00695717" w:rsidP="00695717">
      <w:pPr>
        <w:rPr>
          <w:rFonts w:eastAsiaTheme="minorEastAsia"/>
          <w:sz w:val="24"/>
          <w:szCs w:val="24"/>
        </w:rPr>
      </w:pPr>
      <w:r w:rsidRPr="00695717">
        <w:rPr>
          <w:sz w:val="24"/>
          <w:szCs w:val="24"/>
        </w:rPr>
        <w:t xml:space="preserve">A 60kg Skier starts from rest at a height </w:t>
      </w:r>
      <m:oMath>
        <m:r>
          <w:rPr>
            <w:rFonts w:ascii="Cambria Math" w:hAnsi="Cambria Math"/>
            <w:sz w:val="24"/>
            <w:szCs w:val="24"/>
          </w:rPr>
          <m:t>H=20 m</m:t>
        </m:r>
      </m:oMath>
      <w:r>
        <w:rPr>
          <w:rFonts w:eastAsiaTheme="minorEastAsia"/>
          <w:sz w:val="24"/>
          <w:szCs w:val="24"/>
        </w:rPr>
        <w:t xml:space="preserve"> above the end of a ski-jump ramp and leaves the ramp at </w:t>
      </w:r>
      <w:proofErr w:type="gramStart"/>
      <w:r>
        <w:rPr>
          <w:rFonts w:eastAsiaTheme="minorEastAsia"/>
          <w:sz w:val="24"/>
          <w:szCs w:val="24"/>
        </w:rPr>
        <w:t xml:space="preserve">angle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θ=28°</m:t>
        </m:r>
      </m:oMath>
      <w:r>
        <w:rPr>
          <w:rFonts w:eastAsiaTheme="minorEastAsia"/>
          <w:sz w:val="24"/>
          <w:szCs w:val="24"/>
        </w:rPr>
        <w:t>. You may neglect the effects of air resistance</w:t>
      </w:r>
    </w:p>
    <w:p w:rsidR="00695717" w:rsidRDefault="00695717" w:rsidP="0069571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ZA"/>
        </w:rPr>
        <w:drawing>
          <wp:inline distT="0" distB="0" distL="0" distR="0">
            <wp:extent cx="4505325" cy="151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717" w:rsidRDefault="00695717" w:rsidP="006957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5717">
        <w:rPr>
          <w:sz w:val="24"/>
          <w:szCs w:val="24"/>
        </w:rPr>
        <w:t>Calculate the maximum height h achieved by the skier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(6)</w:t>
      </w:r>
    </w:p>
    <w:p w:rsidR="000B01E2" w:rsidRPr="000B01E2" w:rsidRDefault="000B01E2" w:rsidP="000B01E2">
      <w:pPr>
        <w:rPr>
          <w:color w:val="FF0000"/>
          <w:szCs w:val="24"/>
        </w:rPr>
      </w:pPr>
      <w:r w:rsidRPr="000B01E2">
        <w:rPr>
          <w:color w:val="FF0000"/>
          <w:szCs w:val="24"/>
        </w:rPr>
        <w:t>T</w:t>
      </w:r>
      <w:r w:rsidRPr="000B01E2">
        <w:rPr>
          <w:color w:val="FF0000"/>
          <w:szCs w:val="24"/>
        </w:rPr>
        <w:t xml:space="preserve">he skier starts at rest </w:t>
      </w:r>
      <w:r w:rsidRPr="000B01E2">
        <w:rPr>
          <w:i/>
          <w:iCs/>
          <w:color w:val="FF0000"/>
          <w:szCs w:val="24"/>
        </w:rPr>
        <w:t>y</w:t>
      </w:r>
      <w:r w:rsidRPr="000B01E2">
        <w:rPr>
          <w:color w:val="FF0000"/>
          <w:szCs w:val="24"/>
        </w:rPr>
        <w:t xml:space="preserve"> = 20</w:t>
      </w:r>
      <w:r w:rsidRPr="000B01E2">
        <w:rPr>
          <w:color w:val="FF0000"/>
          <w:szCs w:val="24"/>
        </w:rPr>
        <w:t xml:space="preserve"> m above the point of “launch” so energy conservation leads to</w:t>
      </w:r>
    </w:p>
    <w:p w:rsidR="000B01E2" w:rsidRPr="000B01E2" w:rsidRDefault="000B01E2" w:rsidP="000B01E2">
      <w:pPr>
        <w:pStyle w:val="ListParagraph"/>
        <w:rPr>
          <w:rFonts w:eastAsiaTheme="minorEastAsia"/>
          <w:noProof/>
          <w:color w:val="FF0000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  <w:szCs w:val="24"/>
                </w:rPr>
                <m:t>mech,i</m:t>
              </m:r>
            </m:sub>
          </m:sSub>
          <m:r>
            <w:rPr>
              <w:rFonts w:ascii="Cambria Math" w:hAnsi="Cambria Math"/>
              <w:color w:val="FF0000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color w:val="FF0000"/>
                  <w:szCs w:val="24"/>
                </w:rPr>
                <m:t>mech,f</m:t>
              </m:r>
            </m:sub>
          </m:sSub>
        </m:oMath>
      </m:oMathPara>
    </w:p>
    <w:p w:rsidR="000B01E2" w:rsidRPr="000B01E2" w:rsidRDefault="000B01E2" w:rsidP="000B01E2">
      <w:pPr>
        <w:pStyle w:val="ListParagraph"/>
        <w:rPr>
          <w:rFonts w:eastAsiaTheme="minorEastAsia"/>
          <w:noProof/>
          <w:color w:val="FF0000"/>
          <w:szCs w:val="24"/>
        </w:rPr>
      </w:pPr>
      <m:oMathPara>
        <m:oMath>
          <m:r>
            <w:rPr>
              <w:rFonts w:ascii="Cambria Math" w:eastAsiaTheme="minorEastAsia" w:hAnsi="Cambria Math"/>
              <w:noProof/>
              <w:color w:val="FF0000"/>
              <w:szCs w:val="24"/>
            </w:rPr>
            <m:t>mgH=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color w:val="FF000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color w:val="FF0000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color w:val="FF0000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color w:val="FF0000"/>
              <w:szCs w:val="24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color w:val="FF0000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color w:val="FF0000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noProof/>
                  <w:color w:val="FF0000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  <w:color w:val="FF0000"/>
              <w:szCs w:val="24"/>
            </w:rPr>
            <m:t>⇒v=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noProof/>
                  <w:color w:val="FF0000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noProof/>
                  <w:color w:val="FF0000"/>
                  <w:szCs w:val="24"/>
                </w:rPr>
                <m:t>2gH</m:t>
              </m:r>
            </m:e>
          </m:rad>
          <m:r>
            <w:rPr>
              <w:rFonts w:ascii="Cambria Math" w:eastAsiaTheme="minorEastAsia" w:hAnsi="Cambria Math"/>
              <w:noProof/>
              <w:color w:val="FF0000"/>
              <w:szCs w:val="24"/>
            </w:rPr>
            <m:t>=19.8 m/s</m:t>
          </m:r>
        </m:oMath>
      </m:oMathPara>
    </w:p>
    <w:p w:rsidR="000B01E2" w:rsidRPr="000B01E2" w:rsidRDefault="000B01E2" w:rsidP="000B01E2">
      <w:pPr>
        <w:rPr>
          <w:color w:val="FF0000"/>
          <w:szCs w:val="24"/>
        </w:rPr>
      </w:pPr>
      <w:proofErr w:type="gramStart"/>
      <w:r w:rsidRPr="000B01E2">
        <w:rPr>
          <w:color w:val="FF0000"/>
          <w:szCs w:val="24"/>
        </w:rPr>
        <w:t>which</w:t>
      </w:r>
      <w:proofErr w:type="gramEnd"/>
      <w:r w:rsidRPr="000B01E2">
        <w:rPr>
          <w:color w:val="FF0000"/>
          <w:szCs w:val="24"/>
        </w:rPr>
        <w:t xml:space="preserve"> becomes the initial speed </w:t>
      </w:r>
      <w:r w:rsidRPr="000B01E2">
        <w:rPr>
          <w:i/>
          <w:iCs/>
          <w:color w:val="FF0000"/>
          <w:szCs w:val="24"/>
        </w:rPr>
        <w:t>v</w:t>
      </w:r>
      <w:r w:rsidRPr="000B01E2">
        <w:rPr>
          <w:color w:val="FF0000"/>
          <w:szCs w:val="24"/>
          <w:vertAlign w:val="subscript"/>
        </w:rPr>
        <w:t>0</w:t>
      </w:r>
      <w:r w:rsidRPr="000B01E2">
        <w:rPr>
          <w:color w:val="FF0000"/>
          <w:szCs w:val="24"/>
        </w:rPr>
        <w:t xml:space="preserve"> for the launch. Hence, the above equation relating </w:t>
      </w:r>
      <w:r w:rsidRPr="000B01E2">
        <w:rPr>
          <w:i/>
          <w:iCs/>
          <w:color w:val="FF0000"/>
          <w:szCs w:val="24"/>
        </w:rPr>
        <w:t>h</w:t>
      </w:r>
      <w:r w:rsidRPr="000B01E2">
        <w:rPr>
          <w:color w:val="FF0000"/>
          <w:szCs w:val="24"/>
        </w:rPr>
        <w:t xml:space="preserve"> to </w:t>
      </w:r>
      <w:r w:rsidRPr="000B01E2">
        <w:rPr>
          <w:i/>
          <w:iCs/>
          <w:color w:val="FF0000"/>
          <w:szCs w:val="24"/>
        </w:rPr>
        <w:t>v</w:t>
      </w:r>
      <w:r w:rsidRPr="000B01E2">
        <w:rPr>
          <w:color w:val="FF0000"/>
          <w:szCs w:val="24"/>
          <w:vertAlign w:val="subscript"/>
        </w:rPr>
        <w:t>0</w:t>
      </w:r>
      <w:r w:rsidRPr="000B01E2">
        <w:rPr>
          <w:color w:val="FF0000"/>
          <w:szCs w:val="24"/>
        </w:rPr>
        <w:t xml:space="preserve"> yields</w:t>
      </w:r>
    </w:p>
    <w:p w:rsidR="000B01E2" w:rsidRPr="000B01E2" w:rsidRDefault="000B01E2" w:rsidP="000B01E2">
      <w:pPr>
        <w:pStyle w:val="ListParagraph"/>
        <w:rPr>
          <w:rFonts w:eastAsiaTheme="minorEastAsia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h=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o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28°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FF0000"/>
                </w:rPr>
                <m:t>2g</m:t>
              </m:r>
            </m:den>
          </m:f>
          <m:r>
            <w:rPr>
              <w:rFonts w:ascii="Cambria Math" w:hAnsi="Cambria Math"/>
              <w:color w:val="FF0000"/>
            </w:rPr>
            <m:t xml:space="preserve">=4.41 </m:t>
          </m:r>
          <m:r>
            <w:rPr>
              <w:rFonts w:ascii="Cambria Math" w:hAnsi="Cambria Math"/>
              <w:color w:val="FF0000"/>
            </w:rPr>
            <m:t>m</m:t>
          </m:r>
        </m:oMath>
      </m:oMathPara>
    </w:p>
    <w:p w:rsidR="00695717" w:rsidRDefault="00695717" w:rsidP="00695717">
      <w:pPr>
        <w:rPr>
          <w:sz w:val="24"/>
          <w:szCs w:val="24"/>
        </w:rPr>
      </w:pPr>
    </w:p>
    <w:p w:rsidR="00695717" w:rsidRDefault="00695717" w:rsidP="00695717">
      <w:pPr>
        <w:rPr>
          <w:sz w:val="24"/>
          <w:szCs w:val="24"/>
        </w:rPr>
      </w:pPr>
    </w:p>
    <w:p w:rsidR="000B01E2" w:rsidRDefault="000B01E2" w:rsidP="00695717">
      <w:pPr>
        <w:rPr>
          <w:sz w:val="24"/>
          <w:szCs w:val="24"/>
        </w:rPr>
      </w:pPr>
    </w:p>
    <w:p w:rsidR="00695717" w:rsidRDefault="00695717" w:rsidP="006957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skier’s mass was greater, then would h increase, decrease or remain the same? Explain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(3)</w:t>
      </w:r>
    </w:p>
    <w:p w:rsidR="00695717" w:rsidRDefault="000B01E2" w:rsidP="00695717">
      <w:pPr>
        <w:rPr>
          <w:color w:val="FF0000"/>
          <w:sz w:val="24"/>
          <w:szCs w:val="24"/>
        </w:rPr>
      </w:pPr>
      <w:proofErr w:type="gramStart"/>
      <w:r w:rsidRPr="000B01E2">
        <w:rPr>
          <w:color w:val="FF0000"/>
          <w:sz w:val="24"/>
          <w:szCs w:val="24"/>
        </w:rPr>
        <w:t>Remains the same.</w:t>
      </w:r>
      <w:proofErr w:type="gramEnd"/>
      <w:r w:rsidRPr="000B01E2">
        <w:rPr>
          <w:color w:val="FF0000"/>
          <w:sz w:val="24"/>
          <w:szCs w:val="24"/>
        </w:rPr>
        <w:t xml:space="preserve"> The velocity with which the skier leaves the ramp is independent of the mass of the skier. Hence the maximum height reached will also be the same</w:t>
      </w:r>
    </w:p>
    <w:p w:rsidR="000B01E2" w:rsidRPr="000B01E2" w:rsidRDefault="000B01E2" w:rsidP="00695717">
      <w:pPr>
        <w:rPr>
          <w:color w:val="FF0000"/>
          <w:sz w:val="24"/>
          <w:szCs w:val="24"/>
        </w:rPr>
      </w:pPr>
    </w:p>
    <w:p w:rsidR="00695717" w:rsidRDefault="00695717" w:rsidP="00695717">
      <w:pPr>
        <w:rPr>
          <w:sz w:val="24"/>
          <w:szCs w:val="24"/>
        </w:rPr>
      </w:pPr>
    </w:p>
    <w:p w:rsidR="00695717" w:rsidRDefault="00695717" w:rsidP="00695717">
      <w:pPr>
        <w:rPr>
          <w:sz w:val="24"/>
          <w:szCs w:val="24"/>
        </w:rPr>
      </w:pPr>
      <w:r w:rsidRPr="00CB4A29">
        <w:rPr>
          <w:sz w:val="24"/>
          <w:szCs w:val="24"/>
          <w:u w:val="single"/>
        </w:rPr>
        <w:lastRenderedPageBreak/>
        <w:t xml:space="preserve">Question </w:t>
      </w:r>
      <w:r>
        <w:rPr>
          <w:sz w:val="24"/>
          <w:szCs w:val="24"/>
          <w:u w:val="single"/>
        </w:rPr>
        <w:t>2</w:t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95717">
        <w:rPr>
          <w:sz w:val="24"/>
          <w:szCs w:val="24"/>
          <w:u w:val="single"/>
        </w:rPr>
        <w:t>[</w:t>
      </w:r>
      <w:r w:rsidR="0040574A">
        <w:rPr>
          <w:sz w:val="24"/>
          <w:szCs w:val="24"/>
          <w:u w:val="single"/>
        </w:rPr>
        <w:t>8</w:t>
      </w:r>
      <w:r w:rsidRPr="00695717">
        <w:rPr>
          <w:sz w:val="24"/>
          <w:szCs w:val="24"/>
          <w:u w:val="single"/>
        </w:rPr>
        <w:t>]</w:t>
      </w:r>
    </w:p>
    <w:p w:rsidR="00695717" w:rsidRDefault="00695717" w:rsidP="00695717">
      <w:pPr>
        <w:rPr>
          <w:sz w:val="24"/>
          <w:szCs w:val="24"/>
        </w:rPr>
      </w:pPr>
      <w:r>
        <w:rPr>
          <w:sz w:val="24"/>
          <w:szCs w:val="24"/>
        </w:rPr>
        <w:t>The diagram below shows a composite slab constructed from equal volumes of iron</w:t>
      </w:r>
      <w:r w:rsidR="0040574A">
        <w:rPr>
          <w:sz w:val="24"/>
          <w:szCs w:val="24"/>
        </w:rPr>
        <w:t xml:space="preserve"> (density </w:t>
      </w:r>
      <w:proofErr w:type="gramStart"/>
      <w:r w:rsidR="0040574A">
        <w:rPr>
          <w:sz w:val="24"/>
          <w:szCs w:val="24"/>
        </w:rPr>
        <w:t xml:space="preserve">= </w:t>
      </w:r>
      <w:proofErr w:type="gramEnd"/>
      <m:oMath>
        <m:r>
          <w:rPr>
            <w:rFonts w:ascii="Cambria Math" w:hAnsi="Cambria Math"/>
            <w:sz w:val="24"/>
            <w:szCs w:val="24"/>
          </w:rPr>
          <m:t>7.85 g/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40574A">
        <w:rPr>
          <w:rFonts w:eastAsiaTheme="minorEastAsia"/>
          <w:sz w:val="24"/>
          <w:szCs w:val="24"/>
        </w:rPr>
        <w:t>)</w:t>
      </w:r>
      <w:r>
        <w:rPr>
          <w:sz w:val="24"/>
          <w:szCs w:val="24"/>
        </w:rPr>
        <w:t xml:space="preserve"> and aluminium</w:t>
      </w:r>
      <w:r w:rsidR="0040574A">
        <w:rPr>
          <w:sz w:val="24"/>
          <w:szCs w:val="24"/>
        </w:rPr>
        <w:t xml:space="preserve"> (density = </w:t>
      </w:r>
      <m:oMath>
        <m:r>
          <w:rPr>
            <w:rFonts w:ascii="Cambria Math" w:hAnsi="Cambria Math"/>
            <w:sz w:val="24"/>
            <w:szCs w:val="24"/>
          </w:rPr>
          <m:t>2.70 g/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40574A">
        <w:rPr>
          <w:rFonts w:eastAsiaTheme="minorEastAsia"/>
          <w:sz w:val="24"/>
          <w:szCs w:val="24"/>
        </w:rPr>
        <w:t>)</w:t>
      </w:r>
    </w:p>
    <w:p w:rsidR="00695717" w:rsidRDefault="00695717" w:rsidP="0069571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ZA"/>
        </w:rPr>
        <w:drawing>
          <wp:inline distT="0" distB="0" distL="0" distR="0">
            <wp:extent cx="3190875" cy="2438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717" w:rsidRDefault="00695717" w:rsidP="00695717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The dimensions of the slab are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=11.0 cm,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2.80 cm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=13.0 cm</m:t>
        </m:r>
      </m:oMath>
    </w:p>
    <w:p w:rsidR="0040574A" w:rsidRDefault="0040574A" w:rsidP="00695717">
      <w:p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Find the centre of mass of the slab</w:t>
      </w:r>
    </w:p>
    <w:p w:rsidR="000B01E2" w:rsidRPr="000B01E2" w:rsidRDefault="000B01E2" w:rsidP="000B01E2">
      <w:pPr>
        <w:rPr>
          <w:color w:val="FF0000"/>
        </w:rPr>
      </w:pPr>
      <w:r w:rsidRPr="000B01E2">
        <w:rPr>
          <w:color w:val="FF0000"/>
        </w:rPr>
        <w:t xml:space="preserve">By </w:t>
      </w:r>
      <w:proofErr w:type="gramStart"/>
      <w:r w:rsidRPr="000B01E2">
        <w:rPr>
          <w:color w:val="FF0000"/>
        </w:rPr>
        <w:t xml:space="preserve">symmetry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 w:hint="eastAsia"/>
                <w:color w:val="FF0000"/>
              </w:rPr>
              <m:t>x</m:t>
            </m:r>
          </m:e>
          <m:sub>
            <m:r>
              <w:rPr>
                <w:rFonts w:ascii="Cambria Math" w:hAnsi="Cambria Math"/>
                <w:color w:val="FF0000"/>
              </w:rPr>
              <m:t>com</m:t>
            </m:r>
          </m:sub>
        </m:sSub>
        <m:r>
          <w:rPr>
            <w:rFonts w:ascii="Cambria Math" w:hAnsi="Cambria Math"/>
            <w:color w:val="FF0000"/>
          </w:rPr>
          <m:t xml:space="preserve"> = –</m:t>
        </m:r>
        <m:sSub>
          <m:sSubPr>
            <m:ctrlPr>
              <w:rPr>
                <w:rFonts w:ascii="Cambria Math" w:hAnsi="Cambria Math"/>
                <w:i/>
                <w:iCs/>
                <w:color w:val="FF0000"/>
              </w:rPr>
            </m:ctrlPr>
          </m:sSubPr>
          <m:e>
            <m:r>
              <w:rPr>
                <w:rFonts w:ascii="Cambria Math" w:hAnsi="Cambria Math" w:hint="eastAsia"/>
                <w:color w:val="FF0000"/>
              </w:rPr>
              <m:t>d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r>
          <w:rPr>
            <w:rFonts w:ascii="Cambria Math" w:hAnsi="Cambria Math" w:hint="eastAsia"/>
            <w:color w:val="FF0000"/>
          </w:rPr>
          <m:t xml:space="preserve">/2 = </m:t>
        </m:r>
        <m:r>
          <w:rPr>
            <w:rFonts w:ascii="Cambria Math" w:hAnsi="Cambria Math"/>
            <w:color w:val="FF0000"/>
          </w:rPr>
          <m:t>–(13 cm)/2 = –</m:t>
        </m:r>
        <m:r>
          <w:rPr>
            <w:rFonts w:ascii="Cambria Math" w:hAnsi="Cambria Math" w:hint="eastAsia"/>
            <w:color w:val="FF0000"/>
          </w:rPr>
          <m:t xml:space="preserve"> </m:t>
        </m:r>
        <m:r>
          <w:rPr>
            <w:rFonts w:ascii="Cambria Math" w:hAnsi="Cambria Math"/>
            <w:color w:val="FF0000"/>
          </w:rPr>
          <m:t>6.5 cm</m:t>
        </m:r>
      </m:oMath>
      <w:r w:rsidRPr="000B01E2">
        <w:rPr>
          <w:rFonts w:hint="eastAsia"/>
          <w:color w:val="FF0000"/>
        </w:rPr>
        <w:t>. The negative value is due to our choice of the origin.</w:t>
      </w:r>
    </w:p>
    <w:p w:rsidR="000B01E2" w:rsidRDefault="000B01E2" w:rsidP="000B01E2">
      <w:pPr>
        <w:rPr>
          <w:color w:val="FF0000"/>
        </w:rPr>
      </w:pPr>
      <w:r w:rsidRPr="000B01E2">
        <w:rPr>
          <w:color w:val="FF0000"/>
        </w:rPr>
        <w:t xml:space="preserve">We find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 w:hint="eastAsia"/>
                <w:color w:val="FF0000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com</m:t>
            </m:r>
          </m:sub>
        </m:sSub>
      </m:oMath>
      <w:r w:rsidRPr="000B01E2">
        <w:rPr>
          <w:rFonts w:hint="eastAsia"/>
          <w:color w:val="FF0000"/>
          <w:vertAlign w:val="subscript"/>
        </w:rPr>
        <w:t xml:space="preserve"> </w:t>
      </w:r>
      <w:r w:rsidRPr="000B01E2">
        <w:rPr>
          <w:rFonts w:hint="eastAsia"/>
          <w:color w:val="FF0000"/>
        </w:rPr>
        <w:t>as</w:t>
      </w:r>
    </w:p>
    <w:p w:rsidR="000B01E2" w:rsidRPr="005C759C" w:rsidRDefault="000B01E2" w:rsidP="000B01E2">
      <w:pPr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com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  <m:r>
                    <w:rPr>
                      <w:rFonts w:ascii="Cambria Math" w:hAnsi="Cambria Math"/>
                      <w:color w:val="FF0000"/>
                    </w:rPr>
                    <m:t>ron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  <m:r>
                    <w:rPr>
                      <w:rFonts w:ascii="Cambria Math" w:hAnsi="Cambria Math"/>
                      <w:color w:val="FF0000"/>
                    </w:rPr>
                    <m:t>ron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  <m:r>
                    <w:rPr>
                      <w:rFonts w:ascii="Cambria Math" w:hAnsi="Cambria Math"/>
                      <w:color w:val="FF0000"/>
                    </w:rPr>
                    <m:t>ron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iron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iron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</m:den>
          </m:f>
        </m:oMath>
      </m:oMathPara>
    </w:p>
    <w:p w:rsidR="000B01E2" w:rsidRPr="000B01E2" w:rsidRDefault="005C759C" w:rsidP="005C759C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iron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iron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iron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aluminium</m:t>
                  </m:r>
                </m:sub>
              </m:sSub>
            </m:den>
          </m:f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7.85</m:t>
                  </m: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+3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(2.7)</m:t>
              </m:r>
            </m:num>
            <m:den>
              <m:r>
                <w:rPr>
                  <w:rFonts w:ascii="Cambria Math" w:hAnsi="Cambria Math"/>
                  <w:color w:val="FF0000"/>
                </w:rPr>
                <m:t>7.85+2.7</m:t>
              </m:r>
            </m:den>
          </m:f>
          <m:r>
            <w:rPr>
              <w:rFonts w:ascii="Cambria Math" w:hAnsi="Cambria Math"/>
              <w:color w:val="FF0000"/>
            </w:rPr>
            <m:t>=8.3 cm</m:t>
          </m:r>
        </m:oMath>
      </m:oMathPara>
    </w:p>
    <w:p w:rsidR="000B01E2" w:rsidRPr="000B01E2" w:rsidRDefault="000B01E2" w:rsidP="000B01E2">
      <w:pPr>
        <w:rPr>
          <w:color w:val="FF0000"/>
        </w:rPr>
      </w:pPr>
      <w:r w:rsidRPr="000B01E2">
        <w:rPr>
          <w:rFonts w:hint="eastAsia"/>
          <w:color w:val="FF0000"/>
        </w:rPr>
        <w:t xml:space="preserve">Again by symmetry, we </w:t>
      </w:r>
      <w:proofErr w:type="gramStart"/>
      <w:r w:rsidRPr="000B01E2">
        <w:rPr>
          <w:rFonts w:hint="eastAsia"/>
          <w:color w:val="FF0000"/>
        </w:rPr>
        <w:t xml:space="preserve">have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z</m:t>
            </m:r>
          </m:e>
          <m:sub>
            <m:r>
              <w:rPr>
                <w:rFonts w:ascii="Cambria Math" w:hAnsi="Cambria Math"/>
                <w:color w:val="FF0000"/>
              </w:rPr>
              <m:t>com</m:t>
            </m:r>
          </m:sub>
        </m:sSub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(2.8 cm)/2 = 1.4 cm</m:t>
        </m:r>
      </m:oMath>
      <w:r w:rsidRPr="000B01E2">
        <w:rPr>
          <w:color w:val="FF0000"/>
        </w:rPr>
        <w:t xml:space="preserve">. </w:t>
      </w:r>
    </w:p>
    <w:p w:rsidR="0040574A" w:rsidRPr="0040574A" w:rsidRDefault="0040574A" w:rsidP="0040574A">
      <w:pPr>
        <w:rPr>
          <w:sz w:val="24"/>
          <w:szCs w:val="24"/>
        </w:rPr>
      </w:pPr>
    </w:p>
    <w:p w:rsidR="0040574A" w:rsidRPr="0040574A" w:rsidRDefault="0040574A" w:rsidP="0040574A">
      <w:pPr>
        <w:rPr>
          <w:sz w:val="24"/>
          <w:szCs w:val="24"/>
        </w:rPr>
      </w:pPr>
    </w:p>
    <w:p w:rsidR="0040574A" w:rsidRPr="0040574A" w:rsidRDefault="0040574A" w:rsidP="0040574A">
      <w:pPr>
        <w:rPr>
          <w:sz w:val="24"/>
          <w:szCs w:val="24"/>
        </w:rPr>
      </w:pPr>
    </w:p>
    <w:p w:rsidR="0040574A" w:rsidRPr="0040574A" w:rsidRDefault="0040574A" w:rsidP="0040574A">
      <w:pPr>
        <w:rPr>
          <w:sz w:val="24"/>
          <w:szCs w:val="24"/>
        </w:rPr>
      </w:pPr>
    </w:p>
    <w:p w:rsidR="0040574A" w:rsidRPr="0040574A" w:rsidRDefault="0040574A" w:rsidP="0040574A">
      <w:pPr>
        <w:rPr>
          <w:sz w:val="24"/>
          <w:szCs w:val="24"/>
        </w:rPr>
      </w:pPr>
    </w:p>
    <w:p w:rsidR="0040574A" w:rsidRDefault="0040574A" w:rsidP="0040574A">
      <w:pPr>
        <w:tabs>
          <w:tab w:val="left" w:pos="5295"/>
        </w:tabs>
        <w:rPr>
          <w:sz w:val="24"/>
          <w:szCs w:val="24"/>
        </w:rPr>
      </w:pPr>
    </w:p>
    <w:p w:rsidR="005C759C" w:rsidRDefault="005C759C" w:rsidP="0040574A">
      <w:pPr>
        <w:tabs>
          <w:tab w:val="left" w:pos="5295"/>
        </w:tabs>
        <w:rPr>
          <w:sz w:val="24"/>
          <w:szCs w:val="24"/>
        </w:rPr>
      </w:pPr>
    </w:p>
    <w:p w:rsidR="0040574A" w:rsidRDefault="0040574A" w:rsidP="0040574A">
      <w:pPr>
        <w:rPr>
          <w:sz w:val="24"/>
          <w:szCs w:val="24"/>
        </w:rPr>
      </w:pPr>
      <w:r w:rsidRPr="00CB4A29">
        <w:rPr>
          <w:sz w:val="24"/>
          <w:szCs w:val="24"/>
          <w:u w:val="single"/>
        </w:rPr>
        <w:lastRenderedPageBreak/>
        <w:t xml:space="preserve">Question </w:t>
      </w:r>
      <w:r>
        <w:rPr>
          <w:sz w:val="24"/>
          <w:szCs w:val="24"/>
          <w:u w:val="single"/>
        </w:rPr>
        <w:t>3</w:t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 w:rsidRPr="00CB4A2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95717">
        <w:rPr>
          <w:sz w:val="24"/>
          <w:szCs w:val="24"/>
          <w:u w:val="single"/>
        </w:rPr>
        <w:t>[</w:t>
      </w:r>
      <w:r>
        <w:rPr>
          <w:sz w:val="24"/>
          <w:szCs w:val="24"/>
          <w:u w:val="single"/>
        </w:rPr>
        <w:t>3</w:t>
      </w:r>
      <w:r w:rsidRPr="00695717">
        <w:rPr>
          <w:sz w:val="24"/>
          <w:szCs w:val="24"/>
          <w:u w:val="single"/>
        </w:rPr>
        <w:t>]</w:t>
      </w:r>
    </w:p>
    <w:p w:rsidR="0040574A" w:rsidRDefault="009F1B9E" w:rsidP="0040574A">
      <w:r w:rsidRPr="0040574A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EE4B0E" wp14:editId="0CC243FC">
                <wp:simplePos x="0" y="0"/>
                <wp:positionH relativeFrom="column">
                  <wp:posOffset>2987040</wp:posOffset>
                </wp:positionH>
                <wp:positionV relativeFrom="paragraph">
                  <wp:posOffset>4971415</wp:posOffset>
                </wp:positionV>
                <wp:extent cx="2627630" cy="635"/>
                <wp:effectExtent l="0" t="0" r="1270" b="63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574A" w:rsidRPr="005B0548" w:rsidRDefault="0040574A" w:rsidP="0040574A">
                            <w:pPr>
                              <w:pStyle w:val="ListParagraph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35.2pt;margin-top:391.45pt;width:206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" stroked="f">
                <v:textbox style="mso-fit-shape-to-text:t" inset="0,0,0,0">
                  <w:txbxContent>
                    <w:p w:rsidR="0040574A" w:rsidRPr="005B0548" w:rsidRDefault="0040574A" w:rsidP="0040574A">
                      <w:pPr>
                        <w:pStyle w:val="ListParagraph"/>
                        <w:jc w:val="center"/>
                        <w:rPr>
                          <w:noProof/>
                        </w:rPr>
                      </w:pPr>
                      <w:r>
                        <w:t>(d)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574A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55895" wp14:editId="1BE42C90">
                <wp:simplePos x="0" y="0"/>
                <wp:positionH relativeFrom="column">
                  <wp:posOffset>-5080</wp:posOffset>
                </wp:positionH>
                <wp:positionV relativeFrom="paragraph">
                  <wp:posOffset>4967605</wp:posOffset>
                </wp:positionV>
                <wp:extent cx="2627630" cy="635"/>
                <wp:effectExtent l="0" t="0" r="1270" b="63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574A" w:rsidRPr="00C13524" w:rsidRDefault="0040574A" w:rsidP="0040574A">
                            <w:pPr>
                              <w:pStyle w:val="ListParagraph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7" type="#_x0000_t202" style="position:absolute;margin-left:-.4pt;margin-top:391.15pt;width:206.9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" stroked="f">
                <v:textbox style="mso-fit-shape-to-text:t" inset="0,0,0,0">
                  <w:txbxContent>
                    <w:p w:rsidR="0040574A" w:rsidRPr="00C13524" w:rsidRDefault="0040574A" w:rsidP="0040574A">
                      <w:pPr>
                        <w:pStyle w:val="ListParagraph"/>
                        <w:jc w:val="center"/>
                        <w:rPr>
                          <w:noProof/>
                        </w:rPr>
                      </w:pPr>
                      <w:r>
                        <w:t>(c)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574A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BFE80B" wp14:editId="44359F4D">
                <wp:simplePos x="0" y="0"/>
                <wp:positionH relativeFrom="column">
                  <wp:posOffset>2986405</wp:posOffset>
                </wp:positionH>
                <wp:positionV relativeFrom="paragraph">
                  <wp:posOffset>2625725</wp:posOffset>
                </wp:positionV>
                <wp:extent cx="2619375" cy="635"/>
                <wp:effectExtent l="0" t="0" r="9525" b="63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574A" w:rsidRPr="00667D18" w:rsidRDefault="0040574A" w:rsidP="0040574A">
                            <w:pPr>
                              <w:pStyle w:val="ListParagraph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235.15pt;margin-top:206.75pt;width:206.2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" stroked="f">
                <v:textbox style="mso-fit-shape-to-text:t" inset="0,0,0,0">
                  <w:txbxContent>
                    <w:p w:rsidR="0040574A" w:rsidRPr="00667D18" w:rsidRDefault="0040574A" w:rsidP="0040574A">
                      <w:pPr>
                        <w:pStyle w:val="ListParagraph"/>
                        <w:jc w:val="center"/>
                        <w:rPr>
                          <w:noProof/>
                        </w:rPr>
                      </w:pPr>
                      <w:r>
                        <w:t>(b)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574A">
        <w:rPr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ED8ACA" wp14:editId="60F21B02">
                <wp:simplePos x="0" y="0"/>
                <wp:positionH relativeFrom="column">
                  <wp:posOffset>-2540</wp:posOffset>
                </wp:positionH>
                <wp:positionV relativeFrom="paragraph">
                  <wp:posOffset>2617470</wp:posOffset>
                </wp:positionV>
                <wp:extent cx="2627630" cy="635"/>
                <wp:effectExtent l="0" t="0" r="1270" b="63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574A" w:rsidRPr="00641C07" w:rsidRDefault="0040574A" w:rsidP="0040574A">
                            <w:pPr>
                              <w:pStyle w:val="ListParagraph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9" type="#_x0000_t202" style="position:absolute;margin-left:-.2pt;margin-top:206.1pt;width:206.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" stroked="f">
                <v:textbox style="mso-fit-shape-to-text:t" inset="0,0,0,0">
                  <w:txbxContent>
                    <w:p w:rsidR="0040574A" w:rsidRPr="00641C07" w:rsidRDefault="0040574A" w:rsidP="0040574A">
                      <w:pPr>
                        <w:pStyle w:val="ListParagraph"/>
                        <w:jc w:val="center"/>
                        <w:rPr>
                          <w:noProof/>
                        </w:rPr>
                      </w:pPr>
                      <w:r>
                        <w:t>(a)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574A">
        <w:rPr>
          <w:noProof/>
          <w:sz w:val="24"/>
          <w:szCs w:val="24"/>
          <w:lang w:eastAsia="en-ZA"/>
        </w:rPr>
        <w:drawing>
          <wp:anchor distT="0" distB="0" distL="114300" distR="114300" simplePos="0" relativeHeight="251662336" behindDoc="0" locked="0" layoutInCell="1" allowOverlap="1" wp14:anchorId="3A2B518C" wp14:editId="2AE43616">
            <wp:simplePos x="0" y="0"/>
            <wp:positionH relativeFrom="column">
              <wp:posOffset>2987040</wp:posOffset>
            </wp:positionH>
            <wp:positionV relativeFrom="paragraph">
              <wp:posOffset>3074670</wp:posOffset>
            </wp:positionV>
            <wp:extent cx="2627630" cy="1839595"/>
            <wp:effectExtent l="0" t="0" r="127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74A">
        <w:rPr>
          <w:noProof/>
          <w:sz w:val="24"/>
          <w:szCs w:val="24"/>
          <w:lang w:eastAsia="en-ZA"/>
        </w:rPr>
        <w:drawing>
          <wp:anchor distT="0" distB="0" distL="114300" distR="114300" simplePos="0" relativeHeight="251661312" behindDoc="0" locked="0" layoutInCell="1" allowOverlap="1" wp14:anchorId="0D6F4870" wp14:editId="013AB9BF">
            <wp:simplePos x="0" y="0"/>
            <wp:positionH relativeFrom="column">
              <wp:posOffset>-2540</wp:posOffset>
            </wp:positionH>
            <wp:positionV relativeFrom="paragraph">
              <wp:posOffset>717550</wp:posOffset>
            </wp:positionV>
            <wp:extent cx="2627630" cy="1842770"/>
            <wp:effectExtent l="0" t="0" r="127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74A">
        <w:rPr>
          <w:noProof/>
          <w:sz w:val="24"/>
          <w:szCs w:val="24"/>
          <w:lang w:eastAsia="en-ZA"/>
        </w:rPr>
        <w:drawing>
          <wp:anchor distT="0" distB="0" distL="114300" distR="114300" simplePos="0" relativeHeight="251660288" behindDoc="0" locked="0" layoutInCell="1" allowOverlap="1" wp14:anchorId="138B35C7" wp14:editId="5E9ACA24">
            <wp:simplePos x="0" y="0"/>
            <wp:positionH relativeFrom="column">
              <wp:posOffset>2986405</wp:posOffset>
            </wp:positionH>
            <wp:positionV relativeFrom="paragraph">
              <wp:posOffset>732790</wp:posOffset>
            </wp:positionV>
            <wp:extent cx="2619375" cy="183578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74A">
        <w:rPr>
          <w:noProof/>
          <w:sz w:val="24"/>
          <w:szCs w:val="24"/>
          <w:lang w:eastAsia="en-ZA"/>
        </w:rPr>
        <w:drawing>
          <wp:anchor distT="0" distB="0" distL="114300" distR="114300" simplePos="0" relativeHeight="251659264" behindDoc="0" locked="0" layoutInCell="1" allowOverlap="1" wp14:anchorId="0E2C6116" wp14:editId="57953E7D">
            <wp:simplePos x="0" y="0"/>
            <wp:positionH relativeFrom="column">
              <wp:posOffset>-5080</wp:posOffset>
            </wp:positionH>
            <wp:positionV relativeFrom="paragraph">
              <wp:posOffset>3074670</wp:posOffset>
            </wp:positionV>
            <wp:extent cx="2627630" cy="1835785"/>
            <wp:effectExtent l="0" t="0" r="127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74A">
        <w:t>A block and frictionless floor form a closed isolated system. At some stage during the blocks motion it explodes into two pieces. Which of the following graphs representing momentum of the block as a function are physically impossible? Explain your answer</w:t>
      </w:r>
    </w:p>
    <w:p w:rsidR="009F1B9E" w:rsidRDefault="009F1B9E" w:rsidP="0040574A">
      <w:pPr>
        <w:tabs>
          <w:tab w:val="left" w:pos="5295"/>
        </w:tabs>
        <w:rPr>
          <w:sz w:val="24"/>
          <w:szCs w:val="24"/>
        </w:rPr>
      </w:pPr>
    </w:p>
    <w:p w:rsidR="009F1B9E" w:rsidRPr="005C759C" w:rsidRDefault="005C759C" w:rsidP="0040574A">
      <w:pPr>
        <w:tabs>
          <w:tab w:val="left" w:pos="5295"/>
        </w:tabs>
        <w:rPr>
          <w:color w:val="FF0000"/>
          <w:sz w:val="24"/>
          <w:szCs w:val="24"/>
        </w:rPr>
      </w:pPr>
      <w:proofErr w:type="gramStart"/>
      <w:r w:rsidRPr="005C759C">
        <w:rPr>
          <w:color w:val="FF0000"/>
          <w:sz w:val="24"/>
          <w:szCs w:val="24"/>
        </w:rPr>
        <w:t>A and C.</w:t>
      </w:r>
      <w:proofErr w:type="gramEnd"/>
      <w:r w:rsidRPr="005C759C">
        <w:rPr>
          <w:color w:val="FF0000"/>
          <w:sz w:val="24"/>
          <w:szCs w:val="24"/>
        </w:rPr>
        <w:t xml:space="preserve"> In a closed isolated system the total linear momentum must be conserved at all stages. In these two cases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≠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</w:p>
    <w:p w:rsidR="009F1B9E" w:rsidRDefault="009F1B9E" w:rsidP="0040574A">
      <w:pPr>
        <w:tabs>
          <w:tab w:val="left" w:pos="5295"/>
        </w:tabs>
        <w:rPr>
          <w:sz w:val="24"/>
          <w:szCs w:val="24"/>
        </w:rPr>
      </w:pPr>
    </w:p>
    <w:p w:rsidR="009F1B9E" w:rsidRDefault="009F1B9E" w:rsidP="0040574A">
      <w:pPr>
        <w:tabs>
          <w:tab w:val="left" w:pos="5295"/>
        </w:tabs>
        <w:rPr>
          <w:sz w:val="24"/>
          <w:szCs w:val="24"/>
        </w:rPr>
      </w:pPr>
    </w:p>
    <w:p w:rsidR="009F1B9E" w:rsidRDefault="009F1B9E" w:rsidP="009F1B9E">
      <w:pPr>
        <w:jc w:val="center"/>
        <w:rPr>
          <w:b/>
          <w:sz w:val="48"/>
          <w:szCs w:val="48"/>
          <w:u w:val="single"/>
        </w:rPr>
      </w:pPr>
    </w:p>
    <w:p w:rsidR="009F1B9E" w:rsidRDefault="009F1B9E" w:rsidP="009F1B9E">
      <w:pPr>
        <w:jc w:val="center"/>
        <w:rPr>
          <w:b/>
          <w:sz w:val="48"/>
          <w:szCs w:val="48"/>
          <w:u w:val="single"/>
        </w:rPr>
      </w:pPr>
    </w:p>
    <w:p w:rsidR="009F1B9E" w:rsidRDefault="009F1B9E" w:rsidP="009F1B9E">
      <w:pPr>
        <w:jc w:val="center"/>
        <w:rPr>
          <w:b/>
          <w:sz w:val="48"/>
          <w:szCs w:val="48"/>
          <w:u w:val="single"/>
        </w:rPr>
      </w:pPr>
      <w:bookmarkStart w:id="0" w:name="_GoBack"/>
      <w:bookmarkEnd w:id="0"/>
    </w:p>
    <w:p w:rsidR="009F1B9E" w:rsidRPr="00260A9F" w:rsidRDefault="009F1B9E" w:rsidP="009F1B9E">
      <w:pPr>
        <w:jc w:val="center"/>
        <w:rPr>
          <w:b/>
          <w:sz w:val="48"/>
          <w:szCs w:val="48"/>
          <w:u w:val="single"/>
        </w:rPr>
      </w:pPr>
      <w:r w:rsidRPr="00122B52">
        <w:rPr>
          <w:b/>
          <w:sz w:val="48"/>
          <w:szCs w:val="48"/>
          <w:u w:val="single"/>
        </w:rPr>
        <w:lastRenderedPageBreak/>
        <w:t>Formula Sheet</w:t>
      </w:r>
    </w:p>
    <w:p w:rsidR="009F1B9E" w:rsidRPr="00122B52" w:rsidRDefault="005C759C" w:rsidP="009F1B9E">
      <w:pPr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</m:oMath>
      </m:oMathPara>
    </w:p>
    <w:p w:rsidR="009F1B9E" w:rsidRPr="00122B52" w:rsidRDefault="009F1B9E" w:rsidP="009F1B9E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den>
          </m:f>
        </m:oMath>
      </m:oMathPara>
    </w:p>
    <w:p w:rsidR="009F1B9E" w:rsidRPr="00122B52" w:rsidRDefault="009F1B9E" w:rsidP="009F1B9E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W=</m:t>
          </m:r>
          <m:r>
            <w:rPr>
              <w:rFonts w:ascii="Cambria Math" w:eastAsiaTheme="minorEastAsia" w:hAnsi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mech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∆E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th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int</m:t>
              </m:r>
            </m:sub>
          </m:sSub>
        </m:oMath>
      </m:oMathPara>
    </w:p>
    <w:p w:rsidR="009F1B9E" w:rsidRPr="003A2C9D" w:rsidRDefault="005C759C" w:rsidP="009F1B9E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:rsidR="009F1B9E" w:rsidRPr="003A2C9D" w:rsidRDefault="005C759C" w:rsidP="009F1B9E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com</m:t>
            </m:r>
          </m:sub>
        </m:sSub>
      </m:oMath>
      <w:r w:rsidR="009F1B9E" w:rsidRPr="003A2C9D">
        <w:rPr>
          <w:rFonts w:eastAsiaTheme="minorEastAsia"/>
        </w:rPr>
        <w:tab/>
      </w:r>
      <w:r w:rsidR="009F1B9E" w:rsidRPr="003A2C9D">
        <w:rPr>
          <w:rFonts w:eastAsiaTheme="minorEastAsia"/>
        </w:rPr>
        <w:tab/>
      </w:r>
      <w:r w:rsidR="009F1B9E" w:rsidRPr="003A2C9D">
        <w:rPr>
          <w:rFonts w:eastAsiaTheme="minorEastAsia"/>
        </w:rPr>
        <w:tab/>
      </w:r>
      <w:r w:rsidR="009F1B9E" w:rsidRPr="003A2C9D">
        <w:rPr>
          <w:rFonts w:eastAsiaTheme="minorEastAsia"/>
        </w:rPr>
        <w:tab/>
      </w:r>
      <w:r w:rsidR="009F1B9E" w:rsidRPr="003A2C9D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net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num>
          <m:den>
            <m:r>
              <w:rPr>
                <w:rFonts w:ascii="Cambria Math" w:hAnsi="Cambria Math"/>
              </w:rPr>
              <m:t>dt</m:t>
            </m:r>
          </m:den>
        </m:f>
      </m:oMath>
    </w:p>
    <w:p w:rsidR="009F1B9E" w:rsidRPr="008F14CC" w:rsidRDefault="005C759C" w:rsidP="009F1B9E">
      <w:pPr>
        <w:jc w:val="center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40574A" w:rsidRPr="009F1B9E" w:rsidRDefault="0040574A" w:rsidP="009F1B9E">
      <w:pPr>
        <w:tabs>
          <w:tab w:val="left" w:pos="2625"/>
        </w:tabs>
        <w:rPr>
          <w:sz w:val="24"/>
          <w:szCs w:val="24"/>
        </w:rPr>
      </w:pPr>
    </w:p>
    <w:sectPr w:rsidR="0040574A" w:rsidRPr="009F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20B5E"/>
    <w:multiLevelType w:val="hybridMultilevel"/>
    <w:tmpl w:val="5A829CCE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AB9"/>
    <w:rsid w:val="000B01E2"/>
    <w:rsid w:val="0040574A"/>
    <w:rsid w:val="00542AB9"/>
    <w:rsid w:val="0057567E"/>
    <w:rsid w:val="005C759C"/>
    <w:rsid w:val="00695717"/>
    <w:rsid w:val="00827857"/>
    <w:rsid w:val="009F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57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7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571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0574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57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7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571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0574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Pretoria</Company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p04361407</cp:lastModifiedBy>
  <cp:revision>2</cp:revision>
  <dcterms:created xsi:type="dcterms:W3CDTF">2012-12-10T10:25:00Z</dcterms:created>
  <dcterms:modified xsi:type="dcterms:W3CDTF">2012-12-10T10:25:00Z</dcterms:modified>
</cp:coreProperties>
</file>