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769F" w:rsidRDefault="007D769F" w:rsidP="007D769F">
      <w:pPr>
        <w:spacing w:after="0"/>
        <w:jc w:val="center"/>
        <w:rPr>
          <w:b/>
          <w:sz w:val="52"/>
          <w:szCs w:val="52"/>
          <w:u w:val="single"/>
        </w:rPr>
      </w:pPr>
      <w:r>
        <w:rPr>
          <w:b/>
          <w:sz w:val="52"/>
          <w:szCs w:val="52"/>
          <w:u w:val="single"/>
        </w:rPr>
        <w:t xml:space="preserve">JPO 152 </w:t>
      </w:r>
      <w:proofErr w:type="gramStart"/>
      <w:r>
        <w:rPr>
          <w:b/>
          <w:sz w:val="52"/>
          <w:szCs w:val="52"/>
          <w:u w:val="single"/>
        </w:rPr>
        <w:t>Assignment</w:t>
      </w:r>
      <w:proofErr w:type="gramEnd"/>
      <w:r>
        <w:rPr>
          <w:b/>
          <w:sz w:val="52"/>
          <w:szCs w:val="52"/>
          <w:u w:val="single"/>
        </w:rPr>
        <w:t xml:space="preserve"> 3</w:t>
      </w:r>
    </w:p>
    <w:p w:rsidR="007D769F" w:rsidRPr="009E19C6" w:rsidRDefault="007D769F" w:rsidP="007D769F">
      <w:pPr>
        <w:spacing w:after="0"/>
        <w:jc w:val="center"/>
        <w:rPr>
          <w:b/>
          <w:sz w:val="52"/>
          <w:szCs w:val="52"/>
          <w:u w:val="single"/>
        </w:rPr>
      </w:pPr>
      <w:r>
        <w:rPr>
          <w:b/>
          <w:sz w:val="52"/>
          <w:szCs w:val="52"/>
          <w:u w:val="single"/>
        </w:rPr>
        <w:t>Forces and Motion 1</w:t>
      </w:r>
    </w:p>
    <w:p w:rsidR="007D769F" w:rsidRPr="00B6616A" w:rsidRDefault="007D769F" w:rsidP="007D769F">
      <w:pPr>
        <w:jc w:val="center"/>
        <w:rPr>
          <w:b/>
          <w:sz w:val="40"/>
          <w:szCs w:val="40"/>
          <w:u w:val="single"/>
          <w:lang w:val="en-US"/>
        </w:rPr>
      </w:pPr>
      <w:r w:rsidRPr="009E19C6">
        <w:rPr>
          <w:sz w:val="40"/>
          <w:szCs w:val="40"/>
          <w:u w:val="single"/>
          <w:lang w:val="en-US"/>
        </w:rPr>
        <w:t xml:space="preserve">Due date: </w:t>
      </w:r>
      <w:r>
        <w:rPr>
          <w:sz w:val="40"/>
          <w:szCs w:val="40"/>
          <w:u w:val="single"/>
          <w:lang w:val="en-US"/>
        </w:rPr>
        <w:t>20</w:t>
      </w:r>
      <w:r w:rsidRPr="00FD7C3E">
        <w:rPr>
          <w:sz w:val="40"/>
          <w:szCs w:val="40"/>
          <w:u w:val="single"/>
          <w:vertAlign w:val="superscript"/>
          <w:lang w:val="en-US"/>
        </w:rPr>
        <w:t>th</w:t>
      </w:r>
      <w:r>
        <w:rPr>
          <w:sz w:val="40"/>
          <w:szCs w:val="40"/>
          <w:u w:val="single"/>
          <w:lang w:val="en-US"/>
        </w:rPr>
        <w:t xml:space="preserve"> March</w:t>
      </w:r>
      <w:r w:rsidRPr="009E19C6">
        <w:rPr>
          <w:sz w:val="40"/>
          <w:szCs w:val="40"/>
          <w:u w:val="single"/>
          <w:lang w:val="en-US"/>
        </w:rPr>
        <w:t xml:space="preserve"> 201</w:t>
      </w:r>
      <w:r>
        <w:rPr>
          <w:sz w:val="40"/>
          <w:szCs w:val="40"/>
          <w:u w:val="single"/>
          <w:lang w:val="en-US"/>
        </w:rPr>
        <w:t>3</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0"/>
        <w:gridCol w:w="6402"/>
      </w:tblGrid>
      <w:tr w:rsidR="007D769F" w:rsidRPr="00360CAC" w:rsidTr="00FB29CF">
        <w:trPr>
          <w:trHeight w:val="530"/>
        </w:trPr>
        <w:tc>
          <w:tcPr>
            <w:tcW w:w="2920" w:type="dxa"/>
          </w:tcPr>
          <w:p w:rsidR="007D769F" w:rsidRPr="00360CAC" w:rsidRDefault="007D769F" w:rsidP="00FB29CF">
            <w:pPr>
              <w:rPr>
                <w:sz w:val="28"/>
                <w:szCs w:val="28"/>
                <w:u w:val="single"/>
                <w:lang w:val="en-US"/>
              </w:rPr>
            </w:pPr>
            <w:r>
              <w:rPr>
                <w:sz w:val="28"/>
                <w:szCs w:val="28"/>
              </w:rPr>
              <w:t>Surn</w:t>
            </w:r>
            <w:r w:rsidRPr="00360CAC">
              <w:rPr>
                <w:sz w:val="28"/>
                <w:szCs w:val="28"/>
              </w:rPr>
              <w:t>ame:</w:t>
            </w:r>
          </w:p>
        </w:tc>
        <w:tc>
          <w:tcPr>
            <w:tcW w:w="6402" w:type="dxa"/>
          </w:tcPr>
          <w:p w:rsidR="007D769F" w:rsidRPr="00360CAC" w:rsidRDefault="007D769F" w:rsidP="00FB29CF">
            <w:pPr>
              <w:rPr>
                <w:b/>
                <w:u w:val="single"/>
                <w:lang w:val="en-US"/>
              </w:rPr>
            </w:pPr>
          </w:p>
        </w:tc>
      </w:tr>
      <w:tr w:rsidR="007D769F" w:rsidRPr="00360CAC" w:rsidTr="00FB29CF">
        <w:trPr>
          <w:trHeight w:val="413"/>
        </w:trPr>
        <w:tc>
          <w:tcPr>
            <w:tcW w:w="2920" w:type="dxa"/>
          </w:tcPr>
          <w:p w:rsidR="007D769F" w:rsidRPr="00360CAC" w:rsidRDefault="007D769F" w:rsidP="00FB29CF">
            <w:pPr>
              <w:rPr>
                <w:sz w:val="28"/>
                <w:szCs w:val="28"/>
                <w:u w:val="single"/>
                <w:lang w:val="en-US"/>
              </w:rPr>
            </w:pPr>
            <w:r w:rsidRPr="00360CAC">
              <w:rPr>
                <w:sz w:val="28"/>
                <w:szCs w:val="28"/>
              </w:rPr>
              <w:t>Student No:</w:t>
            </w:r>
          </w:p>
        </w:tc>
        <w:tc>
          <w:tcPr>
            <w:tcW w:w="6402" w:type="dxa"/>
          </w:tcPr>
          <w:p w:rsidR="007D769F" w:rsidRPr="00360CAC" w:rsidRDefault="007D769F" w:rsidP="00FB29CF">
            <w:pPr>
              <w:rPr>
                <w:b/>
                <w:u w:val="single"/>
                <w:lang w:val="en-US"/>
              </w:rPr>
            </w:pPr>
          </w:p>
        </w:tc>
      </w:tr>
      <w:tr w:rsidR="007D769F" w:rsidRPr="00360CAC" w:rsidTr="00FB29CF">
        <w:tc>
          <w:tcPr>
            <w:tcW w:w="2920" w:type="dxa"/>
          </w:tcPr>
          <w:p w:rsidR="007D769F" w:rsidRPr="00360CAC" w:rsidRDefault="007D769F" w:rsidP="00FB29CF">
            <w:pPr>
              <w:rPr>
                <w:sz w:val="28"/>
                <w:szCs w:val="28"/>
                <w:u w:val="single"/>
                <w:lang w:val="en-US"/>
              </w:rPr>
            </w:pPr>
            <w:r w:rsidRPr="00360CAC">
              <w:rPr>
                <w:sz w:val="28"/>
                <w:szCs w:val="28"/>
              </w:rPr>
              <w:t>Field Of Study:</w:t>
            </w:r>
          </w:p>
        </w:tc>
        <w:tc>
          <w:tcPr>
            <w:tcW w:w="6402" w:type="dxa"/>
          </w:tcPr>
          <w:p w:rsidR="007D769F" w:rsidRPr="00360CAC" w:rsidRDefault="007D769F" w:rsidP="00FB29CF">
            <w:pPr>
              <w:rPr>
                <w:b/>
                <w:u w:val="single"/>
                <w:lang w:val="en-US"/>
              </w:rPr>
            </w:pPr>
          </w:p>
        </w:tc>
      </w:tr>
      <w:tr w:rsidR="007D769F" w:rsidRPr="00360CAC" w:rsidTr="00FB29CF">
        <w:tc>
          <w:tcPr>
            <w:tcW w:w="2920" w:type="dxa"/>
          </w:tcPr>
          <w:p w:rsidR="007D769F" w:rsidRPr="00360CAC" w:rsidRDefault="007D769F" w:rsidP="00FB29CF">
            <w:pPr>
              <w:rPr>
                <w:sz w:val="28"/>
                <w:szCs w:val="28"/>
              </w:rPr>
            </w:pPr>
            <w:r w:rsidRPr="00360CAC">
              <w:rPr>
                <w:sz w:val="28"/>
                <w:szCs w:val="28"/>
              </w:rPr>
              <w:t>Group:</w:t>
            </w:r>
          </w:p>
        </w:tc>
        <w:tc>
          <w:tcPr>
            <w:tcW w:w="6402" w:type="dxa"/>
          </w:tcPr>
          <w:p w:rsidR="007D769F" w:rsidRPr="00360CAC" w:rsidRDefault="007D769F" w:rsidP="00FB29CF">
            <w:pPr>
              <w:rPr>
                <w:b/>
                <w:u w:val="single"/>
                <w:lang w:val="en-US"/>
              </w:rPr>
            </w:pPr>
          </w:p>
        </w:tc>
      </w:tr>
      <w:tr w:rsidR="007D769F" w:rsidRPr="00360CAC" w:rsidTr="00FB29CF">
        <w:tc>
          <w:tcPr>
            <w:tcW w:w="2920" w:type="dxa"/>
          </w:tcPr>
          <w:p w:rsidR="007D769F" w:rsidRPr="00360CAC" w:rsidRDefault="007D769F" w:rsidP="00FB29CF">
            <w:pPr>
              <w:rPr>
                <w:sz w:val="28"/>
                <w:szCs w:val="28"/>
                <w:u w:val="single"/>
                <w:lang w:val="en-US"/>
              </w:rPr>
            </w:pPr>
            <w:r w:rsidRPr="00360CAC">
              <w:rPr>
                <w:sz w:val="28"/>
                <w:szCs w:val="28"/>
              </w:rPr>
              <w:t>Total</w:t>
            </w:r>
          </w:p>
        </w:tc>
        <w:tc>
          <w:tcPr>
            <w:tcW w:w="6402" w:type="dxa"/>
          </w:tcPr>
          <w:p w:rsidR="007D769F" w:rsidRPr="003A539C" w:rsidRDefault="007D769F" w:rsidP="00FB29CF">
            <w:pPr>
              <w:rPr>
                <w:b/>
                <w:sz w:val="48"/>
                <w:szCs w:val="48"/>
                <w:u w:val="single"/>
                <w:lang w:val="en-US"/>
              </w:rPr>
            </w:pPr>
            <w:r>
              <w:rPr>
                <w:b/>
                <w:sz w:val="48"/>
                <w:szCs w:val="48"/>
                <w:u w:val="single"/>
                <w:lang w:val="en-US"/>
              </w:rPr>
              <w:t xml:space="preserve">       </w:t>
            </w:r>
            <w:r w:rsidRPr="003A539C">
              <w:rPr>
                <w:b/>
                <w:sz w:val="48"/>
                <w:szCs w:val="48"/>
                <w:u w:val="single"/>
                <w:lang w:val="en-US"/>
              </w:rPr>
              <w:t xml:space="preserve"> /20</w:t>
            </w:r>
          </w:p>
        </w:tc>
      </w:tr>
    </w:tbl>
    <w:p w:rsidR="007D769F" w:rsidRDefault="007D769F" w:rsidP="007D769F">
      <w:pPr>
        <w:rPr>
          <w:b/>
          <w:u w:val="single"/>
          <w:lang w:val="en-US"/>
        </w:rPr>
      </w:pPr>
    </w:p>
    <w:p w:rsidR="007D769F" w:rsidRDefault="007D769F" w:rsidP="007D769F">
      <w:pPr>
        <w:rPr>
          <w:b/>
          <w:u w:val="single"/>
          <w:lang w:val="en-US"/>
        </w:rPr>
      </w:pPr>
    </w:p>
    <w:p w:rsidR="007D769F" w:rsidRDefault="007D769F" w:rsidP="007D769F">
      <w:pPr>
        <w:rPr>
          <w:b/>
          <w:u w:val="single"/>
          <w:lang w:val="en-US"/>
        </w:rPr>
      </w:pPr>
    </w:p>
    <w:p w:rsidR="007D769F" w:rsidRDefault="007D769F" w:rsidP="007D769F">
      <w:pPr>
        <w:rPr>
          <w:b/>
          <w:u w:val="single"/>
          <w:lang w:val="en-US"/>
        </w:rPr>
      </w:pPr>
    </w:p>
    <w:p w:rsidR="007D769F" w:rsidRDefault="007D769F" w:rsidP="007D769F">
      <w:pPr>
        <w:rPr>
          <w:b/>
          <w:u w:val="single"/>
          <w:lang w:val="en-US"/>
        </w:rPr>
      </w:pPr>
    </w:p>
    <w:p w:rsidR="007D769F" w:rsidRDefault="007D769F" w:rsidP="007D769F">
      <w:pPr>
        <w:rPr>
          <w:b/>
          <w:u w:val="single"/>
          <w:lang w:val="en-US"/>
        </w:rPr>
      </w:pPr>
    </w:p>
    <w:p w:rsidR="007D769F" w:rsidRDefault="007D769F" w:rsidP="007D769F">
      <w:pPr>
        <w:rPr>
          <w:b/>
          <w:u w:val="single"/>
          <w:lang w:val="en-US"/>
        </w:rPr>
      </w:pPr>
    </w:p>
    <w:p w:rsidR="007D769F" w:rsidRDefault="007D769F" w:rsidP="007D769F">
      <w:pPr>
        <w:rPr>
          <w:b/>
          <w:u w:val="single"/>
          <w:lang w:val="en-US"/>
        </w:rPr>
      </w:pPr>
    </w:p>
    <w:p w:rsidR="007D769F" w:rsidRDefault="007D769F" w:rsidP="007D769F">
      <w:pPr>
        <w:rPr>
          <w:b/>
          <w:u w:val="single"/>
          <w:lang w:val="en-US"/>
        </w:rPr>
      </w:pPr>
    </w:p>
    <w:p w:rsidR="007D769F" w:rsidRDefault="007D769F" w:rsidP="007D769F">
      <w:pPr>
        <w:rPr>
          <w:b/>
          <w:u w:val="single"/>
          <w:lang w:val="en-US"/>
        </w:rPr>
      </w:pPr>
    </w:p>
    <w:p w:rsidR="007D769F" w:rsidRDefault="007D769F" w:rsidP="007D769F">
      <w:pPr>
        <w:rPr>
          <w:b/>
          <w:u w:val="single"/>
          <w:lang w:val="en-US"/>
        </w:rPr>
      </w:pPr>
    </w:p>
    <w:p w:rsidR="007D769F" w:rsidRDefault="007D769F" w:rsidP="007D769F">
      <w:pPr>
        <w:rPr>
          <w:b/>
          <w:u w:val="single"/>
          <w:lang w:val="en-US"/>
        </w:rPr>
      </w:pPr>
    </w:p>
    <w:p w:rsidR="007D769F" w:rsidRDefault="007D769F" w:rsidP="007D769F">
      <w:pPr>
        <w:rPr>
          <w:b/>
          <w:u w:val="single"/>
          <w:lang w:val="en-US"/>
        </w:rPr>
      </w:pPr>
    </w:p>
    <w:p w:rsidR="007D769F" w:rsidRPr="00464E0E" w:rsidRDefault="007D769F" w:rsidP="007D769F">
      <w:pPr>
        <w:rPr>
          <w:lang w:val="en-US"/>
        </w:rPr>
      </w:pPr>
      <w:r w:rsidRPr="00464E0E">
        <w:rPr>
          <w:lang w:val="en-US"/>
        </w:rPr>
        <w:t>I am aware of the University of Pretoria</w:t>
      </w:r>
      <w:r>
        <w:rPr>
          <w:lang w:val="en-US"/>
        </w:rPr>
        <w:t>’s</w:t>
      </w:r>
      <w:r w:rsidRPr="00464E0E">
        <w:rPr>
          <w:lang w:val="en-US"/>
        </w:rPr>
        <w:t xml:space="preserve"> plagiarism clause and steps that may be taken against me</w:t>
      </w:r>
      <w:r>
        <w:rPr>
          <w:lang w:val="en-US"/>
        </w:rPr>
        <w:t>,</w:t>
      </w:r>
      <w:r w:rsidRPr="00464E0E">
        <w:rPr>
          <w:lang w:val="en-US"/>
        </w:rPr>
        <w:t xml:space="preserve"> </w:t>
      </w:r>
      <w:r>
        <w:rPr>
          <w:lang w:val="en-US"/>
        </w:rPr>
        <w:t xml:space="preserve">should I be </w:t>
      </w:r>
      <w:r w:rsidRPr="00464E0E">
        <w:rPr>
          <w:lang w:val="en-US"/>
        </w:rPr>
        <w:t>found guilty. This work is my original effort</w:t>
      </w:r>
      <w:r>
        <w:rPr>
          <w:lang w:val="en-US"/>
        </w:rPr>
        <w:t>.</w:t>
      </w:r>
      <w:r w:rsidRPr="00464E0E">
        <w:rPr>
          <w:lang w:val="en-US"/>
        </w:rPr>
        <w:t xml:space="preserve"> </w:t>
      </w:r>
    </w:p>
    <w:p w:rsidR="007D769F" w:rsidRDefault="007D769F" w:rsidP="007D769F">
      <w:pPr>
        <w:rPr>
          <w:lang w:val="en-US"/>
        </w:rPr>
      </w:pPr>
      <w:r>
        <w:rPr>
          <w:lang w:val="en-US"/>
        </w:rPr>
        <w:t xml:space="preserve">                    </w:t>
      </w:r>
    </w:p>
    <w:p w:rsidR="007D769F" w:rsidRDefault="007D769F" w:rsidP="007D769F">
      <w:pPr>
        <w:rPr>
          <w:lang w:val="en-US"/>
        </w:rPr>
      </w:pPr>
      <w:r>
        <w:rPr>
          <w:lang w:val="en-US"/>
        </w:rPr>
        <w:t xml:space="preserve">Signature: </w:t>
      </w:r>
      <w:r w:rsidRPr="00B6616A">
        <w:rPr>
          <w:u w:val="single"/>
          <w:lang w:val="en-US"/>
        </w:rPr>
        <w:t>__________________</w:t>
      </w:r>
    </w:p>
    <w:p w:rsidR="00651F0E" w:rsidRDefault="007D769F" w:rsidP="007D769F">
      <w:pPr>
        <w:rPr>
          <w:sz w:val="24"/>
          <w:szCs w:val="24"/>
          <w:lang w:val="en-US"/>
        </w:rPr>
      </w:pPr>
      <w:r w:rsidRPr="003A539C">
        <w:rPr>
          <w:sz w:val="24"/>
          <w:szCs w:val="24"/>
          <w:u w:val="single"/>
          <w:lang w:val="en-US"/>
        </w:rPr>
        <w:lastRenderedPageBreak/>
        <w:t>Question 1</w:t>
      </w:r>
      <w:r w:rsidRPr="003A539C">
        <w:rPr>
          <w:sz w:val="24"/>
          <w:szCs w:val="24"/>
          <w:lang w:val="en-US"/>
        </w:rPr>
        <w:tab/>
      </w:r>
      <w:r w:rsidRPr="003A539C">
        <w:rPr>
          <w:sz w:val="24"/>
          <w:szCs w:val="24"/>
          <w:lang w:val="en-US"/>
        </w:rPr>
        <w:tab/>
      </w:r>
      <w:r w:rsidR="001F577E">
        <w:rPr>
          <w:sz w:val="24"/>
          <w:szCs w:val="24"/>
          <w:lang w:val="en-US"/>
        </w:rPr>
        <w:tab/>
      </w:r>
      <w:r w:rsidR="001F577E">
        <w:rPr>
          <w:sz w:val="24"/>
          <w:szCs w:val="24"/>
          <w:lang w:val="en-US"/>
        </w:rPr>
        <w:tab/>
      </w:r>
      <w:r w:rsidR="001F577E">
        <w:rPr>
          <w:sz w:val="24"/>
          <w:szCs w:val="24"/>
          <w:lang w:val="en-US"/>
        </w:rPr>
        <w:tab/>
      </w:r>
      <w:r w:rsidR="001F577E">
        <w:rPr>
          <w:sz w:val="24"/>
          <w:szCs w:val="24"/>
          <w:lang w:val="en-US"/>
        </w:rPr>
        <w:tab/>
      </w:r>
      <w:r w:rsidR="001F577E">
        <w:rPr>
          <w:sz w:val="24"/>
          <w:szCs w:val="24"/>
          <w:lang w:val="en-US"/>
        </w:rPr>
        <w:tab/>
      </w:r>
      <w:r w:rsidR="001F577E">
        <w:rPr>
          <w:sz w:val="24"/>
          <w:szCs w:val="24"/>
          <w:lang w:val="en-US"/>
        </w:rPr>
        <w:tab/>
      </w:r>
      <w:r w:rsidR="001F577E">
        <w:rPr>
          <w:sz w:val="24"/>
          <w:szCs w:val="24"/>
          <w:lang w:val="en-US"/>
        </w:rPr>
        <w:tab/>
      </w:r>
      <w:r w:rsidR="001F577E">
        <w:rPr>
          <w:sz w:val="24"/>
          <w:szCs w:val="24"/>
          <w:lang w:val="en-US"/>
        </w:rPr>
        <w:tab/>
      </w:r>
      <w:r w:rsidR="001F577E">
        <w:rPr>
          <w:sz w:val="24"/>
          <w:szCs w:val="24"/>
          <w:lang w:val="en-US"/>
        </w:rPr>
        <w:tab/>
      </w:r>
      <w:r w:rsidR="001F577E" w:rsidRPr="001F577E">
        <w:rPr>
          <w:sz w:val="24"/>
          <w:szCs w:val="24"/>
          <w:u w:val="single"/>
          <w:lang w:val="en-US"/>
        </w:rPr>
        <w:t>[9]</w:t>
      </w:r>
    </w:p>
    <w:p w:rsidR="008649A3" w:rsidRPr="001F577E" w:rsidRDefault="008649A3" w:rsidP="007D769F">
      <w:pPr>
        <w:rPr>
          <w:sz w:val="24"/>
          <w:szCs w:val="24"/>
        </w:rPr>
      </w:pPr>
      <w:r w:rsidRPr="001F577E">
        <w:rPr>
          <w:noProof/>
          <w:sz w:val="24"/>
          <w:szCs w:val="24"/>
          <w:lang w:eastAsia="en-ZA"/>
        </w:rPr>
        <mc:AlternateContent>
          <mc:Choice Requires="wps">
            <w:drawing>
              <wp:anchor distT="0" distB="0" distL="114300" distR="114300" simplePos="0" relativeHeight="251659264" behindDoc="0" locked="0" layoutInCell="1" allowOverlap="1" wp14:anchorId="476F9642" wp14:editId="1EE44A94">
                <wp:simplePos x="0" y="0"/>
                <wp:positionH relativeFrom="column">
                  <wp:posOffset>2742565</wp:posOffset>
                </wp:positionH>
                <wp:positionV relativeFrom="paragraph">
                  <wp:posOffset>498831</wp:posOffset>
                </wp:positionV>
                <wp:extent cx="1494155" cy="858520"/>
                <wp:effectExtent l="57150" t="38100" r="48895" b="93980"/>
                <wp:wrapNone/>
                <wp:docPr id="2" name="Straight Arrow Connector 2"/>
                <wp:cNvGraphicFramePr/>
                <a:graphic xmlns:a="http://schemas.openxmlformats.org/drawingml/2006/main">
                  <a:graphicData uri="http://schemas.microsoft.com/office/word/2010/wordprocessingShape">
                    <wps:wsp>
                      <wps:cNvCnPr/>
                      <wps:spPr>
                        <a:xfrm flipV="1">
                          <a:off x="0" y="0"/>
                          <a:ext cx="1494155" cy="858520"/>
                        </a:xfrm>
                        <a:prstGeom prst="straightConnector1">
                          <a:avLst/>
                        </a:prstGeom>
                        <a:ln>
                          <a:tailEnd type="arrow"/>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215.95pt;margin-top:39.3pt;width:117.65pt;height:67.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" strokecolor="#4f81bd [3204]" strokeweight="3pt">
                <v:stroke endarrow="open"/>
                <v:shadow on="t" color="black" opacity="22937f" origin=",.5" offset="0,.63889mm"/>
              </v:shape>
            </w:pict>
          </mc:Fallback>
        </mc:AlternateContent>
      </w:r>
      <w:r w:rsidRPr="001F577E">
        <w:rPr>
          <w:sz w:val="24"/>
          <w:szCs w:val="24"/>
        </w:rPr>
        <w:t>In the following diagram two</w:t>
      </w:r>
      <w:r w:rsidR="007D769F" w:rsidRPr="001F577E">
        <w:rPr>
          <w:sz w:val="24"/>
          <w:szCs w:val="24"/>
        </w:rPr>
        <w:t xml:space="preserve"> e</w:t>
      </w:r>
      <w:r w:rsidRPr="001F577E">
        <w:rPr>
          <w:sz w:val="24"/>
          <w:szCs w:val="24"/>
        </w:rPr>
        <w:t xml:space="preserve">xternal applied force </w:t>
      </w:r>
      <w:proofErr w:type="gramStart"/>
      <w:r w:rsidRPr="001F577E">
        <w:rPr>
          <w:sz w:val="24"/>
          <w:szCs w:val="24"/>
        </w:rPr>
        <w:t>act</w:t>
      </w:r>
      <w:proofErr w:type="gramEnd"/>
      <w:r w:rsidRPr="001F577E">
        <w:rPr>
          <w:sz w:val="24"/>
          <w:szCs w:val="24"/>
        </w:rPr>
        <w:t xml:space="preserve"> on a box</w:t>
      </w:r>
      <w:r w:rsidR="001F577E" w:rsidRPr="001F577E">
        <w:rPr>
          <w:sz w:val="24"/>
          <w:szCs w:val="24"/>
        </w:rPr>
        <w:t xml:space="preserve"> as it slides across a frictionless floor</w:t>
      </w:r>
      <w:r w:rsidRPr="001F577E">
        <w:rPr>
          <w:sz w:val="24"/>
          <w:szCs w:val="24"/>
        </w:rPr>
        <w:t>:</w:t>
      </w:r>
    </w:p>
    <w:p w:rsidR="007D769F" w:rsidRPr="001F577E" w:rsidRDefault="008649A3" w:rsidP="008649A3">
      <w:pPr>
        <w:jc w:val="center"/>
        <w:rPr>
          <w:sz w:val="24"/>
          <w:szCs w:val="24"/>
        </w:rPr>
      </w:pPr>
      <w:r w:rsidRPr="001F577E">
        <w:rPr>
          <w:noProof/>
          <w:sz w:val="24"/>
          <w:szCs w:val="24"/>
          <w:lang w:eastAsia="en-ZA"/>
        </w:rPr>
        <mc:AlternateContent>
          <mc:Choice Requires="wps">
            <w:drawing>
              <wp:anchor distT="0" distB="0" distL="114300" distR="114300" simplePos="0" relativeHeight="251668480" behindDoc="0" locked="0" layoutInCell="1" allowOverlap="1" wp14:anchorId="370DD91F" wp14:editId="294F4D6F">
                <wp:simplePos x="0" y="0"/>
                <wp:positionH relativeFrom="column">
                  <wp:posOffset>3289084</wp:posOffset>
                </wp:positionH>
                <wp:positionV relativeFrom="paragraph">
                  <wp:posOffset>474423</wp:posOffset>
                </wp:positionV>
                <wp:extent cx="680224" cy="356235"/>
                <wp:effectExtent l="0" t="0" r="0" b="571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224" cy="356235"/>
                        </a:xfrm>
                        <a:prstGeom prst="rect">
                          <a:avLst/>
                        </a:prstGeom>
                        <a:noFill/>
                        <a:ln w="9525">
                          <a:noFill/>
                          <a:miter lim="800000"/>
                          <a:headEnd/>
                          <a:tailEnd/>
                        </a:ln>
                      </wps:spPr>
                      <wps:txbx>
                        <w:txbxContent>
                          <w:p w:rsidR="008649A3" w:rsidRDefault="008649A3" w:rsidP="008649A3">
                            <m:oMathPara>
                              <m:oMath>
                                <m:r>
                                  <w:rPr>
                                    <w:rFonts w:ascii="Cambria Math" w:hAnsi="Cambria Math"/>
                                  </w:rPr>
                                  <m:t>θ</m:t>
                                </m:r>
                                <m:r>
                                  <w:rPr>
                                    <w:rFonts w:ascii="Cambria Math" w:hAnsi="Cambria Math"/>
                                  </w:rPr>
                                  <m:t>=45</m:t>
                                </m:r>
                                <m:r>
                                  <w:rPr>
                                    <w:rFonts w:ascii="Cambria Math" w:hAnsi="Cambria Math"/>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59pt;margin-top:37.35pt;width:53.55pt;height:28.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" filled="f" stroked="f">
                <v:textbox>
                  <w:txbxContent>
                    <w:p w:rsidR="008649A3" w:rsidRDefault="008649A3" w:rsidP="008649A3">
                      <m:oMathPara>
                        <m:oMath>
                          <m:r>
                            <w:rPr>
                              <w:rFonts w:ascii="Cambria Math" w:hAnsi="Cambria Math"/>
                            </w:rPr>
                            <m:t>θ</m:t>
                          </m:r>
                          <m:r>
                            <w:rPr>
                              <w:rFonts w:ascii="Cambria Math" w:hAnsi="Cambria Math"/>
                            </w:rPr>
                            <m:t>=45</m:t>
                          </m:r>
                          <m:r>
                            <w:rPr>
                              <w:rFonts w:ascii="Cambria Math" w:hAnsi="Cambria Math"/>
                            </w:rPr>
                            <m:t>°</m:t>
                          </m:r>
                        </m:oMath>
                      </m:oMathPara>
                    </w:p>
                  </w:txbxContent>
                </v:textbox>
              </v:shape>
            </w:pict>
          </mc:Fallback>
        </mc:AlternateContent>
      </w:r>
      <w:r w:rsidRPr="001F577E">
        <w:rPr>
          <w:noProof/>
          <w:sz w:val="24"/>
          <w:szCs w:val="24"/>
          <w:lang w:eastAsia="en-ZA"/>
        </w:rPr>
        <mc:AlternateContent>
          <mc:Choice Requires="wps">
            <w:drawing>
              <wp:anchor distT="0" distB="0" distL="114300" distR="114300" simplePos="0" relativeHeight="251666432" behindDoc="0" locked="0" layoutInCell="1" allowOverlap="1" wp14:anchorId="625A66A0" wp14:editId="411FF705">
                <wp:simplePos x="0" y="0"/>
                <wp:positionH relativeFrom="column">
                  <wp:posOffset>2743200</wp:posOffset>
                </wp:positionH>
                <wp:positionV relativeFrom="paragraph">
                  <wp:posOffset>796600</wp:posOffset>
                </wp:positionV>
                <wp:extent cx="1605776" cy="0"/>
                <wp:effectExtent l="0" t="0" r="13970" b="19050"/>
                <wp:wrapNone/>
                <wp:docPr id="5" name="Straight Connector 5"/>
                <wp:cNvGraphicFramePr/>
                <a:graphic xmlns:a="http://schemas.openxmlformats.org/drawingml/2006/main">
                  <a:graphicData uri="http://schemas.microsoft.com/office/word/2010/wordprocessingShape">
                    <wps:wsp>
                      <wps:cNvCnPr/>
                      <wps:spPr>
                        <a:xfrm>
                          <a:off x="0" y="0"/>
                          <a:ext cx="1605776"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in,62.7pt" to="342.45pt,6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" strokecolor="black [3040]">
                <v:stroke dashstyle="dash"/>
              </v:line>
            </w:pict>
          </mc:Fallback>
        </mc:AlternateContent>
      </w:r>
      <w:r w:rsidRPr="001F577E">
        <w:rPr>
          <w:noProof/>
          <w:sz w:val="24"/>
          <w:szCs w:val="24"/>
          <w:lang w:eastAsia="en-ZA"/>
        </w:rPr>
        <mc:AlternateContent>
          <mc:Choice Requires="wps">
            <w:drawing>
              <wp:anchor distT="0" distB="0" distL="114300" distR="114300" simplePos="0" relativeHeight="251665408" behindDoc="0" locked="0" layoutInCell="1" allowOverlap="1" wp14:anchorId="02544E11" wp14:editId="77438E15">
                <wp:simplePos x="0" y="0"/>
                <wp:positionH relativeFrom="column">
                  <wp:posOffset>1496121</wp:posOffset>
                </wp:positionH>
                <wp:positionV relativeFrom="paragraph">
                  <wp:posOffset>442425</wp:posOffset>
                </wp:positionV>
                <wp:extent cx="345688" cy="356839"/>
                <wp:effectExtent l="0" t="0" r="0" b="571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88" cy="356839"/>
                        </a:xfrm>
                        <a:prstGeom prst="rect">
                          <a:avLst/>
                        </a:prstGeom>
                        <a:noFill/>
                        <a:ln w="9525">
                          <a:noFill/>
                          <a:miter lim="800000"/>
                          <a:headEnd/>
                          <a:tailEnd/>
                        </a:ln>
                      </wps:spPr>
                      <wps:txbx>
                        <w:txbxContent>
                          <w:p w:rsidR="008649A3" w:rsidRDefault="00615EB8" w:rsidP="008649A3">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2</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17.8pt;margin-top:34.85pt;width:27.2pt;height:28.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" filled="f" stroked="f">
                <v:textbox>
                  <w:txbxContent>
                    <w:p w:rsidR="008649A3" w:rsidRDefault="00615EB8" w:rsidP="008649A3">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2</m:t>
                              </m:r>
                            </m:sub>
                          </m:sSub>
                        </m:oMath>
                      </m:oMathPara>
                    </w:p>
                  </w:txbxContent>
                </v:textbox>
              </v:shape>
            </w:pict>
          </mc:Fallback>
        </mc:AlternateContent>
      </w:r>
      <w:r w:rsidRPr="001F577E">
        <w:rPr>
          <w:noProof/>
          <w:sz w:val="24"/>
          <w:szCs w:val="24"/>
          <w:lang w:eastAsia="en-ZA"/>
        </w:rPr>
        <mc:AlternateContent>
          <mc:Choice Requires="wps">
            <w:drawing>
              <wp:anchor distT="0" distB="0" distL="114300" distR="114300" simplePos="0" relativeHeight="251663360" behindDoc="0" locked="0" layoutInCell="1" allowOverlap="1" wp14:anchorId="75AEA667" wp14:editId="4832A80A">
                <wp:simplePos x="0" y="0"/>
                <wp:positionH relativeFrom="column">
                  <wp:posOffset>3886355</wp:posOffset>
                </wp:positionH>
                <wp:positionV relativeFrom="paragraph">
                  <wp:posOffset>111512</wp:posOffset>
                </wp:positionV>
                <wp:extent cx="345688" cy="356839"/>
                <wp:effectExtent l="0" t="0" r="0" b="571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88" cy="356839"/>
                        </a:xfrm>
                        <a:prstGeom prst="rect">
                          <a:avLst/>
                        </a:prstGeom>
                        <a:noFill/>
                        <a:ln w="9525">
                          <a:noFill/>
                          <a:miter lim="800000"/>
                          <a:headEnd/>
                          <a:tailEnd/>
                        </a:ln>
                      </wps:spPr>
                      <wps:txbx>
                        <w:txbxContent>
                          <w:p w:rsidR="008649A3" w:rsidRDefault="00615EB8">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1</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06pt;margin-top:8.8pt;width:27.2pt;height:2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" filled="f" stroked="f">
                <v:textbox>
                  <w:txbxContent>
                    <w:p w:rsidR="008649A3" w:rsidRDefault="00615EB8">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1</m:t>
                              </m:r>
                            </m:sub>
                          </m:sSub>
                        </m:oMath>
                      </m:oMathPara>
                    </w:p>
                  </w:txbxContent>
                </v:textbox>
              </v:shape>
            </w:pict>
          </mc:Fallback>
        </mc:AlternateContent>
      </w:r>
      <w:r w:rsidRPr="001F577E">
        <w:rPr>
          <w:noProof/>
          <w:sz w:val="24"/>
          <w:szCs w:val="24"/>
          <w:lang w:eastAsia="en-ZA"/>
        </w:rPr>
        <mc:AlternateContent>
          <mc:Choice Requires="wps">
            <w:drawing>
              <wp:anchor distT="0" distB="0" distL="114300" distR="114300" simplePos="0" relativeHeight="251661312" behindDoc="0" locked="0" layoutInCell="1" allowOverlap="1" wp14:anchorId="5A6573C1" wp14:editId="01169114">
                <wp:simplePos x="0" y="0"/>
                <wp:positionH relativeFrom="column">
                  <wp:posOffset>1427418</wp:posOffset>
                </wp:positionH>
                <wp:positionV relativeFrom="paragraph">
                  <wp:posOffset>795980</wp:posOffset>
                </wp:positionV>
                <wp:extent cx="1315720" cy="0"/>
                <wp:effectExtent l="0" t="133350" r="0" b="171450"/>
                <wp:wrapNone/>
                <wp:docPr id="3" name="Straight Arrow Connector 3"/>
                <wp:cNvGraphicFramePr/>
                <a:graphic xmlns:a="http://schemas.openxmlformats.org/drawingml/2006/main">
                  <a:graphicData uri="http://schemas.microsoft.com/office/word/2010/wordprocessingShape">
                    <wps:wsp>
                      <wps:cNvCnPr/>
                      <wps:spPr>
                        <a:xfrm flipH="1">
                          <a:off x="0" y="0"/>
                          <a:ext cx="1315720" cy="0"/>
                        </a:xfrm>
                        <a:prstGeom prst="straightConnector1">
                          <a:avLst/>
                        </a:prstGeom>
                        <a:ln>
                          <a:tailEnd type="arrow"/>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 o:spid="_x0000_s1026" type="#_x0000_t32" style="position:absolute;margin-left:112.4pt;margin-top:62.7pt;width:103.6pt;height:0;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" strokecolor="#4f81bd [3204]" strokeweight="3pt">
                <v:stroke endarrow="open"/>
                <v:shadow on="t" color="black" opacity="22937f" origin=",.5" offset="0,.63889mm"/>
              </v:shape>
            </w:pict>
          </mc:Fallback>
        </mc:AlternateContent>
      </w:r>
      <w:r w:rsidRPr="001F577E">
        <w:rPr>
          <w:noProof/>
          <w:sz w:val="24"/>
          <w:szCs w:val="24"/>
          <w:lang w:eastAsia="en-ZA"/>
        </w:rPr>
        <w:drawing>
          <wp:inline distT="0" distB="0" distL="0" distR="0" wp14:anchorId="59C85733" wp14:editId="75C61C70">
            <wp:extent cx="4460240" cy="1772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60240" cy="1772920"/>
                    </a:xfrm>
                    <a:prstGeom prst="rect">
                      <a:avLst/>
                    </a:prstGeom>
                    <a:noFill/>
                    <a:ln>
                      <a:noFill/>
                    </a:ln>
                  </pic:spPr>
                </pic:pic>
              </a:graphicData>
            </a:graphic>
          </wp:inline>
        </w:drawing>
      </w:r>
    </w:p>
    <w:p w:rsidR="008649A3" w:rsidRPr="001F577E" w:rsidRDefault="008649A3" w:rsidP="008649A3">
      <w:pPr>
        <w:rPr>
          <w:sz w:val="24"/>
          <w:szCs w:val="24"/>
        </w:rPr>
      </w:pPr>
      <w:r w:rsidRPr="001F577E">
        <w:rPr>
          <w:sz w:val="24"/>
          <w:szCs w:val="24"/>
        </w:rPr>
        <w:t xml:space="preserve">The magnitude of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2</m:t>
            </m:r>
          </m:sub>
        </m:sSub>
      </m:oMath>
      <w:r w:rsidRPr="001F577E">
        <w:rPr>
          <w:sz w:val="24"/>
          <w:szCs w:val="24"/>
        </w:rPr>
        <w:t xml:space="preserve"> is slowly increased.</w:t>
      </w:r>
    </w:p>
    <w:p w:rsidR="008649A3" w:rsidRDefault="008649A3" w:rsidP="008649A3">
      <w:pPr>
        <w:pStyle w:val="ListParagraph"/>
        <w:numPr>
          <w:ilvl w:val="0"/>
          <w:numId w:val="2"/>
        </w:numPr>
        <w:rPr>
          <w:sz w:val="24"/>
          <w:szCs w:val="24"/>
        </w:rPr>
      </w:pPr>
      <w:r w:rsidRPr="001F577E">
        <w:rPr>
          <w:sz w:val="24"/>
          <w:szCs w:val="24"/>
        </w:rPr>
        <w:t xml:space="preserve">What must happen to the magnitude of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1</m:t>
            </m:r>
          </m:sub>
        </m:sSub>
      </m:oMath>
      <w:r w:rsidRPr="001F577E">
        <w:rPr>
          <w:sz w:val="24"/>
          <w:szCs w:val="24"/>
        </w:rPr>
        <w:t xml:space="preserve"> in order for the box to </w:t>
      </w:r>
      <w:r w:rsidR="001F577E" w:rsidRPr="001F577E">
        <w:rPr>
          <w:sz w:val="24"/>
          <w:szCs w:val="24"/>
        </w:rPr>
        <w:t>move at constant velocity? Explain</w:t>
      </w:r>
      <w:r w:rsidR="001F577E" w:rsidRPr="001F577E">
        <w:rPr>
          <w:sz w:val="24"/>
          <w:szCs w:val="24"/>
        </w:rPr>
        <w:tab/>
      </w:r>
      <w:r w:rsidR="001F577E" w:rsidRPr="001F577E">
        <w:rPr>
          <w:sz w:val="24"/>
          <w:szCs w:val="24"/>
        </w:rPr>
        <w:tab/>
      </w:r>
      <w:r w:rsidR="001F577E" w:rsidRPr="001F577E">
        <w:rPr>
          <w:sz w:val="24"/>
          <w:szCs w:val="24"/>
        </w:rPr>
        <w:tab/>
      </w:r>
      <w:r w:rsidR="001F577E" w:rsidRPr="001F577E">
        <w:rPr>
          <w:sz w:val="24"/>
          <w:szCs w:val="24"/>
        </w:rPr>
        <w:tab/>
      </w:r>
      <w:r w:rsidR="001F577E" w:rsidRPr="001F577E">
        <w:rPr>
          <w:sz w:val="24"/>
          <w:szCs w:val="24"/>
        </w:rPr>
        <w:tab/>
      </w:r>
      <w:r w:rsidR="001F577E" w:rsidRPr="001F577E">
        <w:rPr>
          <w:sz w:val="24"/>
          <w:szCs w:val="24"/>
        </w:rPr>
        <w:tab/>
      </w:r>
      <w:r w:rsidR="001F577E" w:rsidRPr="001F577E">
        <w:rPr>
          <w:sz w:val="24"/>
          <w:szCs w:val="24"/>
        </w:rPr>
        <w:tab/>
      </w:r>
      <w:r w:rsidR="001F577E" w:rsidRPr="001F577E">
        <w:rPr>
          <w:sz w:val="24"/>
          <w:szCs w:val="24"/>
        </w:rPr>
        <w:tab/>
      </w:r>
      <w:r w:rsidR="001F577E" w:rsidRPr="001F577E">
        <w:rPr>
          <w:sz w:val="24"/>
          <w:szCs w:val="24"/>
        </w:rPr>
        <w:tab/>
        <w:t>(3)</w:t>
      </w:r>
    </w:p>
    <w:p w:rsidR="00931956" w:rsidRPr="00931956" w:rsidRDefault="00931956" w:rsidP="00931956">
      <w:pPr>
        <w:rPr>
          <w:color w:val="FF0000"/>
          <w:sz w:val="24"/>
          <w:szCs w:val="24"/>
        </w:rPr>
      </w:pPr>
      <w:proofErr w:type="gramStart"/>
      <w:r>
        <w:rPr>
          <w:color w:val="FF0000"/>
          <w:sz w:val="24"/>
          <w:szCs w:val="24"/>
        </w:rPr>
        <w:t>Increase.</w:t>
      </w:r>
      <w:proofErr w:type="gramEnd"/>
      <w:r>
        <w:rPr>
          <w:color w:val="FF0000"/>
          <w:sz w:val="24"/>
          <w:szCs w:val="24"/>
        </w:rPr>
        <w:t xml:space="preserve"> </w:t>
      </w:r>
      <w:proofErr w:type="gramStart"/>
      <w:r>
        <w:rPr>
          <w:color w:val="FF0000"/>
          <w:sz w:val="24"/>
          <w:szCs w:val="24"/>
        </w:rPr>
        <w:t>By N</w:t>
      </w:r>
      <w:r w:rsidRPr="00931956">
        <w:rPr>
          <w:color w:val="FF0000"/>
          <w:sz w:val="24"/>
          <w:szCs w:val="24"/>
        </w:rPr>
        <w:t xml:space="preserve">ewton’s first law </w:t>
      </w:r>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func>
          <m:funcPr>
            <m:ctrlPr>
              <w:rPr>
                <w:rFonts w:ascii="Cambria Math" w:hAnsi="Cambria Math"/>
                <w:i/>
                <w:color w:val="FF0000"/>
                <w:sz w:val="24"/>
                <w:szCs w:val="24"/>
              </w:rPr>
            </m:ctrlPr>
          </m:funcPr>
          <m:fName>
            <m:r>
              <m:rPr>
                <m:sty m:val="p"/>
              </m:rPr>
              <w:rPr>
                <w:rFonts w:ascii="Cambria Math" w:hAnsi="Cambria Math"/>
                <w:color w:val="FF0000"/>
                <w:sz w:val="24"/>
                <w:szCs w:val="24"/>
              </w:rPr>
              <m:t>cos</m:t>
            </m:r>
          </m:fName>
          <m:e>
            <m:r>
              <w:rPr>
                <w:rFonts w:ascii="Cambria Math" w:hAnsi="Cambria Math"/>
                <w:color w:val="FF0000"/>
                <w:sz w:val="24"/>
                <w:szCs w:val="24"/>
              </w:rPr>
              <m:t>θ</m:t>
            </m:r>
          </m:e>
        </m:func>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=0</m:t>
        </m:r>
      </m:oMath>
      <w:r w:rsidRPr="00931956">
        <w:rPr>
          <w:color w:val="FF0000"/>
          <w:sz w:val="24"/>
          <w:szCs w:val="24"/>
        </w:rPr>
        <w:t xml:space="preserve"> in order for velocity to be constant.</w:t>
      </w:r>
      <w:proofErr w:type="gramEnd"/>
      <w:r w:rsidRPr="00931956">
        <w:rPr>
          <w:color w:val="FF0000"/>
          <w:sz w:val="24"/>
          <w:szCs w:val="24"/>
        </w:rPr>
        <w:t xml:space="preserve"> Hence as </w:t>
      </w:r>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oMath>
      <w:r w:rsidRPr="00931956">
        <w:rPr>
          <w:color w:val="FF0000"/>
          <w:sz w:val="24"/>
          <w:szCs w:val="24"/>
        </w:rPr>
        <w:t xml:space="preserve">increases the so must </w:t>
      </w:r>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oMath>
      <w:r w:rsidRPr="00931956">
        <w:rPr>
          <w:color w:val="FF0000"/>
          <w:sz w:val="24"/>
          <w:szCs w:val="24"/>
        </w:rPr>
        <w:t xml:space="preserve">since </w:t>
      </w:r>
      <m:oMath>
        <m:r>
          <w:rPr>
            <w:rFonts w:ascii="Cambria Math" w:hAnsi="Cambria Math"/>
            <w:color w:val="FF0000"/>
            <w:sz w:val="24"/>
            <w:szCs w:val="24"/>
          </w:rPr>
          <m:t>θ</m:t>
        </m:r>
      </m:oMath>
      <w:r w:rsidRPr="00931956">
        <w:rPr>
          <w:color w:val="FF0000"/>
          <w:sz w:val="24"/>
          <w:szCs w:val="24"/>
        </w:rPr>
        <w:t xml:space="preserve"> remains constant</w:t>
      </w:r>
    </w:p>
    <w:p w:rsidR="001F577E" w:rsidRDefault="001F577E" w:rsidP="008649A3">
      <w:pPr>
        <w:pStyle w:val="ListParagraph"/>
        <w:numPr>
          <w:ilvl w:val="0"/>
          <w:numId w:val="2"/>
        </w:numPr>
        <w:rPr>
          <w:sz w:val="24"/>
          <w:szCs w:val="24"/>
        </w:rPr>
      </w:pPr>
      <w:r w:rsidRPr="001F577E">
        <w:rPr>
          <w:sz w:val="24"/>
          <w:szCs w:val="24"/>
        </w:rPr>
        <w:t xml:space="preserve">What happens to the normal force as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2</m:t>
            </m:r>
          </m:sub>
        </m:sSub>
      </m:oMath>
      <w:r w:rsidRPr="001F577E">
        <w:rPr>
          <w:sz w:val="24"/>
          <w:szCs w:val="24"/>
        </w:rPr>
        <w:t xml:space="preserve"> increases? Explain</w:t>
      </w:r>
      <w:r>
        <w:rPr>
          <w:sz w:val="24"/>
          <w:szCs w:val="24"/>
        </w:rPr>
        <w:tab/>
      </w:r>
      <w:r>
        <w:rPr>
          <w:sz w:val="24"/>
          <w:szCs w:val="24"/>
        </w:rPr>
        <w:tab/>
      </w:r>
      <w:r>
        <w:rPr>
          <w:sz w:val="24"/>
          <w:szCs w:val="24"/>
        </w:rPr>
        <w:tab/>
      </w:r>
      <w:r w:rsidRPr="001F577E">
        <w:rPr>
          <w:sz w:val="24"/>
          <w:szCs w:val="24"/>
        </w:rPr>
        <w:t>(3)</w:t>
      </w:r>
    </w:p>
    <w:p w:rsidR="00931956" w:rsidRPr="00931956" w:rsidRDefault="00931956" w:rsidP="00931956">
      <w:pPr>
        <w:rPr>
          <w:color w:val="FF0000"/>
          <w:sz w:val="24"/>
          <w:szCs w:val="24"/>
        </w:rPr>
      </w:pPr>
      <w:proofErr w:type="gramStart"/>
      <w:r w:rsidRPr="00931956">
        <w:rPr>
          <w:color w:val="FF0000"/>
          <w:sz w:val="24"/>
          <w:szCs w:val="24"/>
        </w:rPr>
        <w:t>Decreases.</w:t>
      </w:r>
      <w:proofErr w:type="gramEnd"/>
      <w:r w:rsidRPr="00931956">
        <w:rPr>
          <w:color w:val="FF0000"/>
          <w:sz w:val="24"/>
          <w:szCs w:val="24"/>
        </w:rPr>
        <w:t xml:space="preserve"> By Newton’s first </w:t>
      </w:r>
      <w:proofErr w:type="gramStart"/>
      <w:r w:rsidRPr="00931956">
        <w:rPr>
          <w:color w:val="FF0000"/>
          <w:sz w:val="24"/>
          <w:szCs w:val="24"/>
        </w:rPr>
        <w:t xml:space="preserve">law </w:t>
      </w:r>
      <w:proofErr w:type="gramEnd"/>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func>
          <m:funcPr>
            <m:ctrlPr>
              <w:rPr>
                <w:rFonts w:ascii="Cambria Math" w:hAnsi="Cambria Math"/>
                <w:i/>
                <w:color w:val="FF0000"/>
                <w:sz w:val="24"/>
                <w:szCs w:val="24"/>
              </w:rPr>
            </m:ctrlPr>
          </m:funcPr>
          <m:fName>
            <m:r>
              <m:rPr>
                <m:sty m:val="p"/>
              </m:rPr>
              <w:rPr>
                <w:rFonts w:ascii="Cambria Math" w:hAnsi="Cambria Math"/>
                <w:color w:val="FF0000"/>
                <w:sz w:val="24"/>
                <w:szCs w:val="24"/>
              </w:rPr>
              <m:t>sin</m:t>
            </m:r>
          </m:fName>
          <m:e>
            <m:r>
              <w:rPr>
                <w:rFonts w:ascii="Cambria Math" w:hAnsi="Cambria Math"/>
                <w:color w:val="FF0000"/>
                <w:sz w:val="24"/>
                <w:szCs w:val="24"/>
              </w:rPr>
              <m:t>θ</m:t>
            </m:r>
          </m:e>
        </m:func>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N</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g</m:t>
            </m:r>
          </m:sub>
        </m:sSub>
        <m:r>
          <w:rPr>
            <w:rFonts w:ascii="Cambria Math" w:hAnsi="Cambria Math"/>
            <w:color w:val="FF0000"/>
            <w:sz w:val="24"/>
            <w:szCs w:val="24"/>
          </w:rPr>
          <m:t>=0</m:t>
        </m:r>
      </m:oMath>
      <w:r w:rsidRPr="00931956">
        <w:rPr>
          <w:color w:val="FF0000"/>
          <w:sz w:val="24"/>
          <w:szCs w:val="24"/>
        </w:rPr>
        <w:t xml:space="preserve">. Since </w:t>
      </w:r>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g</m:t>
            </m:r>
          </m:sub>
        </m:sSub>
      </m:oMath>
      <w:r w:rsidRPr="00931956">
        <w:rPr>
          <w:color w:val="FF0000"/>
          <w:sz w:val="24"/>
          <w:szCs w:val="24"/>
        </w:rPr>
        <w:t xml:space="preserve"> remains constant and </w:t>
      </w:r>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oMath>
      <w:r w:rsidRPr="00931956">
        <w:rPr>
          <w:color w:val="FF0000"/>
          <w:sz w:val="24"/>
          <w:szCs w:val="24"/>
        </w:rPr>
        <w:t xml:space="preserve"> has increased then </w:t>
      </w:r>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N</m:t>
            </m:r>
          </m:sub>
        </m:sSub>
      </m:oMath>
      <w:r w:rsidRPr="00931956">
        <w:rPr>
          <w:color w:val="FF0000"/>
          <w:sz w:val="24"/>
          <w:szCs w:val="24"/>
        </w:rPr>
        <w:t xml:space="preserve"> must decrease in order for net force to still be zero </w:t>
      </w:r>
    </w:p>
    <w:p w:rsidR="001F577E" w:rsidRDefault="001F577E" w:rsidP="008649A3">
      <w:pPr>
        <w:pStyle w:val="ListParagraph"/>
        <w:numPr>
          <w:ilvl w:val="0"/>
          <w:numId w:val="2"/>
        </w:numPr>
        <w:rPr>
          <w:sz w:val="24"/>
          <w:szCs w:val="24"/>
        </w:rPr>
      </w:pPr>
      <w:r w:rsidRPr="001F577E">
        <w:rPr>
          <w:sz w:val="24"/>
          <w:szCs w:val="24"/>
        </w:rPr>
        <w:t xml:space="preserve">If the block has a mass of 5kg, what is the maximum value that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F</m:t>
                </m:r>
              </m:e>
            </m:acc>
          </m:e>
          <m:sub>
            <m:r>
              <w:rPr>
                <w:rFonts w:ascii="Cambria Math" w:hAnsi="Cambria Math"/>
                <w:sz w:val="24"/>
                <w:szCs w:val="24"/>
              </w:rPr>
              <m:t>2</m:t>
            </m:r>
          </m:sub>
        </m:sSub>
      </m:oMath>
      <w:r w:rsidRPr="001F577E">
        <w:rPr>
          <w:sz w:val="24"/>
          <w:szCs w:val="24"/>
        </w:rPr>
        <w:t xml:space="preserve"> can be before the block starts to lift? Show all your working</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1F577E">
        <w:rPr>
          <w:sz w:val="24"/>
          <w:szCs w:val="24"/>
        </w:rPr>
        <w:t>(3)</w:t>
      </w:r>
    </w:p>
    <w:p w:rsidR="00931956" w:rsidRPr="00931956" w:rsidRDefault="00931956" w:rsidP="00931956">
      <w:pPr>
        <w:rPr>
          <w:color w:val="FF0000"/>
          <w:sz w:val="24"/>
          <w:szCs w:val="24"/>
        </w:rPr>
      </w:pPr>
      <w:r w:rsidRPr="00931956">
        <w:rPr>
          <w:color w:val="FF0000"/>
          <w:sz w:val="24"/>
          <w:szCs w:val="24"/>
        </w:rPr>
        <w:t>At the point just before lifting then block is still stationary thus Newton’s first law applies</w:t>
      </w:r>
    </w:p>
    <w:p w:rsidR="00931956" w:rsidRPr="00931956" w:rsidRDefault="00931956" w:rsidP="00931956">
      <w:pPr>
        <w:rPr>
          <w:color w:val="FF0000"/>
          <w:sz w:val="24"/>
          <w:szCs w:val="24"/>
        </w:rPr>
      </w:pPr>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func>
          <m:funcPr>
            <m:ctrlPr>
              <w:rPr>
                <w:rFonts w:ascii="Cambria Math" w:hAnsi="Cambria Math"/>
                <w:i/>
                <w:color w:val="FF0000"/>
                <w:sz w:val="24"/>
                <w:szCs w:val="24"/>
              </w:rPr>
            </m:ctrlPr>
          </m:funcPr>
          <m:fName>
            <m:r>
              <m:rPr>
                <m:sty m:val="p"/>
              </m:rPr>
              <w:rPr>
                <w:rFonts w:ascii="Cambria Math" w:hAnsi="Cambria Math"/>
                <w:color w:val="FF0000"/>
                <w:sz w:val="24"/>
                <w:szCs w:val="24"/>
              </w:rPr>
              <m:t>sin</m:t>
            </m:r>
          </m:fName>
          <m:e>
            <m:r>
              <w:rPr>
                <w:rFonts w:ascii="Cambria Math" w:hAnsi="Cambria Math"/>
                <w:color w:val="FF0000"/>
                <w:sz w:val="24"/>
                <w:szCs w:val="24"/>
              </w:rPr>
              <m:t>θ</m:t>
            </m:r>
          </m:e>
        </m:func>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N</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g</m:t>
            </m:r>
          </m:sub>
        </m:sSub>
        <m:r>
          <w:rPr>
            <w:rFonts w:ascii="Cambria Math" w:hAnsi="Cambria Math"/>
            <w:color w:val="FF0000"/>
            <w:sz w:val="24"/>
            <w:szCs w:val="24"/>
          </w:rPr>
          <m:t>=0</m:t>
        </m:r>
      </m:oMath>
      <w:r w:rsidRPr="00931956">
        <w:rPr>
          <w:color w:val="FF0000"/>
          <w:sz w:val="24"/>
          <w:szCs w:val="24"/>
        </w:rPr>
        <w:t xml:space="preserve"> </w:t>
      </w:r>
      <w:proofErr w:type="gramStart"/>
      <w:r w:rsidRPr="00931956">
        <w:rPr>
          <w:color w:val="FF0000"/>
          <w:sz w:val="24"/>
          <w:szCs w:val="24"/>
        </w:rPr>
        <w:t>but</w:t>
      </w:r>
      <w:proofErr w:type="gramEnd"/>
      <w:r w:rsidRPr="00931956">
        <w:rPr>
          <w:color w:val="FF0000"/>
          <w:sz w:val="24"/>
          <w:szCs w:val="24"/>
        </w:rPr>
        <w:t xml:space="preserve"> at lifting </w:t>
      </w:r>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N</m:t>
            </m:r>
          </m:sub>
        </m:sSub>
        <m:r>
          <w:rPr>
            <w:rFonts w:ascii="Cambria Math" w:hAnsi="Cambria Math"/>
            <w:color w:val="FF0000"/>
            <w:sz w:val="24"/>
            <w:szCs w:val="24"/>
          </w:rPr>
          <m:t>=0</m:t>
        </m:r>
      </m:oMath>
      <w:r w:rsidRPr="00931956">
        <w:rPr>
          <w:color w:val="FF0000"/>
          <w:sz w:val="24"/>
          <w:szCs w:val="24"/>
        </w:rPr>
        <w:t xml:space="preserve"> hence</w:t>
      </w:r>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func>
          <m:funcPr>
            <m:ctrlPr>
              <w:rPr>
                <w:rFonts w:ascii="Cambria Math" w:hAnsi="Cambria Math"/>
                <w:i/>
                <w:color w:val="FF0000"/>
                <w:sz w:val="24"/>
                <w:szCs w:val="24"/>
              </w:rPr>
            </m:ctrlPr>
          </m:funcPr>
          <m:fName>
            <m:r>
              <m:rPr>
                <m:sty m:val="p"/>
              </m:rPr>
              <w:rPr>
                <w:rFonts w:ascii="Cambria Math" w:hAnsi="Cambria Math"/>
                <w:color w:val="FF0000"/>
                <w:sz w:val="24"/>
                <w:szCs w:val="24"/>
              </w:rPr>
              <m:t>sin</m:t>
            </m:r>
          </m:fName>
          <m:e>
            <m:r>
              <w:rPr>
                <w:rFonts w:ascii="Cambria Math" w:hAnsi="Cambria Math"/>
                <w:color w:val="FF0000"/>
                <w:sz w:val="24"/>
                <w:szCs w:val="24"/>
              </w:rPr>
              <m:t>θ</m:t>
            </m:r>
          </m:e>
        </m:func>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g</m:t>
            </m:r>
          </m:sub>
        </m:sSub>
        <m:r>
          <w:rPr>
            <w:rFonts w:ascii="Cambria Math" w:hAnsi="Cambria Math"/>
            <w:color w:val="FF0000"/>
            <w:sz w:val="24"/>
            <w:szCs w:val="24"/>
          </w:rPr>
          <m:t>=mg⇒</m:t>
        </m:r>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i/>
                <w:color w:val="FF0000"/>
                <w:sz w:val="24"/>
                <w:szCs w:val="24"/>
              </w:rPr>
            </m:ctrlPr>
          </m:fPr>
          <m:num>
            <m:r>
              <w:rPr>
                <w:rFonts w:ascii="Cambria Math" w:hAnsi="Cambria Math"/>
                <w:color w:val="FF0000"/>
                <w:sz w:val="24"/>
                <w:szCs w:val="24"/>
              </w:rPr>
              <m:t>mg</m:t>
            </m:r>
          </m:num>
          <m:den>
            <m:func>
              <m:funcPr>
                <m:ctrlPr>
                  <w:rPr>
                    <w:rFonts w:ascii="Cambria Math" w:hAnsi="Cambria Math"/>
                    <w:i/>
                    <w:color w:val="FF0000"/>
                    <w:sz w:val="24"/>
                    <w:szCs w:val="24"/>
                  </w:rPr>
                </m:ctrlPr>
              </m:funcPr>
              <m:fName>
                <m:r>
                  <m:rPr>
                    <m:sty m:val="p"/>
                  </m:rPr>
                  <w:rPr>
                    <w:rFonts w:ascii="Cambria Math" w:hAnsi="Cambria Math"/>
                    <w:color w:val="FF0000"/>
                    <w:sz w:val="24"/>
                    <w:szCs w:val="24"/>
                  </w:rPr>
                  <m:t>sin</m:t>
                </m:r>
              </m:fName>
              <m:e>
                <m:r>
                  <w:rPr>
                    <w:rFonts w:ascii="Cambria Math" w:hAnsi="Cambria Math"/>
                    <w:color w:val="FF0000"/>
                    <w:sz w:val="24"/>
                    <w:szCs w:val="24"/>
                  </w:rPr>
                  <m:t>θ</m:t>
                </m:r>
              </m:e>
            </m:func>
          </m:den>
        </m:f>
      </m:oMath>
    </w:p>
    <w:p w:rsidR="00931956" w:rsidRPr="00931956" w:rsidRDefault="00931956" w:rsidP="00931956">
      <w:pPr>
        <w:rPr>
          <w:color w:val="FF0000"/>
          <w:sz w:val="24"/>
          <w:szCs w:val="24"/>
        </w:rPr>
      </w:pPr>
      <w:r w:rsidRPr="00931956">
        <w:rPr>
          <w:color w:val="FF0000"/>
          <w:sz w:val="24"/>
          <w:szCs w:val="24"/>
        </w:rPr>
        <w:t xml:space="preserve">Also </w:t>
      </w:r>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func>
          <m:funcPr>
            <m:ctrlPr>
              <w:rPr>
                <w:rFonts w:ascii="Cambria Math" w:hAnsi="Cambria Math"/>
                <w:i/>
                <w:color w:val="FF0000"/>
                <w:sz w:val="24"/>
                <w:szCs w:val="24"/>
              </w:rPr>
            </m:ctrlPr>
          </m:funcPr>
          <m:fName>
            <m:r>
              <m:rPr>
                <m:sty m:val="p"/>
              </m:rPr>
              <w:rPr>
                <w:rFonts w:ascii="Cambria Math" w:hAnsi="Cambria Math"/>
                <w:color w:val="FF0000"/>
                <w:sz w:val="24"/>
                <w:szCs w:val="24"/>
              </w:rPr>
              <m:t>cos</m:t>
            </m:r>
          </m:fName>
          <m:e>
            <m:r>
              <w:rPr>
                <w:rFonts w:ascii="Cambria Math" w:hAnsi="Cambria Math"/>
                <w:color w:val="FF0000"/>
                <w:sz w:val="24"/>
                <w:szCs w:val="24"/>
              </w:rPr>
              <m:t>θ</m:t>
            </m:r>
          </m:e>
        </m:func>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=0⇒</m:t>
        </m:r>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func>
          <m:funcPr>
            <m:ctrlPr>
              <w:rPr>
                <w:rFonts w:ascii="Cambria Math" w:hAnsi="Cambria Math"/>
                <w:i/>
                <w:color w:val="FF0000"/>
                <w:sz w:val="24"/>
                <w:szCs w:val="24"/>
              </w:rPr>
            </m:ctrlPr>
          </m:funcPr>
          <m:fName>
            <m:r>
              <m:rPr>
                <m:sty m:val="p"/>
              </m:rPr>
              <w:rPr>
                <w:rFonts w:ascii="Cambria Math" w:hAnsi="Cambria Math"/>
                <w:color w:val="FF0000"/>
                <w:sz w:val="24"/>
                <w:szCs w:val="24"/>
              </w:rPr>
              <m:t>cos</m:t>
            </m:r>
          </m:fName>
          <m:e>
            <m:r>
              <w:rPr>
                <w:rFonts w:ascii="Cambria Math" w:hAnsi="Cambria Math"/>
                <w:color w:val="FF0000"/>
                <w:sz w:val="24"/>
                <w:szCs w:val="24"/>
              </w:rPr>
              <m:t>θ</m:t>
            </m:r>
          </m:e>
        </m:func>
        <m:r>
          <w:rPr>
            <w:rFonts w:ascii="Cambria Math" w:hAnsi="Cambria Math"/>
            <w:color w:val="FF0000"/>
            <w:sz w:val="24"/>
            <w:szCs w:val="24"/>
          </w:rPr>
          <m:t>=</m:t>
        </m:r>
        <m:f>
          <m:fPr>
            <m:ctrlPr>
              <w:rPr>
                <w:rFonts w:ascii="Cambria Math" w:hAnsi="Cambria Math"/>
                <w:i/>
                <w:color w:val="FF0000"/>
                <w:sz w:val="24"/>
                <w:szCs w:val="24"/>
              </w:rPr>
            </m:ctrlPr>
          </m:fPr>
          <m:num>
            <m:r>
              <w:rPr>
                <w:rFonts w:ascii="Cambria Math" w:hAnsi="Cambria Math"/>
                <w:color w:val="FF0000"/>
                <w:sz w:val="24"/>
                <w:szCs w:val="24"/>
              </w:rPr>
              <m:t>mg</m:t>
            </m:r>
            <m:func>
              <m:funcPr>
                <m:ctrlPr>
                  <w:rPr>
                    <w:rFonts w:ascii="Cambria Math" w:hAnsi="Cambria Math"/>
                    <w:i/>
                    <w:color w:val="FF0000"/>
                    <w:sz w:val="24"/>
                    <w:szCs w:val="24"/>
                  </w:rPr>
                </m:ctrlPr>
              </m:funcPr>
              <m:fName>
                <m:r>
                  <m:rPr>
                    <m:sty m:val="p"/>
                  </m:rPr>
                  <w:rPr>
                    <w:rFonts w:ascii="Cambria Math" w:hAnsi="Cambria Math"/>
                    <w:color w:val="FF0000"/>
                    <w:sz w:val="24"/>
                    <w:szCs w:val="24"/>
                  </w:rPr>
                  <m:t>sin</m:t>
                </m:r>
              </m:fName>
              <m:e>
                <m:r>
                  <w:rPr>
                    <w:rFonts w:ascii="Cambria Math" w:hAnsi="Cambria Math"/>
                    <w:color w:val="FF0000"/>
                    <w:sz w:val="24"/>
                    <w:szCs w:val="24"/>
                  </w:rPr>
                  <m:t>θ</m:t>
                </m:r>
              </m:e>
            </m:func>
          </m:num>
          <m:den>
            <m:func>
              <m:funcPr>
                <m:ctrlPr>
                  <w:rPr>
                    <w:rFonts w:ascii="Cambria Math" w:hAnsi="Cambria Math"/>
                    <w:i/>
                    <w:color w:val="FF0000"/>
                    <w:sz w:val="24"/>
                    <w:szCs w:val="24"/>
                  </w:rPr>
                </m:ctrlPr>
              </m:funcPr>
              <m:fName>
                <m:r>
                  <m:rPr>
                    <m:sty m:val="p"/>
                  </m:rPr>
                  <w:rPr>
                    <w:rFonts w:ascii="Cambria Math" w:hAnsi="Cambria Math"/>
                    <w:color w:val="FF0000"/>
                    <w:sz w:val="24"/>
                    <w:szCs w:val="24"/>
                  </w:rPr>
                  <m:t>cos</m:t>
                </m:r>
              </m:fName>
              <m:e>
                <m:r>
                  <w:rPr>
                    <w:rFonts w:ascii="Cambria Math" w:hAnsi="Cambria Math"/>
                    <w:color w:val="FF0000"/>
                    <w:sz w:val="24"/>
                    <w:szCs w:val="24"/>
                  </w:rPr>
                  <m:t>θ</m:t>
                </m:r>
              </m:e>
            </m:func>
          </m:den>
        </m:f>
        <m:r>
          <w:rPr>
            <w:rFonts w:ascii="Cambria Math" w:hAnsi="Cambria Math"/>
            <w:color w:val="FF0000"/>
            <w:sz w:val="24"/>
            <w:szCs w:val="24"/>
          </w:rPr>
          <m:t>=mg</m:t>
        </m:r>
        <m:func>
          <m:funcPr>
            <m:ctrlPr>
              <w:rPr>
                <w:rFonts w:ascii="Cambria Math" w:hAnsi="Cambria Math"/>
                <w:i/>
                <w:color w:val="FF0000"/>
                <w:sz w:val="24"/>
                <w:szCs w:val="24"/>
              </w:rPr>
            </m:ctrlPr>
          </m:funcPr>
          <m:fName>
            <m:r>
              <m:rPr>
                <m:sty m:val="p"/>
              </m:rPr>
              <w:rPr>
                <w:rFonts w:ascii="Cambria Math" w:hAnsi="Cambria Math"/>
                <w:color w:val="FF0000"/>
                <w:sz w:val="24"/>
                <w:szCs w:val="24"/>
              </w:rPr>
              <m:t>tan</m:t>
            </m:r>
          </m:fName>
          <m:e>
            <m:r>
              <w:rPr>
                <w:rFonts w:ascii="Cambria Math" w:hAnsi="Cambria Math"/>
                <w:color w:val="FF0000"/>
                <w:sz w:val="24"/>
                <w:szCs w:val="24"/>
              </w:rPr>
              <m:t>θ</m:t>
            </m:r>
          </m:e>
        </m:func>
        <m:r>
          <w:rPr>
            <w:rFonts w:ascii="Cambria Math" w:hAnsi="Cambria Math"/>
            <w:color w:val="FF0000"/>
            <w:sz w:val="24"/>
            <w:szCs w:val="24"/>
          </w:rPr>
          <m:t>=</m:t>
        </m:r>
        <m:d>
          <m:dPr>
            <m:ctrlPr>
              <w:rPr>
                <w:rFonts w:ascii="Cambria Math" w:hAnsi="Cambria Math"/>
                <w:i/>
                <w:color w:val="FF0000"/>
                <w:sz w:val="24"/>
                <w:szCs w:val="24"/>
              </w:rPr>
            </m:ctrlPr>
          </m:dPr>
          <m:e>
            <m:r>
              <w:rPr>
                <w:rFonts w:ascii="Cambria Math" w:hAnsi="Cambria Math"/>
                <w:color w:val="FF0000"/>
                <w:sz w:val="24"/>
                <w:szCs w:val="24"/>
              </w:rPr>
              <m:t>5</m:t>
            </m:r>
          </m:e>
        </m:d>
        <m:d>
          <m:dPr>
            <m:ctrlPr>
              <w:rPr>
                <w:rFonts w:ascii="Cambria Math" w:hAnsi="Cambria Math"/>
                <w:i/>
                <w:color w:val="FF0000"/>
                <w:sz w:val="24"/>
                <w:szCs w:val="24"/>
              </w:rPr>
            </m:ctrlPr>
          </m:dPr>
          <m:e>
            <m:r>
              <w:rPr>
                <w:rFonts w:ascii="Cambria Math" w:hAnsi="Cambria Math"/>
                <w:color w:val="FF0000"/>
                <w:sz w:val="24"/>
                <w:szCs w:val="24"/>
              </w:rPr>
              <m:t>9.8</m:t>
            </m:r>
          </m:e>
        </m:d>
        <m:func>
          <m:funcPr>
            <m:ctrlPr>
              <w:rPr>
                <w:rFonts w:ascii="Cambria Math" w:hAnsi="Cambria Math"/>
                <w:i/>
                <w:color w:val="FF0000"/>
                <w:sz w:val="24"/>
                <w:szCs w:val="24"/>
              </w:rPr>
            </m:ctrlPr>
          </m:funcPr>
          <m:fName>
            <m:r>
              <m:rPr>
                <m:sty m:val="p"/>
              </m:rPr>
              <w:rPr>
                <w:rFonts w:ascii="Cambria Math" w:hAnsi="Cambria Math"/>
                <w:color w:val="FF0000"/>
                <w:sz w:val="24"/>
                <w:szCs w:val="24"/>
              </w:rPr>
              <m:t>tan</m:t>
            </m:r>
          </m:fName>
          <m:e>
            <m:r>
              <w:rPr>
                <w:rFonts w:ascii="Cambria Math" w:hAnsi="Cambria Math"/>
                <w:color w:val="FF0000"/>
                <w:sz w:val="24"/>
                <w:szCs w:val="24"/>
              </w:rPr>
              <m:t>45°</m:t>
            </m:r>
          </m:e>
        </m:func>
        <m:r>
          <w:rPr>
            <w:rFonts w:ascii="Cambria Math" w:hAnsi="Cambria Math"/>
            <w:color w:val="FF0000"/>
            <w:sz w:val="24"/>
            <w:szCs w:val="24"/>
          </w:rPr>
          <m:t>=49N</m:t>
        </m:r>
      </m:oMath>
    </w:p>
    <w:p w:rsidR="001F577E" w:rsidRDefault="001F577E" w:rsidP="001F577E">
      <w:pPr>
        <w:rPr>
          <w:sz w:val="24"/>
          <w:szCs w:val="24"/>
          <w:lang w:val="en-US"/>
        </w:rPr>
      </w:pPr>
      <w:r w:rsidRPr="003A539C">
        <w:rPr>
          <w:sz w:val="24"/>
          <w:szCs w:val="24"/>
          <w:u w:val="single"/>
          <w:lang w:val="en-US"/>
        </w:rPr>
        <w:t xml:space="preserve">Question </w:t>
      </w:r>
      <w:r>
        <w:rPr>
          <w:sz w:val="24"/>
          <w:szCs w:val="24"/>
          <w:u w:val="single"/>
          <w:lang w:val="en-US"/>
        </w:rPr>
        <w:t>2</w:t>
      </w:r>
      <w:r w:rsidRPr="003A539C">
        <w:rPr>
          <w:sz w:val="24"/>
          <w:szCs w:val="24"/>
          <w:lang w:val="en-US"/>
        </w:rPr>
        <w:tab/>
      </w:r>
      <w:r w:rsidRPr="003A539C">
        <w:rPr>
          <w:sz w:val="24"/>
          <w:szCs w:val="24"/>
          <w:lang w:val="en-US"/>
        </w:rPr>
        <w:tab/>
      </w:r>
      <w:r>
        <w:rPr>
          <w:sz w:val="24"/>
          <w:szCs w:val="24"/>
          <w:lang w:val="en-US"/>
        </w:rPr>
        <w:tab/>
      </w:r>
      <w:r w:rsidR="0091216D">
        <w:rPr>
          <w:sz w:val="24"/>
          <w:szCs w:val="24"/>
          <w:lang w:val="en-US"/>
        </w:rPr>
        <w:tab/>
      </w:r>
      <w:r w:rsidR="0091216D">
        <w:rPr>
          <w:sz w:val="24"/>
          <w:szCs w:val="24"/>
          <w:lang w:val="en-US"/>
        </w:rPr>
        <w:tab/>
      </w:r>
      <w:r w:rsidR="0091216D">
        <w:rPr>
          <w:sz w:val="24"/>
          <w:szCs w:val="24"/>
          <w:lang w:val="en-US"/>
        </w:rPr>
        <w:tab/>
      </w:r>
      <w:r w:rsidR="0091216D">
        <w:rPr>
          <w:sz w:val="24"/>
          <w:szCs w:val="24"/>
          <w:lang w:val="en-US"/>
        </w:rPr>
        <w:tab/>
      </w:r>
      <w:r w:rsidR="0091216D">
        <w:rPr>
          <w:sz w:val="24"/>
          <w:szCs w:val="24"/>
          <w:lang w:val="en-US"/>
        </w:rPr>
        <w:tab/>
      </w:r>
      <w:r w:rsidR="0091216D">
        <w:rPr>
          <w:sz w:val="24"/>
          <w:szCs w:val="24"/>
          <w:lang w:val="en-US"/>
        </w:rPr>
        <w:tab/>
      </w:r>
      <w:r w:rsidR="0091216D">
        <w:rPr>
          <w:sz w:val="24"/>
          <w:szCs w:val="24"/>
          <w:lang w:val="en-US"/>
        </w:rPr>
        <w:tab/>
        <w:t xml:space="preserve">             </w:t>
      </w:r>
      <w:r w:rsidR="0091216D" w:rsidRPr="0091216D">
        <w:rPr>
          <w:sz w:val="24"/>
          <w:szCs w:val="24"/>
          <w:u w:val="single"/>
          <w:lang w:val="en-US"/>
        </w:rPr>
        <w:t>[11]</w:t>
      </w:r>
    </w:p>
    <w:p w:rsidR="00022E0C" w:rsidRDefault="00022E0C" w:rsidP="0091216D">
      <w:pPr>
        <w:pStyle w:val="ListParagraph"/>
        <w:numPr>
          <w:ilvl w:val="0"/>
          <w:numId w:val="3"/>
        </w:numPr>
        <w:rPr>
          <w:rFonts w:asciiTheme="minorHAnsi" w:hAnsiTheme="minorHAnsi" w:cstheme="minorHAnsi"/>
          <w:sz w:val="24"/>
          <w:szCs w:val="24"/>
        </w:rPr>
      </w:pPr>
      <w:r w:rsidRPr="0091216D">
        <w:rPr>
          <w:rFonts w:asciiTheme="minorHAnsi" w:hAnsiTheme="minorHAnsi" w:cstheme="minorHAnsi"/>
          <w:sz w:val="24"/>
          <w:szCs w:val="24"/>
        </w:rPr>
        <w:t>A man is pushing a heavy block up an incline at constant velocity. He decided to take a break and holds the block stationary on the incline. If the incline is frictionless, how does the force he applies to the block compare (in terms of its magnitude and direction) in the constant velocity case and in the stationary case. Explain</w:t>
      </w:r>
      <w:r w:rsidR="0091216D">
        <w:rPr>
          <w:rFonts w:asciiTheme="minorHAnsi" w:hAnsiTheme="minorHAnsi" w:cstheme="minorHAnsi"/>
          <w:sz w:val="24"/>
          <w:szCs w:val="24"/>
        </w:rPr>
        <w:tab/>
      </w:r>
      <w:r w:rsidR="0091216D">
        <w:rPr>
          <w:rFonts w:asciiTheme="minorHAnsi" w:hAnsiTheme="minorHAnsi" w:cstheme="minorHAnsi"/>
          <w:sz w:val="24"/>
          <w:szCs w:val="24"/>
        </w:rPr>
        <w:tab/>
        <w:t>(3)</w:t>
      </w:r>
    </w:p>
    <w:p w:rsidR="00804B29" w:rsidRPr="00804B29" w:rsidRDefault="00804B29" w:rsidP="00804B29">
      <w:pPr>
        <w:rPr>
          <w:rFonts w:asciiTheme="minorHAnsi" w:hAnsiTheme="minorHAnsi" w:cstheme="minorHAnsi"/>
          <w:color w:val="FF0000"/>
          <w:sz w:val="24"/>
          <w:szCs w:val="24"/>
        </w:rPr>
      </w:pPr>
      <w:r w:rsidRPr="00804B29">
        <w:rPr>
          <w:rFonts w:asciiTheme="minorHAnsi" w:hAnsiTheme="minorHAnsi" w:cstheme="minorHAnsi"/>
          <w:color w:val="FF0000"/>
          <w:sz w:val="24"/>
          <w:szCs w:val="24"/>
        </w:rPr>
        <w:t>In both cases it will be exactly equal. This is because in both cases the net force acting on the object is zero (Newton’s first law). Hence for the forces parallel to the slope then</w:t>
      </w:r>
    </w:p>
    <w:p w:rsidR="00804B29" w:rsidRPr="00804B29" w:rsidRDefault="00804B29" w:rsidP="00804B29">
      <w:pPr>
        <w:rPr>
          <w:rFonts w:asciiTheme="minorHAnsi" w:hAnsiTheme="minorHAnsi" w:cstheme="minorHAnsi"/>
          <w:color w:val="FF0000"/>
          <w:sz w:val="24"/>
          <w:szCs w:val="24"/>
        </w:rPr>
      </w:pPr>
      <m:oMathPara>
        <m:oMath>
          <m:sSub>
            <m:sSubPr>
              <m:ctrlPr>
                <w:rPr>
                  <w:rFonts w:ascii="Cambria Math" w:hAnsi="Cambria Math" w:cstheme="minorHAnsi"/>
                  <w:i/>
                  <w:color w:val="FF0000"/>
                  <w:sz w:val="24"/>
                  <w:szCs w:val="24"/>
                </w:rPr>
              </m:ctrlPr>
            </m:sSubPr>
            <m:e>
              <m:r>
                <w:rPr>
                  <w:rFonts w:ascii="Cambria Math" w:hAnsi="Cambria Math" w:cstheme="minorHAnsi"/>
                  <w:color w:val="FF0000"/>
                  <w:sz w:val="24"/>
                  <w:szCs w:val="24"/>
                </w:rPr>
                <m:t>F</m:t>
              </m:r>
            </m:e>
            <m:sub>
              <m:r>
                <w:rPr>
                  <w:rFonts w:ascii="Cambria Math" w:hAnsi="Cambria Math" w:cstheme="minorHAnsi"/>
                  <w:color w:val="FF0000"/>
                  <w:sz w:val="24"/>
                  <w:szCs w:val="24"/>
                </w:rPr>
                <m:t>app</m:t>
              </m:r>
            </m:sub>
          </m:sSub>
          <m:r>
            <w:rPr>
              <w:rFonts w:ascii="Cambria Math" w:hAnsi="Cambria Math" w:cstheme="minorHAnsi"/>
              <w:color w:val="FF0000"/>
              <w:sz w:val="24"/>
              <w:szCs w:val="24"/>
            </w:rPr>
            <m:t>-</m:t>
          </m:r>
          <m:sSub>
            <m:sSubPr>
              <m:ctrlPr>
                <w:rPr>
                  <w:rFonts w:ascii="Cambria Math" w:hAnsi="Cambria Math" w:cstheme="minorHAnsi"/>
                  <w:i/>
                  <w:color w:val="FF0000"/>
                  <w:sz w:val="24"/>
                  <w:szCs w:val="24"/>
                </w:rPr>
              </m:ctrlPr>
            </m:sSubPr>
            <m:e>
              <m:r>
                <w:rPr>
                  <w:rFonts w:ascii="Cambria Math" w:hAnsi="Cambria Math" w:cstheme="minorHAnsi"/>
                  <w:color w:val="FF0000"/>
                  <w:sz w:val="24"/>
                  <w:szCs w:val="24"/>
                </w:rPr>
                <m:t>F</m:t>
              </m:r>
            </m:e>
            <m:sub>
              <m:r>
                <w:rPr>
                  <w:rFonts w:ascii="Cambria Math" w:hAnsi="Cambria Math" w:cstheme="minorHAnsi"/>
                  <w:color w:val="FF0000"/>
                  <w:sz w:val="24"/>
                  <w:szCs w:val="24"/>
                </w:rPr>
                <m:t>g,∥</m:t>
              </m:r>
            </m:sub>
          </m:sSub>
          <m:r>
            <w:rPr>
              <w:rFonts w:ascii="Cambria Math" w:hAnsi="Cambria Math" w:cstheme="minorHAnsi"/>
              <w:color w:val="FF0000"/>
              <w:sz w:val="24"/>
              <w:szCs w:val="24"/>
            </w:rPr>
            <m:t>=0</m:t>
          </m:r>
        </m:oMath>
      </m:oMathPara>
    </w:p>
    <w:p w:rsidR="00804B29" w:rsidRPr="00804B29" w:rsidRDefault="00804B29" w:rsidP="00804B29">
      <w:pPr>
        <w:rPr>
          <w:rFonts w:asciiTheme="minorHAnsi" w:hAnsiTheme="minorHAnsi" w:cstheme="minorHAnsi"/>
          <w:color w:val="FF0000"/>
          <w:sz w:val="24"/>
          <w:szCs w:val="24"/>
        </w:rPr>
      </w:pPr>
      <w:r w:rsidRPr="00804B29">
        <w:rPr>
          <w:rFonts w:asciiTheme="minorHAnsi" w:hAnsiTheme="minorHAnsi" w:cstheme="minorHAnsi"/>
          <w:color w:val="FF0000"/>
          <w:sz w:val="24"/>
          <w:szCs w:val="24"/>
        </w:rPr>
        <w:t xml:space="preserve">For both cases, hence </w:t>
      </w:r>
      <m:oMath>
        <m:sSub>
          <m:sSubPr>
            <m:ctrlPr>
              <w:rPr>
                <w:rFonts w:ascii="Cambria Math" w:hAnsi="Cambria Math" w:cstheme="minorHAnsi"/>
                <w:i/>
                <w:color w:val="FF0000"/>
                <w:sz w:val="24"/>
                <w:szCs w:val="24"/>
              </w:rPr>
            </m:ctrlPr>
          </m:sSubPr>
          <m:e>
            <m:r>
              <w:rPr>
                <w:rFonts w:ascii="Cambria Math" w:hAnsi="Cambria Math" w:cstheme="minorHAnsi"/>
                <w:color w:val="FF0000"/>
                <w:sz w:val="24"/>
                <w:szCs w:val="24"/>
              </w:rPr>
              <m:t>F</m:t>
            </m:r>
          </m:e>
          <m:sub>
            <m:r>
              <w:rPr>
                <w:rFonts w:ascii="Cambria Math" w:hAnsi="Cambria Math" w:cstheme="minorHAnsi"/>
                <w:color w:val="FF0000"/>
                <w:sz w:val="24"/>
                <w:szCs w:val="24"/>
              </w:rPr>
              <m:t>app</m:t>
            </m:r>
          </m:sub>
        </m:sSub>
      </m:oMath>
      <w:r w:rsidRPr="00804B29">
        <w:rPr>
          <w:rFonts w:asciiTheme="minorHAnsi" w:hAnsiTheme="minorHAnsi" w:cstheme="minorHAnsi"/>
          <w:color w:val="FF0000"/>
          <w:sz w:val="24"/>
          <w:szCs w:val="24"/>
        </w:rPr>
        <w:t xml:space="preserve"> is the same for both cases</w:t>
      </w:r>
    </w:p>
    <w:p w:rsidR="001F577E" w:rsidRDefault="00022E0C" w:rsidP="0091216D">
      <w:pPr>
        <w:pStyle w:val="ListParagraph"/>
        <w:numPr>
          <w:ilvl w:val="0"/>
          <w:numId w:val="3"/>
        </w:numPr>
        <w:rPr>
          <w:sz w:val="24"/>
          <w:szCs w:val="24"/>
        </w:rPr>
      </w:pPr>
      <w:r w:rsidRPr="0091216D">
        <w:rPr>
          <w:sz w:val="24"/>
          <w:szCs w:val="24"/>
        </w:rPr>
        <w:t>When a ball is thrown upwards and you can ignore air resistance, the velocity a</w:t>
      </w:r>
      <w:r w:rsidR="0091216D" w:rsidRPr="0091216D">
        <w:rPr>
          <w:sz w:val="24"/>
          <w:szCs w:val="24"/>
        </w:rPr>
        <w:t>t its maximum height is zero. Does this mean that the forces acting on the ball at this point are in equilibrium? Explain</w:t>
      </w:r>
      <w:r w:rsidR="0091216D">
        <w:rPr>
          <w:sz w:val="24"/>
          <w:szCs w:val="24"/>
        </w:rPr>
        <w:tab/>
      </w:r>
      <w:r w:rsidR="0091216D">
        <w:rPr>
          <w:sz w:val="24"/>
          <w:szCs w:val="24"/>
        </w:rPr>
        <w:tab/>
      </w:r>
      <w:r w:rsidR="0091216D">
        <w:rPr>
          <w:sz w:val="24"/>
          <w:szCs w:val="24"/>
        </w:rPr>
        <w:tab/>
      </w:r>
      <w:r w:rsidR="0091216D">
        <w:rPr>
          <w:sz w:val="24"/>
          <w:szCs w:val="24"/>
        </w:rPr>
        <w:tab/>
      </w:r>
      <w:r w:rsidR="0091216D">
        <w:rPr>
          <w:sz w:val="24"/>
          <w:szCs w:val="24"/>
        </w:rPr>
        <w:tab/>
      </w:r>
      <w:r w:rsidR="0091216D">
        <w:rPr>
          <w:sz w:val="24"/>
          <w:szCs w:val="24"/>
        </w:rPr>
        <w:tab/>
      </w:r>
      <w:r w:rsidR="0091216D">
        <w:rPr>
          <w:sz w:val="24"/>
          <w:szCs w:val="24"/>
        </w:rPr>
        <w:tab/>
        <w:t>(3)</w:t>
      </w:r>
    </w:p>
    <w:p w:rsidR="00804B29" w:rsidRPr="00804B29" w:rsidRDefault="00804B29" w:rsidP="00804B29">
      <w:pPr>
        <w:rPr>
          <w:color w:val="FF0000"/>
          <w:sz w:val="24"/>
          <w:szCs w:val="24"/>
        </w:rPr>
      </w:pPr>
      <w:r w:rsidRPr="00804B29">
        <w:rPr>
          <w:color w:val="FF0000"/>
          <w:sz w:val="24"/>
          <w:szCs w:val="24"/>
        </w:rPr>
        <w:t xml:space="preserve">No. A projectile will only experience one force (i.e. the force of gravity) throughout its entire motion and hence since this force is always nonzero then the net force acting on the object is never zero. </w:t>
      </w:r>
    </w:p>
    <w:p w:rsidR="0091216D" w:rsidRPr="00615EB8" w:rsidRDefault="00615EB8" w:rsidP="00615EB8">
      <w:pPr>
        <w:pStyle w:val="ListParagraph"/>
        <w:numPr>
          <w:ilvl w:val="0"/>
          <w:numId w:val="3"/>
        </w:numPr>
        <w:rPr>
          <w:sz w:val="24"/>
          <w:szCs w:val="24"/>
        </w:rPr>
      </w:pPr>
      <w:r w:rsidRPr="00615EB8">
        <w:rPr>
          <w:sz w:val="24"/>
          <w:szCs w:val="24"/>
        </w:rPr>
        <w:t>If you drop a heavy metal ball and a feather in a vacuum</w:t>
      </w:r>
      <w:r>
        <w:rPr>
          <w:sz w:val="24"/>
          <w:szCs w:val="24"/>
        </w:rPr>
        <w:t xml:space="preserve"> from the same height</w:t>
      </w:r>
      <w:r w:rsidRPr="00615EB8">
        <w:rPr>
          <w:sz w:val="24"/>
          <w:szCs w:val="24"/>
        </w:rPr>
        <w:t xml:space="preserve"> they will reach the ground at exactly the same time. Explain why according to newton’s laws and your previous knowledge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w:t>
      </w:r>
    </w:p>
    <w:p w:rsidR="00804B29" w:rsidRPr="00615EB8" w:rsidRDefault="00615EB8" w:rsidP="00804B29">
      <w:pPr>
        <w:rPr>
          <w:color w:val="FF0000"/>
          <w:sz w:val="24"/>
          <w:szCs w:val="24"/>
        </w:rPr>
      </w:pPr>
      <w:r w:rsidRPr="00615EB8">
        <w:rPr>
          <w:color w:val="FF0000"/>
          <w:sz w:val="24"/>
          <w:szCs w:val="24"/>
        </w:rPr>
        <w:t>The two objects act as projectiles</w:t>
      </w:r>
      <w:r>
        <w:rPr>
          <w:color w:val="FF0000"/>
          <w:sz w:val="24"/>
          <w:szCs w:val="24"/>
        </w:rPr>
        <w:t>.</w:t>
      </w:r>
      <w:r w:rsidRPr="00615EB8">
        <w:rPr>
          <w:color w:val="FF0000"/>
          <w:sz w:val="24"/>
          <w:szCs w:val="24"/>
        </w:rPr>
        <w:t xml:space="preserve"> </w:t>
      </w:r>
      <w:proofErr w:type="gramStart"/>
      <w:r w:rsidRPr="00615EB8">
        <w:rPr>
          <w:color w:val="FF0000"/>
          <w:sz w:val="24"/>
          <w:szCs w:val="24"/>
        </w:rPr>
        <w:t>Thus</w:t>
      </w:r>
      <w:proofErr w:type="gramEnd"/>
      <w:r w:rsidRPr="00615EB8">
        <w:rPr>
          <w:color w:val="FF0000"/>
          <w:sz w:val="24"/>
          <w:szCs w:val="24"/>
        </w:rPr>
        <w:t xml:space="preserve"> each object is under the influence of gravity alone in a vacuum. By Newton’s second law:</w:t>
      </w:r>
    </w:p>
    <w:p w:rsidR="00615EB8" w:rsidRPr="00615EB8" w:rsidRDefault="00615EB8" w:rsidP="00804B29">
      <w:pPr>
        <w:rPr>
          <w:color w:val="FF0000"/>
          <w:sz w:val="24"/>
          <w:szCs w:val="24"/>
        </w:rPr>
      </w:pPr>
      <m:oMathPara>
        <m:oMath>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net</m:t>
              </m:r>
            </m:sub>
          </m:sSub>
          <m:r>
            <w:rPr>
              <w:rFonts w:ascii="Cambria Math" w:hAnsi="Cambria Math"/>
              <w:color w:val="FF0000"/>
              <w:sz w:val="24"/>
              <w:szCs w:val="24"/>
            </w:rPr>
            <m:t>=ma⇒</m:t>
          </m:r>
          <m:sSub>
            <m:sSubPr>
              <m:ctrlPr>
                <w:rPr>
                  <w:rFonts w:ascii="Cambria Math" w:hAnsi="Cambria Math"/>
                  <w:i/>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g</m:t>
              </m:r>
            </m:sub>
          </m:sSub>
          <m:r>
            <w:rPr>
              <w:rFonts w:ascii="Cambria Math" w:hAnsi="Cambria Math"/>
              <w:color w:val="FF0000"/>
              <w:sz w:val="24"/>
              <w:szCs w:val="24"/>
            </w:rPr>
            <m:t>=ma⇒mg=ma⇒a=g</m:t>
          </m:r>
        </m:oMath>
      </m:oMathPara>
    </w:p>
    <w:p w:rsidR="00615EB8" w:rsidRPr="00615EB8" w:rsidRDefault="00615EB8" w:rsidP="00804B29">
      <w:pPr>
        <w:rPr>
          <w:color w:val="FF0000"/>
          <w:sz w:val="24"/>
          <w:szCs w:val="24"/>
        </w:rPr>
      </w:pPr>
      <w:proofErr w:type="gramStart"/>
      <w:r w:rsidRPr="00615EB8">
        <w:rPr>
          <w:color w:val="FF0000"/>
          <w:sz w:val="24"/>
          <w:szCs w:val="24"/>
        </w:rPr>
        <w:t>For both objects.</w:t>
      </w:r>
      <w:proofErr w:type="gramEnd"/>
      <w:r w:rsidRPr="00615EB8">
        <w:rPr>
          <w:color w:val="FF0000"/>
          <w:sz w:val="24"/>
          <w:szCs w:val="24"/>
        </w:rPr>
        <w:t xml:space="preserve"> Then by the equations of motion:</w:t>
      </w:r>
    </w:p>
    <w:p w:rsidR="00615EB8" w:rsidRPr="00615EB8" w:rsidRDefault="00615EB8" w:rsidP="00804B29">
      <w:pPr>
        <w:rPr>
          <w:color w:val="FF0000"/>
          <w:sz w:val="24"/>
          <w:szCs w:val="24"/>
        </w:rPr>
      </w:pPr>
      <m:oMathPara>
        <m:oMath>
          <m:r>
            <w:rPr>
              <w:rFonts w:ascii="Cambria Math" w:hAnsi="Cambria Math"/>
              <w:color w:val="FF0000"/>
              <w:sz w:val="24"/>
              <w:szCs w:val="24"/>
            </w:rPr>
            <m:t>∆y=-</m:t>
          </m:r>
          <m:f>
            <m:fPr>
              <m:ctrlPr>
                <w:rPr>
                  <w:rFonts w:ascii="Cambria Math" w:hAnsi="Cambria Math"/>
                  <w:i/>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g</m:t>
          </m:r>
          <m:sSup>
            <m:sSupPr>
              <m:ctrlPr>
                <w:rPr>
                  <w:rFonts w:ascii="Cambria Math" w:hAnsi="Cambria Math"/>
                  <w:i/>
                  <w:color w:val="FF0000"/>
                  <w:sz w:val="24"/>
                  <w:szCs w:val="24"/>
                </w:rPr>
              </m:ctrlPr>
            </m:sSupPr>
            <m:e>
              <m:r>
                <w:rPr>
                  <w:rFonts w:ascii="Cambria Math" w:hAnsi="Cambria Math"/>
                  <w:color w:val="FF0000"/>
                  <w:sz w:val="24"/>
                  <w:szCs w:val="24"/>
                </w:rPr>
                <m:t>t</m:t>
              </m:r>
            </m:e>
            <m:sup>
              <m:r>
                <w:rPr>
                  <w:rFonts w:ascii="Cambria Math" w:hAnsi="Cambria Math"/>
                  <w:color w:val="FF0000"/>
                  <w:sz w:val="24"/>
                  <w:szCs w:val="24"/>
                </w:rPr>
                <m:t>2</m:t>
              </m:r>
            </m:sup>
          </m:sSup>
        </m:oMath>
      </m:oMathPara>
    </w:p>
    <w:p w:rsidR="00615EB8" w:rsidRDefault="00615EB8" w:rsidP="00804B29">
      <w:pPr>
        <w:rPr>
          <w:color w:val="FF0000"/>
          <w:sz w:val="24"/>
          <w:szCs w:val="24"/>
        </w:rPr>
      </w:pPr>
      <w:proofErr w:type="gramStart"/>
      <w:r w:rsidRPr="00615EB8">
        <w:rPr>
          <w:color w:val="FF0000"/>
          <w:sz w:val="24"/>
          <w:szCs w:val="24"/>
        </w:rPr>
        <w:t>For both objects.</w:t>
      </w:r>
      <w:proofErr w:type="gramEnd"/>
      <w:r w:rsidRPr="00615EB8">
        <w:rPr>
          <w:color w:val="FF0000"/>
          <w:sz w:val="24"/>
          <w:szCs w:val="24"/>
        </w:rPr>
        <w:t xml:space="preserve"> Since the height is the same then so is the time it takes to fall</w:t>
      </w:r>
    </w:p>
    <w:p w:rsidR="00615EB8" w:rsidRDefault="00615EB8" w:rsidP="00615EB8">
      <w:pPr>
        <w:pStyle w:val="ListParagraph"/>
        <w:numPr>
          <w:ilvl w:val="0"/>
          <w:numId w:val="3"/>
        </w:numPr>
        <w:rPr>
          <w:sz w:val="24"/>
          <w:szCs w:val="24"/>
        </w:rPr>
      </w:pPr>
      <w:r w:rsidRPr="00615EB8">
        <w:rPr>
          <w:sz w:val="24"/>
          <w:szCs w:val="24"/>
        </w:rPr>
        <w:t>In general the normal force acting on an object is not equal to its weight. Give three different examples of where the normal force is not equal to the weight of the object</w:t>
      </w:r>
      <w:r w:rsidRPr="00615EB8">
        <w:rPr>
          <w:sz w:val="24"/>
          <w:szCs w:val="24"/>
        </w:rPr>
        <w:tab/>
      </w:r>
      <w:r w:rsidRPr="00615EB8">
        <w:rPr>
          <w:sz w:val="24"/>
          <w:szCs w:val="24"/>
        </w:rPr>
        <w:tab/>
      </w:r>
      <w:r w:rsidRPr="00615EB8">
        <w:rPr>
          <w:sz w:val="24"/>
          <w:szCs w:val="24"/>
        </w:rPr>
        <w:tab/>
      </w:r>
      <w:r w:rsidRPr="00615EB8">
        <w:rPr>
          <w:sz w:val="24"/>
          <w:szCs w:val="24"/>
        </w:rPr>
        <w:tab/>
      </w:r>
      <w:r w:rsidRPr="00615EB8">
        <w:rPr>
          <w:sz w:val="24"/>
          <w:szCs w:val="24"/>
        </w:rPr>
        <w:tab/>
      </w:r>
      <w:r w:rsidRPr="00615EB8">
        <w:rPr>
          <w:sz w:val="24"/>
          <w:szCs w:val="24"/>
        </w:rPr>
        <w:tab/>
      </w:r>
      <w:r w:rsidRPr="00615EB8">
        <w:rPr>
          <w:sz w:val="24"/>
          <w:szCs w:val="24"/>
        </w:rPr>
        <w:tab/>
      </w:r>
      <w:r w:rsidRPr="00615EB8">
        <w:rPr>
          <w:sz w:val="24"/>
          <w:szCs w:val="24"/>
        </w:rPr>
        <w:tab/>
      </w:r>
      <w:r w:rsidRPr="00615EB8">
        <w:rPr>
          <w:sz w:val="24"/>
          <w:szCs w:val="24"/>
        </w:rPr>
        <w:tab/>
      </w:r>
      <w:r w:rsidRPr="00615EB8">
        <w:rPr>
          <w:sz w:val="24"/>
          <w:szCs w:val="24"/>
        </w:rPr>
        <w:tab/>
      </w:r>
      <w:r w:rsidRPr="00615EB8">
        <w:rPr>
          <w:sz w:val="24"/>
          <w:szCs w:val="24"/>
        </w:rPr>
        <w:tab/>
        <w:t>(3)</w:t>
      </w:r>
    </w:p>
    <w:p w:rsidR="00615EB8" w:rsidRPr="00615EB8" w:rsidRDefault="00615EB8" w:rsidP="00615EB8">
      <w:pPr>
        <w:rPr>
          <w:color w:val="FF0000"/>
          <w:sz w:val="24"/>
          <w:szCs w:val="24"/>
        </w:rPr>
      </w:pPr>
      <w:r w:rsidRPr="00615EB8">
        <w:rPr>
          <w:color w:val="FF0000"/>
          <w:sz w:val="24"/>
          <w:szCs w:val="24"/>
        </w:rPr>
        <w:t>Any three suitable examples</w:t>
      </w:r>
      <w:bookmarkStart w:id="0" w:name="_GoBack"/>
      <w:bookmarkEnd w:id="0"/>
    </w:p>
    <w:p w:rsidR="00615EB8" w:rsidRPr="00615EB8" w:rsidRDefault="00615EB8" w:rsidP="00804B29">
      <w:pPr>
        <w:rPr>
          <w:color w:val="FF0000"/>
          <w:sz w:val="24"/>
          <w:szCs w:val="24"/>
        </w:rPr>
      </w:pPr>
    </w:p>
    <w:sectPr w:rsidR="00615EB8" w:rsidRPr="00615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2D049D"/>
    <w:multiLevelType w:val="hybridMultilevel"/>
    <w:tmpl w:val="0C5A1446"/>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34D223AF"/>
    <w:multiLevelType w:val="hybridMultilevel"/>
    <w:tmpl w:val="2E64F92E"/>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654D7ABA"/>
    <w:multiLevelType w:val="hybridMultilevel"/>
    <w:tmpl w:val="019883DE"/>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65EE2D17"/>
    <w:multiLevelType w:val="hybridMultilevel"/>
    <w:tmpl w:val="F7DE8EF2"/>
    <w:lvl w:ilvl="0" w:tplc="1C090017">
      <w:start w:val="1"/>
      <w:numFmt w:val="lowerLetter"/>
      <w:lvlText w:val="%1)"/>
      <w:lvlJc w:val="left"/>
      <w:pPr>
        <w:ind w:left="773" w:hanging="360"/>
      </w:pPr>
    </w:lvl>
    <w:lvl w:ilvl="1" w:tplc="1C090019" w:tentative="1">
      <w:start w:val="1"/>
      <w:numFmt w:val="lowerLetter"/>
      <w:lvlText w:val="%2."/>
      <w:lvlJc w:val="left"/>
      <w:pPr>
        <w:ind w:left="1493" w:hanging="360"/>
      </w:pPr>
    </w:lvl>
    <w:lvl w:ilvl="2" w:tplc="1C09001B" w:tentative="1">
      <w:start w:val="1"/>
      <w:numFmt w:val="lowerRoman"/>
      <w:lvlText w:val="%3."/>
      <w:lvlJc w:val="right"/>
      <w:pPr>
        <w:ind w:left="2213" w:hanging="180"/>
      </w:pPr>
    </w:lvl>
    <w:lvl w:ilvl="3" w:tplc="1C09000F" w:tentative="1">
      <w:start w:val="1"/>
      <w:numFmt w:val="decimal"/>
      <w:lvlText w:val="%4."/>
      <w:lvlJc w:val="left"/>
      <w:pPr>
        <w:ind w:left="2933" w:hanging="360"/>
      </w:pPr>
    </w:lvl>
    <w:lvl w:ilvl="4" w:tplc="1C090019" w:tentative="1">
      <w:start w:val="1"/>
      <w:numFmt w:val="lowerLetter"/>
      <w:lvlText w:val="%5."/>
      <w:lvlJc w:val="left"/>
      <w:pPr>
        <w:ind w:left="3653" w:hanging="360"/>
      </w:pPr>
    </w:lvl>
    <w:lvl w:ilvl="5" w:tplc="1C09001B" w:tentative="1">
      <w:start w:val="1"/>
      <w:numFmt w:val="lowerRoman"/>
      <w:lvlText w:val="%6."/>
      <w:lvlJc w:val="right"/>
      <w:pPr>
        <w:ind w:left="4373" w:hanging="180"/>
      </w:pPr>
    </w:lvl>
    <w:lvl w:ilvl="6" w:tplc="1C09000F" w:tentative="1">
      <w:start w:val="1"/>
      <w:numFmt w:val="decimal"/>
      <w:lvlText w:val="%7."/>
      <w:lvlJc w:val="left"/>
      <w:pPr>
        <w:ind w:left="5093" w:hanging="360"/>
      </w:pPr>
    </w:lvl>
    <w:lvl w:ilvl="7" w:tplc="1C090019" w:tentative="1">
      <w:start w:val="1"/>
      <w:numFmt w:val="lowerLetter"/>
      <w:lvlText w:val="%8."/>
      <w:lvlJc w:val="left"/>
      <w:pPr>
        <w:ind w:left="5813" w:hanging="360"/>
      </w:pPr>
    </w:lvl>
    <w:lvl w:ilvl="8" w:tplc="1C09001B" w:tentative="1">
      <w:start w:val="1"/>
      <w:numFmt w:val="lowerRoman"/>
      <w:lvlText w:val="%9."/>
      <w:lvlJc w:val="right"/>
      <w:pPr>
        <w:ind w:left="6533" w:hanging="180"/>
      </w:pPr>
    </w:lvl>
  </w:abstractNum>
  <w:abstractNum w:abstractNumId="4">
    <w:nsid w:val="74C758C2"/>
    <w:multiLevelType w:val="hybridMultilevel"/>
    <w:tmpl w:val="019883DE"/>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67A2"/>
    <w:rsid w:val="00022E0C"/>
    <w:rsid w:val="001A1E10"/>
    <w:rsid w:val="001A77E3"/>
    <w:rsid w:val="001F577E"/>
    <w:rsid w:val="00615EB8"/>
    <w:rsid w:val="00651F0E"/>
    <w:rsid w:val="007D769F"/>
    <w:rsid w:val="00804B29"/>
    <w:rsid w:val="008649A3"/>
    <w:rsid w:val="0091216D"/>
    <w:rsid w:val="00931956"/>
    <w:rsid w:val="00AF67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769F"/>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649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49A3"/>
    <w:rPr>
      <w:rFonts w:ascii="Tahoma" w:eastAsia="Calibri" w:hAnsi="Tahoma" w:cs="Tahoma"/>
      <w:sz w:val="16"/>
      <w:szCs w:val="16"/>
    </w:rPr>
  </w:style>
  <w:style w:type="character" w:styleId="PlaceholderText">
    <w:name w:val="Placeholder Text"/>
    <w:basedOn w:val="DefaultParagraphFont"/>
    <w:uiPriority w:val="99"/>
    <w:semiHidden/>
    <w:rsid w:val="008649A3"/>
    <w:rPr>
      <w:color w:val="808080"/>
    </w:rPr>
  </w:style>
  <w:style w:type="paragraph" w:styleId="ListParagraph">
    <w:name w:val="List Paragraph"/>
    <w:basedOn w:val="Normal"/>
    <w:uiPriority w:val="34"/>
    <w:qFormat/>
    <w:rsid w:val="008649A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769F"/>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649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49A3"/>
    <w:rPr>
      <w:rFonts w:ascii="Tahoma" w:eastAsia="Calibri" w:hAnsi="Tahoma" w:cs="Tahoma"/>
      <w:sz w:val="16"/>
      <w:szCs w:val="16"/>
    </w:rPr>
  </w:style>
  <w:style w:type="character" w:styleId="PlaceholderText">
    <w:name w:val="Placeholder Text"/>
    <w:basedOn w:val="DefaultParagraphFont"/>
    <w:uiPriority w:val="99"/>
    <w:semiHidden/>
    <w:rsid w:val="008649A3"/>
    <w:rPr>
      <w:color w:val="808080"/>
    </w:rPr>
  </w:style>
  <w:style w:type="paragraph" w:styleId="ListParagraph">
    <w:name w:val="List Paragraph"/>
    <w:basedOn w:val="Normal"/>
    <w:uiPriority w:val="34"/>
    <w:qFormat/>
    <w:rsid w:val="008649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Pretoria</Company>
  <LinksUpToDate>false</LinksUpToDate>
  <CharactersWithSpaces>3363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p04361407</dc:creator>
  <cp:lastModifiedBy>p04361407</cp:lastModifiedBy>
  <cp:revision>5</cp:revision>
  <dcterms:created xsi:type="dcterms:W3CDTF">2012-12-07T07:53:00Z</dcterms:created>
  <dcterms:modified xsi:type="dcterms:W3CDTF">2012-12-07T08:44:00Z</dcterms:modified>
</cp:coreProperties>
</file>