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F3AE2">
      <w:pPr>
        <w:spacing w:line="276" w:lineRule="auto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52"/>
          <w:szCs w:val="52"/>
          <w:lang w:val="en-US"/>
        </w:rPr>
        <w:t>JOYCE MACAULAY OSAHURMEN</w:t>
      </w:r>
      <w:r>
        <w:rPr>
          <w:rFonts w:hint="default" w:ascii="Calibri" w:hAnsi="Calibri" w:cs="Calibri"/>
          <w:b/>
          <w:bCs/>
          <w:sz w:val="52"/>
          <w:szCs w:val="52"/>
          <w:lang w:val="en-US"/>
        </w:rPr>
        <w:br w:type="textWrapping"/>
      </w:r>
      <w:r>
        <w:rPr>
          <w:rFonts w:hint="default" w:ascii="Calibri" w:hAnsi="Calibri" w:cs="Calibri"/>
          <w:lang w:val="en-US"/>
        </w:rPr>
        <w:t xml:space="preserve">joycemacaulay4@gmail.com </w:t>
      </w:r>
      <w:r>
        <w:rPr>
          <w:rFonts w:hint="default" w:ascii="Calibri" w:hAnsi="Calibri" w:cs="Calibri"/>
        </w:rPr>
        <w:t xml:space="preserve">| </w:t>
      </w:r>
      <w:r>
        <w:rPr>
          <w:rFonts w:hint="default" w:ascii="Calibri" w:hAnsi="Calibri" w:cs="Calibri"/>
          <w:lang w:val="en-US"/>
        </w:rPr>
        <w:t xml:space="preserve">+23423876157 </w:t>
      </w:r>
      <w:r>
        <w:rPr>
          <w:rFonts w:hint="default" w:ascii="Calibri" w:hAnsi="Calibri" w:cs="Calibri"/>
        </w:rPr>
        <w:t xml:space="preserve"> | linkedin.com/in</w:t>
      </w:r>
      <w:r>
        <w:rPr>
          <w:rFonts w:hint="default" w:ascii="Calibri" w:hAnsi="Calibri" w:cs="Calibri"/>
          <w:lang w:val="en-US"/>
        </w:rPr>
        <w:t>/joycemacaulay</w:t>
      </w:r>
      <w:bookmarkStart w:id="0" w:name="_GoBack"/>
      <w:bookmarkEnd w:id="0"/>
    </w:p>
    <w:p w14:paraId="07C9FF42">
      <w:pPr>
        <w:pBdr>
          <w:bottom w:val="single" w:color="auto" w:sz="4" w:space="1"/>
        </w:pBdr>
        <w:spacing w:line="276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PROFESSIONAL SUMMARY</w:t>
      </w:r>
    </w:p>
    <w:p w14:paraId="3960F08D">
      <w:pPr>
        <w:spacing w:line="276" w:lineRule="auto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A motivated Public Administration graduate with 10 months of professional experience in marketing within a microfinance bank. Possesses hands-on experience in administrative support, records management, policy compliance, and effective employee and customer communication. Demonstrates strong organizational, documentation, and coordination skills, with a keen interest in transitioning into a Human Resources or HR Assistant role to support people operations, employee administration, and overall organizational effectiveness.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br w:type="textWrapping"/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WORK EXPERIENCE </w:t>
      </w:r>
    </w:p>
    <w:p w14:paraId="000A20CB">
      <w:pPr>
        <w:spacing w:after="0" w:line="276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Market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er </w:t>
      </w:r>
    </w:p>
    <w:p w14:paraId="21B05B23">
      <w:pPr>
        <w:spacing w:line="276" w:lineRule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Global initiative Microfinance Bank</w:t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 xml:space="preserve">March 2025 </w:t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–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Dec 2025</w:t>
      </w:r>
    </w:p>
    <w:p w14:paraId="3EBA93B2">
      <w:pPr>
        <w:numPr>
          <w:ilvl w:val="0"/>
          <w:numId w:val="1"/>
        </w:numPr>
        <w:pBdr>
          <w:bottom w:val="single" w:color="auto" w:sz="4" w:space="1"/>
        </w:pBdr>
        <w:spacing w:line="276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Provided administrative and documentation support within a regulated financial services environment, ensuring adherence to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organizational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policies and procedures</w:t>
      </w:r>
    </w:p>
    <w:p w14:paraId="2DAB784B">
      <w:pPr>
        <w:numPr>
          <w:ilvl w:val="0"/>
          <w:numId w:val="1"/>
        </w:numPr>
        <w:pBdr>
          <w:bottom w:val="single" w:color="auto" w:sz="4" w:space="1"/>
        </w:pBdr>
        <w:spacing w:line="276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Maintained accurate and up-to-date records in compliance with internal controls and regulatory requirements</w:t>
      </w:r>
    </w:p>
    <w:p w14:paraId="1FBA60C4">
      <w:pPr>
        <w:numPr>
          <w:ilvl w:val="0"/>
          <w:numId w:val="1"/>
        </w:numPr>
        <w:pBdr>
          <w:bottom w:val="single" w:color="auto" w:sz="4" w:space="1"/>
        </w:pBdr>
        <w:spacing w:line="276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Communicated effectively with internal teams and external stakeholders to support daily operations and service delivery</w:t>
      </w:r>
    </w:p>
    <w:p w14:paraId="670C7873">
      <w:pPr>
        <w:numPr>
          <w:ilvl w:val="0"/>
          <w:numId w:val="1"/>
        </w:numPr>
        <w:pBdr>
          <w:bottom w:val="single" w:color="auto" w:sz="4" w:space="1"/>
        </w:pBdr>
        <w:spacing w:line="276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Assisted with employee 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n-US"/>
        </w:rPr>
        <w:t>on-boarding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documentation, verification, and record setup</w:t>
      </w:r>
    </w:p>
    <w:p w14:paraId="2F3D74A1">
      <w:pPr>
        <w:numPr>
          <w:ilvl w:val="0"/>
          <w:numId w:val="1"/>
        </w:numPr>
        <w:pBdr>
          <w:bottom w:val="single" w:color="auto" w:sz="4" w:space="1"/>
        </w:pBdr>
        <w:spacing w:line="276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Handled sensitive information with a high level of confidentiality, accuracy, and professionalism</w:t>
      </w:r>
    </w:p>
    <w:p w14:paraId="786935BE">
      <w:pPr>
        <w:numPr>
          <w:ilvl w:val="0"/>
          <w:numId w:val="1"/>
        </w:numPr>
        <w:pBdr>
          <w:bottom w:val="single" w:color="auto" w:sz="4" w:space="1"/>
        </w:pBdr>
        <w:spacing w:line="276" w:lineRule="auto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Updated, reviewed, and reconciled records to support reliable reporting and improved operational efficiency</w:t>
      </w:r>
    </w:p>
    <w:p w14:paraId="4BDD653D">
      <w:pPr>
        <w:pBdr>
          <w:bottom w:val="single" w:color="auto" w:sz="4" w:space="1"/>
        </w:pBdr>
        <w:spacing w:line="276" w:lineRule="auto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EDUCATION</w:t>
      </w:r>
    </w:p>
    <w:p w14:paraId="79155A88">
      <w:pPr>
        <w:spacing w:after="0" w:line="276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Bachelo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r of public administration </w:t>
      </w:r>
    </w:p>
    <w:p w14:paraId="4B1A45B1">
      <w:pPr>
        <w:spacing w:after="0" w:line="276" w:lineRule="auto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 xml:space="preserve">University of 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Benin</w:t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 </w:t>
      </w:r>
      <w:r>
        <w:rPr>
          <w:rFonts w:hint="default" w:ascii="Calibri" w:hAnsi="Calibri" w:cs="Calibri"/>
          <w:b/>
          <w:bCs/>
          <w:sz w:val="20"/>
          <w:szCs w:val="20"/>
        </w:rPr>
        <w:tab/>
      </w:r>
      <w:r>
        <w:rPr>
          <w:rFonts w:hint="default" w:ascii="Calibri" w:hAnsi="Calibri" w:cs="Calibri"/>
          <w:b/>
          <w:bCs/>
          <w:sz w:val="20"/>
          <w:szCs w:val="20"/>
        </w:rPr>
        <w:t xml:space="preserve">    Graduated: 20</w:t>
      </w:r>
      <w:r>
        <w:rPr>
          <w:rFonts w:hint="default" w:ascii="Calibri" w:hAnsi="Calibri" w:cs="Calibri"/>
          <w:b/>
          <w:bCs/>
          <w:sz w:val="20"/>
          <w:szCs w:val="20"/>
          <w:lang w:val="en-US"/>
        </w:rPr>
        <w:t>24</w:t>
      </w:r>
    </w:p>
    <w:p w14:paraId="6735D54B">
      <w:pPr>
        <w:spacing w:line="276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Relevant Coursework: Communication, Human resources, Public policy, Organizational Behaviour.</w:t>
      </w:r>
    </w:p>
    <w:p w14:paraId="49978979">
      <w:pPr>
        <w:pBdr>
          <w:bottom w:val="single" w:color="auto" w:sz="4" w:space="1"/>
        </w:pBdr>
        <w:spacing w:line="276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SKILLS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</w:p>
    <w:p w14:paraId="6720D799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Strong communication and team collaboration skills</w:t>
      </w:r>
    </w:p>
    <w:p w14:paraId="5A343D5E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Proficient in Microsoft Office (Word, Excel, PowerPoint)</w:t>
      </w:r>
    </w:p>
    <w:p w14:paraId="7D3F91D2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 xml:space="preserve">Effective time management and </w:t>
      </w:r>
      <w:r>
        <w:rPr>
          <w:rFonts w:hint="default" w:ascii="Calibri" w:hAnsi="Calibri"/>
          <w:lang w:val="en-US"/>
        </w:rPr>
        <w:t>organizational</w:t>
      </w:r>
      <w:r>
        <w:rPr>
          <w:rFonts w:hint="default" w:ascii="Calibri" w:hAnsi="Calibri"/>
        </w:rPr>
        <w:t xml:space="preserve"> abilities</w:t>
      </w:r>
    </w:p>
    <w:p w14:paraId="68777C34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/>
        </w:rPr>
      </w:pPr>
      <w:r>
        <w:rPr>
          <w:rFonts w:hint="default" w:ascii="Calibri" w:hAnsi="Calibri"/>
        </w:rPr>
        <w:t>Records management with a strong focus on confidentiality and accuracy</w:t>
      </w:r>
    </w:p>
    <w:p w14:paraId="0C817EF8">
      <w:pPr>
        <w:numPr>
          <w:ilvl w:val="0"/>
          <w:numId w:val="1"/>
        </w:numPr>
        <w:spacing w:line="276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/>
        </w:rPr>
        <w:t>Policy compliance and administrative process support</w:t>
      </w:r>
    </w:p>
    <w:p w14:paraId="7C7FDD1D">
      <w:pPr>
        <w:pBdr>
          <w:bottom w:val="single" w:color="auto" w:sz="4" w:space="1"/>
        </w:pBdr>
        <w:spacing w:line="276" w:lineRule="auto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</w:rPr>
        <w:t>CERTIFICATIONS</w:t>
      </w: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 xml:space="preserve"> </w:t>
      </w:r>
    </w:p>
    <w:p w14:paraId="637D8FEF">
      <w:pPr>
        <w:pStyle w:val="9"/>
        <w:numPr>
          <w:ilvl w:val="0"/>
          <w:numId w:val="2"/>
        </w:numPr>
        <w:spacing w:line="276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Human resources fundamentals ( Allison)</w:t>
      </w:r>
    </w:p>
    <w:p w14:paraId="7FC21102">
      <w:pPr>
        <w:pStyle w:val="9"/>
        <w:numPr>
          <w:ilvl w:val="0"/>
          <w:numId w:val="0"/>
        </w:numPr>
        <w:spacing w:line="276" w:lineRule="auto"/>
        <w:jc w:val="both"/>
        <w:rPr>
          <w:rFonts w:hint="default" w:ascii="Calibri" w:hAnsi="Calibri" w:cs="Calibri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26D7D"/>
    <w:multiLevelType w:val="singleLevel"/>
    <w:tmpl w:val="87026D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sz w:val="22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removePersonalInformation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EFE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0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qFormat/>
    <w:uiPriority w:val="99"/>
    <w:rPr>
      <w:color w:val="0563C1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8">
    <w:name w:val="Unresolved Mention"/>
    <w:basedOn w:val="2"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_849763c9-47dd-48fe-bf34-33ad80793149"/>
    <w:basedOn w:val="2"/>
    <w:link w:val="5"/>
    <w:qFormat/>
    <w:uiPriority w:val="99"/>
  </w:style>
  <w:style w:type="character" w:customStyle="1" w:styleId="11">
    <w:name w:val="Footer Char_4ec89b39-7a8f-425c-8a43-19da3f1f0e55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170</Words>
  <Characters>1300</Characters>
  <Paragraphs>30</Paragraphs>
  <TotalTime>8</TotalTime>
  <ScaleCrop>false</ScaleCrop>
  <LinksUpToDate>false</LinksUpToDate>
  <CharactersWithSpaces>1490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2025-04-13T19:37:00Z</dcterms:created>
  <dcterms:modified xsi:type="dcterms:W3CDTF">2026-01-13T13:27:17Z</dcterms:modified>
  <dc:title>ATS-Friendly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e9b01b0c49aa4087883cd5ecef345562</vt:lpwstr>
  </property>
  <property fmtid="{D5CDD505-2E9C-101B-9397-08002B2CF9AE}" pid="3" name="KSOProductBuildVer">
    <vt:lpwstr>1033-12.2.0.23196</vt:lpwstr>
  </property>
</Properties>
</file>