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Arial" w:cs="Arial" w:eastAsia="Arial" w:hAnsi="Arial"/>
          <w:b/>
          <w:bCs/>
          <w:color w:val="1E293B"/>
          <w:sz w:val="52"/>
          <w:szCs w:val="52"/>
        </w:rPr>
        <w:t xml:space="preserve">Chat Integration Guide</w:t>
      </w:r>
    </w:p>
    <w:p>
      <w:pPr>
        <w:pBdr>
          <w:bottom w:val="single" w:color="1E40AF" w:sz="6" w:space="8"/>
        </w:pBdr>
        <w:spacing w:after="400" w:before="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Web &amp; Mobile Implementation  —  REST + WebSocket</w:t>
      </w:r>
    </w:p>
    <w:p>
      <w:pPr>
        <w:pStyle w:val="Heading1"/>
        <w:pBdr>
          <w:bottom w:val="single" w:color="1E40AF" w:sz="4" w:space="6"/>
        </w:pBdr>
        <w:spacing w:after="200" w:before="400"/>
      </w:pPr>
      <w:r>
        <w:rPr>
          <w:rFonts w:ascii="Arial" w:cs="Arial" w:eastAsia="Arial" w:hAnsi="Arial"/>
          <w:b/>
          <w:bCs/>
          <w:color w:val="1E293B"/>
          <w:sz w:val="34"/>
          <w:szCs w:val="34"/>
        </w:rPr>
        <w:t xml:space="preserve">Overview</w:t>
      </w:r>
    </w:p>
    <w:p>
      <w:pPr>
        <w:spacing w:after="80" w:before="80" w:line="32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This document explains how frontend (web and mobile) teams should integrate with the chat backend. It covers the full lifecycle from authentication to real-time messaging, including who creates conversations, how the socket connects, and how in-app notifications work without push notification services.</w:t>
      </w:r>
    </w:p>
    <w:p>
      <w:pPr>
        <w:spacing w:after="40" w:before="120"/>
      </w:pPr>
      <w:r>
        <w:t xml:space="preserve"/>
      </w:r>
    </w:p>
    <w:p>
      <w:pPr>
        <w:spacing w:after="80" w:before="80" w:line="32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The backend exposes two interfaces:</w:t>
      </w:r>
    </w:p>
    <w:p>
      <w:pPr>
        <w:pStyle w:val="ListParagraph"/>
        <w:numPr>
          <w:ilvl w:val="0"/>
          <w:numId w:val="2"/>
        </w:numPr>
        <w:spacing w:after="60" w:before="60" w:line="30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REST API 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(HTTP) — for creating conversations, loading message history, and managing participants.</w:t>
      </w:r>
    </w:p>
    <w:p>
      <w:pPr>
        <w:pStyle w:val="ListParagraph"/>
        <w:numPr>
          <w:ilvl w:val="0"/>
          <w:numId w:val="2"/>
        </w:numPr>
        <w:spacing w:after="60" w:before="60" w:line="300"/>
      </w:pPr>
      <w:r>
        <w:rPr>
          <w:rFonts w:ascii="Arial" w:cs="Arial" w:eastAsia="Arial" w:hAnsi="Arial"/>
          <w:b/>
          <w:bCs/>
          <w:color w:val="1E293B"/>
          <w:sz w:val="22"/>
          <w:szCs w:val="22"/>
        </w:rPr>
        <w:t xml:space="preserve">WebSocket (Socket.IO) </w:t>
      </w:r>
      <w:r>
        <w:rPr>
          <w:rFonts w:ascii="Arial" w:cs="Arial" w:eastAsia="Arial" w:hAnsi="Arial"/>
          <w:color w:val="1E293B"/>
          <w:sz w:val="22"/>
          <w:szCs w:val="22"/>
        </w:rPr>
        <w:t xml:space="preserve">— for real-time messaging, typing indicators, read receipts, and online status.</w:t>
      </w:r>
    </w:p>
    <w:p>
      <w:pPr>
        <w:spacing w:after="40" w:before="120"/>
      </w:pPr>
      <w:r>
        <w:t xml:space="preserve"/>
      </w:r>
    </w:p>
    <w:p>
      <w:pPr>
        <w:pStyle w:val="Heading1"/>
        <w:pBdr>
          <w:bottom w:val="single" w:color="1E40AF" w:sz="4" w:space="6"/>
        </w:pBdr>
        <w:spacing w:after="200" w:before="400"/>
      </w:pPr>
      <w:r>
        <w:rPr>
          <w:rFonts w:ascii="Arial" w:cs="Arial" w:eastAsia="Arial" w:hAnsi="Arial"/>
          <w:b/>
          <w:bCs/>
          <w:color w:val="1E293B"/>
          <w:sz w:val="34"/>
          <w:szCs w:val="34"/>
        </w:rPr>
        <w:t xml:space="preserve">Phase 1 — Authentication</w:t>
      </w:r>
    </w:p>
    <w:p>
      <w:pPr>
        <w:spacing w:after="80" w:before="80" w:line="32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Every request — both HTTP and WebSocket — requires a valid JWT. After login, store the token securely and attach it to all subsequent calls.</w:t>
      </w:r>
    </w:p>
    <w:p>
      <w:pPr>
        <w:spacing w:after="80"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E293B"/>
          <w:sz w:val="24"/>
          <w:szCs w:val="24"/>
        </w:rPr>
        <w:t xml:space="preserve">Login request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POST /auth/login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Body: { "email": "user@example.com", "password": "..." }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/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Response: { "access_token": "&lt;jwt&gt;", "user": { "id": "...", ... } }</w:t>
      </w:r>
    </w:p>
    <w:p>
      <w:pPr>
        <w:spacing w:after="80"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E293B"/>
          <w:sz w:val="24"/>
          <w:szCs w:val="24"/>
        </w:rPr>
        <w:t xml:space="preserve">Token storage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1E40AF" w:sz="1"/>
              <w:left w:val="single" w:color="1E40AF" w:sz="1"/>
              <w:bottom w:val="single" w:color="1E40AF" w:sz="1"/>
              <w:right w:val="single" w:color="1E40AF" w:sz="1"/>
            </w:tcBorders>
            <w:shd w:fill="1E40A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Platform</w:t>
            </w:r>
          </w:p>
        </w:tc>
        <w:tc>
          <w:tcPr>
            <w:tcW w:type="dxa" w:w="6960"/>
            <w:tcBorders>
              <w:top w:val="single" w:color="1E40AF" w:sz="1"/>
              <w:left w:val="single" w:color="1E40AF" w:sz="1"/>
              <w:bottom w:val="single" w:color="1E40AF" w:sz="1"/>
              <w:right w:val="single" w:color="1E40AF" w:sz="1"/>
            </w:tcBorders>
            <w:shd w:fill="1E40A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Recommended storage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iOS</w:t>
            </w:r>
          </w:p>
        </w:tc>
        <w:tc>
          <w:tcPr>
            <w:tcW w:type="dxa" w:w="6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Keychain Services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Android</w:t>
            </w:r>
          </w:p>
        </w:tc>
        <w:tc>
          <w:tcPr>
            <w:tcW w:type="dxa" w:w="6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EncryptedSharedPreferences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Web</w:t>
            </w:r>
          </w:p>
        </w:tc>
        <w:tc>
          <w:tcPr>
            <w:tcW w:type="dxa" w:w="6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Memory (state) + httpOnly cookie for refresh token</w:t>
            </w:r>
          </w:p>
        </w:tc>
      </w:tr>
    </w:tbl>
    <w:p>
      <w:pPr>
        <w:spacing w:after="40"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E293B"/>
          <w:sz w:val="24"/>
          <w:szCs w:val="24"/>
        </w:rPr>
        <w:t xml:space="preserve">Attaching the token</w:t>
      </w:r>
    </w:p>
    <w:p>
      <w:pPr>
        <w:spacing w:after="80" w:before="80" w:line="32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HTTP requests: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Authorization: Bearer &lt;jwt&gt;</w:t>
      </w:r>
    </w:p>
    <w:p>
      <w:pPr>
        <w:spacing w:after="40" w:before="80"/>
      </w:pPr>
      <w:r>
        <w:t xml:space="preserve"/>
      </w:r>
    </w:p>
    <w:p>
      <w:pPr>
        <w:spacing w:after="80" w:before="80" w:line="32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WebSocket handshake: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const socket = io(SERVER_URL, {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auth: { token: "&lt;jwt&gt;" },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transports: ["websocket"]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})</w:t>
      </w:r>
    </w:p>
    <w:p>
      <w:pPr>
        <w:spacing w:after="40" w:before="120"/>
      </w:pPr>
      <w:r>
        <w:t xml:space="preserve"/>
      </w:r>
    </w:p>
    <w:p>
      <w:pPr>
        <w:pStyle w:val="Heading1"/>
        <w:pBdr>
          <w:bottom w:val="single" w:color="1E40AF" w:sz="4" w:space="6"/>
        </w:pBdr>
        <w:spacing w:after="200" w:before="400"/>
      </w:pPr>
      <w:r>
        <w:rPr>
          <w:rFonts w:ascii="Arial" w:cs="Arial" w:eastAsia="Arial" w:hAnsi="Arial"/>
          <w:b/>
          <w:bCs/>
          <w:color w:val="1E293B"/>
          <w:sz w:val="34"/>
          <w:szCs w:val="34"/>
        </w:rPr>
        <w:t xml:space="preserve">Phase 2 — Creating a Conversation</w:t>
      </w:r>
    </w:p>
    <w:p>
      <w:pPr>
        <w:spacing w:after="80" w:before="80" w:line="32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Only one user needs to create the conversation. The convention is: the user who initiates contact makes this call. Think of it like WhatsApp — when you tap "Message" on someone's profile, your client creates the conversation. The other user does not call this endpoint.</w:t>
      </w:r>
    </w:p>
    <w:p>
      <w:pPr>
        <w:spacing w:after="8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DBEAFE" w:sz="1"/>
              <w:left w:val="single" w:color="DBEAFE" w:sz="1"/>
              <w:bottom w:val="single" w:color="DBEAFE" w:sz="1"/>
              <w:right w:val="single" w:color="DBEAFE" w:sz="1"/>
            </w:tcBorders>
            <w:shd w:fill="DBEAF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40AF"/>
                <w:sz w:val="20"/>
                <w:szCs w:val="20"/>
              </w:rPr>
              <w:t xml:space="preserve">NOTE</w:t>
            </w:r>
          </w:p>
        </w:tc>
        <w:tc>
          <w:tcPr>
            <w:tcW w:type="dxa" w:w="8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 conversation only needs to be created once. After that, both users reuse the same conversation ID for all subsequent messages.</w:t>
            </w:r>
          </w:p>
        </w:tc>
      </w:tr>
    </w:tbl>
    <w:p>
      <w:pPr>
        <w:spacing w:after="80" w:before="16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E293B"/>
          <w:sz w:val="24"/>
          <w:szCs w:val="24"/>
        </w:rPr>
        <w:t xml:space="preserve">Create conversation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POST /api/v1/conversations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Authorization: Bearer &lt;userA-token&gt;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/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Body: {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"participantIds": ["&lt;userB-id&gt;"]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}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/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Response: {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"id": "&lt;conversation-uuid&gt;",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"participants": [...],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"createdAt": "..."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}</w:t>
      </w:r>
    </w:p>
    <w:p>
      <w:pPr>
        <w:spacing w:after="80" w:before="120"/>
      </w:pPr>
      <w:r>
        <w:t xml:space="preserve"/>
      </w:r>
    </w:p>
    <w:p>
      <w:pPr>
        <w:spacing w:after="80" w:before="80" w:line="32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After creating the conversation, the app should:</w:t>
      </w:r>
    </w:p>
    <w:p>
      <w:pPr>
        <w:pStyle w:val="ListParagraph"/>
        <w:numPr>
          <w:ilvl w:val="0"/>
          <w:numId w:val="3"/>
        </w:numPr>
        <w:spacing w:after="60" w:before="6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Store the returned conversation ID locally.</w:t>
      </w:r>
    </w:p>
    <w:p>
      <w:pPr>
        <w:pStyle w:val="ListParagraph"/>
        <w:numPr>
          <w:ilvl w:val="0"/>
          <w:numId w:val="3"/>
        </w:numPr>
        <w:spacing w:after="60" w:before="6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Navigate the initiating user to the chat screen.</w:t>
      </w:r>
    </w:p>
    <w:p>
      <w:pPr>
        <w:pStyle w:val="ListParagraph"/>
        <w:numPr>
          <w:ilvl w:val="0"/>
          <w:numId w:val="3"/>
        </w:numPr>
        <w:spacing w:after="60" w:before="60" w:line="30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User B will discover the conversation via their conversation list or via the real-time new_message event on the socket (covered in Phase 5).</w:t>
      </w:r>
    </w:p>
    <w:p>
      <w:pPr>
        <w:spacing w:after="40"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E293B"/>
          <w:sz w:val="24"/>
          <w:szCs w:val="24"/>
        </w:rPr>
        <w:t xml:space="preserve">For group chats</w:t>
      </w:r>
    </w:p>
    <w:p>
      <w:pPr>
        <w:spacing w:after="80" w:before="80" w:line="32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Pass multiple user IDs in the participantIds array: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Body: {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"participantIds": ["&lt;userB-id&gt;", "&lt;userC-id&gt;", "&lt;userD-id&gt;"]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}</w:t>
      </w:r>
    </w:p>
    <w:p>
      <w:pPr>
        <w:spacing w:after="40"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E293B"/>
          <w:sz w:val="24"/>
          <w:szCs w:val="24"/>
        </w:rPr>
        <w:t xml:space="preserve">Loading existing conversations</w:t>
      </w:r>
    </w:p>
    <w:p>
      <w:pPr>
        <w:spacing w:after="80" w:before="80" w:line="32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On app launch or when the user opens their inbox, fetch the conversation list: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GET /api/v1/conversations?page=1&amp;limit=20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Authorization: Bearer &lt;token&gt;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/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// Returns all conversations the authenticated user is a participant of</w:t>
      </w:r>
    </w:p>
    <w:p>
      <w:pPr>
        <w:spacing w:after="40" w:before="120"/>
      </w:pPr>
      <w:r>
        <w:t xml:space="preserve"/>
      </w:r>
    </w:p>
    <w:p>
      <w:pPr>
        <w:pStyle w:val="Heading1"/>
        <w:pBdr>
          <w:bottom w:val="single" w:color="1E40AF" w:sz="4" w:space="6"/>
        </w:pBdr>
        <w:spacing w:after="200" w:before="400"/>
      </w:pPr>
      <w:r>
        <w:rPr>
          <w:rFonts w:ascii="Arial" w:cs="Arial" w:eastAsia="Arial" w:hAnsi="Arial"/>
          <w:b/>
          <w:bCs/>
          <w:color w:val="1E293B"/>
          <w:sz w:val="34"/>
          <w:szCs w:val="34"/>
        </w:rPr>
        <w:t xml:space="preserve">Phase 3 — Opening a Chat Screen (HTTP)</w:t>
      </w:r>
    </w:p>
    <w:p>
      <w:pPr>
        <w:spacing w:after="80" w:before="80" w:line="32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Before rendering the chat UI, load existing message history via HTTP. The socket does not replay history.</w:t>
      </w:r>
    </w:p>
    <w:p>
      <w:pPr>
        <w:spacing w:after="80"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E293B"/>
          <w:sz w:val="24"/>
          <w:szCs w:val="24"/>
        </w:rPr>
        <w:t xml:space="preserve">Load message history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GET /api/v1/conversations/:conversationId/messages?page=1&amp;limit=20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Authorization: Bearer &lt;token&gt;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/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// Render messages oldest-first (reverse the array if needed)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// Implement infinite scroll by incrementing the page param</w:t>
      </w:r>
    </w:p>
    <w:p>
      <w:pPr>
        <w:spacing w:after="80"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E293B"/>
          <w:sz w:val="24"/>
          <w:szCs w:val="24"/>
        </w:rPr>
        <w:t xml:space="preserve">Load unread count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GET /api/v1/conversations/:conversationId/messages/unread-count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Authorization: Bearer &lt;token&gt;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/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Response: { "conversationId": "...", "unreadCount": 4 }</w:t>
      </w:r>
    </w:p>
    <w:p>
      <w:pPr>
        <w:spacing w:after="40" w:before="120"/>
      </w:pPr>
      <w:r>
        <w:t xml:space="preserve"/>
      </w:r>
    </w:p>
    <w:p>
      <w:pPr>
        <w:pStyle w:val="Heading1"/>
        <w:pBdr>
          <w:bottom w:val="single" w:color="1E40AF" w:sz="4" w:space="6"/>
        </w:pBdr>
        <w:spacing w:after="200" w:before="400"/>
      </w:pPr>
      <w:r>
        <w:rPr>
          <w:rFonts w:ascii="Arial" w:cs="Arial" w:eastAsia="Arial" w:hAnsi="Arial"/>
          <w:b/>
          <w:bCs/>
          <w:color w:val="1E293B"/>
          <w:sz w:val="34"/>
          <w:szCs w:val="34"/>
        </w:rPr>
        <w:t xml:space="preserve">Phase 4 — Socket Connection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FEF3C7" w:sz="1"/>
              <w:left w:val="single" w:color="FEF3C7" w:sz="1"/>
              <w:bottom w:val="single" w:color="FEF3C7" w:sz="1"/>
              <w:right w:val="single" w:color="FEF3C7" w:sz="1"/>
            </w:tcBorders>
            <w:shd w:fill="FEF3C7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2400E"/>
                <w:sz w:val="20"/>
                <w:szCs w:val="20"/>
              </w:rPr>
              <w:t xml:space="preserve">IMPORTANT</w:t>
            </w:r>
          </w:p>
        </w:tc>
        <w:tc>
          <w:tcPr>
            <w:tcW w:type="dxa" w:w="8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Connect the socket once at app launch / login — not per screen. Keep it alive for the entire session so messages and status events are never missed.</w:t>
            </w:r>
          </w:p>
        </w:tc>
      </w:tr>
    </w:tbl>
    <w:p>
      <w:pPr>
        <w:spacing w:after="80" w:before="16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E293B"/>
          <w:sz w:val="24"/>
          <w:szCs w:val="24"/>
        </w:rPr>
        <w:t xml:space="preserve">Connect once at login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const socket = io(SERVER_URL, {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auth: { token: "&lt;jwt&gt;" },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transports: ["websocket"],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reconnection: true,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reconnectionAttempts: 5,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})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/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socket.on("connect", () =&gt; {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console.log("Connected:", socket.id)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})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/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socket.on("disconnect", (reason) =&gt; {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console.log("Disconnected:", reason)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})</w:t>
      </w:r>
    </w:p>
    <w:p>
      <w:pPr>
        <w:spacing w:after="80"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E293B"/>
          <w:sz w:val="24"/>
          <w:szCs w:val="24"/>
        </w:rPr>
        <w:t xml:space="preserve">Global listeners (set up once, not per screen)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// New message — used for in-app notification banners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socket.on("new_message", (message) =&gt; {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updateConversationBadge(message.conversationId)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if (currentScreen !== message.conversationId) {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  showInAppBanner(message)  // popup / toast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}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})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/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// Online/offline status updates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socket.on("user_status_changed", ({ userId, status }) =&gt; {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updateUserPresence(userId, status)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})</w:t>
      </w:r>
    </w:p>
    <w:p>
      <w:pPr>
        <w:spacing w:after="40" w:before="120"/>
      </w:pPr>
      <w:r>
        <w:t xml:space="preserve"/>
      </w:r>
    </w:p>
    <w:p>
      <w:pPr>
        <w:pStyle w:val="Heading1"/>
        <w:pBdr>
          <w:bottom w:val="single" w:color="1E40AF" w:sz="4" w:space="6"/>
        </w:pBdr>
        <w:spacing w:after="200" w:before="400"/>
      </w:pPr>
      <w:r>
        <w:rPr>
          <w:rFonts w:ascii="Arial" w:cs="Arial" w:eastAsia="Arial" w:hAnsi="Arial"/>
          <w:b/>
          <w:bCs/>
          <w:color w:val="1E293B"/>
          <w:sz w:val="34"/>
          <w:szCs w:val="34"/>
        </w:rPr>
        <w:t xml:space="preserve">Phase 5 — Entering a Chat Screen</w:t>
      </w:r>
    </w:p>
    <w:p>
      <w:pPr>
        <w:spacing w:after="80" w:before="80" w:line="32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Every time the user opens a specific conversation, join its socket room. This subscribes the client to all broadcast events for that conversation (messages, typing, read receipts).</w:t>
      </w:r>
    </w:p>
    <w:p>
      <w:pPr>
        <w:spacing w:after="80"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E293B"/>
          <w:sz w:val="24"/>
          <w:szCs w:val="24"/>
        </w:rPr>
        <w:t xml:space="preserve">On screen mount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// 1. Join the conversation room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socket.emit("join_conversation", { conversationId })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/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// 2. Mark all messages as read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socket.emit("message_read", { conversationId })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//    → other participants receive a "read_receipt" event</w:t>
      </w:r>
    </w:p>
    <w:p>
      <w:pPr>
        <w:spacing w:after="80"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E293B"/>
          <w:sz w:val="24"/>
          <w:szCs w:val="24"/>
        </w:rPr>
        <w:t xml:space="preserve">On screen unmount / navigation away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socket.emit("leave_conversation", { conversationId })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// Stops receiving room broadcasts for this conversation</w:t>
      </w:r>
    </w:p>
    <w:p>
      <w:pPr>
        <w:spacing w:after="4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DBEAFE" w:sz="1"/>
              <w:left w:val="single" w:color="DBEAFE" w:sz="1"/>
              <w:bottom w:val="single" w:color="DBEAFE" w:sz="1"/>
              <w:right w:val="single" w:color="DBEAFE" w:sz="1"/>
            </w:tcBorders>
            <w:shd w:fill="DBEAFE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40AF"/>
                <w:sz w:val="20"/>
                <w:szCs w:val="20"/>
              </w:rPr>
              <w:t xml:space="preserve">WHY THIS MATTERS</w:t>
            </w:r>
          </w:p>
        </w:tc>
        <w:tc>
          <w:tcPr>
            <w:tcW w:type="dxa" w:w="8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Without joining the room, the client will not receive typing indicators or read receipts, even if it receives new_message via the personal room (see Phase 7).</w:t>
            </w:r>
          </w:p>
        </w:tc>
      </w:tr>
    </w:tbl>
    <w:p>
      <w:pPr>
        <w:spacing w:after="40" w:before="120"/>
      </w:pPr>
      <w:r>
        <w:t xml:space="preserve"/>
      </w:r>
    </w:p>
    <w:p>
      <w:pPr>
        <w:pStyle w:val="Heading1"/>
        <w:pBdr>
          <w:bottom w:val="single" w:color="1E40AF" w:sz="4" w:space="6"/>
        </w:pBdr>
        <w:spacing w:after="200" w:before="400"/>
      </w:pPr>
      <w:r>
        <w:rPr>
          <w:rFonts w:ascii="Arial" w:cs="Arial" w:eastAsia="Arial" w:hAnsi="Arial"/>
          <w:b/>
          <w:bCs/>
          <w:color w:val="1E293B"/>
          <w:sz w:val="34"/>
          <w:szCs w:val="34"/>
        </w:rPr>
        <w:t xml:space="preserve">Phase 6 — Sending Messages</w:t>
      </w:r>
    </w:p>
    <w:p>
      <w:pPr>
        <w:spacing w:after="80" w:before="80" w:line="32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Prefer the WebSocket path. The REST endpoint exists as a fallback for when the socket is unavailable (bad network, backgrounded app).</w:t>
      </w:r>
    </w:p>
    <w:p>
      <w:pPr>
        <w:spacing w:after="80"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E293B"/>
          <w:sz w:val="24"/>
          <w:szCs w:val="24"/>
        </w:rPr>
        <w:t xml:space="preserve">Via WebSocket (primary)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socket.emit("send_message", {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conversationId: "&lt;id&gt;",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content: "Hey!",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type: "text"   // required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})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/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// The server saves the message and broadcasts "new_message"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// to everyone in the conversation room — including the sender.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// Always render messages from the "new_message" event,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// not from a local optimistic state.</w:t>
      </w:r>
    </w:p>
    <w:p>
      <w:pPr>
        <w:spacing w:after="80"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E293B"/>
          <w:sz w:val="24"/>
          <w:szCs w:val="24"/>
        </w:rPr>
        <w:t xml:space="preserve">Via REST (fallback)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POST /api/v1/messages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Authorization: Bearer &lt;token&gt;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/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Body: {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"conversationId": "&lt;id&gt;",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"content": "Hey!",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"type": "text"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}</w:t>
      </w:r>
    </w:p>
    <w:p>
      <w:pPr>
        <w:spacing w:after="80"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E293B"/>
          <w:sz w:val="24"/>
          <w:szCs w:val="24"/>
        </w:rPr>
        <w:t xml:space="preserve">Receiving messages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socket.on("new_message", (message) =&gt; {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// message contains: id, conversationId, senderId,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//   content, type, createdAt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appendMessageToUI(message)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if (message.senderId !== currentUserId) {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  socket.emit("message_read", { conversationId: message.conversationId })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}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})</w:t>
      </w:r>
    </w:p>
    <w:p>
      <w:pPr>
        <w:spacing w:after="40" w:before="120"/>
      </w:pPr>
      <w:r>
        <w:t xml:space="preserve"/>
      </w:r>
    </w:p>
    <w:p>
      <w:pPr>
        <w:pStyle w:val="Heading1"/>
        <w:pBdr>
          <w:bottom w:val="single" w:color="1E40AF" w:sz="4" w:space="6"/>
        </w:pBdr>
        <w:spacing w:after="200" w:before="400"/>
      </w:pPr>
      <w:r>
        <w:rPr>
          <w:rFonts w:ascii="Arial" w:cs="Arial" w:eastAsia="Arial" w:hAnsi="Arial"/>
          <w:b/>
          <w:bCs/>
          <w:color w:val="1E293B"/>
          <w:sz w:val="34"/>
          <w:szCs w:val="34"/>
        </w:rPr>
        <w:t xml:space="preserve">Phase 7 — Typing Indicators</w:t>
      </w:r>
    </w:p>
    <w:p>
      <w:pPr>
        <w:spacing w:after="80" w:before="80" w:line="32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Fire typing_start when the user begins typing. Fire typing_stop when they pause for ~2 seconds or submit the message. Debounce the start event to avoid flooding the server.</w:t>
      </w:r>
    </w:p>
    <w:p>
      <w:pPr>
        <w:spacing w:after="80"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E293B"/>
          <w:sz w:val="24"/>
          <w:szCs w:val="24"/>
        </w:rPr>
        <w:t xml:space="preserve">Emitting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let typingTimer = null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let isTyping = false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/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function onInputChange() {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if (!isTyping) {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  isTyping = true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  socket.emit("typing_start", { conversationId })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}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clearTimeout(typingTimer)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typingTimer = setTimeout(() =&gt; {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  isTyping = false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  socket.emit("typing_stop", { conversationId })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}, 2000)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}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/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// Also call on message send: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function onSend() {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clearTimeout(typingTimer)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isTyping = false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socket.emit("typing_stop", { conversationId })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}</w:t>
      </w:r>
    </w:p>
    <w:p>
      <w:pPr>
        <w:spacing w:after="80"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E293B"/>
          <w:sz w:val="24"/>
          <w:szCs w:val="24"/>
        </w:rPr>
        <w:t xml:space="preserve">Receiving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socket.on("user_typing", ({ userId, userName, conversationId }) =&gt; {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showTypingIndicator(`${userName} is typing...`)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})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/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socket.on("user_stopped_typing", ({ userId }) =&gt; {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hideTypingIndicator()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})</w:t>
      </w:r>
    </w:p>
    <w:p>
      <w:pPr>
        <w:spacing w:after="40" w:before="120"/>
      </w:pPr>
      <w:r>
        <w:t xml:space="preserve"/>
      </w:r>
    </w:p>
    <w:p>
      <w:pPr>
        <w:pStyle w:val="Heading1"/>
        <w:pBdr>
          <w:bottom w:val="single" w:color="1E40AF" w:sz="4" w:space="6"/>
        </w:pBdr>
        <w:spacing w:after="200" w:before="400"/>
      </w:pPr>
      <w:r>
        <w:rPr>
          <w:rFonts w:ascii="Arial" w:cs="Arial" w:eastAsia="Arial" w:hAnsi="Arial"/>
          <w:b/>
          <w:bCs/>
          <w:color w:val="1E293B"/>
          <w:sz w:val="34"/>
          <w:szCs w:val="34"/>
        </w:rPr>
        <w:t xml:space="preserve">Phase 8 — Read Receipts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// Emit when the user opens a conversation or scrolls to the bottom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socket.emit("message_read", { conversationId })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/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// Other participants receive: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socket.on("read_receipt", ({ conversationId, userId, readAt }) =&gt; {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markMessagesAsRead(conversationId, userId, readAt)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// Show double-tick / "Seen" indicator in UI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})</w:t>
      </w:r>
    </w:p>
    <w:p>
      <w:pPr>
        <w:spacing w:after="40" w:before="120"/>
      </w:pPr>
      <w:r>
        <w:t xml:space="preserve"/>
      </w:r>
    </w:p>
    <w:p>
      <w:pPr>
        <w:pStyle w:val="Heading1"/>
        <w:pBdr>
          <w:bottom w:val="single" w:color="1E40AF" w:sz="4" w:space="6"/>
        </w:pBdr>
        <w:spacing w:after="200" w:before="400"/>
      </w:pPr>
      <w:r>
        <w:rPr>
          <w:rFonts w:ascii="Arial" w:cs="Arial" w:eastAsia="Arial" w:hAnsi="Arial"/>
          <w:b/>
          <w:bCs/>
          <w:color w:val="1E293B"/>
          <w:sz w:val="34"/>
          <w:szCs w:val="34"/>
        </w:rPr>
        <w:t xml:space="preserve">Phase 9 — In-App Notifications (No Push Required)</w:t>
      </w:r>
    </w:p>
    <w:p>
      <w:pPr>
        <w:spacing w:after="80" w:before="80" w:line="32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When a user is logged in and the socket is connected, they are automatically subscribed to their personal room on the server. The server notifies this room whenever someone sends them a message, even if they have not joined the conversation room yet.</w:t>
      </w:r>
    </w:p>
    <w:p>
      <w:pPr>
        <w:spacing w:after="8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DCFCE7" w:sz="1"/>
              <w:left w:val="single" w:color="DCFCE7" w:sz="1"/>
              <w:bottom w:val="single" w:color="DCFCE7" w:sz="1"/>
              <w:right w:val="single" w:color="DCFCE7" w:sz="1"/>
            </w:tcBorders>
            <w:shd w:fill="DCFCE7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HOW IT WORKS</w:t>
            </w:r>
          </w:p>
        </w:tc>
        <w:tc>
          <w:tcPr>
            <w:tcW w:type="dxa" w:w="8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The server calls notifyUser(userId, "new_message", payload) after every send_message event. This targets the personal room "user:&lt;userId&gt;" directly, bypassing the need for the recipient to have joined the conversation room.</w:t>
            </w:r>
          </w:p>
        </w:tc>
      </w:tr>
    </w:tbl>
    <w:p>
      <w:pPr>
        <w:spacing w:after="80" w:before="16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E293B"/>
          <w:sz w:val="24"/>
          <w:szCs w:val="24"/>
        </w:rPr>
        <w:t xml:space="preserve">Banner / popup pattern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// Set up globally at login, not inside any screen component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socket.on("new_message", (message) =&gt; {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const isCurrentConversation =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  getCurrentConversationId() === message.conversationId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/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if (!isCurrentConversation) {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  showBanner({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    title: message.senderName,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    body: message.content,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    avatarUrl: message.senderAvatar,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    onTap: () =&gt; navigate(`/chat/${message.conversationId}`)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  })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}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/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// Always update the conversation list badge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incrementUnreadBadge(message.conversationId)</w:t>
      </w:r>
    </w:p>
    <w:p>
      <w:pPr>
        <w:shd w:fill="F1F5F9" w:val="clear"/>
        <w:spacing w:after="40" w:before="4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})</w:t>
      </w:r>
    </w:p>
    <w:p>
      <w:pPr>
        <w:spacing w:after="80" w:before="12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E293B"/>
          <w:sz w:val="24"/>
          <w:szCs w:val="24"/>
        </w:rPr>
        <w:t xml:space="preserve">Coverage limitations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1E40AF" w:sz="1"/>
              <w:left w:val="single" w:color="1E40AF" w:sz="1"/>
              <w:bottom w:val="single" w:color="1E40AF" w:sz="1"/>
              <w:right w:val="single" w:color="1E40AF" w:sz="1"/>
            </w:tcBorders>
            <w:shd w:fill="1E40A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Scenario</w:t>
            </w:r>
          </w:p>
        </w:tc>
        <w:tc>
          <w:tcPr>
            <w:tcW w:type="dxa" w:w="3120"/>
            <w:tcBorders>
              <w:top w:val="single" w:color="1E40AF" w:sz="1"/>
              <w:left w:val="single" w:color="1E40AF" w:sz="1"/>
              <w:bottom w:val="single" w:color="1E40AF" w:sz="1"/>
              <w:right w:val="single" w:color="1E40AF" w:sz="1"/>
            </w:tcBorders>
            <w:shd w:fill="1E40A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Personal room covers?</w:t>
            </w:r>
          </w:p>
        </w:tc>
        <w:tc>
          <w:tcPr>
            <w:tcW w:type="dxa" w:w="3120"/>
            <w:tcBorders>
              <w:top w:val="single" w:color="1E40AF" w:sz="1"/>
              <w:left w:val="single" w:color="1E40AF" w:sz="1"/>
              <w:bottom w:val="single" w:color="1E40AF" w:sz="1"/>
              <w:right w:val="single" w:color="1E40AF" w:sz="1"/>
            </w:tcBorders>
            <w:shd w:fill="1E40A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Needs push notification?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App open, foreground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Yes ✔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App open, backgrounded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Depends on OS socket keep-alive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Recommended</w:t>
            </w:r>
          </w:p>
        </w:tc>
      </w:tr>
      <w:tr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App closed / killed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No</w:t>
            </w:r>
          </w:p>
        </w:tc>
        <w:tc>
          <w:tcPr>
            <w:tcW w:type="dxa" w:w="31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Yes (FCM / APNs)</w:t>
            </w:r>
          </w:p>
        </w:tc>
      </w:tr>
    </w:tbl>
    <w:p>
      <w:pPr>
        <w:spacing w:after="40" w:before="120"/>
      </w:pPr>
      <w:r>
        <w:t xml:space="preserve"/>
      </w:r>
    </w:p>
    <w:p>
      <w:pPr>
        <w:pStyle w:val="Heading1"/>
        <w:pBdr>
          <w:bottom w:val="single" w:color="1E40AF" w:sz="4" w:space="6"/>
        </w:pBdr>
        <w:spacing w:after="200" w:before="400"/>
      </w:pPr>
      <w:r>
        <w:rPr>
          <w:rFonts w:ascii="Arial" w:cs="Arial" w:eastAsia="Arial" w:hAnsi="Arial"/>
          <w:b/>
          <w:bCs/>
          <w:color w:val="1E293B"/>
          <w:sz w:val="34"/>
          <w:szCs w:val="34"/>
        </w:rPr>
        <w:t xml:space="preserve">Complete Flow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3960"/>
        <w:gridCol w:w="3960"/>
      </w:tblGrid>
      <w:tr>
        <w:trPr>
          <w:tblHeader/>
        </w:trPr>
        <w:tc>
          <w:tcPr>
            <w:tcW w:type="dxa" w:w="1440"/>
            <w:tcBorders>
              <w:top w:val="single" w:color="1E40AF" w:sz="1"/>
              <w:left w:val="single" w:color="1E40AF" w:sz="1"/>
              <w:bottom w:val="single" w:color="1E40AF" w:sz="1"/>
              <w:right w:val="single" w:color="1E40AF" w:sz="1"/>
            </w:tcBorders>
            <w:shd w:fill="1E40A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3960"/>
            <w:tcBorders>
              <w:top w:val="single" w:color="1E40AF" w:sz="1"/>
              <w:left w:val="single" w:color="1E40AF" w:sz="1"/>
              <w:bottom w:val="single" w:color="1E40AF" w:sz="1"/>
              <w:right w:val="single" w:color="1E40AF" w:sz="1"/>
            </w:tcBorders>
            <w:shd w:fill="1E40A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3960"/>
            <w:tcBorders>
              <w:top w:val="single" w:color="1E40AF" w:sz="1"/>
              <w:left w:val="single" w:color="1E40AF" w:sz="1"/>
              <w:bottom w:val="single" w:color="1E40AF" w:sz="1"/>
              <w:right w:val="single" w:color="1E40AF" w:sz="1"/>
            </w:tcBorders>
            <w:shd w:fill="1E40A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</w:tr>
      <w:tr>
        <w:tc>
          <w:tcPr>
            <w:tcW w:type="dxa" w:w="14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1</w:t>
            </w:r>
          </w:p>
        </w:tc>
        <w:tc>
          <w:tcPr>
            <w:tcW w:type="dxa" w:w="3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Both users log in and receive JWT tokens</w:t>
            </w:r>
          </w:p>
        </w:tc>
        <w:tc>
          <w:tcPr>
            <w:tcW w:type="dxa" w:w="3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POST /auth/login</w:t>
            </w:r>
          </w:p>
        </w:tc>
      </w:tr>
      <w:tr>
        <w:tc>
          <w:tcPr>
            <w:tcW w:type="dxa" w:w="14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2</w:t>
            </w:r>
          </w:p>
        </w:tc>
        <w:tc>
          <w:tcPr>
            <w:tcW w:type="dxa" w:w="3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Connect socket at app launch</w:t>
            </w:r>
          </w:p>
        </w:tc>
        <w:tc>
          <w:tcPr>
            <w:tcW w:type="dxa" w:w="3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Socket.IO connect with auth token</w:t>
            </w:r>
          </w:p>
        </w:tc>
      </w:tr>
      <w:tr>
        <w:tc>
          <w:tcPr>
            <w:tcW w:type="dxa" w:w="14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3</w:t>
            </w:r>
          </w:p>
        </w:tc>
        <w:tc>
          <w:tcPr>
            <w:tcW w:type="dxa" w:w="3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User A creates a conversation with User B</w:t>
            </w:r>
          </w:p>
        </w:tc>
        <w:tc>
          <w:tcPr>
            <w:tcW w:type="dxa" w:w="3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POST /api/v1/conversations</w:t>
            </w:r>
          </w:p>
        </w:tc>
      </w:tr>
      <w:tr>
        <w:tc>
          <w:tcPr>
            <w:tcW w:type="dxa" w:w="14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4</w:t>
            </w:r>
          </w:p>
        </w:tc>
        <w:tc>
          <w:tcPr>
            <w:tcW w:type="dxa" w:w="3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User A opens chat screen, loads history</w:t>
            </w:r>
          </w:p>
        </w:tc>
        <w:tc>
          <w:tcPr>
            <w:tcW w:type="dxa" w:w="3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GET /conversations/:id/messages</w:t>
            </w:r>
          </w:p>
        </w:tc>
      </w:tr>
      <w:tr>
        <w:tc>
          <w:tcPr>
            <w:tcW w:type="dxa" w:w="14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5</w:t>
            </w:r>
          </w:p>
        </w:tc>
        <w:tc>
          <w:tcPr>
            <w:tcW w:type="dxa" w:w="3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User A joins conversation room</w:t>
            </w:r>
          </w:p>
        </w:tc>
        <w:tc>
          <w:tcPr>
            <w:tcW w:type="dxa" w:w="3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socket.emit("join_conversation")</w:t>
            </w:r>
          </w:p>
        </w:tc>
      </w:tr>
      <w:tr>
        <w:tc>
          <w:tcPr>
            <w:tcW w:type="dxa" w:w="14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6</w:t>
            </w:r>
          </w:p>
        </w:tc>
        <w:tc>
          <w:tcPr>
            <w:tcW w:type="dxa" w:w="3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User B receives new message banner (personal room)</w:t>
            </w:r>
          </w:p>
        </w:tc>
        <w:tc>
          <w:tcPr>
            <w:tcW w:type="dxa" w:w="3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socket.on("new_message")</w:t>
            </w:r>
          </w:p>
        </w:tc>
      </w:tr>
      <w:tr>
        <w:tc>
          <w:tcPr>
            <w:tcW w:type="dxa" w:w="14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7</w:t>
            </w:r>
          </w:p>
        </w:tc>
        <w:tc>
          <w:tcPr>
            <w:tcW w:type="dxa" w:w="3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User B opens chat, joins room</w:t>
            </w:r>
          </w:p>
        </w:tc>
        <w:tc>
          <w:tcPr>
            <w:tcW w:type="dxa" w:w="3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socket.emit("join_conversation")</w:t>
            </w:r>
          </w:p>
        </w:tc>
      </w:tr>
      <w:tr>
        <w:tc>
          <w:tcPr>
            <w:tcW w:type="dxa" w:w="14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8</w:t>
            </w:r>
          </w:p>
        </w:tc>
        <w:tc>
          <w:tcPr>
            <w:tcW w:type="dxa" w:w="3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User B marks messages as read</w:t>
            </w:r>
          </w:p>
        </w:tc>
        <w:tc>
          <w:tcPr>
            <w:tcW w:type="dxa" w:w="3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socket.emit("message_read")</w:t>
            </w:r>
          </w:p>
        </w:tc>
      </w:tr>
      <w:tr>
        <w:tc>
          <w:tcPr>
            <w:tcW w:type="dxa" w:w="14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9</w:t>
            </w:r>
          </w:p>
        </w:tc>
        <w:tc>
          <w:tcPr>
            <w:tcW w:type="dxa" w:w="3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User A sees read receipt</w:t>
            </w:r>
          </w:p>
        </w:tc>
        <w:tc>
          <w:tcPr>
            <w:tcW w:type="dxa" w:w="3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socket.on("read_receipt")</w:t>
            </w:r>
          </w:p>
        </w:tc>
      </w:tr>
      <w:tr>
        <w:tc>
          <w:tcPr>
            <w:tcW w:type="dxa" w:w="14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10</w:t>
            </w:r>
          </w:p>
        </w:tc>
        <w:tc>
          <w:tcPr>
            <w:tcW w:type="dxa" w:w="3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Either user leaves the screen</w:t>
            </w:r>
          </w:p>
        </w:tc>
        <w:tc>
          <w:tcPr>
            <w:tcW w:type="dxa" w:w="39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socket.emit("leave_conversation")</w:t>
            </w:r>
          </w:p>
        </w:tc>
      </w:tr>
    </w:tbl>
    <w:p>
      <w:pPr>
        <w:spacing w:after="40" w:before="120"/>
      </w:pPr>
      <w:r>
        <w:t xml:space="preserve"/>
      </w:r>
    </w:p>
    <w:p>
      <w:pPr>
        <w:pStyle w:val="Heading1"/>
        <w:pBdr>
          <w:bottom w:val="single" w:color="1E40AF" w:sz="4" w:space="6"/>
        </w:pBdr>
        <w:spacing w:after="200" w:before="400"/>
      </w:pPr>
      <w:r>
        <w:rPr>
          <w:rFonts w:ascii="Arial" w:cs="Arial" w:eastAsia="Arial" w:hAnsi="Arial"/>
          <w:b/>
          <w:bCs/>
          <w:color w:val="1E293B"/>
          <w:sz w:val="34"/>
          <w:szCs w:val="34"/>
        </w:rPr>
        <w:t xml:space="preserve">Key Rules for the Team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1E40AF" w:sz="1"/>
              <w:left w:val="single" w:color="1E40AF" w:sz="1"/>
              <w:bottom w:val="single" w:color="1E40AF" w:sz="1"/>
              <w:right w:val="single" w:color="1E40AF" w:sz="1"/>
            </w:tcBorders>
            <w:shd w:fill="1E40A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Rule</w:t>
            </w:r>
          </w:p>
        </w:tc>
        <w:tc>
          <w:tcPr>
            <w:tcW w:type="dxa" w:w="5160"/>
            <w:tcBorders>
              <w:top w:val="single" w:color="1E40AF" w:sz="1"/>
              <w:left w:val="single" w:color="1E40AF" w:sz="1"/>
              <w:bottom w:val="single" w:color="1E40AF" w:sz="1"/>
              <w:right w:val="single" w:color="1E40AF" w:sz="1"/>
            </w:tcBorders>
            <w:shd w:fill="1E40A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Reason</w:t>
            </w:r>
          </w:p>
        </w:tc>
      </w:tr>
      <w:tr>
        <w:tc>
          <w:tcPr>
            <w:tcW w:type="dxa" w:w="4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Socket connects once at login, not per screen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Avoids missed messages during navigation</w:t>
            </w:r>
          </w:p>
        </w:tc>
      </w:tr>
      <w:tr>
        <w:tc>
          <w:tcPr>
            <w:tcW w:type="dxa" w:w="4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join_conversation on every screen entry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Required to receive room broadcasts (typing, receipts)</w:t>
            </w:r>
          </w:p>
        </w:tc>
      </w:tr>
      <w:tr>
        <w:tc>
          <w:tcPr>
            <w:tcW w:type="dxa" w:w="4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leave_conversation on every screen exit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Prevents stale listeners accumulating</w:t>
            </w:r>
          </w:p>
        </w:tc>
      </w:tr>
      <w:tr>
        <w:tc>
          <w:tcPr>
            <w:tcW w:type="dxa" w:w="4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Render messages from new_message event, not emit callback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Server is source of truth; event includes saved ID and createdAt</w:t>
            </w:r>
          </w:p>
        </w:tc>
      </w:tr>
      <w:tr>
        <w:tc>
          <w:tcPr>
            <w:tcW w:type="dxa" w:w="4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HTTP GET /messages on screen open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Socket never replays history</w:t>
            </w:r>
          </w:p>
        </w:tc>
      </w:tr>
      <w:tr>
        <w:tc>
          <w:tcPr>
            <w:tcW w:type="dxa" w:w="4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message_read on screen entry and scroll to bottom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Keeps unread counts accurate for all participants</w:t>
            </w:r>
          </w:p>
        </w:tc>
      </w:tr>
      <w:tr>
        <w:tc>
          <w:tcPr>
            <w:tcW w:type="dxa" w:w="4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Only conversation creator calls POST /conversations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Other participants discover it via their conversation list or new_message</w:t>
            </w:r>
          </w:p>
        </w:tc>
      </w:tr>
      <w:tr>
        <w:tc>
          <w:tcPr>
            <w:tcW w:type="dxa" w:w="4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type field is required in send_message</w:t>
            </w:r>
          </w:p>
        </w:tc>
        <w:tc>
          <w:tcPr>
            <w:tcW w:type="dxa" w:w="5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ValidationPipe rejects the DTO without it; use "text" for standard messages</w:t>
            </w:r>
          </w:p>
        </w:tc>
      </w:tr>
    </w:tbl>
    <w:p>
      <w:pPr>
        <w:spacing w:after="40" w:before="120"/>
      </w:pPr>
      <w:r>
        <w:t xml:space="preserve"/>
      </w:r>
    </w:p>
    <w:p>
      <w:pPr>
        <w:pStyle w:val="Heading1"/>
        <w:pBdr>
          <w:bottom w:val="single" w:color="1E40AF" w:sz="4" w:space="6"/>
        </w:pBdr>
        <w:spacing w:after="200" w:before="400"/>
      </w:pPr>
      <w:r>
        <w:rPr>
          <w:rFonts w:ascii="Arial" w:cs="Arial" w:eastAsia="Arial" w:hAnsi="Arial"/>
          <w:b/>
          <w:bCs/>
          <w:color w:val="1E293B"/>
          <w:sz w:val="34"/>
          <w:szCs w:val="34"/>
        </w:rPr>
        <w:t xml:space="preserve">Socket Event Reference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E293B"/>
          <w:sz w:val="24"/>
          <w:szCs w:val="24"/>
        </w:rPr>
        <w:t xml:space="preserve">Events you emit (client → server)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3240"/>
        <w:gridCol w:w="3240"/>
      </w:tblGrid>
      <w:tr>
        <w:trPr>
          <w:tblHeader/>
        </w:trPr>
        <w:tc>
          <w:tcPr>
            <w:tcW w:type="dxa" w:w="2880"/>
            <w:tcBorders>
              <w:top w:val="single" w:color="1E40AF" w:sz="1"/>
              <w:left w:val="single" w:color="1E40AF" w:sz="1"/>
              <w:bottom w:val="single" w:color="1E40AF" w:sz="1"/>
              <w:right w:val="single" w:color="1E40AF" w:sz="1"/>
            </w:tcBorders>
            <w:shd w:fill="1E40A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Event</w:t>
            </w:r>
          </w:p>
        </w:tc>
        <w:tc>
          <w:tcPr>
            <w:tcW w:type="dxa" w:w="3240"/>
            <w:tcBorders>
              <w:top w:val="single" w:color="1E40AF" w:sz="1"/>
              <w:left w:val="single" w:color="1E40AF" w:sz="1"/>
              <w:bottom w:val="single" w:color="1E40AF" w:sz="1"/>
              <w:right w:val="single" w:color="1E40AF" w:sz="1"/>
            </w:tcBorders>
            <w:shd w:fill="1E40A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Payload</w:t>
            </w:r>
          </w:p>
        </w:tc>
        <w:tc>
          <w:tcPr>
            <w:tcW w:type="dxa" w:w="3240"/>
            <w:tcBorders>
              <w:top w:val="single" w:color="1E40AF" w:sz="1"/>
              <w:left w:val="single" w:color="1E40AF" w:sz="1"/>
              <w:bottom w:val="single" w:color="1E40AF" w:sz="1"/>
              <w:right w:val="single" w:color="1E40AF" w:sz="1"/>
            </w:tcBorders>
            <w:shd w:fill="1E40A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When to fire</w:t>
            </w:r>
          </w:p>
        </w:tc>
      </w:tr>
      <w:tr>
        <w:tc>
          <w:tcPr>
            <w:tcW w:type="dxa" w:w="2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join_conversation</w:t>
            </w:r>
          </w:p>
        </w:tc>
        <w:tc>
          <w:tcPr>
            <w:tcW w:type="dxa" w:w="32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{ conversationId }</w:t>
            </w:r>
          </w:p>
        </w:tc>
        <w:tc>
          <w:tcPr>
            <w:tcW w:type="dxa" w:w="32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On chat screen mount</w:t>
            </w:r>
          </w:p>
        </w:tc>
      </w:tr>
      <w:tr>
        <w:tc>
          <w:tcPr>
            <w:tcW w:type="dxa" w:w="2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leave_conversation</w:t>
            </w:r>
          </w:p>
        </w:tc>
        <w:tc>
          <w:tcPr>
            <w:tcW w:type="dxa" w:w="32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{ conversationId }</w:t>
            </w:r>
          </w:p>
        </w:tc>
        <w:tc>
          <w:tcPr>
            <w:tcW w:type="dxa" w:w="32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On chat screen unmount</w:t>
            </w:r>
          </w:p>
        </w:tc>
      </w:tr>
      <w:tr>
        <w:tc>
          <w:tcPr>
            <w:tcW w:type="dxa" w:w="2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send_message</w:t>
            </w:r>
          </w:p>
        </w:tc>
        <w:tc>
          <w:tcPr>
            <w:tcW w:type="dxa" w:w="32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{ conversationId, content, type }</w:t>
            </w:r>
          </w:p>
        </w:tc>
        <w:tc>
          <w:tcPr>
            <w:tcW w:type="dxa" w:w="32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On message submit</w:t>
            </w:r>
          </w:p>
        </w:tc>
      </w:tr>
      <w:tr>
        <w:tc>
          <w:tcPr>
            <w:tcW w:type="dxa" w:w="2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typing_start</w:t>
            </w:r>
          </w:p>
        </w:tc>
        <w:tc>
          <w:tcPr>
            <w:tcW w:type="dxa" w:w="32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{ conversationId }</w:t>
            </w:r>
          </w:p>
        </w:tc>
        <w:tc>
          <w:tcPr>
            <w:tcW w:type="dxa" w:w="32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On first keystroke</w:t>
            </w:r>
          </w:p>
        </w:tc>
      </w:tr>
      <w:tr>
        <w:tc>
          <w:tcPr>
            <w:tcW w:type="dxa" w:w="2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typing_stop</w:t>
            </w:r>
          </w:p>
        </w:tc>
        <w:tc>
          <w:tcPr>
            <w:tcW w:type="dxa" w:w="32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{ conversationId }</w:t>
            </w:r>
          </w:p>
        </w:tc>
        <w:tc>
          <w:tcPr>
            <w:tcW w:type="dxa" w:w="32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2s after last keystroke or on send</w:t>
            </w:r>
          </w:p>
        </w:tc>
      </w:tr>
      <w:tr>
        <w:tc>
          <w:tcPr>
            <w:tcW w:type="dxa" w:w="2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message_read</w:t>
            </w:r>
          </w:p>
        </w:tc>
        <w:tc>
          <w:tcPr>
            <w:tcW w:type="dxa" w:w="32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{ conversationId }</w:t>
            </w:r>
          </w:p>
        </w:tc>
        <w:tc>
          <w:tcPr>
            <w:tcW w:type="dxa" w:w="32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On screen open or scroll to bottom</w:t>
            </w:r>
          </w:p>
        </w:tc>
      </w:tr>
    </w:tbl>
    <w:p>
      <w:pPr>
        <w:spacing w:after="80" w:before="16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E293B"/>
          <w:sz w:val="24"/>
          <w:szCs w:val="24"/>
        </w:rPr>
        <w:t xml:space="preserve">Events you receive (server → client)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3240"/>
        <w:gridCol w:w="3240"/>
      </w:tblGrid>
      <w:tr>
        <w:trPr>
          <w:tblHeader/>
        </w:trPr>
        <w:tc>
          <w:tcPr>
            <w:tcW w:type="dxa" w:w="2880"/>
            <w:tcBorders>
              <w:top w:val="single" w:color="1E40AF" w:sz="1"/>
              <w:left w:val="single" w:color="1E40AF" w:sz="1"/>
              <w:bottom w:val="single" w:color="1E40AF" w:sz="1"/>
              <w:right w:val="single" w:color="1E40AF" w:sz="1"/>
            </w:tcBorders>
            <w:shd w:fill="1E40A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Event</w:t>
            </w:r>
          </w:p>
        </w:tc>
        <w:tc>
          <w:tcPr>
            <w:tcW w:type="dxa" w:w="3240"/>
            <w:tcBorders>
              <w:top w:val="single" w:color="1E40AF" w:sz="1"/>
              <w:left w:val="single" w:color="1E40AF" w:sz="1"/>
              <w:bottom w:val="single" w:color="1E40AF" w:sz="1"/>
              <w:right w:val="single" w:color="1E40AF" w:sz="1"/>
            </w:tcBorders>
            <w:shd w:fill="1E40A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Payload</w:t>
            </w:r>
          </w:p>
        </w:tc>
        <w:tc>
          <w:tcPr>
            <w:tcW w:type="dxa" w:w="3240"/>
            <w:tcBorders>
              <w:top w:val="single" w:color="1E40AF" w:sz="1"/>
              <w:left w:val="single" w:color="1E40AF" w:sz="1"/>
              <w:bottom w:val="single" w:color="1E40AF" w:sz="1"/>
              <w:right w:val="single" w:color="1E40AF" w:sz="1"/>
            </w:tcBorders>
            <w:shd w:fill="1E40A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2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new_message</w:t>
            </w:r>
          </w:p>
        </w:tc>
        <w:tc>
          <w:tcPr>
            <w:tcW w:type="dxa" w:w="32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Full message object</w:t>
            </w:r>
          </w:p>
        </w:tc>
        <w:tc>
          <w:tcPr>
            <w:tcW w:type="dxa" w:w="32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Append to chat UI or show banner</w:t>
            </w:r>
          </w:p>
        </w:tc>
      </w:tr>
      <w:tr>
        <w:tc>
          <w:tcPr>
            <w:tcW w:type="dxa" w:w="2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user_typing</w:t>
            </w:r>
          </w:p>
        </w:tc>
        <w:tc>
          <w:tcPr>
            <w:tcW w:type="dxa" w:w="32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{ userId, userName, conversationId }</w:t>
            </w:r>
          </w:p>
        </w:tc>
        <w:tc>
          <w:tcPr>
            <w:tcW w:type="dxa" w:w="32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Show typing indicator</w:t>
            </w:r>
          </w:p>
        </w:tc>
      </w:tr>
      <w:tr>
        <w:tc>
          <w:tcPr>
            <w:tcW w:type="dxa" w:w="2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user_stopped_typing</w:t>
            </w:r>
          </w:p>
        </w:tc>
        <w:tc>
          <w:tcPr>
            <w:tcW w:type="dxa" w:w="32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{ userId, conversationId }</w:t>
            </w:r>
          </w:p>
        </w:tc>
        <w:tc>
          <w:tcPr>
            <w:tcW w:type="dxa" w:w="32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Hide typing indicator</w:t>
            </w:r>
          </w:p>
        </w:tc>
      </w:tr>
      <w:tr>
        <w:tc>
          <w:tcPr>
            <w:tcW w:type="dxa" w:w="2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read_receipt</w:t>
            </w:r>
          </w:p>
        </w:tc>
        <w:tc>
          <w:tcPr>
            <w:tcW w:type="dxa" w:w="32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{ conversationId, userId, readAt }</w:t>
            </w:r>
          </w:p>
        </w:tc>
        <w:tc>
          <w:tcPr>
            <w:tcW w:type="dxa" w:w="32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Show seen / double tick</w:t>
            </w:r>
          </w:p>
        </w:tc>
      </w:tr>
      <w:tr>
        <w:tc>
          <w:tcPr>
            <w:tcW w:type="dxa" w:w="2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user_status_changed</w:t>
            </w:r>
          </w:p>
        </w:tc>
        <w:tc>
          <w:tcPr>
            <w:tcW w:type="dxa" w:w="32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{ userId, status }</w:t>
            </w:r>
          </w:p>
        </w:tc>
        <w:tc>
          <w:tcPr>
            <w:tcW w:type="dxa" w:w="32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Update online/offline indicator</w:t>
            </w:r>
          </w:p>
        </w:tc>
      </w:tr>
      <w:tr>
        <w:tc>
          <w:tcPr>
            <w:tcW w:type="dxa" w:w="2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error</w:t>
            </w:r>
          </w:p>
        </w:tc>
        <w:tc>
          <w:tcPr>
            <w:tcW w:type="dxa" w:w="32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{ message }</w:t>
            </w:r>
          </w:p>
        </w:tc>
        <w:tc>
          <w:tcPr>
            <w:tcW w:type="dxa" w:w="32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Handle auth failure or participant error</w:t>
            </w:r>
          </w:p>
        </w:tc>
      </w:tr>
    </w:tbl>
    <w:p>
      <w:pPr>
        <w:spacing w:after="40" w:before="12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BD5E1" w:sz="4" w:space="6"/>
      </w:pBdr>
    </w:pPr>
    <w:r>
      <w:rPr>
        <w:rFonts w:ascii="Arial" w:cs="Arial" w:eastAsia="Arial" w:hAnsi="Arial"/>
        <w:color w:val="64748B"/>
        <w:sz w:val="18"/>
        <w:szCs w:val="18"/>
      </w:rPr>
      <w:t xml:space="preserve">Internal developer documentation 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of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6"/>
      </w:pBdr>
    </w:pPr>
    <w:r>
      <w:rPr>
        <w:rFonts w:ascii="Arial" w:cs="Arial" w:eastAsia="Arial" w:hAnsi="Arial"/>
        <w:color w:val="64748B"/>
        <w:sz w:val="20"/>
        <w:szCs w:val="20"/>
      </w:rPr>
      <w:t xml:space="preserve">Chat Integration Guide</w:t>
    </w:r>
    <w:r>
      <w:rPr>
        <w:rFonts w:ascii="Arial" w:cs="Arial" w:eastAsia="Arial" w:hAnsi="Arial"/>
        <w:color w:val="64748B"/>
        <w:sz w:val="20"/>
        <w:szCs w:val="20"/>
      </w:rPr>
      <w:t xml:space="preserve">  —  Web &amp; Mobile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1E293B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60" w:before="360"/>
      <w:outlineLvl w:val="1"/>
    </w:pPr>
    <w:rPr>
      <w:rFonts w:ascii="Arial" w:cs="Arial" w:eastAsia="Arial" w:hAnsi="Arial"/>
      <w:b/>
      <w:bCs/>
      <w:color w:val="1E40AF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Arial" w:cs="Arial" w:eastAsia="Arial" w:hAnsi="Arial"/>
      <w:b/>
      <w:bCs/>
      <w:color w:val="1E293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2026-06-11T12:01:07.473Z</dcterms:created>
  <dcterms:modified xsi:type="dcterms:W3CDTF">2026-06-11T12:01:07.473Z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