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98A" w:rsidRDefault="00CF698A" w:rsidP="00607708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2720F" w:rsidRDefault="0082720F" w:rsidP="006D19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19F4">
        <w:rPr>
          <w:rFonts w:ascii="Times New Roman" w:hAnsi="Times New Roman" w:cs="Times New Roman"/>
          <w:b/>
          <w:sz w:val="28"/>
          <w:szCs w:val="28"/>
        </w:rPr>
        <w:t>Ин</w:t>
      </w:r>
      <w:r w:rsidR="006D19F4">
        <w:rPr>
          <w:rFonts w:ascii="Times New Roman" w:hAnsi="Times New Roman" w:cs="Times New Roman"/>
          <w:b/>
          <w:sz w:val="28"/>
          <w:szCs w:val="28"/>
        </w:rPr>
        <w:t>струкция по работе с программой</w:t>
      </w:r>
    </w:p>
    <w:p w:rsidR="00A63FB4" w:rsidRDefault="00A63FB4" w:rsidP="006D19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63FB4" w:rsidRDefault="00FA77D6" w:rsidP="006D19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4430772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30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FB4" w:rsidRPr="00EE2C30" w:rsidRDefault="00A63FB4" w:rsidP="006D19F4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C30">
        <w:rPr>
          <w:rFonts w:ascii="Times New Roman" w:hAnsi="Times New Roman" w:cs="Times New Roman"/>
          <w:sz w:val="28"/>
          <w:szCs w:val="28"/>
        </w:rPr>
        <w:t>Рисунок 1 -</w:t>
      </w:r>
      <w:r w:rsidR="005F268E">
        <w:rPr>
          <w:rFonts w:ascii="Times New Roman" w:hAnsi="Times New Roman" w:cs="Times New Roman"/>
          <w:sz w:val="28"/>
          <w:szCs w:val="28"/>
        </w:rPr>
        <w:t xml:space="preserve"> Г</w:t>
      </w:r>
      <w:r w:rsidRPr="00EE2C30">
        <w:rPr>
          <w:rFonts w:ascii="Times New Roman" w:hAnsi="Times New Roman" w:cs="Times New Roman"/>
          <w:sz w:val="28"/>
          <w:szCs w:val="28"/>
        </w:rPr>
        <w:t>лавная форма</w:t>
      </w:r>
    </w:p>
    <w:p w:rsidR="0082720F" w:rsidRPr="00EE2C30" w:rsidRDefault="0082720F" w:rsidP="006D19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C0C56" w:rsidRDefault="00E2161D" w:rsidP="00FC0C56">
      <w:pPr>
        <w:spacing w:after="0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6D19F4">
        <w:rPr>
          <w:rFonts w:ascii="Times New Roman" w:hAnsi="Times New Roman" w:cs="Times New Roman"/>
          <w:sz w:val="28"/>
          <w:szCs w:val="28"/>
        </w:rPr>
        <w:t>Для того чтобы начать сортировку выберите поле по кот</w:t>
      </w:r>
      <w:r w:rsidR="00FC0C56">
        <w:rPr>
          <w:rFonts w:ascii="Times New Roman" w:hAnsi="Times New Roman" w:cs="Times New Roman"/>
          <w:sz w:val="28"/>
          <w:szCs w:val="28"/>
        </w:rPr>
        <w:t xml:space="preserve">орому вы хотите отсортировать. </w:t>
      </w:r>
      <w:r w:rsidRPr="006D19F4">
        <w:rPr>
          <w:rFonts w:ascii="Times New Roman" w:hAnsi="Times New Roman" w:cs="Times New Roman"/>
          <w:sz w:val="28"/>
          <w:szCs w:val="28"/>
        </w:rPr>
        <w:t xml:space="preserve">Первый щелчок по полю образует сортировку по этому полю в порядке возрастания, второй приводит к сортировке по убыванию, третий </w:t>
      </w:r>
      <w:r w:rsidR="00FC0C56">
        <w:rPr>
          <w:rFonts w:ascii="Times New Roman" w:hAnsi="Times New Roman" w:cs="Times New Roman"/>
          <w:sz w:val="28"/>
          <w:szCs w:val="28"/>
        </w:rPr>
        <w:t>отменяет</w:t>
      </w:r>
      <w:r w:rsidRPr="006D19F4">
        <w:rPr>
          <w:rFonts w:ascii="Times New Roman" w:hAnsi="Times New Roman" w:cs="Times New Roman"/>
          <w:sz w:val="28"/>
          <w:szCs w:val="28"/>
        </w:rPr>
        <w:t xml:space="preserve"> сортировку.</w:t>
      </w:r>
    </w:p>
    <w:p w:rsidR="00FC0C56" w:rsidRPr="006D19F4" w:rsidRDefault="00FC0C56" w:rsidP="00FC0C56">
      <w:pPr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 w:rsidRPr="006D19F4">
        <w:rPr>
          <w:rFonts w:ascii="Times New Roman" w:hAnsi="Times New Roman" w:cs="Times New Roman"/>
          <w:sz w:val="28"/>
          <w:szCs w:val="28"/>
        </w:rPr>
        <w:t>Для добав</w:t>
      </w:r>
      <w:r>
        <w:rPr>
          <w:rFonts w:ascii="Times New Roman" w:hAnsi="Times New Roman" w:cs="Times New Roman"/>
          <w:sz w:val="28"/>
          <w:szCs w:val="28"/>
        </w:rPr>
        <w:t xml:space="preserve">ления записи нажмите на кнопку </w:t>
      </w:r>
      <w:r w:rsidRPr="00FC0C56">
        <w:rPr>
          <w:rFonts w:ascii="Times New Roman" w:hAnsi="Times New Roman" w:cs="Times New Roman"/>
          <w:b/>
          <w:sz w:val="28"/>
          <w:szCs w:val="28"/>
        </w:rPr>
        <w:t>Добавить</w:t>
      </w:r>
      <w:r w:rsidRPr="006D19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чего появится окно (рисунок 2)</w:t>
      </w:r>
      <w:r w:rsidRPr="006D19F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9F4">
        <w:rPr>
          <w:rFonts w:ascii="Times New Roman" w:hAnsi="Times New Roman" w:cs="Times New Roman"/>
          <w:sz w:val="28"/>
          <w:szCs w:val="28"/>
        </w:rPr>
        <w:t>Фотография является необязательным полем, вы можете загрузить её или наоборот очистить при желании. Если вы</w:t>
      </w:r>
      <w:r w:rsidR="003A434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6D19F4">
        <w:rPr>
          <w:rFonts w:ascii="Times New Roman" w:hAnsi="Times New Roman" w:cs="Times New Roman"/>
          <w:sz w:val="28"/>
          <w:szCs w:val="28"/>
        </w:rPr>
        <w:t xml:space="preserve"> передумали</w:t>
      </w:r>
      <w:r>
        <w:rPr>
          <w:rFonts w:ascii="Times New Roman" w:hAnsi="Times New Roman" w:cs="Times New Roman"/>
          <w:sz w:val="28"/>
          <w:szCs w:val="28"/>
        </w:rPr>
        <w:t xml:space="preserve"> вносить запись нажмите кнопку </w:t>
      </w:r>
      <w:r w:rsidRPr="00FC0C56">
        <w:rPr>
          <w:rFonts w:ascii="Times New Roman" w:hAnsi="Times New Roman" w:cs="Times New Roman"/>
          <w:b/>
          <w:sz w:val="28"/>
          <w:szCs w:val="28"/>
        </w:rPr>
        <w:t>Отмена</w:t>
      </w:r>
      <w:r w:rsidRPr="006D19F4">
        <w:rPr>
          <w:rFonts w:ascii="Times New Roman" w:hAnsi="Times New Roman" w:cs="Times New Roman"/>
          <w:sz w:val="28"/>
          <w:szCs w:val="28"/>
        </w:rPr>
        <w:t>.</w:t>
      </w:r>
    </w:p>
    <w:p w:rsidR="00FC0C56" w:rsidRPr="006D19F4" w:rsidRDefault="00FC0C56" w:rsidP="00FC0C56">
      <w:pPr>
        <w:spacing w:after="0"/>
        <w:ind w:firstLine="357"/>
        <w:jc w:val="both"/>
        <w:rPr>
          <w:rFonts w:ascii="Times New Roman" w:hAnsi="Times New Roman" w:cs="Times New Roman"/>
          <w:sz w:val="28"/>
          <w:szCs w:val="28"/>
        </w:rPr>
      </w:pPr>
    </w:p>
    <w:p w:rsidR="00983DBE" w:rsidRPr="006D19F4" w:rsidRDefault="00983DBE" w:rsidP="006D19F4">
      <w:pPr>
        <w:jc w:val="both"/>
        <w:rPr>
          <w:rFonts w:ascii="Times New Roman" w:hAnsi="Times New Roman" w:cs="Times New Roman"/>
          <w:sz w:val="28"/>
          <w:szCs w:val="28"/>
        </w:rPr>
      </w:pPr>
      <w:r w:rsidRPr="006D19F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D19F4">
        <w:rPr>
          <w:rFonts w:ascii="Times New Roman" w:hAnsi="Times New Roman" w:cs="Times New Roman"/>
          <w:sz w:val="28"/>
          <w:szCs w:val="28"/>
        </w:rPr>
        <w:tab/>
      </w:r>
      <w:r w:rsidRPr="006D19F4">
        <w:rPr>
          <w:rFonts w:ascii="Times New Roman" w:hAnsi="Times New Roman" w:cs="Times New Roman"/>
          <w:sz w:val="28"/>
          <w:szCs w:val="28"/>
        </w:rPr>
        <w:tab/>
      </w:r>
      <w:r w:rsidRPr="006D19F4">
        <w:rPr>
          <w:rFonts w:ascii="Times New Roman" w:hAnsi="Times New Roman" w:cs="Times New Roman"/>
          <w:sz w:val="28"/>
          <w:szCs w:val="28"/>
        </w:rPr>
        <w:tab/>
      </w:r>
      <w:r w:rsidRPr="006D19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82109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2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B53" w:rsidRDefault="00A63FB4" w:rsidP="00FC0C56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C3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C0C56">
        <w:rPr>
          <w:rFonts w:ascii="Times New Roman" w:hAnsi="Times New Roman" w:cs="Times New Roman"/>
          <w:sz w:val="28"/>
          <w:szCs w:val="28"/>
        </w:rPr>
        <w:t>2</w:t>
      </w:r>
      <w:r w:rsidRPr="00EE2C30">
        <w:rPr>
          <w:rFonts w:ascii="Times New Roman" w:hAnsi="Times New Roman" w:cs="Times New Roman"/>
          <w:sz w:val="28"/>
          <w:szCs w:val="28"/>
        </w:rPr>
        <w:t xml:space="preserve"> - </w:t>
      </w:r>
      <w:r w:rsidR="00FC0C56">
        <w:rPr>
          <w:rFonts w:ascii="Times New Roman" w:hAnsi="Times New Roman" w:cs="Times New Roman"/>
          <w:sz w:val="28"/>
          <w:szCs w:val="28"/>
        </w:rPr>
        <w:t>Ф</w:t>
      </w:r>
      <w:r w:rsidRPr="00EE2C30">
        <w:rPr>
          <w:rFonts w:ascii="Times New Roman" w:hAnsi="Times New Roman" w:cs="Times New Roman"/>
          <w:sz w:val="28"/>
          <w:szCs w:val="28"/>
        </w:rPr>
        <w:t>орма</w:t>
      </w:r>
      <w:r w:rsidR="00423B53" w:rsidRPr="00EE2C30">
        <w:rPr>
          <w:rFonts w:ascii="Times New Roman" w:hAnsi="Times New Roman" w:cs="Times New Roman"/>
          <w:sz w:val="28"/>
          <w:szCs w:val="28"/>
        </w:rPr>
        <w:t xml:space="preserve"> добавления записи</w:t>
      </w:r>
    </w:p>
    <w:p w:rsidR="00A63FB4" w:rsidRPr="00D356D6" w:rsidRDefault="00FC0C56" w:rsidP="00FA77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19F4">
        <w:rPr>
          <w:rFonts w:ascii="Times New Roman" w:hAnsi="Times New Roman" w:cs="Times New Roman"/>
          <w:sz w:val="28"/>
          <w:szCs w:val="28"/>
        </w:rPr>
        <w:t>Если вы хотите изменить запись о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6D19F4">
        <w:rPr>
          <w:rFonts w:ascii="Times New Roman" w:hAnsi="Times New Roman" w:cs="Times New Roman"/>
          <w:sz w:val="28"/>
          <w:szCs w:val="28"/>
        </w:rPr>
        <w:t xml:space="preserve"> ученике</w:t>
      </w:r>
      <w:r>
        <w:rPr>
          <w:rFonts w:ascii="Times New Roman" w:hAnsi="Times New Roman" w:cs="Times New Roman"/>
          <w:sz w:val="28"/>
          <w:szCs w:val="28"/>
        </w:rPr>
        <w:t>, то</w:t>
      </w:r>
      <w:r w:rsidRPr="006D19F4">
        <w:rPr>
          <w:rFonts w:ascii="Times New Roman" w:hAnsi="Times New Roman" w:cs="Times New Roman"/>
          <w:sz w:val="28"/>
          <w:szCs w:val="28"/>
        </w:rPr>
        <w:t xml:space="preserve"> можете воспользоваться редактированием. Редактирование производится прям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D19F4">
        <w:rPr>
          <w:rFonts w:ascii="Times New Roman" w:hAnsi="Times New Roman" w:cs="Times New Roman"/>
          <w:sz w:val="28"/>
          <w:szCs w:val="28"/>
        </w:rPr>
        <w:t xml:space="preserve"> из окна </w:t>
      </w:r>
      <w:r>
        <w:rPr>
          <w:rFonts w:ascii="Times New Roman" w:hAnsi="Times New Roman" w:cs="Times New Roman"/>
          <w:sz w:val="28"/>
          <w:szCs w:val="28"/>
        </w:rPr>
        <w:t>главной формы (рисунок 3)</w:t>
      </w:r>
      <w:r w:rsidRPr="006D19F4">
        <w:rPr>
          <w:rFonts w:ascii="Times New Roman" w:hAnsi="Times New Roman" w:cs="Times New Roman"/>
          <w:sz w:val="28"/>
          <w:szCs w:val="28"/>
        </w:rPr>
        <w:t>. Измените н</w:t>
      </w:r>
      <w:r>
        <w:rPr>
          <w:rFonts w:ascii="Times New Roman" w:hAnsi="Times New Roman" w:cs="Times New Roman"/>
          <w:sz w:val="28"/>
          <w:szCs w:val="28"/>
        </w:rPr>
        <w:t xml:space="preserve">ужную вам информацию и нажмите </w:t>
      </w:r>
      <w:r w:rsidRPr="00FC0C56">
        <w:rPr>
          <w:rFonts w:ascii="Times New Roman" w:hAnsi="Times New Roman" w:cs="Times New Roman"/>
          <w:b/>
          <w:sz w:val="28"/>
          <w:szCs w:val="28"/>
        </w:rPr>
        <w:t>Редактировать</w:t>
      </w:r>
      <w:r w:rsidR="00D356D6" w:rsidRPr="00D356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</w:t>
      </w:r>
      <w:r w:rsidRPr="006D19F4">
        <w:rPr>
          <w:rFonts w:ascii="Times New Roman" w:hAnsi="Times New Roman" w:cs="Times New Roman"/>
          <w:sz w:val="28"/>
          <w:szCs w:val="28"/>
        </w:rPr>
        <w:t>же вы можете загрузить новую фотографию, либо убрать её совсем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19F4">
        <w:rPr>
          <w:rFonts w:ascii="Times New Roman" w:hAnsi="Times New Roman" w:cs="Times New Roman"/>
          <w:sz w:val="28"/>
          <w:szCs w:val="28"/>
        </w:rPr>
        <w:t xml:space="preserve"> нажав </w:t>
      </w:r>
      <w:r w:rsidRPr="00FC0C56">
        <w:rPr>
          <w:rFonts w:ascii="Times New Roman" w:hAnsi="Times New Roman" w:cs="Times New Roman"/>
          <w:b/>
          <w:sz w:val="28"/>
          <w:szCs w:val="28"/>
        </w:rPr>
        <w:t>Очистить</w:t>
      </w:r>
      <w:r w:rsidR="00D356D6">
        <w:rPr>
          <w:rFonts w:ascii="Times New Roman" w:hAnsi="Times New Roman" w:cs="Times New Roman"/>
          <w:sz w:val="28"/>
          <w:szCs w:val="28"/>
        </w:rPr>
        <w:t>. Если вы загрузили</w:t>
      </w:r>
      <w:r w:rsidR="00D356D6" w:rsidRPr="00D356D6">
        <w:rPr>
          <w:rFonts w:ascii="Times New Roman" w:hAnsi="Times New Roman" w:cs="Times New Roman"/>
          <w:sz w:val="28"/>
          <w:szCs w:val="28"/>
        </w:rPr>
        <w:t xml:space="preserve">, </w:t>
      </w:r>
      <w:r w:rsidR="00D356D6">
        <w:rPr>
          <w:rFonts w:ascii="Times New Roman" w:hAnsi="Times New Roman" w:cs="Times New Roman"/>
          <w:sz w:val="28"/>
          <w:szCs w:val="28"/>
        </w:rPr>
        <w:t xml:space="preserve">либо очистили фотографию нажмите кнопку </w:t>
      </w:r>
      <w:r w:rsidR="00D356D6" w:rsidRPr="00D356D6">
        <w:rPr>
          <w:rFonts w:ascii="Times New Roman" w:hAnsi="Times New Roman" w:cs="Times New Roman"/>
          <w:b/>
          <w:sz w:val="28"/>
          <w:szCs w:val="28"/>
        </w:rPr>
        <w:t>Редактировать</w:t>
      </w:r>
      <w:r w:rsidR="00D356D6">
        <w:rPr>
          <w:rFonts w:ascii="Times New Roman" w:hAnsi="Times New Roman" w:cs="Times New Roman"/>
          <w:sz w:val="28"/>
          <w:szCs w:val="28"/>
        </w:rPr>
        <w:t xml:space="preserve"> чтобы сохранить изменения.</w:t>
      </w:r>
    </w:p>
    <w:p w:rsidR="00FA77D6" w:rsidRPr="00FA77D6" w:rsidRDefault="00FA77D6" w:rsidP="00FA77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83DBE" w:rsidRPr="006D19F4" w:rsidRDefault="00FA77D6" w:rsidP="00A63F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19275" cy="2792488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05" cy="2795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B53" w:rsidRPr="006D19F4" w:rsidRDefault="00CC7C77" w:rsidP="00FC0C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3 - О</w:t>
      </w:r>
      <w:r w:rsidR="00A63FB4" w:rsidRPr="00EE2C30">
        <w:rPr>
          <w:rFonts w:ascii="Times New Roman" w:hAnsi="Times New Roman" w:cs="Times New Roman"/>
          <w:sz w:val="28"/>
          <w:szCs w:val="28"/>
        </w:rPr>
        <w:t>кно информации</w:t>
      </w:r>
    </w:p>
    <w:p w:rsidR="00CC7C77" w:rsidRDefault="00CC7C77" w:rsidP="00CC7C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19F4">
        <w:rPr>
          <w:rFonts w:ascii="Times New Roman" w:hAnsi="Times New Roman" w:cs="Times New Roman"/>
          <w:sz w:val="28"/>
          <w:szCs w:val="28"/>
        </w:rPr>
        <w:t>Для того чтобы открыть окно фильтрации</w:t>
      </w:r>
      <w:r w:rsidRPr="00CC7C77">
        <w:rPr>
          <w:rFonts w:ascii="Times New Roman" w:hAnsi="Times New Roman" w:cs="Times New Roman"/>
          <w:sz w:val="28"/>
          <w:szCs w:val="28"/>
        </w:rPr>
        <w:t>,</w:t>
      </w:r>
      <w:r w:rsidRPr="006D19F4">
        <w:rPr>
          <w:rFonts w:ascii="Times New Roman" w:hAnsi="Times New Roman" w:cs="Times New Roman"/>
          <w:sz w:val="28"/>
          <w:szCs w:val="28"/>
        </w:rPr>
        <w:t xml:space="preserve"> нажмите на кнопку </w:t>
      </w:r>
      <w:r w:rsidRPr="00CC7C77">
        <w:rPr>
          <w:rFonts w:ascii="Times New Roman" w:hAnsi="Times New Roman" w:cs="Times New Roman"/>
          <w:b/>
          <w:sz w:val="28"/>
          <w:szCs w:val="28"/>
        </w:rPr>
        <w:t>Фильтрация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9F4">
        <w:rPr>
          <w:rFonts w:ascii="Times New Roman" w:hAnsi="Times New Roman" w:cs="Times New Roman"/>
          <w:sz w:val="28"/>
          <w:szCs w:val="28"/>
        </w:rPr>
        <w:t>После чег</w:t>
      </w:r>
      <w:r>
        <w:rPr>
          <w:rFonts w:ascii="Times New Roman" w:hAnsi="Times New Roman" w:cs="Times New Roman"/>
          <w:sz w:val="28"/>
          <w:szCs w:val="28"/>
        </w:rPr>
        <w:t xml:space="preserve">о в открывшемся окне (рисунок 4) </w:t>
      </w:r>
      <w:r w:rsidRPr="006D19F4">
        <w:rPr>
          <w:rFonts w:ascii="Times New Roman" w:hAnsi="Times New Roman" w:cs="Times New Roman"/>
          <w:sz w:val="28"/>
          <w:szCs w:val="28"/>
        </w:rPr>
        <w:t xml:space="preserve">выберите один или </w:t>
      </w:r>
      <w:r>
        <w:rPr>
          <w:rFonts w:ascii="Times New Roman" w:hAnsi="Times New Roman" w:cs="Times New Roman"/>
          <w:sz w:val="28"/>
          <w:szCs w:val="28"/>
        </w:rPr>
        <w:t>несколько параметров фильтрации</w:t>
      </w:r>
      <w:r w:rsidRPr="006D19F4">
        <w:rPr>
          <w:rFonts w:ascii="Times New Roman" w:hAnsi="Times New Roman" w:cs="Times New Roman"/>
          <w:sz w:val="28"/>
          <w:szCs w:val="28"/>
        </w:rPr>
        <w:t xml:space="preserve"> и нажмите </w:t>
      </w:r>
      <w:r>
        <w:rPr>
          <w:rFonts w:ascii="Times New Roman" w:hAnsi="Times New Roman" w:cs="Times New Roman"/>
          <w:b/>
          <w:sz w:val="28"/>
          <w:szCs w:val="28"/>
        </w:rPr>
        <w:t>Ф</w:t>
      </w:r>
      <w:r w:rsidRPr="00CC7C77">
        <w:rPr>
          <w:rFonts w:ascii="Times New Roman" w:hAnsi="Times New Roman" w:cs="Times New Roman"/>
          <w:b/>
          <w:sz w:val="28"/>
          <w:szCs w:val="28"/>
        </w:rPr>
        <w:t>ильтрация</w:t>
      </w:r>
      <w:r w:rsidRPr="006D19F4">
        <w:rPr>
          <w:rFonts w:ascii="Times New Roman" w:hAnsi="Times New Roman" w:cs="Times New Roman"/>
          <w:sz w:val="28"/>
          <w:szCs w:val="28"/>
        </w:rPr>
        <w:t xml:space="preserve"> для её начала. Если вы</w:t>
      </w:r>
      <w:r w:rsidR="003A4346" w:rsidRPr="003A4346">
        <w:rPr>
          <w:rFonts w:ascii="Times New Roman" w:hAnsi="Times New Roman" w:cs="Times New Roman"/>
          <w:sz w:val="28"/>
          <w:szCs w:val="28"/>
        </w:rPr>
        <w:t>,</w:t>
      </w:r>
      <w:r w:rsidRPr="006D19F4">
        <w:rPr>
          <w:rFonts w:ascii="Times New Roman" w:hAnsi="Times New Roman" w:cs="Times New Roman"/>
          <w:sz w:val="28"/>
          <w:szCs w:val="28"/>
        </w:rPr>
        <w:t xml:space="preserve"> хотите отменить фильтрацию</w:t>
      </w:r>
      <w:r w:rsidR="003A4346" w:rsidRPr="003A4346">
        <w:rPr>
          <w:rFonts w:ascii="Times New Roman" w:hAnsi="Times New Roman" w:cs="Times New Roman"/>
          <w:sz w:val="28"/>
          <w:szCs w:val="28"/>
        </w:rPr>
        <w:t>,</w:t>
      </w:r>
      <w:r w:rsidRPr="006D19F4">
        <w:rPr>
          <w:rFonts w:ascii="Times New Roman" w:hAnsi="Times New Roman" w:cs="Times New Roman"/>
          <w:sz w:val="28"/>
          <w:szCs w:val="28"/>
        </w:rPr>
        <w:t xml:space="preserve"> нажмите на кнопку 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CC7C77">
        <w:rPr>
          <w:rFonts w:ascii="Times New Roman" w:hAnsi="Times New Roman" w:cs="Times New Roman"/>
          <w:b/>
          <w:sz w:val="28"/>
          <w:szCs w:val="28"/>
        </w:rPr>
        <w:t>тмена</w:t>
      </w:r>
      <w:r w:rsidRPr="006D19F4">
        <w:rPr>
          <w:rFonts w:ascii="Times New Roman" w:hAnsi="Times New Roman" w:cs="Times New Roman"/>
          <w:sz w:val="28"/>
          <w:szCs w:val="28"/>
        </w:rPr>
        <w:t>, после чего таблица примет изначальное состояние и окно фильтрации будет закрыто. Если вы</w:t>
      </w:r>
      <w:r w:rsidR="003A4346" w:rsidRPr="003A4346">
        <w:rPr>
          <w:rFonts w:ascii="Times New Roman" w:hAnsi="Times New Roman" w:cs="Times New Roman"/>
          <w:sz w:val="28"/>
          <w:szCs w:val="28"/>
        </w:rPr>
        <w:t>,</w:t>
      </w:r>
      <w:r w:rsidRPr="006D19F4">
        <w:rPr>
          <w:rFonts w:ascii="Times New Roman" w:hAnsi="Times New Roman" w:cs="Times New Roman"/>
          <w:sz w:val="28"/>
          <w:szCs w:val="28"/>
        </w:rPr>
        <w:t xml:space="preserve"> хотите сделать отчет по данным фильтрации</w:t>
      </w:r>
      <w:r w:rsidR="003A4346" w:rsidRPr="003A4346">
        <w:rPr>
          <w:rFonts w:ascii="Times New Roman" w:hAnsi="Times New Roman" w:cs="Times New Roman"/>
          <w:sz w:val="28"/>
          <w:szCs w:val="28"/>
        </w:rPr>
        <w:t>,</w:t>
      </w:r>
      <w:r w:rsidRPr="006D19F4">
        <w:rPr>
          <w:rFonts w:ascii="Times New Roman" w:hAnsi="Times New Roman" w:cs="Times New Roman"/>
          <w:sz w:val="28"/>
          <w:szCs w:val="28"/>
        </w:rPr>
        <w:t xml:space="preserve"> нажмите на кнопку 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CC7C77">
        <w:rPr>
          <w:rFonts w:ascii="Times New Roman" w:hAnsi="Times New Roman" w:cs="Times New Roman"/>
          <w:b/>
          <w:sz w:val="28"/>
          <w:szCs w:val="28"/>
        </w:rPr>
        <w:t>тчет</w:t>
      </w:r>
      <w:r w:rsidRPr="006D19F4">
        <w:rPr>
          <w:rFonts w:ascii="Times New Roman" w:hAnsi="Times New Roman" w:cs="Times New Roman"/>
          <w:sz w:val="28"/>
          <w:szCs w:val="28"/>
        </w:rPr>
        <w:t>.</w:t>
      </w:r>
    </w:p>
    <w:p w:rsidR="00CC7C77" w:rsidRDefault="00CC7C77" w:rsidP="00A63FB4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23B53" w:rsidRPr="006D19F4" w:rsidRDefault="00423B53" w:rsidP="00A63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6D19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57675" cy="2085975"/>
            <wp:effectExtent l="1905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B53" w:rsidRPr="00EE2C30" w:rsidRDefault="00585B7F" w:rsidP="00A63F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Ф</w:t>
      </w:r>
      <w:r w:rsidR="00A63FB4" w:rsidRPr="00EE2C30">
        <w:rPr>
          <w:rFonts w:ascii="Times New Roman" w:hAnsi="Times New Roman" w:cs="Times New Roman"/>
          <w:sz w:val="28"/>
          <w:szCs w:val="28"/>
        </w:rPr>
        <w:t>орма фильтрации</w:t>
      </w:r>
    </w:p>
    <w:p w:rsidR="00585B7F" w:rsidRPr="006D19F4" w:rsidRDefault="00585B7F" w:rsidP="00585B7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19F4">
        <w:rPr>
          <w:rFonts w:ascii="Times New Roman" w:hAnsi="Times New Roman" w:cs="Times New Roman"/>
          <w:sz w:val="28"/>
          <w:szCs w:val="28"/>
        </w:rPr>
        <w:t xml:space="preserve">Для того чтобы начать поиск нажмите на кнопку </w:t>
      </w:r>
      <w:r w:rsidR="009476E7">
        <w:rPr>
          <w:rFonts w:ascii="Times New Roman" w:hAnsi="Times New Roman" w:cs="Times New Roman"/>
          <w:b/>
          <w:sz w:val="28"/>
          <w:szCs w:val="28"/>
        </w:rPr>
        <w:t>Поиск</w:t>
      </w:r>
      <w:r w:rsidRPr="00A63FB4">
        <w:rPr>
          <w:rFonts w:ascii="Times New Roman" w:hAnsi="Times New Roman" w:cs="Times New Roman"/>
          <w:sz w:val="28"/>
          <w:szCs w:val="28"/>
        </w:rPr>
        <w:t xml:space="preserve">, </w:t>
      </w:r>
      <w:r w:rsidRPr="006D19F4">
        <w:rPr>
          <w:rFonts w:ascii="Times New Roman" w:hAnsi="Times New Roman" w:cs="Times New Roman"/>
          <w:sz w:val="28"/>
          <w:szCs w:val="28"/>
        </w:rPr>
        <w:t xml:space="preserve">после чего вам откроется окно </w:t>
      </w:r>
      <w:r w:rsidRPr="00EE2C30">
        <w:rPr>
          <w:rFonts w:ascii="Times New Roman" w:hAnsi="Times New Roman" w:cs="Times New Roman"/>
          <w:sz w:val="28"/>
          <w:szCs w:val="28"/>
        </w:rPr>
        <w:t>(</w:t>
      </w:r>
      <w:r w:rsidR="009476E7"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6D19F4">
        <w:rPr>
          <w:rFonts w:ascii="Times New Roman" w:hAnsi="Times New Roman" w:cs="Times New Roman"/>
          <w:sz w:val="28"/>
          <w:szCs w:val="28"/>
        </w:rPr>
        <w:t>Введите известную вам информац</w:t>
      </w:r>
      <w:r w:rsidR="009476E7">
        <w:rPr>
          <w:rFonts w:ascii="Times New Roman" w:hAnsi="Times New Roman" w:cs="Times New Roman"/>
          <w:sz w:val="28"/>
          <w:szCs w:val="28"/>
        </w:rPr>
        <w:t xml:space="preserve">ию в поля, и нажмите на кнопку </w:t>
      </w:r>
      <w:r w:rsidR="009476E7" w:rsidRPr="009476E7">
        <w:rPr>
          <w:rFonts w:ascii="Times New Roman" w:hAnsi="Times New Roman" w:cs="Times New Roman"/>
          <w:b/>
          <w:sz w:val="28"/>
          <w:szCs w:val="28"/>
        </w:rPr>
        <w:t>П</w:t>
      </w:r>
      <w:r w:rsidRPr="009476E7">
        <w:rPr>
          <w:rFonts w:ascii="Times New Roman" w:hAnsi="Times New Roman" w:cs="Times New Roman"/>
          <w:b/>
          <w:sz w:val="28"/>
          <w:szCs w:val="28"/>
        </w:rPr>
        <w:t>оиск</w:t>
      </w:r>
      <w:r w:rsidRPr="006D19F4">
        <w:rPr>
          <w:rFonts w:ascii="Times New Roman" w:hAnsi="Times New Roman" w:cs="Times New Roman"/>
          <w:sz w:val="28"/>
          <w:szCs w:val="28"/>
        </w:rPr>
        <w:t xml:space="preserve">. Вы можете заполнить как все поля, так и </w:t>
      </w:r>
      <w:r w:rsidR="009476E7">
        <w:rPr>
          <w:rFonts w:ascii="Times New Roman" w:hAnsi="Times New Roman" w:cs="Times New Roman"/>
          <w:sz w:val="28"/>
          <w:szCs w:val="28"/>
        </w:rPr>
        <w:t>оставить некоторые из полей пусты</w:t>
      </w:r>
      <w:r w:rsidRPr="006D19F4">
        <w:rPr>
          <w:rFonts w:ascii="Times New Roman" w:hAnsi="Times New Roman" w:cs="Times New Roman"/>
          <w:sz w:val="28"/>
          <w:szCs w:val="28"/>
        </w:rPr>
        <w:t xml:space="preserve">ми. </w:t>
      </w:r>
      <w:r>
        <w:rPr>
          <w:rFonts w:ascii="Times New Roman" w:hAnsi="Times New Roman" w:cs="Times New Roman"/>
          <w:sz w:val="28"/>
          <w:szCs w:val="28"/>
        </w:rPr>
        <w:t>Вы</w:t>
      </w:r>
      <w:r w:rsidRPr="006D19F4">
        <w:rPr>
          <w:rFonts w:ascii="Times New Roman" w:hAnsi="Times New Roman" w:cs="Times New Roman"/>
          <w:sz w:val="28"/>
          <w:szCs w:val="28"/>
        </w:rPr>
        <w:t xml:space="preserve"> можете вывести найденные записи в </w:t>
      </w:r>
      <w:r w:rsidR="009476E7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D19F4">
        <w:rPr>
          <w:rFonts w:ascii="Times New Roman" w:hAnsi="Times New Roman" w:cs="Times New Roman"/>
          <w:sz w:val="28"/>
          <w:szCs w:val="28"/>
          <w:lang w:val="en-US"/>
        </w:rPr>
        <w:t>xcel</w:t>
      </w:r>
      <w:r w:rsidRPr="006D19F4">
        <w:rPr>
          <w:rFonts w:ascii="Times New Roman" w:hAnsi="Times New Roman" w:cs="Times New Roman"/>
          <w:sz w:val="28"/>
          <w:szCs w:val="28"/>
        </w:rPr>
        <w:t xml:space="preserve"> с помощью кнопки </w:t>
      </w:r>
      <w:r w:rsidR="009476E7">
        <w:rPr>
          <w:rFonts w:ascii="Times New Roman" w:hAnsi="Times New Roman" w:cs="Times New Roman"/>
          <w:b/>
          <w:sz w:val="28"/>
          <w:szCs w:val="28"/>
        </w:rPr>
        <w:t>Отчет</w:t>
      </w:r>
      <w:r w:rsidRPr="006D19F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9F4">
        <w:rPr>
          <w:rFonts w:ascii="Times New Roman" w:hAnsi="Times New Roman" w:cs="Times New Roman"/>
          <w:sz w:val="28"/>
          <w:szCs w:val="28"/>
        </w:rPr>
        <w:t>Для закрытия окна</w:t>
      </w:r>
      <w:r>
        <w:rPr>
          <w:rFonts w:ascii="Times New Roman" w:hAnsi="Times New Roman" w:cs="Times New Roman"/>
          <w:sz w:val="28"/>
          <w:szCs w:val="28"/>
        </w:rPr>
        <w:t xml:space="preserve"> поиска нажмите на кнопку </w:t>
      </w:r>
      <w:r w:rsidR="009476E7">
        <w:rPr>
          <w:rFonts w:ascii="Times New Roman" w:hAnsi="Times New Roman" w:cs="Times New Roman"/>
          <w:b/>
          <w:sz w:val="28"/>
          <w:szCs w:val="28"/>
        </w:rPr>
        <w:t>Отмена.</w:t>
      </w:r>
    </w:p>
    <w:p w:rsidR="00423B53" w:rsidRPr="006D19F4" w:rsidRDefault="00423B53" w:rsidP="00A63FB4">
      <w:pPr>
        <w:jc w:val="center"/>
        <w:rPr>
          <w:rFonts w:ascii="Times New Roman" w:hAnsi="Times New Roman" w:cs="Times New Roman"/>
          <w:sz w:val="28"/>
          <w:szCs w:val="28"/>
        </w:rPr>
      </w:pPr>
      <w:r w:rsidRPr="006D19F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33950" cy="291465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B53" w:rsidRDefault="009476E7" w:rsidP="00A63F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Ф</w:t>
      </w:r>
      <w:r w:rsidR="00A63FB4" w:rsidRPr="00EE2C30">
        <w:rPr>
          <w:rFonts w:ascii="Times New Roman" w:hAnsi="Times New Roman" w:cs="Times New Roman"/>
          <w:sz w:val="28"/>
          <w:szCs w:val="28"/>
        </w:rPr>
        <w:t>орма поиска</w:t>
      </w:r>
    </w:p>
    <w:p w:rsidR="009476E7" w:rsidRPr="00EE2C30" w:rsidRDefault="009476E7" w:rsidP="00A63F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E2C30" w:rsidRPr="009476E7" w:rsidRDefault="009476E7" w:rsidP="009476E7">
      <w:pPr>
        <w:jc w:val="both"/>
        <w:rPr>
          <w:rFonts w:ascii="Times New Roman" w:hAnsi="Times New Roman" w:cs="Times New Roman"/>
          <w:sz w:val="28"/>
          <w:szCs w:val="28"/>
        </w:rPr>
      </w:pPr>
      <w:r w:rsidRPr="006D19F4">
        <w:rPr>
          <w:rFonts w:ascii="Times New Roman" w:hAnsi="Times New Roman" w:cs="Times New Roman"/>
          <w:sz w:val="28"/>
          <w:szCs w:val="28"/>
        </w:rPr>
        <w:t>Для того чтобы удалить запись</w:t>
      </w:r>
      <w:r w:rsidRPr="00EE2C30">
        <w:rPr>
          <w:rFonts w:ascii="Times New Roman" w:hAnsi="Times New Roman" w:cs="Times New Roman"/>
          <w:sz w:val="28"/>
          <w:szCs w:val="28"/>
        </w:rPr>
        <w:t xml:space="preserve"> -</w:t>
      </w:r>
      <w:r w:rsidRPr="006D19F4">
        <w:rPr>
          <w:rFonts w:ascii="Times New Roman" w:hAnsi="Times New Roman" w:cs="Times New Roman"/>
          <w:sz w:val="28"/>
          <w:szCs w:val="28"/>
        </w:rPr>
        <w:t xml:space="preserve"> выберите её</w:t>
      </w:r>
      <w:r w:rsidRPr="00EE2C30">
        <w:rPr>
          <w:rFonts w:ascii="Times New Roman" w:hAnsi="Times New Roman" w:cs="Times New Roman"/>
          <w:sz w:val="28"/>
          <w:szCs w:val="28"/>
        </w:rPr>
        <w:t>,</w:t>
      </w:r>
      <w:r w:rsidRPr="006D19F4">
        <w:rPr>
          <w:rFonts w:ascii="Times New Roman" w:hAnsi="Times New Roman" w:cs="Times New Roman"/>
          <w:sz w:val="28"/>
          <w:szCs w:val="28"/>
        </w:rPr>
        <w:t xml:space="preserve"> и в окне информации нажмите кнопку </w:t>
      </w:r>
      <w:r>
        <w:rPr>
          <w:rFonts w:ascii="Times New Roman" w:hAnsi="Times New Roman" w:cs="Times New Roman"/>
          <w:b/>
          <w:sz w:val="28"/>
          <w:szCs w:val="28"/>
        </w:rPr>
        <w:t>У</w:t>
      </w:r>
      <w:r w:rsidRPr="009476E7">
        <w:rPr>
          <w:rFonts w:ascii="Times New Roman" w:hAnsi="Times New Roman" w:cs="Times New Roman"/>
          <w:b/>
          <w:sz w:val="28"/>
          <w:szCs w:val="28"/>
        </w:rPr>
        <w:t>далить</w:t>
      </w:r>
      <w:r w:rsidRPr="00EE2C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чего появится</w:t>
      </w:r>
      <w:r w:rsidRPr="006D19F4">
        <w:rPr>
          <w:rFonts w:ascii="Times New Roman" w:hAnsi="Times New Roman" w:cs="Times New Roman"/>
          <w:sz w:val="28"/>
          <w:szCs w:val="28"/>
        </w:rPr>
        <w:t xml:space="preserve"> окно подтверждения удаления</w:t>
      </w:r>
      <w:r w:rsidRPr="00EE2C3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6).</w:t>
      </w:r>
    </w:p>
    <w:p w:rsidR="00173071" w:rsidRPr="006D19F4" w:rsidRDefault="00173071" w:rsidP="00EE2C30">
      <w:pPr>
        <w:jc w:val="center"/>
        <w:rPr>
          <w:rFonts w:ascii="Times New Roman" w:hAnsi="Times New Roman" w:cs="Times New Roman"/>
          <w:sz w:val="28"/>
          <w:szCs w:val="28"/>
        </w:rPr>
      </w:pPr>
      <w:r w:rsidRPr="006D19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66975" cy="162877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7D6" w:rsidRDefault="00EE2C30" w:rsidP="00FA77D6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C3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476E7">
        <w:rPr>
          <w:rFonts w:ascii="Times New Roman" w:hAnsi="Times New Roman" w:cs="Times New Roman"/>
          <w:sz w:val="28"/>
          <w:szCs w:val="28"/>
        </w:rPr>
        <w:t>6 – П</w:t>
      </w:r>
      <w:r w:rsidRPr="00EE2C30">
        <w:rPr>
          <w:rFonts w:ascii="Times New Roman" w:hAnsi="Times New Roman" w:cs="Times New Roman"/>
          <w:sz w:val="28"/>
          <w:szCs w:val="28"/>
        </w:rPr>
        <w:t>одтверждение удаления</w:t>
      </w:r>
    </w:p>
    <w:p w:rsidR="009476E7" w:rsidRPr="006D19F4" w:rsidRDefault="009476E7" w:rsidP="009476E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76E7" w:rsidRPr="006D19F4" w:rsidRDefault="009476E7" w:rsidP="009476E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D19F4">
        <w:rPr>
          <w:rFonts w:ascii="Times New Roman" w:hAnsi="Times New Roman" w:cs="Times New Roman"/>
          <w:sz w:val="28"/>
          <w:szCs w:val="28"/>
        </w:rPr>
        <w:t>Для более удобного взаимодействия с программой вы можете воспользоваться панелью инструментов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9F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7</w:t>
      </w:r>
      <w:r w:rsidRPr="006D19F4">
        <w:rPr>
          <w:rFonts w:ascii="Times New Roman" w:hAnsi="Times New Roman" w:cs="Times New Roman"/>
          <w:sz w:val="28"/>
          <w:szCs w:val="28"/>
        </w:rPr>
        <w:t>). На панели инструментов имеются кнопки открыть таблицу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19F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рисунок 8</w:t>
      </w:r>
      <w:r w:rsidRPr="006D19F4">
        <w:rPr>
          <w:rFonts w:ascii="Times New Roman" w:hAnsi="Times New Roman" w:cs="Times New Roman"/>
          <w:sz w:val="28"/>
          <w:szCs w:val="28"/>
        </w:rPr>
        <w:t>),  добавить запись</w:t>
      </w:r>
      <w:r w:rsidRPr="00EE2C3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9)</w:t>
      </w:r>
      <w:r w:rsidRPr="00EE2C3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редактировать запись (рисунок 10</w:t>
      </w:r>
      <w:r w:rsidRPr="006D19F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удалить запись (рисунок 11</w:t>
      </w:r>
      <w:r w:rsidRPr="006D19F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поиск (рисунок 12</w:t>
      </w:r>
      <w:r w:rsidRPr="006D19F4">
        <w:rPr>
          <w:rFonts w:ascii="Times New Roman" w:hAnsi="Times New Roman" w:cs="Times New Roman"/>
          <w:sz w:val="28"/>
          <w:szCs w:val="28"/>
        </w:rPr>
        <w:t>), фильтра</w:t>
      </w:r>
      <w:r>
        <w:rPr>
          <w:rFonts w:ascii="Times New Roman" w:hAnsi="Times New Roman" w:cs="Times New Roman"/>
          <w:sz w:val="28"/>
          <w:szCs w:val="28"/>
        </w:rPr>
        <w:t>ция (рисунок 13</w:t>
      </w:r>
      <w:r w:rsidRPr="006D19F4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и выход(рисунок 14</w:t>
      </w:r>
      <w:r w:rsidRPr="006D19F4">
        <w:rPr>
          <w:rFonts w:ascii="Times New Roman" w:hAnsi="Times New Roman" w:cs="Times New Roman"/>
          <w:sz w:val="28"/>
          <w:szCs w:val="28"/>
        </w:rPr>
        <w:t>).</w:t>
      </w:r>
    </w:p>
    <w:p w:rsidR="00EE2C30" w:rsidRPr="006D19F4" w:rsidRDefault="00EE2C30" w:rsidP="00EE2C3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173071" w:rsidRPr="006D19F4" w:rsidRDefault="00173071" w:rsidP="00EE2C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19F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05175" cy="276225"/>
            <wp:effectExtent l="1905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071" w:rsidRPr="00EE2C30" w:rsidRDefault="00EE2C30" w:rsidP="00EE2C30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C3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476E7">
        <w:rPr>
          <w:rFonts w:ascii="Times New Roman" w:hAnsi="Times New Roman" w:cs="Times New Roman"/>
          <w:sz w:val="28"/>
          <w:szCs w:val="28"/>
        </w:rPr>
        <w:t>7</w:t>
      </w:r>
      <w:r w:rsidRPr="00EE2C30">
        <w:rPr>
          <w:rFonts w:ascii="Times New Roman" w:hAnsi="Times New Roman" w:cs="Times New Roman"/>
          <w:sz w:val="28"/>
          <w:szCs w:val="28"/>
        </w:rPr>
        <w:t xml:space="preserve"> – </w:t>
      </w:r>
      <w:r w:rsidR="009476E7">
        <w:rPr>
          <w:rFonts w:ascii="Times New Roman" w:hAnsi="Times New Roman" w:cs="Times New Roman"/>
          <w:sz w:val="28"/>
          <w:szCs w:val="28"/>
        </w:rPr>
        <w:t>П</w:t>
      </w:r>
      <w:r w:rsidRPr="00EE2C30">
        <w:rPr>
          <w:rFonts w:ascii="Times New Roman" w:hAnsi="Times New Roman" w:cs="Times New Roman"/>
          <w:sz w:val="28"/>
          <w:szCs w:val="28"/>
        </w:rPr>
        <w:t>анель инструментов</w:t>
      </w:r>
    </w:p>
    <w:p w:rsidR="00173071" w:rsidRPr="00EE2C30" w:rsidRDefault="00173071" w:rsidP="00EE2C30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C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00" cy="23812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DCB" w:rsidRPr="00EE2C30" w:rsidRDefault="00EE2C30" w:rsidP="00EE2C30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C3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476E7">
        <w:rPr>
          <w:rFonts w:ascii="Times New Roman" w:hAnsi="Times New Roman" w:cs="Times New Roman"/>
          <w:sz w:val="28"/>
          <w:szCs w:val="28"/>
        </w:rPr>
        <w:t>8</w:t>
      </w:r>
      <w:r w:rsidRPr="00EE2C30">
        <w:rPr>
          <w:rFonts w:ascii="Times New Roman" w:hAnsi="Times New Roman" w:cs="Times New Roman"/>
          <w:sz w:val="28"/>
          <w:szCs w:val="28"/>
        </w:rPr>
        <w:t xml:space="preserve"> – </w:t>
      </w:r>
      <w:r w:rsidR="009476E7">
        <w:rPr>
          <w:rFonts w:ascii="Times New Roman" w:hAnsi="Times New Roman" w:cs="Times New Roman"/>
          <w:sz w:val="28"/>
          <w:szCs w:val="28"/>
        </w:rPr>
        <w:t>К</w:t>
      </w:r>
      <w:r w:rsidRPr="00EE2C30">
        <w:rPr>
          <w:rFonts w:ascii="Times New Roman" w:hAnsi="Times New Roman" w:cs="Times New Roman"/>
          <w:sz w:val="28"/>
          <w:szCs w:val="28"/>
        </w:rPr>
        <w:t>нопка открыть базу данных</w:t>
      </w:r>
    </w:p>
    <w:p w:rsidR="00173071" w:rsidRPr="00EE2C30" w:rsidRDefault="00173071" w:rsidP="00EE2C30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C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28625" cy="285750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DCB" w:rsidRPr="00EE2C30" w:rsidRDefault="00EE2C30" w:rsidP="00EE2C30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C3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476E7">
        <w:rPr>
          <w:rFonts w:ascii="Times New Roman" w:hAnsi="Times New Roman" w:cs="Times New Roman"/>
          <w:sz w:val="28"/>
          <w:szCs w:val="28"/>
        </w:rPr>
        <w:t>9</w:t>
      </w:r>
      <w:r w:rsidRPr="00EE2C30">
        <w:rPr>
          <w:rFonts w:ascii="Times New Roman" w:hAnsi="Times New Roman" w:cs="Times New Roman"/>
          <w:sz w:val="28"/>
          <w:szCs w:val="28"/>
        </w:rPr>
        <w:t xml:space="preserve"> – </w:t>
      </w:r>
      <w:r w:rsidR="009476E7">
        <w:rPr>
          <w:rFonts w:ascii="Times New Roman" w:hAnsi="Times New Roman" w:cs="Times New Roman"/>
          <w:sz w:val="28"/>
          <w:szCs w:val="28"/>
        </w:rPr>
        <w:t>К</w:t>
      </w:r>
      <w:r w:rsidRPr="00EE2C30">
        <w:rPr>
          <w:rFonts w:ascii="Times New Roman" w:hAnsi="Times New Roman" w:cs="Times New Roman"/>
          <w:sz w:val="28"/>
          <w:szCs w:val="28"/>
        </w:rPr>
        <w:t>нопка добавить запись</w:t>
      </w:r>
    </w:p>
    <w:p w:rsidR="00EE2C30" w:rsidRPr="00EE2C30" w:rsidRDefault="00173071" w:rsidP="00EE2C30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C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1950" cy="27622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DCB" w:rsidRPr="00EE2C30" w:rsidRDefault="00EE2C30" w:rsidP="00EE2C30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C3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476E7">
        <w:rPr>
          <w:rFonts w:ascii="Times New Roman" w:hAnsi="Times New Roman" w:cs="Times New Roman"/>
          <w:sz w:val="28"/>
          <w:szCs w:val="28"/>
        </w:rPr>
        <w:t>10</w:t>
      </w:r>
      <w:r w:rsidRPr="00EE2C30">
        <w:rPr>
          <w:rFonts w:ascii="Times New Roman" w:hAnsi="Times New Roman" w:cs="Times New Roman"/>
          <w:sz w:val="28"/>
          <w:szCs w:val="28"/>
        </w:rPr>
        <w:t xml:space="preserve"> – </w:t>
      </w:r>
      <w:r w:rsidR="009476E7">
        <w:rPr>
          <w:rFonts w:ascii="Times New Roman" w:hAnsi="Times New Roman" w:cs="Times New Roman"/>
          <w:sz w:val="28"/>
          <w:szCs w:val="28"/>
        </w:rPr>
        <w:t>К</w:t>
      </w:r>
      <w:r w:rsidRPr="00EE2C30">
        <w:rPr>
          <w:rFonts w:ascii="Times New Roman" w:hAnsi="Times New Roman" w:cs="Times New Roman"/>
          <w:sz w:val="28"/>
          <w:szCs w:val="28"/>
        </w:rPr>
        <w:t>нопка редактировать запись</w:t>
      </w:r>
    </w:p>
    <w:p w:rsidR="00E51DCB" w:rsidRPr="00EE2C30" w:rsidRDefault="00E51DCB" w:rsidP="00EE2C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3071" w:rsidRPr="00EE2C30" w:rsidRDefault="00173071" w:rsidP="00EE2C30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C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1025" cy="314325"/>
            <wp:effectExtent l="1905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DCB" w:rsidRPr="00EE2C30" w:rsidRDefault="00EE2C30" w:rsidP="00EE2C30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C3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476E7">
        <w:rPr>
          <w:rFonts w:ascii="Times New Roman" w:hAnsi="Times New Roman" w:cs="Times New Roman"/>
          <w:sz w:val="28"/>
          <w:szCs w:val="28"/>
        </w:rPr>
        <w:t>11</w:t>
      </w:r>
      <w:r w:rsidRPr="00EE2C30">
        <w:rPr>
          <w:rFonts w:ascii="Times New Roman" w:hAnsi="Times New Roman" w:cs="Times New Roman"/>
          <w:sz w:val="28"/>
          <w:szCs w:val="28"/>
        </w:rPr>
        <w:t xml:space="preserve"> – </w:t>
      </w:r>
      <w:r w:rsidR="009476E7">
        <w:rPr>
          <w:rFonts w:ascii="Times New Roman" w:hAnsi="Times New Roman" w:cs="Times New Roman"/>
          <w:sz w:val="28"/>
          <w:szCs w:val="28"/>
        </w:rPr>
        <w:t>К</w:t>
      </w:r>
      <w:r w:rsidRPr="00EE2C30">
        <w:rPr>
          <w:rFonts w:ascii="Times New Roman" w:hAnsi="Times New Roman" w:cs="Times New Roman"/>
          <w:sz w:val="28"/>
          <w:szCs w:val="28"/>
        </w:rPr>
        <w:t>нопка удалить запись</w:t>
      </w:r>
    </w:p>
    <w:p w:rsidR="00E51DCB" w:rsidRPr="00EE2C30" w:rsidRDefault="00E51DCB" w:rsidP="00EE2C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3071" w:rsidRPr="00EE2C30" w:rsidRDefault="00173071" w:rsidP="00EE2C30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C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1000" cy="25717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DCB" w:rsidRPr="00EE2C30" w:rsidRDefault="00EE2C30" w:rsidP="00EE2C30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C3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476E7">
        <w:rPr>
          <w:rFonts w:ascii="Times New Roman" w:hAnsi="Times New Roman" w:cs="Times New Roman"/>
          <w:sz w:val="28"/>
          <w:szCs w:val="28"/>
        </w:rPr>
        <w:t>12</w:t>
      </w:r>
      <w:r w:rsidRPr="00EE2C30">
        <w:rPr>
          <w:rFonts w:ascii="Times New Roman" w:hAnsi="Times New Roman" w:cs="Times New Roman"/>
          <w:sz w:val="28"/>
          <w:szCs w:val="28"/>
        </w:rPr>
        <w:t xml:space="preserve"> – </w:t>
      </w:r>
      <w:r w:rsidR="009476E7">
        <w:rPr>
          <w:rFonts w:ascii="Times New Roman" w:hAnsi="Times New Roman" w:cs="Times New Roman"/>
          <w:sz w:val="28"/>
          <w:szCs w:val="28"/>
        </w:rPr>
        <w:t>К</w:t>
      </w:r>
      <w:r w:rsidRPr="00EE2C30">
        <w:rPr>
          <w:rFonts w:ascii="Times New Roman" w:hAnsi="Times New Roman" w:cs="Times New Roman"/>
          <w:sz w:val="28"/>
          <w:szCs w:val="28"/>
        </w:rPr>
        <w:t>нопка поиск</w:t>
      </w:r>
    </w:p>
    <w:p w:rsidR="00E51DCB" w:rsidRPr="00EE2C30" w:rsidRDefault="00E51DCB" w:rsidP="00EE2C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3071" w:rsidRPr="00EE2C30" w:rsidRDefault="00173071" w:rsidP="00EE2C30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C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6725" cy="266700"/>
            <wp:effectExtent l="1905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DCB" w:rsidRPr="00EE2C30" w:rsidRDefault="00EE2C30" w:rsidP="00EE2C30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C3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476E7">
        <w:rPr>
          <w:rFonts w:ascii="Times New Roman" w:hAnsi="Times New Roman" w:cs="Times New Roman"/>
          <w:sz w:val="28"/>
          <w:szCs w:val="28"/>
        </w:rPr>
        <w:t>13</w:t>
      </w:r>
      <w:r w:rsidRPr="00EE2C30">
        <w:rPr>
          <w:rFonts w:ascii="Times New Roman" w:hAnsi="Times New Roman" w:cs="Times New Roman"/>
          <w:sz w:val="28"/>
          <w:szCs w:val="28"/>
        </w:rPr>
        <w:t xml:space="preserve"> – </w:t>
      </w:r>
      <w:r w:rsidR="009476E7">
        <w:rPr>
          <w:rFonts w:ascii="Times New Roman" w:hAnsi="Times New Roman" w:cs="Times New Roman"/>
          <w:sz w:val="28"/>
          <w:szCs w:val="28"/>
        </w:rPr>
        <w:t>К</w:t>
      </w:r>
      <w:r w:rsidRPr="00EE2C30">
        <w:rPr>
          <w:rFonts w:ascii="Times New Roman" w:hAnsi="Times New Roman" w:cs="Times New Roman"/>
          <w:sz w:val="28"/>
          <w:szCs w:val="28"/>
        </w:rPr>
        <w:t>нопка фильтрации</w:t>
      </w:r>
    </w:p>
    <w:p w:rsidR="00E51DCB" w:rsidRPr="00EE2C30" w:rsidRDefault="00E51DCB" w:rsidP="00EE2C3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3071" w:rsidRPr="00EE2C30" w:rsidRDefault="00173071" w:rsidP="00EE2C30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C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6250" cy="304800"/>
            <wp:effectExtent l="1905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DCB" w:rsidRPr="00EE2C30" w:rsidRDefault="00EE2C30" w:rsidP="00EE2C30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C3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476E7">
        <w:rPr>
          <w:rFonts w:ascii="Times New Roman" w:hAnsi="Times New Roman" w:cs="Times New Roman"/>
          <w:sz w:val="28"/>
          <w:szCs w:val="28"/>
        </w:rPr>
        <w:t>14</w:t>
      </w:r>
      <w:r w:rsidRPr="00EE2C30">
        <w:rPr>
          <w:rFonts w:ascii="Times New Roman" w:hAnsi="Times New Roman" w:cs="Times New Roman"/>
          <w:sz w:val="28"/>
          <w:szCs w:val="28"/>
        </w:rPr>
        <w:t xml:space="preserve"> – </w:t>
      </w:r>
      <w:r w:rsidR="009476E7">
        <w:rPr>
          <w:rFonts w:ascii="Times New Roman" w:hAnsi="Times New Roman" w:cs="Times New Roman"/>
          <w:sz w:val="28"/>
          <w:szCs w:val="28"/>
        </w:rPr>
        <w:t>К</w:t>
      </w:r>
      <w:r w:rsidRPr="00EE2C30">
        <w:rPr>
          <w:rFonts w:ascii="Times New Roman" w:hAnsi="Times New Roman" w:cs="Times New Roman"/>
          <w:sz w:val="28"/>
          <w:szCs w:val="28"/>
        </w:rPr>
        <w:t>нопка выхода</w:t>
      </w:r>
    </w:p>
    <w:p w:rsidR="0008444E" w:rsidRPr="006D19F4" w:rsidRDefault="0008444E" w:rsidP="006D19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19F4" w:rsidRPr="003A4346" w:rsidRDefault="00FA77D6" w:rsidP="00FA77D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>Просмотреть оценки</w:t>
      </w:r>
      <w:r w:rsidRPr="00FA77D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выставить</w:t>
      </w:r>
      <w:r w:rsidRPr="00FA77D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удалить их и просмотреть средний балл вы можете на форме с оценками. Чтобы открыть форму с оценками нажмите на кнопку </w:t>
      </w:r>
      <w:r w:rsidRPr="00FA77D6">
        <w:rPr>
          <w:rFonts w:ascii="Times New Roman" w:hAnsi="Times New Roman" w:cs="Times New Roman"/>
          <w:b/>
          <w:color w:val="000000"/>
          <w:sz w:val="28"/>
          <w:szCs w:val="28"/>
        </w:rPr>
        <w:t>Оценки,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после чего вам откроется окно (рисунок 15).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Для того чтобы посмотреть другие оценки просто выберите предмет в списке (рисунок 16).</w:t>
      </w:r>
    </w:p>
    <w:p w:rsidR="005246DA" w:rsidRPr="003A4346" w:rsidRDefault="005246DA" w:rsidP="00FA77D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A77D6" w:rsidRDefault="00FA77D6" w:rsidP="00FA77D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2770569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7D6" w:rsidRPr="003A4346" w:rsidRDefault="00FA77D6" w:rsidP="00FA77D6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C3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EE2C3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 для работы с оценками</w:t>
      </w:r>
    </w:p>
    <w:p w:rsidR="005246DA" w:rsidRPr="003A4346" w:rsidRDefault="005246DA" w:rsidP="00FA77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77D6" w:rsidRDefault="00FA77D6" w:rsidP="00FA77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70569"/>
            <wp:effectExtent l="1905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7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7D6" w:rsidRDefault="00FA77D6" w:rsidP="00FA77D6">
      <w:pPr>
        <w:jc w:val="center"/>
        <w:rPr>
          <w:rFonts w:ascii="Times New Roman" w:hAnsi="Times New Roman" w:cs="Times New Roman"/>
          <w:sz w:val="28"/>
          <w:szCs w:val="28"/>
        </w:rPr>
      </w:pPr>
      <w:r w:rsidRPr="00EE2C30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EE2C3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Выбор предмета</w:t>
      </w:r>
    </w:p>
    <w:p w:rsidR="00FA77D6" w:rsidRDefault="00FA77D6" w:rsidP="00FA77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77D6" w:rsidRDefault="00FA77D6" w:rsidP="00FA77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вы хотите поставить оценку нажмите кнопку </w:t>
      </w:r>
      <w:r w:rsidRPr="00FA77D6">
        <w:rPr>
          <w:rFonts w:ascii="Times New Roman" w:hAnsi="Times New Roman" w:cs="Times New Roman"/>
          <w:b/>
          <w:sz w:val="28"/>
          <w:szCs w:val="28"/>
        </w:rPr>
        <w:t xml:space="preserve">Поставить оценку, </w:t>
      </w:r>
      <w:r>
        <w:rPr>
          <w:rFonts w:ascii="Times New Roman" w:hAnsi="Times New Roman" w:cs="Times New Roman"/>
          <w:sz w:val="28"/>
          <w:szCs w:val="28"/>
        </w:rPr>
        <w:t xml:space="preserve">после чего вам откроется окно (рисунок 17). </w:t>
      </w:r>
      <w:r w:rsidR="005246DA">
        <w:rPr>
          <w:rFonts w:ascii="Times New Roman" w:hAnsi="Times New Roman" w:cs="Times New Roman"/>
          <w:sz w:val="28"/>
          <w:szCs w:val="28"/>
        </w:rPr>
        <w:t xml:space="preserve"> Оценка выставится в выбранный вами на форме для работы с оценками предмет.</w:t>
      </w:r>
    </w:p>
    <w:p w:rsidR="00FA77D6" w:rsidRDefault="00FA77D6" w:rsidP="00FA77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162175" cy="1952625"/>
            <wp:effectExtent l="1905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77D6" w:rsidRDefault="00FA77D6" w:rsidP="00FA77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Форма выставления оценки</w:t>
      </w:r>
    </w:p>
    <w:p w:rsidR="005246DA" w:rsidRDefault="005246DA" w:rsidP="005246DA">
      <w:pPr>
        <w:rPr>
          <w:rFonts w:ascii="Times New Roman" w:hAnsi="Times New Roman" w:cs="Times New Roman"/>
          <w:sz w:val="28"/>
          <w:szCs w:val="28"/>
        </w:rPr>
      </w:pPr>
    </w:p>
    <w:p w:rsidR="005246DA" w:rsidRPr="005246DA" w:rsidRDefault="005246DA" w:rsidP="005246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Если вы хотите удалить свою оценку</w:t>
      </w:r>
      <w:r w:rsidRPr="005246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выберите её в списке</w:t>
      </w:r>
      <w:r w:rsidRPr="005246D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нажмите на кнопку </w:t>
      </w:r>
      <w:r w:rsidRPr="005246DA">
        <w:rPr>
          <w:rFonts w:ascii="Times New Roman" w:hAnsi="Times New Roman" w:cs="Times New Roman"/>
          <w:b/>
          <w:sz w:val="28"/>
          <w:szCs w:val="28"/>
        </w:rPr>
        <w:t>Удалить.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246DA" w:rsidRDefault="005246DA" w:rsidP="005246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Средний балл обновляется автоматически при добавлении и удалении записи</w:t>
      </w:r>
      <w:r w:rsidRPr="005246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в случае если этого не произошло нажмите на кнопку</w:t>
      </w:r>
      <w:r w:rsidRPr="005246DA">
        <w:rPr>
          <w:rFonts w:ascii="Times New Roman" w:hAnsi="Times New Roman" w:cs="Times New Roman"/>
          <w:b/>
          <w:sz w:val="28"/>
          <w:szCs w:val="28"/>
        </w:rPr>
        <w:t xml:space="preserve"> Обновить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5246DA" w:rsidRPr="005246DA" w:rsidRDefault="005246DA" w:rsidP="005246D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закрыть форму с оценками нажмите кнопку </w:t>
      </w:r>
      <w:r w:rsidRPr="005246DA">
        <w:rPr>
          <w:rFonts w:ascii="Times New Roman" w:hAnsi="Times New Roman" w:cs="Times New Roman"/>
          <w:b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A77D6" w:rsidRDefault="00FA77D6" w:rsidP="00BF5BF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246DA" w:rsidRDefault="005246DA" w:rsidP="00BF5BF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246DA" w:rsidRDefault="005246DA" w:rsidP="00BF5BF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246DA" w:rsidRDefault="005246DA" w:rsidP="00BF5BF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246DA" w:rsidRDefault="005246DA" w:rsidP="00BF5BF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246DA" w:rsidRDefault="005246DA" w:rsidP="00BF5BF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246DA" w:rsidRDefault="005246DA" w:rsidP="00BF5BF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246DA" w:rsidRDefault="005246DA" w:rsidP="00BF5BF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246DA" w:rsidRDefault="005246DA" w:rsidP="00BF5BF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246DA" w:rsidRDefault="005246DA" w:rsidP="00BF5BF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246DA" w:rsidRDefault="005246DA" w:rsidP="00BF5BF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246DA" w:rsidRDefault="005246DA" w:rsidP="00BF5BF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246DA" w:rsidRDefault="005246DA" w:rsidP="00BF5BF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D19F4" w:rsidRPr="00BF5BF8" w:rsidRDefault="00BF5BF8" w:rsidP="00BF5BF8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F5BF8">
        <w:rPr>
          <w:rFonts w:ascii="Times New Roman" w:hAnsi="Times New Roman" w:cs="Times New Roman"/>
          <w:b/>
          <w:sz w:val="28"/>
          <w:szCs w:val="28"/>
        </w:rPr>
        <w:lastRenderedPageBreak/>
        <w:t>Заключение о теоретической и практической значимости выполненной  работы, её перспективы</w:t>
      </w:r>
    </w:p>
    <w:p w:rsidR="006D19F4" w:rsidRDefault="006D19F4" w:rsidP="006D19F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D19F4" w:rsidRDefault="006D19F4" w:rsidP="006D19F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0765DE" w:rsidRPr="006D19F4" w:rsidRDefault="000765DE" w:rsidP="006D19F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19F4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использует </w:t>
      </w:r>
      <w:r w:rsidRPr="006D19F4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Pr="006D19F4">
        <w:rPr>
          <w:rFonts w:ascii="Times New Roman" w:hAnsi="Times New Roman" w:cs="Times New Roman"/>
          <w:color w:val="000000"/>
          <w:sz w:val="28"/>
          <w:szCs w:val="28"/>
        </w:rPr>
        <w:t xml:space="preserve"> что позволяет хранить большой объем и обеспечивает удобный доступ к ней.</w:t>
      </w:r>
    </w:p>
    <w:p w:rsidR="000765DE" w:rsidRPr="006D19F4" w:rsidRDefault="000765DE" w:rsidP="006D19F4">
      <w:pPr>
        <w:jc w:val="both"/>
        <w:rPr>
          <w:rFonts w:ascii="Times New Roman" w:hAnsi="Times New Roman" w:cs="Times New Roman"/>
          <w:sz w:val="28"/>
          <w:szCs w:val="28"/>
        </w:rPr>
      </w:pPr>
      <w:r w:rsidRPr="006D19F4">
        <w:rPr>
          <w:rFonts w:ascii="Times New Roman" w:hAnsi="Times New Roman" w:cs="Times New Roman"/>
          <w:color w:val="000000"/>
          <w:sz w:val="28"/>
          <w:szCs w:val="28"/>
        </w:rPr>
        <w:t xml:space="preserve">SQL (обычно произносимый как "СИКВЭЛ" или "ЭСКЮЭЛЬ") символизирует собой </w:t>
      </w:r>
      <w:r w:rsidRPr="006D19F4">
        <w:rPr>
          <w:rFonts w:ascii="Times New Roman" w:hAnsi="Times New Roman" w:cs="Times New Roman"/>
          <w:i/>
          <w:iCs/>
          <w:color w:val="000000"/>
          <w:sz w:val="28"/>
          <w:szCs w:val="28"/>
        </w:rPr>
        <w:t>Структурированный Язык Запросов</w:t>
      </w:r>
      <w:r w:rsidRPr="006D19F4">
        <w:rPr>
          <w:rFonts w:ascii="Times New Roman" w:hAnsi="Times New Roman" w:cs="Times New Roman"/>
          <w:color w:val="000000"/>
          <w:sz w:val="28"/>
          <w:szCs w:val="28"/>
        </w:rPr>
        <w:t>. Это - язык, который дает Вам возможность создавать и работать в реляционных базах данных, являющихся наборами связанной информации, сохраняемой в таблицах.</w:t>
      </w:r>
    </w:p>
    <w:p w:rsidR="000765DE" w:rsidRPr="006D19F4" w:rsidRDefault="000765DE" w:rsidP="006D19F4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19F4">
        <w:rPr>
          <w:color w:val="000000"/>
          <w:sz w:val="28"/>
          <w:szCs w:val="28"/>
        </w:rPr>
        <w:t>Информационное пространство становится более унифицированным. Это привело к необходимости создания стандартного языка, который мог бы использоваться в большом количестве различных видов компьютерных сред. Стандартный язык позволит пользователям, знающим один набор команд, использовать их для создания, нахождения, изменения и передачи информации - независимо от того, работают ли они на персональном компьютере, сетевой рабочей станции, или на универсальной ЭВМ.</w:t>
      </w:r>
    </w:p>
    <w:p w:rsidR="000765DE" w:rsidRPr="006D19F4" w:rsidRDefault="000765DE" w:rsidP="006D19F4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19F4">
        <w:rPr>
          <w:color w:val="000000"/>
          <w:sz w:val="28"/>
          <w:szCs w:val="28"/>
        </w:rPr>
        <w:t>В нашем все более и более взаимосвязанном компьютерном мире, пользователь снабженный таким языком, имеет огромное преимущество в использовании и обобщении информации из ряда источников с помощью большого количества способов.</w:t>
      </w:r>
    </w:p>
    <w:p w:rsidR="000765DE" w:rsidRPr="006D19F4" w:rsidRDefault="000765DE" w:rsidP="006D19F4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19F4">
        <w:rPr>
          <w:color w:val="000000"/>
          <w:sz w:val="28"/>
          <w:szCs w:val="28"/>
        </w:rPr>
        <w:t>Элегантность и независимость от специфики компьютерных технологий, а также его поддержка лидерами промышленности в области технологии реляционных баз данных, сделало SQL (и, вероятно, в течение обозримого будущего оставит его) основным стандартным языком. По этой причине, любой, кто хочет работать с базами данных 90-х годов, должен знать SQL.</w:t>
      </w:r>
    </w:p>
    <w:p w:rsidR="000765DE" w:rsidRPr="006D19F4" w:rsidRDefault="000765DE" w:rsidP="006D19F4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19F4">
        <w:rPr>
          <w:color w:val="000000"/>
          <w:sz w:val="28"/>
          <w:szCs w:val="28"/>
        </w:rPr>
        <w:t>Стандарт SQL определяется ANSI (Американским Национальным Институтом Стандартов) и в данное время также принимается ISO (Международной Организацией по Стандартизации). Однако, большинство коммерческих программ баз данных расширяют SQL без уведомления ANSI, добавляя различные особенности в этот язык, которые, как они считают, будут весьма полезны. Иногда они несколько нарушают стандарт языка, хотя хорошие идеи имеют тенденцию развиваться и вскоре становиться стандартами "рынка" сами по себе в силу полезности своих качеств.</w:t>
      </w:r>
    </w:p>
    <w:p w:rsidR="000765DE" w:rsidRPr="006D19F4" w:rsidRDefault="000765DE" w:rsidP="006D19F4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19F4">
        <w:rPr>
          <w:color w:val="000000"/>
          <w:sz w:val="28"/>
          <w:szCs w:val="28"/>
        </w:rPr>
        <w:t>На данном уроке мы будем, в основном, следовать стандарту ANSI, но одновременно иногда будет показывать и некоторые наиболее общие отклонения от его стандарта.</w:t>
      </w:r>
    </w:p>
    <w:p w:rsidR="000765DE" w:rsidRPr="006D19F4" w:rsidRDefault="000765DE" w:rsidP="006D19F4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D19F4">
        <w:rPr>
          <w:color w:val="000000"/>
          <w:sz w:val="28"/>
          <w:szCs w:val="28"/>
        </w:rPr>
        <w:lastRenderedPageBreak/>
        <w:t>Точное описание особенностей языка приводится в документации на СУБД, которую Вы используете. SQL системы InterBase 4.0 соответствует стандарту ANSI-92 и частично стандарту ANSI-III.</w:t>
      </w:r>
    </w:p>
    <w:p w:rsidR="000765DE" w:rsidRPr="006D19F4" w:rsidRDefault="000765DE" w:rsidP="006D19F4">
      <w:pPr>
        <w:pStyle w:val="a6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</w:p>
    <w:p w:rsidR="000765DE" w:rsidRPr="009476E7" w:rsidRDefault="000765DE" w:rsidP="006D19F4">
      <w:pPr>
        <w:pStyle w:val="a6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6D19F4">
        <w:rPr>
          <w:color w:val="000000"/>
          <w:sz w:val="28"/>
          <w:szCs w:val="28"/>
        </w:rPr>
        <w:t>Программа может быть полезной для учителей, обеспечив</w:t>
      </w:r>
      <w:r w:rsidR="005246DA">
        <w:rPr>
          <w:color w:val="000000"/>
          <w:sz w:val="28"/>
          <w:szCs w:val="28"/>
        </w:rPr>
        <w:t>ая удобный доступ к информации об учениках</w:t>
      </w:r>
      <w:r w:rsidR="005246DA" w:rsidRPr="005246DA">
        <w:rPr>
          <w:color w:val="000000"/>
          <w:sz w:val="28"/>
          <w:szCs w:val="28"/>
        </w:rPr>
        <w:t xml:space="preserve">, </w:t>
      </w:r>
      <w:r w:rsidR="005246DA">
        <w:rPr>
          <w:color w:val="000000"/>
          <w:sz w:val="28"/>
          <w:szCs w:val="28"/>
        </w:rPr>
        <w:t>и работе с оценками</w:t>
      </w:r>
      <w:r w:rsidR="00BF5BF8">
        <w:rPr>
          <w:color w:val="000000"/>
          <w:sz w:val="28"/>
          <w:szCs w:val="28"/>
        </w:rPr>
        <w:t>. Программа имеет возможность развития</w:t>
      </w:r>
      <w:r w:rsidR="00BF5BF8" w:rsidRPr="00BF5BF8">
        <w:rPr>
          <w:color w:val="000000"/>
          <w:sz w:val="28"/>
          <w:szCs w:val="28"/>
        </w:rPr>
        <w:t xml:space="preserve">, </w:t>
      </w:r>
      <w:r w:rsidR="00BF5BF8">
        <w:rPr>
          <w:color w:val="000000"/>
          <w:sz w:val="28"/>
          <w:szCs w:val="28"/>
        </w:rPr>
        <w:t>к примеру</w:t>
      </w:r>
      <w:r w:rsidR="005246DA" w:rsidRPr="005246DA">
        <w:rPr>
          <w:color w:val="000000"/>
          <w:sz w:val="28"/>
          <w:szCs w:val="28"/>
        </w:rPr>
        <w:t>,</w:t>
      </w:r>
      <w:r w:rsidR="00BF5BF8">
        <w:rPr>
          <w:color w:val="000000"/>
          <w:sz w:val="28"/>
          <w:szCs w:val="28"/>
        </w:rPr>
        <w:t xml:space="preserve"> использование в программе </w:t>
      </w:r>
      <w:r w:rsidR="003A4346">
        <w:rPr>
          <w:color w:val="000000"/>
          <w:sz w:val="28"/>
          <w:szCs w:val="28"/>
          <w:lang w:val="en-US"/>
        </w:rPr>
        <w:t>MySQL</w:t>
      </w:r>
      <w:r w:rsidR="00BF5BF8" w:rsidRPr="00BF5BF8">
        <w:rPr>
          <w:color w:val="000000"/>
          <w:sz w:val="28"/>
          <w:szCs w:val="28"/>
        </w:rPr>
        <w:t xml:space="preserve"> </w:t>
      </w:r>
      <w:r w:rsidR="00BF5BF8">
        <w:rPr>
          <w:color w:val="000000"/>
          <w:sz w:val="28"/>
          <w:szCs w:val="28"/>
        </w:rPr>
        <w:t>может обеспечить общий доступ к базе дан</w:t>
      </w:r>
      <w:r w:rsidR="009476E7">
        <w:rPr>
          <w:color w:val="000000"/>
          <w:sz w:val="28"/>
          <w:szCs w:val="28"/>
        </w:rPr>
        <w:t xml:space="preserve">ных </w:t>
      </w:r>
      <w:r w:rsidR="005246DA">
        <w:rPr>
          <w:color w:val="000000"/>
          <w:sz w:val="28"/>
          <w:szCs w:val="28"/>
        </w:rPr>
        <w:t xml:space="preserve">с учениками и их оценками </w:t>
      </w:r>
      <w:r w:rsidR="009476E7">
        <w:rPr>
          <w:color w:val="000000"/>
          <w:sz w:val="28"/>
          <w:szCs w:val="28"/>
        </w:rPr>
        <w:t>всех учителей в любое время</w:t>
      </w:r>
      <w:r w:rsidR="009476E7" w:rsidRPr="009476E7">
        <w:rPr>
          <w:color w:val="000000"/>
          <w:sz w:val="28"/>
          <w:szCs w:val="28"/>
        </w:rPr>
        <w:t xml:space="preserve"> </w:t>
      </w:r>
      <w:r w:rsidR="009476E7">
        <w:rPr>
          <w:color w:val="000000"/>
          <w:sz w:val="28"/>
          <w:szCs w:val="28"/>
        </w:rPr>
        <w:t>с использованием интернета.</w:t>
      </w:r>
    </w:p>
    <w:p w:rsidR="000765DE" w:rsidRPr="006D19F4" w:rsidRDefault="000765DE" w:rsidP="006D19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3B53" w:rsidRPr="006D19F4" w:rsidRDefault="00423B53" w:rsidP="006D19F4">
      <w:pPr>
        <w:ind w:left="382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3B53" w:rsidRPr="006D19F4" w:rsidRDefault="00423B53" w:rsidP="006D19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3B53" w:rsidRPr="006D19F4" w:rsidRDefault="00423B53" w:rsidP="006D19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23B53" w:rsidRPr="006D19F4" w:rsidRDefault="00423B53" w:rsidP="006D19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DBE" w:rsidRPr="006D19F4" w:rsidRDefault="00983DBE" w:rsidP="006D19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83DBE" w:rsidRPr="006D19F4" w:rsidRDefault="00983DBE" w:rsidP="006D19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6C4F" w:rsidRPr="006D19F4" w:rsidRDefault="007A6C4F" w:rsidP="006D19F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83DBE" w:rsidRPr="006D19F4" w:rsidRDefault="00983DBE" w:rsidP="006D19F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D19F4">
        <w:rPr>
          <w:rFonts w:ascii="Times New Roman" w:hAnsi="Times New Roman" w:cs="Times New Roman"/>
          <w:sz w:val="28"/>
          <w:szCs w:val="28"/>
        </w:rPr>
        <w:tab/>
      </w:r>
    </w:p>
    <w:p w:rsidR="007A6C4F" w:rsidRPr="006D19F4" w:rsidRDefault="007A6C4F" w:rsidP="006D19F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161D" w:rsidRPr="006D19F4" w:rsidRDefault="00E2161D" w:rsidP="006D19F4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2161D" w:rsidRPr="006D19F4" w:rsidSect="00513627">
      <w:footerReference w:type="defaul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3FA" w:rsidRDefault="008443FA" w:rsidP="00BF5BF8">
      <w:pPr>
        <w:spacing w:after="0" w:line="240" w:lineRule="auto"/>
      </w:pPr>
      <w:r>
        <w:separator/>
      </w:r>
    </w:p>
  </w:endnote>
  <w:endnote w:type="continuationSeparator" w:id="0">
    <w:p w:rsidR="008443FA" w:rsidRDefault="008443FA" w:rsidP="00BF5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281312"/>
      <w:docPartObj>
        <w:docPartGallery w:val="Page Numbers (Bottom of Page)"/>
        <w:docPartUnique/>
      </w:docPartObj>
    </w:sdtPr>
    <w:sdtEndPr/>
    <w:sdtContent>
      <w:p w:rsidR="00BF5BF8" w:rsidRDefault="00BF5BF8">
        <w:pPr>
          <w:pStyle w:val="a9"/>
          <w:jc w:val="right"/>
        </w:pPr>
      </w:p>
      <w:p w:rsidR="00BF5BF8" w:rsidRDefault="008443FA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0770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F5BF8" w:rsidRDefault="00BF5BF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3FA" w:rsidRDefault="008443FA" w:rsidP="00BF5BF8">
      <w:pPr>
        <w:spacing w:after="0" w:line="240" w:lineRule="auto"/>
      </w:pPr>
      <w:r>
        <w:separator/>
      </w:r>
    </w:p>
  </w:footnote>
  <w:footnote w:type="continuationSeparator" w:id="0">
    <w:p w:rsidR="008443FA" w:rsidRDefault="008443FA" w:rsidP="00BF5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3AA0"/>
    <w:multiLevelType w:val="hybridMultilevel"/>
    <w:tmpl w:val="01F0A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851D0"/>
    <w:multiLevelType w:val="hybridMultilevel"/>
    <w:tmpl w:val="01F0A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D0511"/>
    <w:multiLevelType w:val="hybridMultilevel"/>
    <w:tmpl w:val="41DAB5DA"/>
    <w:lvl w:ilvl="0" w:tplc="F6A0FAA0">
      <w:start w:val="1"/>
      <w:numFmt w:val="decimal"/>
      <w:lvlText w:val="%1."/>
      <w:lvlJc w:val="righ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D2BB0"/>
    <w:multiLevelType w:val="hybridMultilevel"/>
    <w:tmpl w:val="01F0A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056FC"/>
    <w:multiLevelType w:val="hybridMultilevel"/>
    <w:tmpl w:val="7A70C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F03D6"/>
    <w:multiLevelType w:val="hybridMultilevel"/>
    <w:tmpl w:val="01F0AD3E"/>
    <w:lvl w:ilvl="0" w:tplc="0419000F">
      <w:start w:val="1"/>
      <w:numFmt w:val="decimal"/>
      <w:lvlText w:val="%1."/>
      <w:lvlJc w:val="left"/>
      <w:pPr>
        <w:ind w:left="34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6" w15:restartNumberingAfterBreak="0">
    <w:nsid w:val="28D2417C"/>
    <w:multiLevelType w:val="hybridMultilevel"/>
    <w:tmpl w:val="01F0A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25D87"/>
    <w:multiLevelType w:val="hybridMultilevel"/>
    <w:tmpl w:val="01F0A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34709"/>
    <w:multiLevelType w:val="hybridMultilevel"/>
    <w:tmpl w:val="01F0AD3E"/>
    <w:lvl w:ilvl="0" w:tplc="0419000F">
      <w:start w:val="1"/>
      <w:numFmt w:val="decimal"/>
      <w:lvlText w:val="%1."/>
      <w:lvlJc w:val="left"/>
      <w:pPr>
        <w:ind w:left="41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9" w15:restartNumberingAfterBreak="0">
    <w:nsid w:val="383C04C9"/>
    <w:multiLevelType w:val="hybridMultilevel"/>
    <w:tmpl w:val="51940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80131"/>
    <w:multiLevelType w:val="hybridMultilevel"/>
    <w:tmpl w:val="01F0A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C4890"/>
    <w:multiLevelType w:val="hybridMultilevel"/>
    <w:tmpl w:val="01F0A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E81DA8"/>
    <w:multiLevelType w:val="hybridMultilevel"/>
    <w:tmpl w:val="01F0A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381DA8"/>
    <w:multiLevelType w:val="hybridMultilevel"/>
    <w:tmpl w:val="01F0A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44D75"/>
    <w:multiLevelType w:val="hybridMultilevel"/>
    <w:tmpl w:val="01F0A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A7B3D"/>
    <w:multiLevelType w:val="hybridMultilevel"/>
    <w:tmpl w:val="01F0A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C351E"/>
    <w:multiLevelType w:val="hybridMultilevel"/>
    <w:tmpl w:val="01F0A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2F494F"/>
    <w:multiLevelType w:val="hybridMultilevel"/>
    <w:tmpl w:val="01F0A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444E1B"/>
    <w:multiLevelType w:val="hybridMultilevel"/>
    <w:tmpl w:val="01F0A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10"/>
  </w:num>
  <w:num w:numId="5">
    <w:abstractNumId w:val="17"/>
  </w:num>
  <w:num w:numId="6">
    <w:abstractNumId w:val="13"/>
  </w:num>
  <w:num w:numId="7">
    <w:abstractNumId w:val="18"/>
  </w:num>
  <w:num w:numId="8">
    <w:abstractNumId w:val="16"/>
  </w:num>
  <w:num w:numId="9">
    <w:abstractNumId w:val="11"/>
  </w:num>
  <w:num w:numId="10">
    <w:abstractNumId w:val="8"/>
  </w:num>
  <w:num w:numId="11">
    <w:abstractNumId w:val="3"/>
  </w:num>
  <w:num w:numId="12">
    <w:abstractNumId w:val="6"/>
  </w:num>
  <w:num w:numId="13">
    <w:abstractNumId w:val="12"/>
  </w:num>
  <w:num w:numId="14">
    <w:abstractNumId w:val="1"/>
  </w:num>
  <w:num w:numId="15">
    <w:abstractNumId w:val="5"/>
  </w:num>
  <w:num w:numId="16">
    <w:abstractNumId w:val="0"/>
  </w:num>
  <w:num w:numId="17">
    <w:abstractNumId w:val="7"/>
  </w:num>
  <w:num w:numId="18">
    <w:abstractNumId w:val="9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2720F"/>
    <w:rsid w:val="0005621D"/>
    <w:rsid w:val="000765DE"/>
    <w:rsid w:val="0008444E"/>
    <w:rsid w:val="000D7E05"/>
    <w:rsid w:val="00173071"/>
    <w:rsid w:val="00240CA1"/>
    <w:rsid w:val="002F2AFA"/>
    <w:rsid w:val="0036606E"/>
    <w:rsid w:val="003A4346"/>
    <w:rsid w:val="003D53C4"/>
    <w:rsid w:val="00423B53"/>
    <w:rsid w:val="005015C1"/>
    <w:rsid w:val="00513627"/>
    <w:rsid w:val="0052133E"/>
    <w:rsid w:val="005246DA"/>
    <w:rsid w:val="00585274"/>
    <w:rsid w:val="00585B7F"/>
    <w:rsid w:val="005F268E"/>
    <w:rsid w:val="00607708"/>
    <w:rsid w:val="00623C7C"/>
    <w:rsid w:val="006D19F4"/>
    <w:rsid w:val="00746ADA"/>
    <w:rsid w:val="007A6C4F"/>
    <w:rsid w:val="0082720F"/>
    <w:rsid w:val="008443FA"/>
    <w:rsid w:val="009476E7"/>
    <w:rsid w:val="00952A30"/>
    <w:rsid w:val="009764BE"/>
    <w:rsid w:val="00983DBE"/>
    <w:rsid w:val="00A63FB4"/>
    <w:rsid w:val="00BF5BF8"/>
    <w:rsid w:val="00C274D2"/>
    <w:rsid w:val="00CC7C77"/>
    <w:rsid w:val="00CF698A"/>
    <w:rsid w:val="00D356D6"/>
    <w:rsid w:val="00E2161D"/>
    <w:rsid w:val="00E51DCB"/>
    <w:rsid w:val="00EE2C30"/>
    <w:rsid w:val="00F4215D"/>
    <w:rsid w:val="00F5514D"/>
    <w:rsid w:val="00FA77D6"/>
    <w:rsid w:val="00FC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A7346"/>
  <w15:docId w15:val="{BB0BBDFF-557A-4D57-92D9-A26CEE2E9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6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2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161D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076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semiHidden/>
    <w:unhideWhenUsed/>
    <w:rsid w:val="00BF5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F5BF8"/>
  </w:style>
  <w:style w:type="paragraph" w:styleId="a9">
    <w:name w:val="footer"/>
    <w:basedOn w:val="a"/>
    <w:link w:val="aa"/>
    <w:uiPriority w:val="99"/>
    <w:unhideWhenUsed/>
    <w:rsid w:val="00BF5BF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F5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4298032</TotalTime>
  <Pages>9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Lena</cp:lastModifiedBy>
  <cp:revision>16</cp:revision>
  <dcterms:created xsi:type="dcterms:W3CDTF">2016-03-03T05:52:00Z</dcterms:created>
  <dcterms:modified xsi:type="dcterms:W3CDTF">2017-07-05T19:49:00Z</dcterms:modified>
</cp:coreProperties>
</file>