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04C2" w14:textId="77777777" w:rsidR="00DA6EA6" w:rsidRPr="00DA6EA6" w:rsidRDefault="00DA6EA6" w:rsidP="00DA6EA6">
      <w:pPr>
        <w:keepNext/>
        <w:keepLines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Министерство образования и науки </w:t>
      </w:r>
    </w:p>
    <w:p w14:paraId="4EE472BF" w14:textId="77777777" w:rsidR="00DA6EA6" w:rsidRPr="00DA6EA6" w:rsidRDefault="00DA6EA6" w:rsidP="00DA6EA6">
      <w:pPr>
        <w:shd w:val="clear" w:color="auto" w:fill="FFFFFF"/>
        <w:suppressAutoHyphens/>
        <w:spacing w:after="283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Российской федерации</w:t>
      </w:r>
    </w:p>
    <w:p w14:paraId="2D12F55C" w14:textId="77777777" w:rsidR="00DA6EA6" w:rsidRPr="00DA6EA6" w:rsidRDefault="00DA6EA6" w:rsidP="00DA6EA6">
      <w:pPr>
        <w:keepNext/>
        <w:keepLines/>
        <w:tabs>
          <w:tab w:val="left" w:pos="954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ФЕДЕРАЛЬНОЕ ГОСУДАРСТВЕННОЕ БЮДЖЕТНОЕ </w:t>
      </w:r>
    </w:p>
    <w:p w14:paraId="4B5B9A72" w14:textId="77777777" w:rsidR="00DA6EA6" w:rsidRPr="00DA6EA6" w:rsidRDefault="00DA6EA6" w:rsidP="00DA6EA6">
      <w:pPr>
        <w:tabs>
          <w:tab w:val="left" w:pos="954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ОБРАЗОВАНИЕ УЧРЕЖДЕНИЕ ВЫСШЕГО ОБРАЗОВАНИЯ </w:t>
      </w:r>
    </w:p>
    <w:p w14:paraId="1440E0F5" w14:textId="77777777" w:rsidR="00DA6EA6" w:rsidRPr="00DA6EA6" w:rsidRDefault="00DA6EA6" w:rsidP="00DA6EA6">
      <w:pPr>
        <w:tabs>
          <w:tab w:val="left" w:pos="954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«Курганский государственный университет»</w:t>
      </w:r>
    </w:p>
    <w:p w14:paraId="1802CCCE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E77BE59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«Программное обеспечение автоматизированных систем»</w:t>
      </w:r>
    </w:p>
    <w:p w14:paraId="12CE2910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A09FE4B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C6D2E8E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39FD6FA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КУРСОВАЯ РАБОТА</w:t>
      </w:r>
    </w:p>
    <w:p w14:paraId="6607030B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по дисциплине</w:t>
      </w:r>
    </w:p>
    <w:p w14:paraId="360CAF1D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«Теория вероятностей и математическая статистика»</w:t>
      </w:r>
    </w:p>
    <w:p w14:paraId="1FA6B784" w14:textId="77777777" w:rsidR="00DA6EA6" w:rsidRPr="00DA6EA6" w:rsidRDefault="00DA6EA6" w:rsidP="00DA6EA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6EA6">
        <w:rPr>
          <w:rFonts w:ascii="Times New Roman" w:eastAsia="Times New Roman" w:hAnsi="Times New Roman" w:cs="Times New Roman"/>
          <w:bCs/>
          <w:sz w:val="28"/>
          <w:szCs w:val="28"/>
        </w:rPr>
        <w:t>РФ КГУ 09.03.03. КР24.712143</w:t>
      </w:r>
    </w:p>
    <w:p w14:paraId="59DAFD79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13ADF7A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A9C20F8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2A96ED0" w14:textId="77777777" w:rsidR="00DA6EA6" w:rsidRPr="00DA6EA6" w:rsidRDefault="00DA6EA6" w:rsidP="00DA6EA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90CD530" w14:textId="77777777" w:rsidR="00DA6EA6" w:rsidRPr="00DA6EA6" w:rsidRDefault="00DA6EA6" w:rsidP="00DA6EA6">
      <w:pPr>
        <w:suppressAutoHyphens/>
        <w:spacing w:after="0" w:line="11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 студент гр. ИТ-0930222     ___________________  / Чернов С.Ю./</w:t>
      </w:r>
    </w:p>
    <w:p w14:paraId="5C5B720B" w14:textId="77777777" w:rsidR="00DA6EA6" w:rsidRPr="00DA6EA6" w:rsidRDefault="00DA6EA6" w:rsidP="00DA6EA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</w:t>
      </w:r>
      <w:bookmarkStart w:id="0" w:name="__DdeLink__34_470686548"/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подпись, дата</w:t>
      </w:r>
      <w:bookmarkEnd w:id="0"/>
    </w:p>
    <w:p w14:paraId="3B330782" w14:textId="77777777" w:rsidR="00DA6EA6" w:rsidRDefault="00DA6EA6" w:rsidP="00DA6EA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09.03.03 - «Прикладная информатика»</w:t>
      </w:r>
    </w:p>
    <w:p w14:paraId="2FB3D534" w14:textId="77777777" w:rsidR="00202C73" w:rsidRDefault="00202C73" w:rsidP="00DA6EA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106F09A" w14:textId="77777777" w:rsidR="00202C73" w:rsidRPr="00DA6EA6" w:rsidRDefault="00202C73" w:rsidP="00DA6EA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2490D14" w14:textId="77777777" w:rsidR="00DA6EA6" w:rsidRPr="00DA6EA6" w:rsidRDefault="00DA6EA6" w:rsidP="00DA6EA6">
      <w:pPr>
        <w:suppressAutoHyphens/>
        <w:spacing w:after="0" w:line="11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Проверил канд. физ.- мат. наук, доцент ________________  / Черепанов О.С. /</w:t>
      </w:r>
    </w:p>
    <w:p w14:paraId="67877687" w14:textId="77777777" w:rsidR="00DA6EA6" w:rsidRPr="00DA6EA6" w:rsidRDefault="00DA6EA6" w:rsidP="00CB216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подпись, дата   </w:t>
      </w:r>
    </w:p>
    <w:p w14:paraId="52DB1712" w14:textId="77777777" w:rsidR="00202C73" w:rsidRDefault="00202C73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A10FB4F" w14:textId="77777777" w:rsidR="00202C73" w:rsidRDefault="00202C73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885E383" w14:textId="77777777" w:rsidR="00DA6EA6" w:rsidRPr="00DA6EA6" w:rsidRDefault="00DA6EA6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Работа защищена с оценкой               ______________________</w:t>
      </w:r>
    </w:p>
    <w:p w14:paraId="0375DBF4" w14:textId="77777777" w:rsidR="00CB216C" w:rsidRDefault="00CB216C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B83DE6E" w14:textId="77777777" w:rsidR="00CB216C" w:rsidRDefault="00CB216C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F9040A" w14:textId="77777777" w:rsidR="00CB216C" w:rsidRDefault="00CB216C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81CEAEC" w14:textId="77777777" w:rsidR="00CB216C" w:rsidRPr="00DA6EA6" w:rsidRDefault="00CB216C" w:rsidP="00DA6EA6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86D19CD" w14:textId="77777777" w:rsidR="00CB216C" w:rsidRDefault="00DA6EA6" w:rsidP="00CB216C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bookmarkStart w:id="1" w:name="_Toc136348268"/>
      <w:r w:rsidR="00CB216C"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r w:rsidR="00CB216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br w:type="page"/>
      </w:r>
    </w:p>
    <w:sdt>
      <w:sdtPr>
        <w:rPr>
          <w:rFonts w:ascii="Times New Roman" w:eastAsia="Times New Roman" w:hAnsi="Times New Roman" w:cs="Times New Roman"/>
          <w:sz w:val="28"/>
          <w:szCs w:val="24"/>
          <w:lang w:eastAsia="ar-SA"/>
        </w:rPr>
        <w:id w:val="-135580153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C83C4E9" w14:textId="12B19CB4" w:rsidR="00DA6EA6" w:rsidRPr="00DA6EA6" w:rsidRDefault="00BF7E19" w:rsidP="00CB216C">
          <w:pPr>
            <w:jc w:val="center"/>
            <w:rPr>
              <w:rFonts w:ascii="Times New Roman" w:eastAsia="SimSun" w:hAnsi="Times New Roman" w:cs="Times New Roman"/>
              <w:b/>
              <w:bCs/>
              <w:sz w:val="32"/>
              <w:szCs w:val="28"/>
              <w:lang w:eastAsia="ru-RU"/>
            </w:rPr>
          </w:pPr>
          <w:r>
            <w:rPr>
              <w:rFonts w:ascii="Times New Roman" w:eastAsia="SimSun" w:hAnsi="Times New Roman" w:cs="Times New Roman"/>
              <w:b/>
              <w:bCs/>
              <w:sz w:val="32"/>
              <w:szCs w:val="28"/>
              <w:lang w:eastAsia="ru-RU"/>
            </w:rPr>
            <w:t>СОДЕРЖАНИЕ</w:t>
          </w:r>
        </w:p>
        <w:p w14:paraId="3625E6CD" w14:textId="77777777" w:rsidR="00DA6EA6" w:rsidRPr="00DA6EA6" w:rsidRDefault="00DA6EA6" w:rsidP="00DA6EA6">
          <w:pPr>
            <w:suppressAutoHyphens/>
            <w:spacing w:after="0" w:line="100" w:lineRule="atLeas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9C34602" w14:textId="1E170538" w:rsidR="00CE34A2" w:rsidRPr="00CE34A2" w:rsidRDefault="00DA6EA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A6EA6">
            <w:rPr>
              <w:rFonts w:ascii="Times New Roman" w:eastAsia="Times New Roman" w:hAnsi="Times New Roman" w:cs="Times New Roman"/>
              <w:sz w:val="24"/>
              <w:szCs w:val="24"/>
              <w:lang w:eastAsia="ar-SA"/>
            </w:rPr>
            <w:fldChar w:fldCharType="begin"/>
          </w:r>
          <w:r w:rsidRPr="00DA6EA6">
            <w:rPr>
              <w:rFonts w:ascii="Times New Roman" w:eastAsia="Times New Roman" w:hAnsi="Times New Roman" w:cs="Times New Roman"/>
              <w:sz w:val="28"/>
              <w:szCs w:val="28"/>
              <w:lang w:eastAsia="ar-SA"/>
            </w:rPr>
            <w:instrText xml:space="preserve"> TOC \o "1-3" \h \z \u </w:instrText>
          </w:r>
          <w:r w:rsidRPr="00DA6EA6">
            <w:rPr>
              <w:rFonts w:ascii="Times New Roman" w:eastAsia="Times New Roman" w:hAnsi="Times New Roman" w:cs="Times New Roman"/>
              <w:sz w:val="24"/>
              <w:szCs w:val="24"/>
              <w:lang w:eastAsia="ar-SA"/>
            </w:rPr>
            <w:fldChar w:fldCharType="separate"/>
          </w:r>
          <w:hyperlink w:anchor="_Toc167999889" w:history="1">
            <w:r w:rsidR="00CE34A2" w:rsidRPr="00CE34A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ar-SA"/>
              </w:rPr>
              <w:t>ВВЕДЕНИЕ</w:t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_Toc167999889 \h </w:instrText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E34A2"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1A233" w14:textId="43D55744" w:rsidR="00CE34A2" w:rsidRPr="00CE34A2" w:rsidRDefault="00CE34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0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1 ПОСТАНОВКА ЗАДАЧИ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_Toc167999890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878D0" w14:textId="3BC5CB60" w:rsidR="00CE34A2" w:rsidRPr="00CE34A2" w:rsidRDefault="00CE34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1" w:history="1">
            <w:r w:rsidRPr="00CE34A2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2 </w:t>
            </w:r>
            <w:r w:rsidRPr="00CE34A2">
              <w:rPr>
                <w:rStyle w:val="a5"/>
                <w:rFonts w:ascii="Times New Roman" w:eastAsia="Calibri" w:hAnsi="Times New Roman" w:cs="Times New Roman"/>
                <w:noProof/>
                <w:sz w:val="28"/>
                <w:szCs w:val="28"/>
                <w:u w:val="none"/>
              </w:rPr>
              <w:t>ТЕОРЕТИЧЕСКАЯ ЧАСТЬ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_Toc167999891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F87D2" w14:textId="22570A67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2" w:history="1">
            <w:r w:rsidRPr="00CE34A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1. Равномерное распределение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_Toc167999892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A6F57" w14:textId="38A7A26A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3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2. Оценка Ходжеса-Лемана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_Toc167999893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E0D63" w14:textId="245D6A72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4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3. Оценка на порядковых статистиках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_Toc167999894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44BF5" w14:textId="4B0B8170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5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4. Бутстреп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_Toc167999895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CA4C" w14:textId="557933A1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6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5. «Наивный» бутстреп-метод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_Toc167999896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7ACB7" w14:textId="45589954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7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6. Выбросы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_Toc167999897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9998F" w14:textId="2D0E1A95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8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7. Описание модели выбросов Тьюки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_Toc167999898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4DBD1" w14:textId="1CF0D0D2" w:rsidR="00CE34A2" w:rsidRPr="00CE34A2" w:rsidRDefault="00CE34A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899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2. 8. Генератор псевдослучайных величин модели выбросов Тьюки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_Toc167999899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1BBBC" w14:textId="797A3E5B" w:rsidR="00CE34A2" w:rsidRPr="00CE34A2" w:rsidRDefault="00CE34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900" w:history="1">
            <w:r w:rsidRPr="00CE34A2">
              <w:rPr>
                <w:rStyle w:val="a5"/>
                <w:rFonts w:ascii="Times New Roman" w:eastAsia="SimSun" w:hAnsi="Times New Roman" w:cs="Times New Roman"/>
                <w:noProof/>
                <w:sz w:val="28"/>
                <w:szCs w:val="28"/>
                <w:u w:val="none"/>
                <w:lang w:eastAsia="ar-SA"/>
              </w:rPr>
              <w:t>3 ИССЛЕДОВАНИЕ ОЦЕНОК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_Toc167999900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C2132" w14:textId="68771E25" w:rsidR="00CE34A2" w:rsidRPr="00CE34A2" w:rsidRDefault="00CE34A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99901" w:history="1">
            <w:r w:rsidRPr="00CE34A2">
              <w:rPr>
                <w:rStyle w:val="a5"/>
                <w:rFonts w:ascii="Times New Roman" w:eastAsia="SimSun" w:hAnsi="Times New Roman" w:cs="Times New Roman"/>
                <w:iCs/>
                <w:noProof/>
                <w:sz w:val="28"/>
                <w:szCs w:val="28"/>
                <w:u w:val="none"/>
                <w:lang w:eastAsia="ar-SA"/>
              </w:rPr>
              <w:t>ЗАКЛЮЧЕНИЕ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_Toc167999901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2456C" w14:textId="0E429855" w:rsidR="00CE34A2" w:rsidRDefault="00CE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999902" w:history="1">
            <w:r w:rsidRPr="00CE34A2">
              <w:rPr>
                <w:rStyle w:val="a5"/>
                <w:rFonts w:ascii="Times New Roman" w:eastAsia="SimSun" w:hAnsi="Times New Roman" w:cs="Times New Roman"/>
                <w:iCs/>
                <w:noProof/>
                <w:sz w:val="28"/>
                <w:szCs w:val="28"/>
                <w:u w:val="none"/>
                <w:lang w:eastAsia="ar-SA"/>
              </w:rPr>
              <w:t>СПИСОК ИСПОЛЬЗУЕМЫХ ИСТОЧНИКОВ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_Toc167999902 \h </w:instrTex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E34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9C13" w14:textId="31BDF3F0" w:rsidR="00DA6EA6" w:rsidRPr="00DA6EA6" w:rsidRDefault="00DA6EA6" w:rsidP="00DA6EA6">
          <w:pPr>
            <w:suppressAutoHyphens/>
            <w:spacing w:after="0" w:line="100" w:lineRule="atLeast"/>
            <w:rPr>
              <w:rFonts w:ascii="Times New Roman" w:eastAsia="Times New Roman" w:hAnsi="Times New Roman" w:cs="Times New Roman"/>
              <w:sz w:val="28"/>
              <w:szCs w:val="28"/>
              <w:lang w:eastAsia="ar-SA"/>
            </w:rPr>
          </w:pPr>
          <w:r w:rsidRPr="00DA6EA6">
            <w:rPr>
              <w:rFonts w:ascii="Times New Roman" w:eastAsia="Times New Roman" w:hAnsi="Times New Roman" w:cs="Times New Roman"/>
              <w:sz w:val="24"/>
              <w:szCs w:val="24"/>
              <w:lang w:eastAsia="ar-SA"/>
            </w:rPr>
            <w:fldChar w:fldCharType="end"/>
          </w:r>
        </w:p>
      </w:sdtContent>
    </w:sdt>
    <w:p w14:paraId="54E66B2E" w14:textId="77777777" w:rsidR="00DA6EA6" w:rsidRPr="00DA6EA6" w:rsidRDefault="00DA6EA6" w:rsidP="00D44C39">
      <w:pPr>
        <w:pStyle w:val="2"/>
        <w:rPr>
          <w:rFonts w:eastAsia="Times New Roman"/>
        </w:rPr>
      </w:pPr>
      <w:r w:rsidRPr="00DA6EA6">
        <w:rPr>
          <w:rFonts w:eastAsia="Times New Roman"/>
        </w:rPr>
        <w:br w:type="page"/>
      </w:r>
    </w:p>
    <w:p w14:paraId="26AA9B3B" w14:textId="51EC1F25" w:rsidR="00D44C39" w:rsidRDefault="007A08E9" w:rsidP="00D44C39">
      <w:pPr>
        <w:pStyle w:val="1"/>
        <w:rPr>
          <w:rFonts w:eastAsia="Times New Roman"/>
          <w:lang w:eastAsia="ar-SA"/>
        </w:rPr>
      </w:pPr>
      <w:bookmarkStart w:id="2" w:name="_Toc167999889"/>
      <w:r>
        <w:rPr>
          <w:rFonts w:eastAsia="Times New Roman"/>
          <w:lang w:eastAsia="ar-SA"/>
        </w:rPr>
        <w:lastRenderedPageBreak/>
        <w:t>ВВЕДЕНИЕ</w:t>
      </w:r>
      <w:bookmarkEnd w:id="2"/>
    </w:p>
    <w:p w14:paraId="7A11DFE6" w14:textId="1C201223" w:rsidR="00DA6EA6" w:rsidRPr="00DA6EA6" w:rsidRDefault="00DA6EA6" w:rsidP="00DA6EA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Теория вероятност</w:t>
      </w:r>
      <w:r w:rsidR="00C81F45">
        <w:rPr>
          <w:rFonts w:ascii="Times New Roman" w:eastAsia="Times New Roman" w:hAnsi="Times New Roman" w:cs="Times New Roman"/>
          <w:sz w:val="28"/>
          <w:szCs w:val="24"/>
          <w:lang w:eastAsia="ar-SA"/>
        </w:rPr>
        <w:t>ей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и математическая статистика являются важнейшими областями математики, находящими широкое применение в различных сферах деятельности человека. Изучение этих дисциплин помогает нам понять, какие результаты можно ожидать при проведении определенных экспериментов или исследований.</w:t>
      </w:r>
    </w:p>
    <w:p w14:paraId="1AC786F9" w14:textId="77777777" w:rsidR="00DA6EA6" w:rsidRPr="00DA6EA6" w:rsidRDefault="00DA6EA6" w:rsidP="00DA6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  <w:t>В данной курсовой работе мы будем рассматривать тему проведения исследования и сравнения оценки Ходжеса-Лемана и оценки на порядковых статистиках для параметра сдвига равномерного распределения.</w:t>
      </w:r>
    </w:p>
    <w:p w14:paraId="7391C137" w14:textId="77777777" w:rsidR="00DA6EA6" w:rsidRPr="00DA6EA6" w:rsidRDefault="00DA6EA6" w:rsidP="00DA6E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  <w:t>Цель данной работы заключается в том, чтобы проанализировать свойства оценки Ходжеса-Лемана и оценки на порядковых статистиках при использовании их как оценок параметра сдвига равномерного распределения. Для достижения этой цели мы будем использовать теоретические выкладки и численные эксперименты.</w:t>
      </w:r>
    </w:p>
    <w:p w14:paraId="39AE551D" w14:textId="77777777" w:rsidR="00DA6EA6" w:rsidRPr="00DA6EA6" w:rsidRDefault="00DA6EA6" w:rsidP="00DA6EA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ab/>
        <w:t>Таким образом, данная курсовая работа имеет большое значение для понимания особенностей равномерного распределения и эффективности оценок параметра сдвига данного распределения.</w:t>
      </w:r>
      <w:bookmarkEnd w:id="1"/>
      <w:r w:rsidRPr="00DA6EA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br w:type="page"/>
      </w:r>
    </w:p>
    <w:p w14:paraId="7004165E" w14:textId="766304FE" w:rsidR="00DA6EA6" w:rsidRPr="00DA6EA6" w:rsidRDefault="00FC55FF" w:rsidP="00CB216C">
      <w:pPr>
        <w:keepNext/>
        <w:keepLines/>
        <w:suppressAutoHyphens/>
        <w:spacing w:before="240" w:after="120" w:line="360" w:lineRule="auto"/>
        <w:jc w:val="center"/>
        <w:outlineLvl w:val="0"/>
        <w:rPr>
          <w:rFonts w:ascii="Times New Roman" w:eastAsia="SimSun" w:hAnsi="Times New Roman" w:cs="Times New Roman"/>
          <w:b/>
          <w:bCs/>
          <w:sz w:val="32"/>
          <w:szCs w:val="28"/>
          <w:lang w:eastAsia="ar-SA"/>
        </w:rPr>
      </w:pPr>
      <w:bookmarkStart w:id="3" w:name="_Toc167999890"/>
      <w:r>
        <w:rPr>
          <w:rFonts w:ascii="Times New Roman" w:eastAsia="SimSun" w:hAnsi="Times New Roman" w:cs="Times New Roman"/>
          <w:b/>
          <w:sz w:val="32"/>
          <w:szCs w:val="28"/>
          <w:lang w:eastAsia="ar-SA"/>
        </w:rPr>
        <w:lastRenderedPageBreak/>
        <w:t xml:space="preserve">1 </w:t>
      </w:r>
      <w:r w:rsidR="007A08E9">
        <w:rPr>
          <w:rFonts w:ascii="Times New Roman" w:eastAsia="SimSun" w:hAnsi="Times New Roman" w:cs="Times New Roman"/>
          <w:b/>
          <w:sz w:val="32"/>
          <w:szCs w:val="28"/>
          <w:lang w:eastAsia="ar-SA"/>
        </w:rPr>
        <w:t>ПОСТАНОВКА ЗАДАЧИ</w:t>
      </w:r>
      <w:bookmarkEnd w:id="3"/>
    </w:p>
    <w:p w14:paraId="67DB165F" w14:textId="77777777" w:rsidR="00DA6EA6" w:rsidRPr="00DA6EA6" w:rsidRDefault="00DA6EA6" w:rsidP="00810191">
      <w:pPr>
        <w:suppressAutoHyphens/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Вариант 17</w:t>
      </w:r>
    </w:p>
    <w:p w14:paraId="5AF62F06" w14:textId="3D7D6A28" w:rsidR="00DA6EA6" w:rsidRPr="00DA6EA6" w:rsidRDefault="00DA6EA6" w:rsidP="00DA6EA6">
      <w:pPr>
        <w:suppressAutoHyphens/>
        <w:spacing w:after="0" w:line="360" w:lineRule="auto"/>
        <w:ind w:right="346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На основе бутстреп-метода провести исследование и сравнение оценок</w:t>
      </w:r>
      <w:r w:rsidR="00AB1FB2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Ходжеса-Лемана –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,  на порядковых статистиках-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параметра</w:t>
      </w:r>
      <w:r w:rsidR="00651A3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положения равномерного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распределения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F(x,θ)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:</w:t>
      </w:r>
    </w:p>
    <w:p w14:paraId="3176E454" w14:textId="29684D57" w:rsidR="00DA6EA6" w:rsidRPr="00DA6EA6" w:rsidRDefault="00DA6EA6" w:rsidP="00DA6EA6">
      <w:pPr>
        <w:numPr>
          <w:ilvl w:val="0"/>
          <w:numId w:val="1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Calibri" w:hAnsi="Times New Roman" w:cs="Times New Roman"/>
          <w:sz w:val="28"/>
          <w:szCs w:val="24"/>
        </w:rPr>
        <w:t xml:space="preserve"> Реализовать </w:t>
      </w:r>
      <w:r w:rsidR="009976EC">
        <w:rPr>
          <w:rFonts w:ascii="Times New Roman" w:eastAsia="Calibri" w:hAnsi="Times New Roman" w:cs="Times New Roman"/>
          <w:sz w:val="28"/>
          <w:szCs w:val="24"/>
        </w:rPr>
        <w:t>генераторы</w:t>
      </w:r>
      <w:r w:rsidRPr="00DA6EA6">
        <w:rPr>
          <w:rFonts w:ascii="Times New Roman" w:eastAsia="Calibri" w:hAnsi="Times New Roman" w:cs="Times New Roman"/>
          <w:sz w:val="28"/>
          <w:szCs w:val="24"/>
        </w:rPr>
        <w:t xml:space="preserve"> псевдослучайных чисел из распределения</w:t>
      </w:r>
      <m:oMath>
        <m:r>
          <w:rPr>
            <w:rFonts w:ascii="Cambria Math" w:eastAsia="Calibri" w:hAnsi="Cambria Math" w:cs="Times New Roman"/>
            <w:sz w:val="28"/>
            <w:szCs w:val="24"/>
          </w:rPr>
          <m:t xml:space="preserve"> F(x)</m:t>
        </m:r>
      </m:oMath>
      <w:r w:rsidRPr="00DA6EA6">
        <w:rPr>
          <w:rFonts w:ascii="Times New Roman" w:eastAsia="SimSun" w:hAnsi="Times New Roman" w:cs="Times New Roman"/>
          <w:sz w:val="28"/>
          <w:szCs w:val="24"/>
        </w:rPr>
        <w:t xml:space="preserve"> и сформировать выборки заданного объема;</w:t>
      </w:r>
    </w:p>
    <w:p w14:paraId="39223A9D" w14:textId="32A695B6" w:rsidR="00DA6EA6" w:rsidRPr="00DA6EA6" w:rsidRDefault="00DA6EA6" w:rsidP="00DA6EA6">
      <w:pPr>
        <w:numPr>
          <w:ilvl w:val="0"/>
          <w:numId w:val="1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SimSun" w:hAnsi="Times New Roman" w:cs="Times New Roman"/>
          <w:sz w:val="28"/>
          <w:szCs w:val="24"/>
        </w:rPr>
        <w:t xml:space="preserve"> Построить оценки плотности вероятностей</w:t>
      </w:r>
      <m:oMath>
        <m:r>
          <w:rPr>
            <w:rFonts w:ascii="Cambria Math" w:eastAsia="SimSun" w:hAnsi="Cambria Math" w:cs="Times New Roman"/>
            <w:sz w:val="28"/>
            <w:szCs w:val="24"/>
          </w:rPr>
          <m:t xml:space="preserve"> f(x)</m:t>
        </m:r>
      </m:oMath>
      <w:r w:rsidRPr="00DA6EA6">
        <w:rPr>
          <w:rFonts w:ascii="Times New Roman" w:eastAsia="SimSun" w:hAnsi="Times New Roman" w:cs="Times New Roman"/>
          <w:sz w:val="28"/>
          <w:szCs w:val="24"/>
        </w:rPr>
        <w:t xml:space="preserve"> случайной величины </w:t>
      </w:r>
      <w:r w:rsidRPr="00DA6EA6">
        <w:rPr>
          <w:rFonts w:ascii="Times New Roman" w:eastAsia="SimSun" w:hAnsi="Times New Roman" w:cs="Times New Roman"/>
          <w:i/>
          <w:sz w:val="28"/>
          <w:szCs w:val="24"/>
          <w:lang w:val="en-US"/>
        </w:rPr>
        <w:t>X</w:t>
      </w:r>
      <w:r w:rsidRPr="00DA6EA6">
        <w:rPr>
          <w:rFonts w:ascii="Times New Roman" w:eastAsia="SimSun" w:hAnsi="Times New Roman" w:cs="Times New Roman"/>
          <w:sz w:val="28"/>
          <w:szCs w:val="24"/>
        </w:rPr>
        <w:t xml:space="preserve"> по исходным выборкам;</w:t>
      </w:r>
    </w:p>
    <w:p w14:paraId="712F798A" w14:textId="165FEF8A" w:rsidR="00DA6EA6" w:rsidRPr="00DA6EA6" w:rsidRDefault="00DA6EA6" w:rsidP="00DA6EA6">
      <w:pPr>
        <w:numPr>
          <w:ilvl w:val="0"/>
          <w:numId w:val="1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SimSun" w:hAnsi="Times New Roman" w:cs="Times New Roman"/>
          <w:sz w:val="28"/>
          <w:szCs w:val="24"/>
        </w:rPr>
        <w:t xml:space="preserve"> Построить оценки </w:t>
      </w:r>
      <w:r w:rsidR="00AB1FB2">
        <w:rPr>
          <w:rFonts w:ascii="Times New Roman" w:eastAsia="SimSun" w:hAnsi="Times New Roman" w:cs="Times New Roman"/>
          <w:sz w:val="28"/>
          <w:szCs w:val="24"/>
        </w:rPr>
        <w:t>Ходжеса-Лемана</w:t>
      </w:r>
      <w:r w:rsidRPr="00DA6EA6">
        <w:rPr>
          <w:rFonts w:ascii="Times New Roman" w:eastAsia="SimSun" w:hAnsi="Times New Roman" w:cs="Times New Roman"/>
          <w:sz w:val="28"/>
          <w:szCs w:val="24"/>
        </w:rPr>
        <w:t xml:space="preserve"> и </w:t>
      </w:r>
      <w:r w:rsidR="00AB1FB2">
        <w:rPr>
          <w:rFonts w:ascii="Times New Roman" w:eastAsia="SimSun" w:hAnsi="Times New Roman" w:cs="Times New Roman"/>
          <w:sz w:val="28"/>
          <w:szCs w:val="24"/>
        </w:rPr>
        <w:t>на порядковых статистиках</w:t>
      </w:r>
      <w:r w:rsidRPr="00DA6EA6">
        <w:rPr>
          <w:rFonts w:ascii="Times New Roman" w:eastAsia="SimSun" w:hAnsi="Times New Roman" w:cs="Times New Roman"/>
          <w:sz w:val="28"/>
          <w:szCs w:val="24"/>
        </w:rPr>
        <w:t>.</w:t>
      </w:r>
    </w:p>
    <w:p w14:paraId="4556A189" w14:textId="77777777" w:rsidR="00DA6EA6" w:rsidRPr="00DA6EA6" w:rsidRDefault="00DA6EA6" w:rsidP="00DA6EA6">
      <w:pPr>
        <w:suppressAutoHyphens/>
        <w:spacing w:after="0" w:line="100" w:lineRule="atLeast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Исследовать оценки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θ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2</m:t>
            </m:r>
          </m:sub>
        </m:sSub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:</w:t>
      </w:r>
    </w:p>
    <w:p w14:paraId="277FEF18" w14:textId="77777777" w:rsidR="00DA6EA6" w:rsidRPr="00DA6EA6" w:rsidRDefault="00DA6EA6" w:rsidP="00DA6EA6">
      <w:pPr>
        <w:numPr>
          <w:ilvl w:val="0"/>
          <w:numId w:val="2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Calibri" w:hAnsi="Times New Roman" w:cs="Times New Roman"/>
          <w:sz w:val="28"/>
          <w:szCs w:val="24"/>
        </w:rPr>
        <w:t>На объемах выборки 50 и 500.</w:t>
      </w:r>
    </w:p>
    <w:p w14:paraId="72043BE4" w14:textId="77777777" w:rsidR="00DA6EA6" w:rsidRPr="00DA6EA6" w:rsidRDefault="00DA6EA6" w:rsidP="00DA6EA6">
      <w:pPr>
        <w:numPr>
          <w:ilvl w:val="0"/>
          <w:numId w:val="2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Calibri" w:hAnsi="Times New Roman" w:cs="Times New Roman"/>
          <w:sz w:val="28"/>
          <w:szCs w:val="24"/>
        </w:rPr>
        <w:t>Без выбросов, при наличии симметричных и асимметричных выбросов модели Тьюки.</w:t>
      </w:r>
    </w:p>
    <w:p w14:paraId="277A814E" w14:textId="77777777" w:rsidR="00DA6EA6" w:rsidRPr="00DA6EA6" w:rsidRDefault="00DA6EA6" w:rsidP="00DA6EA6">
      <w:pPr>
        <w:numPr>
          <w:ilvl w:val="0"/>
          <w:numId w:val="2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Calibri" w:hAnsi="Times New Roman" w:cs="Times New Roman"/>
          <w:sz w:val="28"/>
          <w:szCs w:val="24"/>
        </w:rPr>
        <w:t>Используя бутстреп-метод, оценить среднее, дисперсию, среднеквадратическое отклонение (СКО) и доверительные интервалы оценок.</w:t>
      </w:r>
    </w:p>
    <w:p w14:paraId="21BF6155" w14:textId="77777777" w:rsidR="00DA6EA6" w:rsidRPr="00DA6EA6" w:rsidRDefault="00DA6EA6" w:rsidP="00DA6EA6">
      <w:pPr>
        <w:numPr>
          <w:ilvl w:val="0"/>
          <w:numId w:val="2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Calibri" w:hAnsi="Times New Roman" w:cs="Times New Roman"/>
          <w:sz w:val="28"/>
          <w:szCs w:val="24"/>
        </w:rPr>
        <w:t>Провести сравнение</w:t>
      </w:r>
      <m:oMath>
        <m:r>
          <w:rPr>
            <w:rFonts w:ascii="Cambria Math" w:eastAsia="Calibri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2</m:t>
            </m:r>
          </m:sub>
        </m:sSub>
      </m:oMath>
      <w:r w:rsidRPr="00DA6EA6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4605C51B" w14:textId="77777777" w:rsidR="00DA6EA6" w:rsidRPr="00DA6EA6" w:rsidRDefault="00DA6EA6" w:rsidP="00DA6EA6">
      <w:pPr>
        <w:numPr>
          <w:ilvl w:val="0"/>
          <w:numId w:val="2"/>
        </w:numPr>
        <w:suppressAutoHyphens/>
        <w:spacing w:after="0" w:line="360" w:lineRule="auto"/>
        <w:ind w:right="346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A6EA6">
        <w:rPr>
          <w:rFonts w:ascii="Times New Roman" w:eastAsia="Calibri" w:hAnsi="Times New Roman" w:cs="Times New Roman"/>
          <w:sz w:val="28"/>
          <w:szCs w:val="24"/>
        </w:rPr>
        <w:t>Сделать выводы.</w:t>
      </w:r>
    </w:p>
    <w:p w14:paraId="666784BB" w14:textId="15F925CC" w:rsidR="00DA6EA6" w:rsidRDefault="00DA6EA6" w:rsidP="00DA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</w:p>
    <w:p w14:paraId="122BBE75" w14:textId="26AA04E4" w:rsidR="00EF6E8B" w:rsidRPr="00EF6E8B" w:rsidRDefault="00EF6E8B" w:rsidP="00EF6E8B">
      <w:pPr>
        <w:pStyle w:val="1"/>
        <w:rPr>
          <w:rFonts w:eastAsia="Calibri"/>
        </w:rPr>
      </w:pPr>
      <w:bookmarkStart w:id="4" w:name="_Toc167999891"/>
      <w:r>
        <w:rPr>
          <w:rFonts w:eastAsia="Calibri"/>
          <w:lang w:val="en-US"/>
        </w:rPr>
        <w:lastRenderedPageBreak/>
        <w:t xml:space="preserve">2 </w:t>
      </w:r>
      <w:r w:rsidR="007A08E9">
        <w:rPr>
          <w:rFonts w:eastAsia="Calibri"/>
        </w:rPr>
        <w:t>ТЕОР</w:t>
      </w:r>
      <w:r w:rsidR="00CE34A2">
        <w:rPr>
          <w:rFonts w:eastAsia="Calibri"/>
        </w:rPr>
        <w:t>Е</w:t>
      </w:r>
      <w:r w:rsidR="007A08E9">
        <w:rPr>
          <w:rFonts w:eastAsia="Calibri"/>
        </w:rPr>
        <w:t>ТИЧЕСКАЯ ЧАСТЬ</w:t>
      </w:r>
      <w:bookmarkEnd w:id="4"/>
    </w:p>
    <w:p w14:paraId="2C5BF7AA" w14:textId="4C25ED56" w:rsidR="00DA6EA6" w:rsidRPr="00EF6E8B" w:rsidRDefault="00EF6E8B" w:rsidP="00810191">
      <w:pPr>
        <w:suppressAutoHyphens/>
        <w:spacing w:before="240" w:after="120" w:line="360" w:lineRule="auto"/>
        <w:ind w:right="346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ar-SA"/>
        </w:rPr>
      </w:pPr>
      <w:bookmarkStart w:id="5" w:name="_Toc167999892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ar-SA"/>
        </w:rPr>
        <w:t>2</w:t>
      </w:r>
      <w:r w:rsidR="00FC55FF">
        <w:rPr>
          <w:rFonts w:ascii="Times New Roman" w:eastAsia="Times New Roman" w:hAnsi="Times New Roman" w:cs="Times New Roman"/>
          <w:b/>
          <w:bCs/>
          <w:sz w:val="28"/>
          <w:szCs w:val="24"/>
          <w:lang w:eastAsia="ar-SA"/>
        </w:rPr>
        <w:t xml:space="preserve">. 1. </w:t>
      </w:r>
      <w:r w:rsidR="00DA6EA6" w:rsidRPr="00DA6EA6">
        <w:rPr>
          <w:rFonts w:ascii="Times New Roman" w:eastAsia="Times New Roman" w:hAnsi="Times New Roman" w:cs="Times New Roman"/>
          <w:b/>
          <w:bCs/>
          <w:sz w:val="28"/>
          <w:szCs w:val="24"/>
          <w:lang w:eastAsia="ar-SA"/>
        </w:rPr>
        <w:t>Равномерное распределение</w:t>
      </w:r>
      <w:bookmarkEnd w:id="5"/>
    </w:p>
    <w:p w14:paraId="5F3906A7" w14:textId="77777777" w:rsidR="00DA6EA6" w:rsidRPr="00DA6EA6" w:rsidRDefault="00DA6EA6" w:rsidP="00DA6EA6">
      <w:pPr>
        <w:suppressAutoHyphens/>
        <w:spacing w:after="0" w:line="360" w:lineRule="auto"/>
        <w:ind w:right="346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Равномерное распределение в теории вероятностей — распределение случайной вещественной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почти всюду постоянна.</w:t>
      </w:r>
    </w:p>
    <w:p w14:paraId="29C122F7" w14:textId="77777777" w:rsidR="00DA6EA6" w:rsidRPr="00DA6EA6" w:rsidRDefault="00DA6EA6" w:rsidP="00DA6EA6">
      <w:pPr>
        <w:suppressAutoHyphens/>
        <w:spacing w:after="0" w:line="360" w:lineRule="auto"/>
        <w:ind w:right="346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Плотность вероятности равномерного распределения может быть записана как:</w:t>
      </w:r>
    </w:p>
    <w:p w14:paraId="71671F97" w14:textId="77777777" w:rsidR="00DA6EA6" w:rsidRPr="00DA6EA6" w:rsidRDefault="00DA6EA6" w:rsidP="00DA6EA6">
      <w:pPr>
        <w:suppressAutoHyphens/>
        <w:spacing w:after="0" w:line="360" w:lineRule="auto"/>
        <w:ind w:left="119" w:right="346" w:firstLine="709"/>
        <w:jc w:val="both"/>
        <w:rPr>
          <w:rFonts w:ascii="Times New Roman" w:eastAsia="Times New Roman" w:hAnsi="Times New Roman" w:cs="Times New Roman"/>
          <w:i/>
          <w:sz w:val="28"/>
          <w:szCs w:val="24"/>
          <w:lang w:val="en-US" w:eastAsia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ar-S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ar-SA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ar-S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ar-SA"/>
                        </w:rPr>
                        <m:t>b-a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ar-SA"/>
                    </w:rPr>
                    <m:t xml:space="preserve">,   x∈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ar-SA"/>
                        </w:rPr>
                        <m:t>a,b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ar-SA"/>
                    </w:rPr>
                    <m:t>0,   x ∈</m:t>
                  </m:r>
                  <m:d>
                    <m:dPr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ar-SA"/>
                        </w:rPr>
                        <m:t>-∞,a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ar-SA"/>
                    </w:rPr>
                    <m:t>∪[b,+∞)</m:t>
                  </m:r>
                </m:e>
              </m:eqArr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ar-SA"/>
                </w:rPr>
                <m:t>.</m:t>
              </m:r>
            </m:e>
          </m:d>
        </m:oMath>
      </m:oMathPara>
    </w:p>
    <w:p w14:paraId="1C33D719" w14:textId="77777777" w:rsidR="00DA6EA6" w:rsidRPr="00DA6EA6" w:rsidRDefault="00DA6EA6" w:rsidP="00DA6EA6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Интегрируя определённую выше плотность, получаем функцию распределения:</w:t>
      </w:r>
    </w:p>
    <w:p w14:paraId="0BCF9BA6" w14:textId="77777777" w:rsidR="00DA6EA6" w:rsidRPr="00DA6EA6" w:rsidRDefault="00DA6EA6" w:rsidP="00DA6EA6">
      <w:pPr>
        <w:suppressAutoHyphens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ar-SA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ar-SA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4"/>
              <w:lang w:eastAsia="ar-S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ar-SA"/>
                    </w:rPr>
                    <m:t>0,   x&lt;a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ar-SA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ar-SA"/>
                        </w:rPr>
                        <m:t>b-a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ar-SA"/>
                    </w:rPr>
                    <m:t>,   a≤x&lt;b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ar-SA"/>
                    </w:rPr>
                    <m:t>1,   x≥b</m:t>
                  </m:r>
                </m:e>
              </m:eqArr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ar-SA"/>
                </w:rPr>
                <m:t>.</m:t>
              </m:r>
            </m:e>
          </m:d>
        </m:oMath>
      </m:oMathPara>
    </w:p>
    <w:p w14:paraId="3692E04F" w14:textId="63CD0310" w:rsidR="00DA6EA6" w:rsidRPr="00DA6EA6" w:rsidRDefault="00EF6E8B" w:rsidP="00FC55FF">
      <w:pPr>
        <w:keepNext/>
        <w:keepLines/>
        <w:suppressAutoHyphens/>
        <w:spacing w:before="240" w:after="120" w:line="360" w:lineRule="auto"/>
        <w:ind w:firstLine="708"/>
        <w:outlineLvl w:val="1"/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</w:pPr>
      <w:bookmarkStart w:id="6" w:name="_Toc167999893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2.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Оценка Ходжеса-Лемана</w:t>
      </w:r>
      <w:bookmarkEnd w:id="6"/>
    </w:p>
    <w:p w14:paraId="3BB40899" w14:textId="77777777" w:rsidR="00DA6EA6" w:rsidRPr="00DA6EA6" w:rsidRDefault="00DA6EA6" w:rsidP="00DA6EA6">
      <w:pPr>
        <w:suppressAutoHyphens/>
        <w:spacing w:after="0" w:line="100" w:lineRule="atLeast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Определим по выборке  </w:t>
      </w:r>
      <m:oMath>
        <m:box>
          <m:boxPr>
            <m:opEmu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ar-SA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=(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)</m:t>
            </m:r>
          </m:e>
        </m:box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 набор из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ar-SA"/>
              </w:rPr>
              <m:t>N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ar-SA"/>
              </w:rPr>
              <m:t>(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ar-SA"/>
              </w:rPr>
              <m:t>N</m:t>
            </m:r>
            <m:r>
              <w:rPr>
                <w:rFonts w:ascii="Cambria Math" w:eastAsia="Times New Roman" w:hAnsi="Cambria Math" w:cs="Times New Roman"/>
                <w:sz w:val="32"/>
                <w:szCs w:val="24"/>
                <w:lang w:eastAsia="ar-SA"/>
              </w:rPr>
              <m:t>-1)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ar-SA"/>
              </w:rPr>
              <m:t>2</m:t>
            </m:r>
          </m:den>
        </m:f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 средних вида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ar-SA"/>
                  </w:rPr>
                  <m:t>j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,(i≤j) 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, называемых средними Уолша. Оценка Ходжеса-Лемана определяется как медиана средних Уолша, то есть медиана ряда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≤…≤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N(N-1)/2</m:t>
            </m:r>
          </m:sub>
        </m:sSub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. Следует отметить высокую устойчивость оценки к наличию аномальных наблюдений в выборке.</w:t>
      </w:r>
    </w:p>
    <w:p w14:paraId="04BA9D84" w14:textId="2C0EFE9A" w:rsidR="00DA6EA6" w:rsidRPr="00DA6EA6" w:rsidRDefault="00EF6E8B" w:rsidP="00FC55FF">
      <w:pPr>
        <w:keepNext/>
        <w:keepLines/>
        <w:suppressAutoHyphens/>
        <w:spacing w:before="240" w:after="120" w:line="360" w:lineRule="auto"/>
        <w:ind w:firstLine="708"/>
        <w:outlineLvl w:val="1"/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</w:pPr>
      <w:bookmarkStart w:id="7" w:name="_Toc167999894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3.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Оценка </w:t>
      </w:r>
      <w:r w:rsidR="00651A3B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на порядковых статистиках</w:t>
      </w:r>
      <w:bookmarkEnd w:id="7"/>
    </w:p>
    <w:p w14:paraId="063992D2" w14:textId="77777777" w:rsidR="00DA6EA6" w:rsidRPr="00DA6EA6" w:rsidRDefault="00DA6EA6" w:rsidP="00DA6EA6">
      <w:pPr>
        <w:suppressAutoHyphens/>
        <w:spacing w:after="0" w:line="10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параметра положения на порядковых статистиках определяется следующим выражением:</w:t>
      </w:r>
    </w:p>
    <w:p w14:paraId="69C228CD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μ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[r]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ar-SA"/>
                  </w:rPr>
                  <m:t>[1-r]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2</m:t>
            </m:r>
          </m:den>
        </m:f>
      </m:oMath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</w:p>
    <w:p w14:paraId="58A4283F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где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  <m:t>[r]</m:t>
            </m:r>
          </m:sub>
        </m:sSub>
      </m:oMath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 w:rsidRPr="00DA6EA6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</w:t>
      </w: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t>-я порядковая статистика.</w:t>
      </w:r>
    </w:p>
    <w:p w14:paraId="2CA8E8AE" w14:textId="75E86C40" w:rsidR="00DA6EA6" w:rsidRPr="00DA6EA6" w:rsidRDefault="00EF6E8B" w:rsidP="00FC55FF">
      <w:pPr>
        <w:keepNext/>
        <w:keepLines/>
        <w:suppressAutoHyphens/>
        <w:spacing w:before="240" w:after="120" w:line="360" w:lineRule="auto"/>
        <w:ind w:firstLine="708"/>
        <w:outlineLvl w:val="1"/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</w:pPr>
      <w:bookmarkStart w:id="8" w:name="_Toc136881063"/>
      <w:bookmarkStart w:id="9" w:name="_Toc167999895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lastRenderedPageBreak/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4.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Бутстреп</w:t>
      </w:r>
      <w:bookmarkEnd w:id="8"/>
      <w:bookmarkEnd w:id="9"/>
    </w:p>
    <w:p w14:paraId="66F33559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Бутстреп в статистике - это метод для оценки статистической неопределённости и построения доверительных интервалов для параметров модели или статистик на основе анализа повторных выборок из исходной выборки. Бутстреп широко применяется для оценки доверительных интервалов, оценки стандартных ошибок, проверки гипотез и других статистических процедур. Он особенно полезен в ситуациях, когда аналитические методы неприменимы или сложны. Бутстреп также позволяет учесть особенности исходных данных и моделировать более реалистичные распределения.</w:t>
      </w:r>
    </w:p>
    <w:p w14:paraId="1B5284E1" w14:textId="0C5A7670" w:rsidR="00DA6EA6" w:rsidRPr="00DA6EA6" w:rsidRDefault="00EF6E8B" w:rsidP="00FC55FF">
      <w:pPr>
        <w:keepNext/>
        <w:keepLines/>
        <w:suppressAutoHyphens/>
        <w:spacing w:before="240" w:after="120" w:line="360" w:lineRule="auto"/>
        <w:ind w:firstLine="708"/>
        <w:outlineLvl w:val="1"/>
        <w:rPr>
          <w:rFonts w:ascii="Times New Roman" w:eastAsia="SimSun" w:hAnsi="Times New Roman" w:cs="Times New Roman"/>
          <w:b/>
          <w:sz w:val="28"/>
          <w:szCs w:val="24"/>
          <w:lang w:eastAsia="ar-SA"/>
        </w:rPr>
      </w:pPr>
      <w:bookmarkStart w:id="10" w:name="_Toc167999896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5.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«Наивный» бутстреп-метод</w:t>
      </w:r>
      <w:bookmarkEnd w:id="10"/>
    </w:p>
    <w:p w14:paraId="47C074A5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Бутстреп-метод был предложен Эфроном как некоторое обобщение алгоритма складного ножа. Основная идея бутстрепа состоит в том, чтобы методом статистических испытаний многократно извлекать повторные выборки из исходных наблюдений. Пусть имеется исходная выборка</w:t>
      </w:r>
      <m:oMath>
        <m:r>
          <w:rPr>
            <w:rFonts w:ascii="Cambria Math" w:eastAsia="Times New Roman" w:hAnsi="Cambria Math" w:cs="Times New Roman"/>
            <w:sz w:val="28"/>
            <w:szCs w:val="24"/>
            <w:lang w:val="en-US" w:eastAsia="ar-SA"/>
          </w:rPr>
          <m:t>x</m:t>
        </m:r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)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. Требуется сгенерировать </w:t>
      </w:r>
      <w:r w:rsidRPr="00DA6EA6">
        <w:rPr>
          <w:rFonts w:ascii="Times New Roman" w:eastAsia="Times New Roman" w:hAnsi="Times New Roman" w:cs="Times New Roman"/>
          <w:i/>
          <w:sz w:val="28"/>
          <w:szCs w:val="24"/>
          <w:lang w:eastAsia="ar-SA"/>
        </w:rPr>
        <w:t>M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 ре-выборок. На основе генератора псевдослучайных величин, равномерно распределенных на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[1, N]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, генерируются случайные числа, соответствующие индексам элементов исходной выборки, которые помещаются в ре-выборку. Таким образом, можно сформировать любое, сколь угодно большое, число ре-выборок. При этом в одной ре-выборке какие-то элементы исходной выборки могут повторяться, тогда, как другие элементы могут отсутствовать.</w:t>
      </w:r>
    </w:p>
    <w:p w14:paraId="3D47ADAA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В наивном бутстреп-методе применяется простая схема выборки с возвращением. Это означает, что каждый элемент в выборке может быть выбран несколько раз или вовсе отсутствовать. На каждой итерации метода бутстрепа создается ре-выборка, состоящая из случайных выбранных элементов из исходной выборки. Затем на этой ре-выборке снова оцениваются параметры или статистики интересующего нас распределения.</w:t>
      </w:r>
    </w:p>
    <w:p w14:paraId="01DE36CB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lastRenderedPageBreak/>
        <w:t xml:space="preserve">Поскольку выборка создается путем случайного выбора с возвращением, на каждой итерации некоторые элементы могут повторяться, а некоторые могут быть пропущены. Это приводит к тому, что на каждой итерации оценки параметров или статистик будут немного различаться.  </w:t>
      </w:r>
    </w:p>
    <w:p w14:paraId="44E8A9AA" w14:textId="77777777" w:rsidR="00DA6EA6" w:rsidRPr="00DA6EA6" w:rsidRDefault="00DA6EA6" w:rsidP="00DA6EA6">
      <w:pPr>
        <w:suppressAutoHyphens/>
        <w:spacing w:after="0" w:line="360" w:lineRule="auto"/>
        <w:ind w:right="346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Наивный бутстреп-метод прост в реализации, но может дать неточные оценки, особенно если исходные данные содержат выбросы или имеют нестандартное распределение. Он широко применяется в статистике и машинном обучении для оценки доверительных интервалов, стандартных ошибок и других статистических характеристик</w:t>
      </w:r>
    </w:p>
    <w:p w14:paraId="2CC1C723" w14:textId="5EBFA79D" w:rsidR="00DA6EA6" w:rsidRPr="00DA6EA6" w:rsidRDefault="00EF6E8B" w:rsidP="00FC55FF">
      <w:pPr>
        <w:keepNext/>
        <w:keepLines/>
        <w:suppressAutoHyphens/>
        <w:spacing w:before="240" w:after="120" w:line="360" w:lineRule="auto"/>
        <w:ind w:firstLine="708"/>
        <w:outlineLvl w:val="1"/>
        <w:rPr>
          <w:rFonts w:ascii="Times New Roman" w:eastAsia="SimSun" w:hAnsi="Times New Roman" w:cs="Times New Roman"/>
          <w:b/>
          <w:sz w:val="28"/>
          <w:szCs w:val="24"/>
          <w:lang w:eastAsia="ar-SA"/>
        </w:rPr>
      </w:pPr>
      <w:bookmarkStart w:id="11" w:name="_Toc136881064"/>
      <w:bookmarkStart w:id="12" w:name="_Toc167999897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6.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Выбросы</w:t>
      </w:r>
      <w:bookmarkEnd w:id="11"/>
      <w:bookmarkEnd w:id="12"/>
    </w:p>
    <w:p w14:paraId="2101552B" w14:textId="1DEE6DA8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Выброс (в статистике) </w:t>
      </w:r>
      <w:r w:rsidR="00E27D60"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— это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наблюдение, которое существенно отличается от остальных значений в выборке. Оно может быть значительно меньше или больше остальных значений или иметь непривычно высокое или низкое значение в контексте остальных данных. </w:t>
      </w:r>
    </w:p>
    <w:p w14:paraId="4B2D2917" w14:textId="77777777" w:rsidR="00DA6EA6" w:rsidRPr="00DA6EA6" w:rsidRDefault="00DA6EA6" w:rsidP="00DA6EA6">
      <w:pPr>
        <w:suppressAutoHyphens/>
        <w:spacing w:after="0" w:line="360" w:lineRule="auto"/>
        <w:ind w:right="346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Выбросы могут возникать по разным причинам, таким как ошибки измерений, случайные флуктуации или наличие редких событий. Они могут искажать статистические характеристики выборок.</w:t>
      </w:r>
    </w:p>
    <w:p w14:paraId="1E8E225C" w14:textId="5B530C0F" w:rsidR="00DA6EA6" w:rsidRPr="00DA6EA6" w:rsidRDefault="00EF6E8B" w:rsidP="00FC55FF">
      <w:pPr>
        <w:keepNext/>
        <w:keepLines/>
        <w:suppressAutoHyphens/>
        <w:spacing w:before="240" w:after="120" w:line="360" w:lineRule="auto"/>
        <w:ind w:firstLine="708"/>
        <w:outlineLvl w:val="1"/>
        <w:rPr>
          <w:rFonts w:ascii="Times New Roman" w:eastAsia="SimSun" w:hAnsi="Times New Roman" w:cs="Times New Roman"/>
          <w:b/>
          <w:sz w:val="28"/>
          <w:szCs w:val="24"/>
          <w:lang w:eastAsia="ar-SA"/>
        </w:rPr>
      </w:pPr>
      <w:bookmarkStart w:id="13" w:name="_Toc167999898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7.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Описание модели выбросов Тьюки</w:t>
      </w:r>
      <w:bookmarkEnd w:id="13"/>
    </w:p>
    <w:p w14:paraId="4DC8F671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Модель выбросов Тьюки, также известная как метод Тьюки или критерий Тьюки, является статистическим подходом к определению и обработке выбросов в данных. Она была разработана американским статистиком Джоном Тьюки в 1970-х годах и является одним из наиболее популярных методов для обнаружения и устранения выбросов.</w:t>
      </w:r>
    </w:p>
    <w:p w14:paraId="31A330C8" w14:textId="77777777" w:rsidR="00DA6EA6" w:rsidRPr="00DA6EA6" w:rsidRDefault="00DA6EA6" w:rsidP="00DA6EA6">
      <w:pPr>
        <w:suppressAutoHyphens/>
        <w:spacing w:after="0" w:line="360" w:lineRule="auto"/>
        <w:ind w:left="119" w:right="-1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Модель выбросов Тьюки может быть представлена следующим образом: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ar-SA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1-ε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ar-SA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+εH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, 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где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x</m:t>
            </m:r>
          </m:e>
        </m:d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основное распределение,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H(</m:t>
        </m:r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)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распределение выбросов,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ε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- доля выбросов.</w:t>
      </w:r>
    </w:p>
    <w:p w14:paraId="5C93396D" w14:textId="50AA1BB5" w:rsidR="00DA6EA6" w:rsidRPr="00DA6EA6" w:rsidRDefault="00EF6E8B" w:rsidP="00FC55FF">
      <w:pPr>
        <w:keepNext/>
        <w:keepLines/>
        <w:suppressAutoHyphens/>
        <w:spacing w:before="200" w:after="0" w:line="360" w:lineRule="auto"/>
        <w:ind w:firstLine="708"/>
        <w:outlineLvl w:val="1"/>
        <w:rPr>
          <w:rFonts w:ascii="Times New Roman" w:eastAsia="SimSun" w:hAnsi="Times New Roman" w:cs="Times New Roman"/>
          <w:b/>
          <w:sz w:val="28"/>
          <w:szCs w:val="24"/>
          <w:lang w:eastAsia="ar-SA"/>
        </w:rPr>
      </w:pPr>
      <w:bookmarkStart w:id="14" w:name="_Toc167999899"/>
      <w:r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lastRenderedPageBreak/>
        <w:t>2</w:t>
      </w:r>
      <w:r w:rsidR="00FC55FF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 xml:space="preserve">. 8. </w:t>
      </w:r>
      <w:r w:rsidR="00DA6EA6" w:rsidRPr="00DA6EA6">
        <w:rPr>
          <w:rFonts w:ascii="Times New Roman" w:eastAsia="SimSun" w:hAnsi="Times New Roman" w:cs="Times New Roman"/>
          <w:b/>
          <w:bCs/>
          <w:sz w:val="28"/>
          <w:szCs w:val="24"/>
          <w:lang w:eastAsia="ar-SA"/>
        </w:rPr>
        <w:t>Генератор псевдослучайных величин модели выбросов Тьюки</w:t>
      </w:r>
      <w:bookmarkEnd w:id="14"/>
    </w:p>
    <w:p w14:paraId="170F0376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Мы хотим создать генератор псевдослучайных чисел, который будет генерировать числа согласно распределению модели Тьюки. У нас есть два генератора чисел: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g,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который генерирует числа с распределением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,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и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h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, который генерирует числа с распределением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x</m:t>
            </m:r>
          </m:e>
        </m:d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. Наш новый генератор должен выбирать, из какого распределения сгенерировать число на каждом шаге его работы.</w:t>
      </w:r>
    </w:p>
    <w:p w14:paraId="360478D2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Для этого мы используем дополнительный генератор случайных чисел u, который генерирует числа из равномерного распределения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val="en-US" w:eastAsia="ar-SA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0,1</m:t>
            </m:r>
          </m:e>
        </m:d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. Если u генерирует число из диапазона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ar-S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ar-SA"/>
              </w:rPr>
              <m:t>0,ε</m:t>
            </m:r>
          </m:e>
        </m:d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, то мы используем генератор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h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для создания случайного числа. В противном случае, если u генерирует число вне этого диапазона, мы используем генератор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ar-SA"/>
          </w:rPr>
          <m:t>g</m:t>
        </m:r>
      </m:oMath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.</w:t>
      </w:r>
    </w:p>
    <w:p w14:paraId="649BD78B" w14:textId="65766E18" w:rsidR="00DA6EA6" w:rsidRPr="0099350B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Таким образом, на каждом шаге генерации мы используем случайное число u, чтобы определить, какой генератор использовать. Это позволяет нам создавать псевдослучайные числа, соответствующие распределению модели Тьюки</w:t>
      </w:r>
      <w:r w:rsidR="0099350B" w:rsidRPr="0099350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[1].</w:t>
      </w:r>
    </w:p>
    <w:p w14:paraId="49A8E5BC" w14:textId="77777777" w:rsidR="00DA6EA6" w:rsidRPr="00DA6EA6" w:rsidRDefault="00DA6EA6" w:rsidP="00DA6E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br w:type="page"/>
      </w:r>
    </w:p>
    <w:p w14:paraId="6F8228E6" w14:textId="6B10754E" w:rsidR="00DA6EA6" w:rsidRPr="00DA6EA6" w:rsidRDefault="00EF6E8B" w:rsidP="00810191">
      <w:pPr>
        <w:keepNext/>
        <w:keepLines/>
        <w:suppressAutoHyphens/>
        <w:spacing w:before="240" w:after="120" w:line="360" w:lineRule="auto"/>
        <w:jc w:val="center"/>
        <w:outlineLvl w:val="0"/>
        <w:rPr>
          <w:rFonts w:ascii="Times New Roman" w:eastAsia="SimSun" w:hAnsi="Times New Roman" w:cs="Times New Roman"/>
          <w:b/>
          <w:bCs/>
          <w:sz w:val="32"/>
          <w:szCs w:val="32"/>
          <w:lang w:eastAsia="ar-SA"/>
        </w:rPr>
      </w:pPr>
      <w:bookmarkStart w:id="15" w:name="_Toc136881065"/>
      <w:bookmarkStart w:id="16" w:name="_Toc167999900"/>
      <w:r>
        <w:rPr>
          <w:rFonts w:ascii="Times New Roman" w:eastAsia="SimSun" w:hAnsi="Times New Roman" w:cs="Times New Roman"/>
          <w:b/>
          <w:sz w:val="32"/>
          <w:szCs w:val="32"/>
          <w:lang w:eastAsia="ar-SA"/>
        </w:rPr>
        <w:lastRenderedPageBreak/>
        <w:t>3</w:t>
      </w:r>
      <w:r w:rsidR="0075625A">
        <w:rPr>
          <w:rFonts w:ascii="Times New Roman" w:eastAsia="SimSun" w:hAnsi="Times New Roman" w:cs="Times New Roman"/>
          <w:b/>
          <w:sz w:val="32"/>
          <w:szCs w:val="32"/>
          <w:lang w:eastAsia="ar-SA"/>
        </w:rPr>
        <w:t xml:space="preserve"> </w:t>
      </w:r>
      <w:bookmarkEnd w:id="15"/>
      <w:r w:rsidR="007A08E9">
        <w:rPr>
          <w:rFonts w:ascii="Times New Roman" w:eastAsia="SimSun" w:hAnsi="Times New Roman" w:cs="Times New Roman"/>
          <w:b/>
          <w:sz w:val="32"/>
          <w:szCs w:val="32"/>
          <w:lang w:eastAsia="ar-SA"/>
        </w:rPr>
        <w:t>ИССЛЕДОВАНИЕ ОЦЕНОК</w:t>
      </w:r>
      <w:bookmarkEnd w:id="16"/>
    </w:p>
    <w:p w14:paraId="6F67E3F5" w14:textId="77777777" w:rsidR="00DA6EA6" w:rsidRPr="00DA6EA6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Для исследования оценок было реализовано следующие:</w:t>
      </w:r>
    </w:p>
    <w:p w14:paraId="7FA11720" w14:textId="77777777" w:rsidR="00DA6EA6" w:rsidRPr="00DA6EA6" w:rsidRDefault="00DA6EA6" w:rsidP="00DA6EA6">
      <w:pPr>
        <w:numPr>
          <w:ilvl w:val="0"/>
          <w:numId w:val="3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 w:rsidRPr="00DA6EA6">
        <w:rPr>
          <w:rFonts w:ascii="Times New Roman" w:eastAsia="Calibri" w:hAnsi="Times New Roman" w:cs="Times New Roman"/>
          <w:iCs/>
          <w:sz w:val="28"/>
          <w:szCs w:val="24"/>
        </w:rPr>
        <w:t xml:space="preserve"> Генератор псевдослучайных величин;</w:t>
      </w:r>
    </w:p>
    <w:p w14:paraId="620120D5" w14:textId="6F24D2F0" w:rsidR="00DA6EA6" w:rsidRPr="00DA6EA6" w:rsidRDefault="00DA6EA6" w:rsidP="00DA6EA6">
      <w:pPr>
        <w:numPr>
          <w:ilvl w:val="0"/>
          <w:numId w:val="3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 w:rsidRPr="00DA6EA6">
        <w:rPr>
          <w:rFonts w:ascii="Times New Roman" w:eastAsia="Calibri" w:hAnsi="Times New Roman" w:cs="Times New Roman"/>
          <w:iCs/>
          <w:sz w:val="28"/>
          <w:szCs w:val="24"/>
        </w:rPr>
        <w:t xml:space="preserve"> Методы, рассчитывающие оценку </w:t>
      </w:r>
      <w:r w:rsidR="00701395">
        <w:rPr>
          <w:rFonts w:ascii="Times New Roman" w:eastAsia="Calibri" w:hAnsi="Times New Roman" w:cs="Times New Roman"/>
          <w:iCs/>
          <w:sz w:val="28"/>
          <w:szCs w:val="24"/>
        </w:rPr>
        <w:t>Ходжеса-Лемана</w:t>
      </w:r>
      <w:r w:rsidRPr="00DA6EA6">
        <w:rPr>
          <w:rFonts w:ascii="Times New Roman" w:eastAsia="Calibri" w:hAnsi="Times New Roman" w:cs="Times New Roman"/>
          <w:iCs/>
          <w:sz w:val="28"/>
          <w:szCs w:val="24"/>
        </w:rPr>
        <w:t xml:space="preserve"> и оценку </w:t>
      </w:r>
      <w:r w:rsidR="00701395">
        <w:rPr>
          <w:rFonts w:ascii="Times New Roman" w:eastAsia="Calibri" w:hAnsi="Times New Roman" w:cs="Times New Roman"/>
          <w:iCs/>
          <w:sz w:val="28"/>
          <w:szCs w:val="24"/>
        </w:rPr>
        <w:t>на порядковых статистиках</w:t>
      </w:r>
      <w:r w:rsidRPr="00DA6EA6">
        <w:rPr>
          <w:rFonts w:ascii="Times New Roman" w:eastAsia="Calibri" w:hAnsi="Times New Roman" w:cs="Times New Roman"/>
          <w:iCs/>
          <w:sz w:val="28"/>
          <w:szCs w:val="24"/>
        </w:rPr>
        <w:t>;</w:t>
      </w:r>
    </w:p>
    <w:p w14:paraId="60556F1B" w14:textId="77777777" w:rsidR="00DA6EA6" w:rsidRPr="00DA6EA6" w:rsidRDefault="00DA6EA6" w:rsidP="00DA6EA6">
      <w:pPr>
        <w:numPr>
          <w:ilvl w:val="0"/>
          <w:numId w:val="3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 w:rsidRPr="00DA6EA6">
        <w:rPr>
          <w:rFonts w:ascii="Times New Roman" w:eastAsia="Calibri" w:hAnsi="Times New Roman" w:cs="Times New Roman"/>
          <w:iCs/>
          <w:sz w:val="28"/>
          <w:szCs w:val="24"/>
        </w:rPr>
        <w:t xml:space="preserve"> «Наивный» бутстреп-метод;</w:t>
      </w:r>
    </w:p>
    <w:p w14:paraId="489455F2" w14:textId="77777777" w:rsidR="00DA6EA6" w:rsidRPr="00DA6EA6" w:rsidRDefault="00DA6EA6" w:rsidP="00DA6EA6">
      <w:pPr>
        <w:numPr>
          <w:ilvl w:val="0"/>
          <w:numId w:val="3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 w:rsidRPr="00DA6EA6">
        <w:rPr>
          <w:rFonts w:ascii="Times New Roman" w:eastAsia="Calibri" w:hAnsi="Times New Roman" w:cs="Times New Roman"/>
          <w:iCs/>
          <w:sz w:val="28"/>
          <w:szCs w:val="24"/>
        </w:rPr>
        <w:t xml:space="preserve"> Генератор псевдослучайных величин модели выбросов Тьюки.</w:t>
      </w:r>
    </w:p>
    <w:p w14:paraId="549C71CC" w14:textId="73FF15D0" w:rsidR="008F6218" w:rsidRDefault="00DA6EA6" w:rsidP="007A08E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Результаты исследование представлены в таблицах и рисунках 1-12.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Параметры равномерного распределения: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a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0,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b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1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. Распределение у симметричных и асимметричных выбросов так же равномерное. Параметры распределения симметричных выбросов: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a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-1,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b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2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а у асимметричных: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a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5,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b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6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  <w:r w:rsidR="006060C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Процент выбросов – </w:t>
      </w:r>
      <w:r w:rsidR="006060C2" w:rsidRPr="00AB1FB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10%.</w:t>
      </w:r>
    </w:p>
    <w:p w14:paraId="1BF4CC2B" w14:textId="77777777" w:rsidR="007A08E9" w:rsidRPr="006060C2" w:rsidRDefault="007A08E9" w:rsidP="007A08E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</w:p>
    <w:p w14:paraId="2F6D5076" w14:textId="77777777" w:rsidR="00DA6EA6" w:rsidRPr="00DA6EA6" w:rsidRDefault="00DA6EA6" w:rsidP="00914D64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1 – Исследование оптимального порядка на основе генератора псевдослучайных величин,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26"/>
        <w:gridCol w:w="2189"/>
        <w:gridCol w:w="2548"/>
        <w:gridCol w:w="2974"/>
      </w:tblGrid>
      <w:tr w:rsidR="00DA6EA6" w:rsidRPr="00DA6EA6" w14:paraId="198529F6" w14:textId="77777777" w:rsidTr="00B36FA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862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r-я порядковая статистика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4980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7F1B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ECD9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</w:tr>
      <w:tr w:rsidR="003D1F5E" w:rsidRPr="00DA6EA6" w14:paraId="2BD7B850" w14:textId="77777777" w:rsidTr="00804EB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72DB7A8" w14:textId="5372423D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FEB6E76" w14:textId="2F563815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0.0000001337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5F99B2E" w14:textId="663D7185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0.0001397620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3C3065B" w14:textId="46CEC043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0.0001398957</w:t>
            </w:r>
          </w:p>
        </w:tc>
      </w:tr>
      <w:tr w:rsidR="003D1F5E" w:rsidRPr="00DA6EA6" w14:paraId="3B91473A" w14:textId="77777777" w:rsidTr="00804EB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6FC7" w14:textId="7777777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0.1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DB9E" w14:textId="53D5AFF1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0.0000052045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0A52" w14:textId="6A06E7C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0.0010531092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E866" w14:textId="03667E9E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0.0010583138</w:t>
            </w:r>
          </w:p>
        </w:tc>
      </w:tr>
      <w:tr w:rsidR="003D1F5E" w:rsidRPr="00DA6EA6" w14:paraId="7BFDAF8A" w14:textId="77777777" w:rsidTr="00804EB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626C" w14:textId="7777777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0.2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A7B9" w14:textId="369FCB7D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0.0000034076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198E" w14:textId="736276B1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0.0023992702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4304" w14:textId="27FDAF82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0.0024026777</w:t>
            </w:r>
          </w:p>
        </w:tc>
      </w:tr>
      <w:tr w:rsidR="003D1F5E" w:rsidRPr="00DA6EA6" w14:paraId="1E8A530B" w14:textId="77777777" w:rsidTr="00804EB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3F16" w14:textId="7777777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0.3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15DF" w14:textId="01C55D42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0.0000110025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CE8D" w14:textId="4BD7573C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0.0030479304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B617" w14:textId="1F6C16F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0.0030589329</w:t>
            </w:r>
          </w:p>
        </w:tc>
      </w:tr>
      <w:tr w:rsidR="003D1F5E" w:rsidRPr="00DA6EA6" w14:paraId="460A3B5A" w14:textId="77777777" w:rsidTr="00804EB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99CC" w14:textId="7777777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0.4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07EB" w14:textId="41356F3C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0.0000320013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18FEB" w14:textId="25C04E14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0.0038048777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2A7F" w14:textId="194B741B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0.0038368790</w:t>
            </w:r>
          </w:p>
        </w:tc>
      </w:tr>
      <w:tr w:rsidR="003D1F5E" w:rsidRPr="00DA6EA6" w14:paraId="51B86642" w14:textId="77777777" w:rsidTr="00804EB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D725" w14:textId="77777777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0.5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6C0C" w14:textId="09637974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0.0000611481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FEC0" w14:textId="03CA13A0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0.0041704891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EED" w14:textId="3EC675C6" w:rsidR="003D1F5E" w:rsidRPr="007A08E9" w:rsidRDefault="003D1F5E" w:rsidP="003D1F5E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0.0042316372</w:t>
            </w:r>
          </w:p>
        </w:tc>
      </w:tr>
    </w:tbl>
    <w:p w14:paraId="0B3B267A" w14:textId="5540762C" w:rsidR="00DA6EA6" w:rsidRPr="00DA6EA6" w:rsidRDefault="000912A8" w:rsidP="00DA6EA6">
      <w:pPr>
        <w:suppressAutoHyphens/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0912A8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25024F4D" wp14:editId="765FBE2B">
            <wp:extent cx="2691636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028" cy="41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D901" w14:textId="77777777" w:rsidR="00DA6EA6" w:rsidRDefault="00DA6EA6" w:rsidP="00DA6EA6">
      <w:pPr>
        <w:suppressAutoHyphens/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1 – Оценка плотности порядковых статистик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50, без выбросов</w:t>
      </w:r>
    </w:p>
    <w:p w14:paraId="3B951D26" w14:textId="520F7CFE" w:rsidR="00C81F45" w:rsidRDefault="00EF04E2" w:rsidP="000912A8">
      <w:pPr>
        <w:suppressAutoHyphens/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 xml:space="preserve">Из таблицы 1 и рисунка 1 можно сделать вывод, что самым оптимальной порядковой статистикой является </w:t>
      </w:r>
      <w:r w:rsidR="00EE6E5E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0-я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порядковая статистика, которая является оценкой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min</w:t>
      </w:r>
      <w:r w:rsidRPr="00EF04E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max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потому что параметр сдвига зависит от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a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–минимального значения в выборке и от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b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–</w:t>
      </w:r>
      <w:r w:rsidR="00C07588" w:rsidRP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C07588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самого максимального значения в выборке</w:t>
      </w:r>
      <w:r w:rsidR="003F13CE" w:rsidRPr="003F13CE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0BEF91EE" w14:textId="19494DFD" w:rsidR="00DA6EA6" w:rsidRPr="00DA6EA6" w:rsidRDefault="00DA6EA6" w:rsidP="00C81F45">
      <w:pPr>
        <w:suppressAutoHyphens/>
        <w:spacing w:before="240" w:after="12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2 – Исследование оценок на основе генератора псевдослучайных величин,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45"/>
        <w:gridCol w:w="1944"/>
        <w:gridCol w:w="2002"/>
        <w:gridCol w:w="2109"/>
        <w:gridCol w:w="1837"/>
      </w:tblGrid>
      <w:tr w:rsidR="00DA6EA6" w:rsidRPr="00DA6EA6" w14:paraId="075494DD" w14:textId="77777777" w:rsidTr="00812905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059F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Оценка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540B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F512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BF65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F4DB3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1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/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2</w:t>
            </w:r>
          </w:p>
        </w:tc>
      </w:tr>
      <w:tr w:rsidR="00565E18" w:rsidRPr="00DA6EA6" w14:paraId="1ACB37DE" w14:textId="77777777" w:rsidTr="00565E1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84AD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Ходжеса-Лемана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C8FF" w14:textId="437158FD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0.0000002698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8CAE8" w14:textId="4D4C3FE6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0.0016638104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D122E" w14:textId="7E930E46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0.0016640801</w:t>
            </w:r>
          </w:p>
        </w:tc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37C4" w14:textId="37FD0EA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9.693425797</w:t>
            </w:r>
          </w:p>
        </w:tc>
      </w:tr>
      <w:tr w:rsidR="00565E18" w:rsidRPr="00DA6EA6" w14:paraId="76E6397B" w14:textId="77777777" w:rsidTr="00565E1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F514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На порядковых статистиках </w:t>
            </w:r>
          </w:p>
          <w:p w14:paraId="6808A0EF" w14:textId="36D0266D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(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r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 = 0)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2D229" w14:textId="51C8A500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0.0000000010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2BF7" w14:textId="4E032243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0.0001716700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57A0" w14:textId="49B4BAE3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0.0001716710</w:t>
            </w:r>
          </w:p>
        </w:tc>
        <w:tc>
          <w:tcPr>
            <w:tcW w:w="1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29E79" w14:textId="77777777" w:rsidR="00565E18" w:rsidRPr="007A08E9" w:rsidRDefault="00565E18" w:rsidP="00565E18">
            <w:pPr>
              <w:rPr>
                <w:rFonts w:eastAsia="Times New Roman"/>
                <w:iCs/>
                <w:szCs w:val="22"/>
                <w:lang w:eastAsia="ar-SA"/>
              </w:rPr>
            </w:pPr>
          </w:p>
        </w:tc>
      </w:tr>
    </w:tbl>
    <w:p w14:paraId="7938265B" w14:textId="72FCA845" w:rsidR="00DA6EA6" w:rsidRPr="00DA6EA6" w:rsidRDefault="00914D64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914D64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61D0439E" wp14:editId="5AA31A55">
            <wp:extent cx="3263228" cy="429917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076" cy="430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8DE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2 – Оценка плотности оценок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50, без выбросов</w:t>
      </w:r>
    </w:p>
    <w:p w14:paraId="3313E112" w14:textId="1CAE4DE0" w:rsidR="007A08E9" w:rsidRPr="00A95DA9" w:rsidRDefault="00C815AD" w:rsidP="00C815AD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</w:r>
      <w:r w:rsidR="00F51081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Из таблицы 2 и рисунка 2 видно, что наиболее эффективной для оценки параметра сдвига будет оценка на порядковых статистиках с порядком </w:t>
      </w:r>
      <w:r w:rsidR="00F51081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="00F51081" w:rsidRPr="00F51081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</w:t>
      </w:r>
      <w:r w:rsidR="00EE6E5E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0</w:t>
      </w:r>
      <w:r w:rsidR="00650E40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засчет наименьшей дисперсии.</w:t>
      </w:r>
      <w:r w:rsidR="0044261C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Доверительный интервал оценки Ходжеса-Лемана – </w:t>
      </w:r>
      <w:r w:rsidR="00710B4F" w:rsidRPr="00710B4F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[0.420605745, 0.559302088]</w:t>
      </w:r>
      <w:r w:rsidR="0044261C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оценки на порядковых статистиках – </w:t>
      </w:r>
      <w:r w:rsidR="00710B4F" w:rsidRPr="00710B4F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[0.4809684817, 0.522240421]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35417DAC" w14:textId="77777777" w:rsidR="00DA6EA6" w:rsidRPr="00DA6EA6" w:rsidRDefault="00DA6EA6" w:rsidP="00914D64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3 – Исследование оптимального порядка на основе генератора псевдослучайных величин,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80"/>
        <w:gridCol w:w="2427"/>
        <w:gridCol w:w="2615"/>
        <w:gridCol w:w="2615"/>
      </w:tblGrid>
      <w:tr w:rsidR="002E6491" w:rsidRPr="00DA6EA6" w14:paraId="67008093" w14:textId="77777777" w:rsidTr="00EE6E5E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FCF6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r-я порядковая статистика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3C2A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E616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90C3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</w:tr>
      <w:tr w:rsidR="00565E18" w:rsidRPr="00DA6EA6" w14:paraId="6D37BC4B" w14:textId="77777777" w:rsidTr="000138AD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vAlign w:val="center"/>
          </w:tcPr>
          <w:p w14:paraId="26D7DE9A" w14:textId="53502953" w:rsidR="00565E18" w:rsidRPr="007A08E9" w:rsidRDefault="00565E18" w:rsidP="00565E18">
            <w:pPr>
              <w:tabs>
                <w:tab w:val="left" w:pos="1344"/>
              </w:tabs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2837271" w14:textId="193B667C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0.0000000010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7CA313E" w14:textId="5F16703B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0.0000018616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2CFE959" w14:textId="76808A16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0.0000018626</w:t>
            </w:r>
          </w:p>
        </w:tc>
      </w:tr>
      <w:tr w:rsidR="00565E18" w:rsidRPr="00DA6EA6" w14:paraId="18D55FC3" w14:textId="77777777" w:rsidTr="000138AD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6B49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0.1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87DD" w14:textId="4095173E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0.0000000017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19E7" w14:textId="2906E14C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0.0001065665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8CFC" w14:textId="352A8333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0.0001065682</w:t>
            </w:r>
          </w:p>
        </w:tc>
      </w:tr>
      <w:tr w:rsidR="00565E18" w:rsidRPr="00DA6EA6" w14:paraId="0BCEA7A8" w14:textId="77777777" w:rsidTr="000138AD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88DE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0.2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7C00" w14:textId="5AF0E1F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0.0000000254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CD30" w14:textId="00FDB130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0.0002042663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8554" w14:textId="05C89F13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0.0002042917</w:t>
            </w:r>
          </w:p>
        </w:tc>
      </w:tr>
      <w:tr w:rsidR="00565E18" w:rsidRPr="00DA6EA6" w14:paraId="279A2558" w14:textId="77777777" w:rsidTr="000138AD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9E18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0.3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ABD4" w14:textId="07D9F932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0.0000001196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A4D4" w14:textId="4C424FB4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0.0003101792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376C" w14:textId="2514B032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0.0003102988</w:t>
            </w:r>
          </w:p>
        </w:tc>
      </w:tr>
      <w:tr w:rsidR="00565E18" w:rsidRPr="00DA6EA6" w14:paraId="51D6906C" w14:textId="77777777" w:rsidTr="000138AD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653A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0.4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4E1E" w14:textId="28B22B6B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0.0000000001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ABE4" w14:textId="4D9ED9C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0.0004070373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1F3F" w14:textId="6C5E5A29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0.0004070375</w:t>
            </w:r>
          </w:p>
        </w:tc>
      </w:tr>
      <w:tr w:rsidR="00565E18" w:rsidRPr="00DA6EA6" w14:paraId="6DDF2AD4" w14:textId="77777777" w:rsidTr="000138AD"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6596" w14:textId="77777777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0.5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09FA" w14:textId="2C62F355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0.0000002710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789" w14:textId="70601516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0.0005002432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22D6" w14:textId="306A7239" w:rsidR="00565E18" w:rsidRPr="007A08E9" w:rsidRDefault="00565E18" w:rsidP="00565E18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0.0005005142</w:t>
            </w:r>
          </w:p>
        </w:tc>
      </w:tr>
    </w:tbl>
    <w:p w14:paraId="1443C407" w14:textId="40C3A2AC" w:rsidR="00DA6EA6" w:rsidRPr="00DA6EA6" w:rsidRDefault="00914D64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914D64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2C448710" wp14:editId="59556E60">
            <wp:extent cx="2531918" cy="356295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116" cy="356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AFE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3 – Оценка плотности порядковых статистик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500, без выбросов</w:t>
      </w:r>
    </w:p>
    <w:p w14:paraId="27808976" w14:textId="6D97572A" w:rsidR="00A95DA9" w:rsidRPr="00A95DA9" w:rsidRDefault="00A95DA9" w:rsidP="00A95DA9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Из таблицы 3 и рисунка 3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видно</w:t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что самым оптимальной порядковой статистикой является </w:t>
      </w:r>
      <w:r w:rsidR="00EE6E5E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0-я </w:t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порядковая статистика, которая является оценкой min-max, потому что параметр сдвига зависит от a –минимального значения в выборке и от b – самого максимального значения в выборке.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Можно сделать вывод, что для равномерного распределения без выбросов на любых объемах выборке наиболее эффективной будет оценка на порядковых статистиках с порядком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</w:t>
      </w:r>
      <w:r w:rsidR="00EE6E5E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0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то есть оценка</w:t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min</w:t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max</w:t>
      </w:r>
      <w:r w:rsidRPr="00A95DA9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09264DA3" w14:textId="77777777" w:rsidR="00DA6EA6" w:rsidRPr="00DA6EA6" w:rsidRDefault="00DA6EA6" w:rsidP="00914D64">
      <w:pPr>
        <w:suppressAutoHyphens/>
        <w:spacing w:before="240" w:after="12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4 – Исследование оценок на основе генератора псевдослучайных величин,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87"/>
        <w:gridCol w:w="1961"/>
        <w:gridCol w:w="2064"/>
        <w:gridCol w:w="2046"/>
        <w:gridCol w:w="1979"/>
      </w:tblGrid>
      <w:tr w:rsidR="00DA6EA6" w:rsidRPr="007A08E9" w14:paraId="4FADAE82" w14:textId="77777777" w:rsidTr="00DD5D0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0A8F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Оценка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C718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D7EE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BB1A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8ED0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1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/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2</w:t>
            </w:r>
          </w:p>
        </w:tc>
      </w:tr>
      <w:tr w:rsidR="00B74C04" w:rsidRPr="007A08E9" w14:paraId="7D05D293" w14:textId="77777777" w:rsidTr="00B74C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8F43" w14:textId="77777777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Ходжеса-Лемана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0D59B" w14:textId="652A6539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0.0000000215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741A" w14:textId="3950B737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0.0001821160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C649" w14:textId="32FC9C7F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0.0001821375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CB3E" w14:textId="26BCACD4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85.5828869</w:t>
            </w:r>
          </w:p>
        </w:tc>
      </w:tr>
      <w:tr w:rsidR="00B74C04" w:rsidRPr="007A08E9" w14:paraId="632ABE12" w14:textId="77777777" w:rsidTr="00B74C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556D" w14:textId="77777777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На порядковых статистиках </w:t>
            </w:r>
          </w:p>
          <w:p w14:paraId="4E161289" w14:textId="32420BF8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(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r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 = 0)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E6BD" w14:textId="1D227C52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0.0000000052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DB9BF" w14:textId="0651D999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0.0000021230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D377" w14:textId="0B2571B6" w:rsidR="00B74C04" w:rsidRPr="007A08E9" w:rsidRDefault="00B74C04" w:rsidP="00B74C04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0.0000021282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C5878" w14:textId="77777777" w:rsidR="00B74C04" w:rsidRPr="007A08E9" w:rsidRDefault="00B74C04" w:rsidP="00B74C04">
            <w:pPr>
              <w:rPr>
                <w:rFonts w:eastAsia="Times New Roman"/>
                <w:iCs/>
                <w:szCs w:val="22"/>
                <w:lang w:eastAsia="ar-SA"/>
              </w:rPr>
            </w:pPr>
          </w:p>
        </w:tc>
      </w:tr>
    </w:tbl>
    <w:p w14:paraId="79CAA781" w14:textId="426BB632" w:rsidR="00DA6EA6" w:rsidRPr="00DA6EA6" w:rsidRDefault="00914D64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914D64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39398165" wp14:editId="0197A257">
            <wp:extent cx="2534478" cy="3291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678" cy="33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0070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4 – Оценка плотности оценок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500, без выбросов</w:t>
      </w:r>
    </w:p>
    <w:p w14:paraId="18E2BD34" w14:textId="3E856B12" w:rsidR="00A95DA9" w:rsidRPr="00A95DA9" w:rsidRDefault="00A95DA9" w:rsidP="00A95DA9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 xml:space="preserve">Из таблицы 4 и рисунка 4 видно, что наиболее эффективной для оценки параметра сдвига будет оценка на порядковых статистиках с порядком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Pr="00F51081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(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-</w:t>
      </w:r>
      <w:r w:rsidRPr="00F51081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1)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/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потому что дисперсия и сдвиг у данной оценки меньше. Можно сделать вывод, что что для равномерного распределения без выбросов на любых объемах выборке наиболее эффективной будет оценка на порядковых статистиках, чем оценка Ходжеса-Лемана.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Доверительный интервал оценки Ходжеса-Лемана – </w:t>
      </w:r>
      <w:r w:rsidR="000B1227" w:rsidRPr="000B1227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[0.4790328041, 0.520526225]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оценки на порядковых статистиках – </w:t>
      </w:r>
      <w:r w:rsidR="007D24CA" w:rsidRPr="007D24C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[0.497797646, 0.50224012]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4D8138C0" w14:textId="77777777" w:rsidR="00DA6EA6" w:rsidRPr="00DA6EA6" w:rsidRDefault="00DA6EA6" w:rsidP="004D30B9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5 – Исследование оптимального порядка на основе генератора псевдослучайных величин модели Тьюки, 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48"/>
        <w:gridCol w:w="2025"/>
        <w:gridCol w:w="2645"/>
        <w:gridCol w:w="3019"/>
      </w:tblGrid>
      <w:tr w:rsidR="00DA6EA6" w:rsidRPr="00DA6EA6" w14:paraId="21AD7B37" w14:textId="77777777" w:rsidTr="002B1ED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F4D0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r-я порядковая статистика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D250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1F8E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1EB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</w:tr>
      <w:tr w:rsidR="00621DFD" w:rsidRPr="00DA6EA6" w14:paraId="42A11F7B" w14:textId="77777777" w:rsidTr="002B1ED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027" w14:textId="50B8F7AA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D815" w14:textId="512AF21C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0.0000198715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7525" w14:textId="74157205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0.0094799837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EC45" w14:textId="7F9E69CE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0.0094998552</w:t>
            </w:r>
          </w:p>
        </w:tc>
      </w:tr>
      <w:tr w:rsidR="00621DFD" w:rsidRPr="00DA6EA6" w14:paraId="226300BE" w14:textId="77777777" w:rsidTr="005A554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75CB477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A83F7A5" w14:textId="78F85CA8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0.0000001511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3C05A8C" w14:textId="1ABA0523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0.0002927749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55E6C06" w14:textId="28A87070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0.0002929261</w:t>
            </w:r>
          </w:p>
        </w:tc>
      </w:tr>
      <w:tr w:rsidR="00621DFD" w:rsidRPr="00DA6EA6" w14:paraId="45A368BD" w14:textId="77777777" w:rsidTr="002234C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203557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AB2CEA" w14:textId="2FFDEC71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0.0000007999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E6CC7A" w14:textId="1A7EAE2D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0.0005598641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3F1207" w14:textId="7A3F97B3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0.0005606640</w:t>
            </w:r>
          </w:p>
        </w:tc>
      </w:tr>
      <w:tr w:rsidR="00621DFD" w:rsidRPr="00DA6EA6" w14:paraId="48105DA9" w14:textId="77777777" w:rsidTr="0077390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FE77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F2FA" w14:textId="792B2078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0.0000018177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08D5" w14:textId="6994E28F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0.0007992999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AD13" w14:textId="7F8E8A05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0.0008011176</w:t>
            </w:r>
          </w:p>
        </w:tc>
      </w:tr>
      <w:tr w:rsidR="00621DFD" w:rsidRPr="00DA6EA6" w14:paraId="06C62072" w14:textId="77777777" w:rsidTr="000549A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F93B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284C" w14:textId="52C8C698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0.0000012499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B99C" w14:textId="35A69963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0.0010956142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72E2" w14:textId="56649F98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0.0010968641</w:t>
            </w:r>
          </w:p>
        </w:tc>
      </w:tr>
      <w:tr w:rsidR="00621DFD" w:rsidRPr="00DA6EA6" w14:paraId="2CCD8CE2" w14:textId="77777777" w:rsidTr="00323A1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6ECE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DA48" w14:textId="7FC06B53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0.0000000433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E954" w14:textId="6CE59DF9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0.0013056238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07F2" w14:textId="1C8719D5" w:rsidR="00621DFD" w:rsidRPr="007A08E9" w:rsidRDefault="00621DFD" w:rsidP="00621DFD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0.0013056671</w:t>
            </w:r>
          </w:p>
        </w:tc>
      </w:tr>
    </w:tbl>
    <w:p w14:paraId="432319A3" w14:textId="26DDEFA3" w:rsidR="00DA6EA6" w:rsidRPr="00DA6EA6" w:rsidRDefault="00D5637A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5637A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2B3EF4AB" wp14:editId="0F8D4715">
            <wp:extent cx="2170011" cy="31242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781" cy="31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4CD8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5 – Оценка плотности порядковых статистик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50, симметричные выбросы</w:t>
      </w:r>
    </w:p>
    <w:p w14:paraId="44DFD103" w14:textId="77777777" w:rsidR="009F32DA" w:rsidRPr="009F32DA" w:rsidRDefault="009F32DA" w:rsidP="009F32D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 xml:space="preserve">Из таблицы 5 и рисунка 5 видно, что оценка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min</w:t>
      </w:r>
      <w:r w:rsidRPr="009F32D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max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не устойчива на симметричных выбросах. Наиболее оптимальной оценкой на порядковых статистиках является оценка с порядком большим, чем половина от процента выбросов, потому что выбросы распределяются равномерно на два противоположных конца. Поэтому наиболее оптимальная оценка на порядковых статистиках будет с порядком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Pr="009F32D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0.1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в данном случае.</w:t>
      </w:r>
    </w:p>
    <w:p w14:paraId="5962320F" w14:textId="7485A808" w:rsidR="00DA6EA6" w:rsidRPr="00DA6EA6" w:rsidRDefault="00DA6EA6" w:rsidP="004D30B9">
      <w:pPr>
        <w:suppressAutoHyphens/>
        <w:spacing w:before="240" w:after="12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6 – Исследование оценок на основе генератора псевдослучайных величин модели Тьюки, 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31"/>
        <w:gridCol w:w="2100"/>
        <w:gridCol w:w="1985"/>
        <w:gridCol w:w="1842"/>
        <w:gridCol w:w="1979"/>
      </w:tblGrid>
      <w:tr w:rsidR="00DA6EA6" w:rsidRPr="00DA6EA6" w14:paraId="7A9F4057" w14:textId="77777777" w:rsidTr="00C8024A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5EB7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Оценка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5039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67F5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064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ED2A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1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/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2</w:t>
            </w:r>
          </w:p>
        </w:tc>
      </w:tr>
      <w:tr w:rsidR="00621DFD" w:rsidRPr="00DA6EA6" w14:paraId="7FCCC119" w14:textId="77777777" w:rsidTr="00621DFD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2E0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Ходжеса-Лемана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C2C38" w14:textId="01BB1259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0.0000003534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602B" w14:textId="33FA823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0.0006624898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D54" w14:textId="519C0C74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0.0006628432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26515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1.0402965804</w:t>
            </w:r>
          </w:p>
        </w:tc>
      </w:tr>
      <w:tr w:rsidR="00621DFD" w:rsidRPr="00DA6EA6" w14:paraId="15B4CBC1" w14:textId="77777777" w:rsidTr="00621DFD"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E08E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На порядковых статистиках </w:t>
            </w:r>
          </w:p>
          <w:p w14:paraId="6E6B86D1" w14:textId="77777777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(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r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 = 0.2)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FB09" w14:textId="316C1610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0.0000000169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4C88" w14:textId="3284B6A0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0.0003006806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C318" w14:textId="591FD452" w:rsidR="00621DFD" w:rsidRPr="007A08E9" w:rsidRDefault="00621DFD" w:rsidP="00621DFD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0.0003006975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2058" w14:textId="77777777" w:rsidR="00621DFD" w:rsidRPr="007A08E9" w:rsidRDefault="00621DFD" w:rsidP="00621DFD">
            <w:pPr>
              <w:rPr>
                <w:rFonts w:eastAsia="Times New Roman"/>
                <w:iCs/>
                <w:szCs w:val="22"/>
                <w:lang w:eastAsia="ar-SA"/>
              </w:rPr>
            </w:pPr>
          </w:p>
        </w:tc>
      </w:tr>
    </w:tbl>
    <w:p w14:paraId="53F96149" w14:textId="0951EC2B" w:rsidR="00DA6EA6" w:rsidRP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</w:p>
    <w:p w14:paraId="023D1F31" w14:textId="3FA78515" w:rsidR="00D5637A" w:rsidRDefault="00D5637A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5637A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18A95EEF" wp14:editId="2D9BB1DA">
            <wp:extent cx="2950951" cy="3906982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183" cy="39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13E0" w14:textId="64B0FA78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6 – Оценка плотности оценок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50, симметричные выбросы</w:t>
      </w:r>
    </w:p>
    <w:p w14:paraId="6705307F" w14:textId="248C16B8" w:rsidR="002F069E" w:rsidRPr="00B0526B" w:rsidRDefault="002F069E" w:rsidP="002F069E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>Из таблицы 6 и рисунка 6 видно, что оценка Ходжеса-Леман</w:t>
      </w:r>
      <w:r w:rsidR="00B0526B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а не сильно уступает оценке на порядковых статистиках с порядком </w:t>
      </w:r>
      <w:r w:rsidR="00B0526B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="00B0526B" w:rsidRPr="00B0526B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0.1</w:t>
      </w:r>
      <w:r w:rsidR="00B0526B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потому что эти две оценки устойчивы к выбросам.</w:t>
      </w:r>
      <w:r w:rsidR="005508F4" w:rsidRP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Доверительный интервал оценки Ходжеса-Лемана – </w:t>
      </w:r>
      <w:r w:rsidR="00621DFD" w:rsidRPr="00621DFD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[0.4563606, 0.54455711]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оценки на порядковых статистиках – </w:t>
      </w:r>
      <w:r w:rsidR="00621DFD" w:rsidRPr="00621DFD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[0.469036327, 0.526620248]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4D2253D9" w14:textId="77777777" w:rsidR="00DA6EA6" w:rsidRPr="00DA6EA6" w:rsidRDefault="00DA6EA6" w:rsidP="004D30B9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7 – Исследование оптимального порядка на основе генератора псевдослучайных величин модели Тьюки, 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2413"/>
        <w:gridCol w:w="2569"/>
        <w:gridCol w:w="2676"/>
      </w:tblGrid>
      <w:tr w:rsidR="00DA6EA6" w:rsidRPr="00DA6EA6" w14:paraId="3E3DFA1D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9242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r-я порядковая статистика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D36F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FA8D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DA06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</w:tr>
      <w:tr w:rsidR="00FE2320" w:rsidRPr="00DA6EA6" w14:paraId="465D7E3F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43C2" w14:textId="58075E5C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2F62" w14:textId="2953CA89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0.0000002353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AE80" w14:textId="6CECC7FE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0.0016710309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2D8E" w14:textId="5BB1AD97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0.0016712661</w:t>
            </w:r>
          </w:p>
        </w:tc>
      </w:tr>
      <w:tr w:rsidR="00FE2320" w:rsidRPr="00DA6EA6" w14:paraId="49FAE987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hideMark/>
          </w:tcPr>
          <w:p w14:paraId="6AB0ED85" w14:textId="77777777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hideMark/>
          </w:tcPr>
          <w:p w14:paraId="2094EFFE" w14:textId="7B9CAB99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0.0000001141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hideMark/>
          </w:tcPr>
          <w:p w14:paraId="0CC7B39A" w14:textId="176B466E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0.0001194552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hideMark/>
          </w:tcPr>
          <w:p w14:paraId="6441C3A1" w14:textId="1BB32B2E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0.0001195694</w:t>
            </w:r>
          </w:p>
        </w:tc>
      </w:tr>
      <w:tr w:rsidR="00FE2320" w:rsidRPr="00DA6EA6" w14:paraId="0067DA8E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DDCB6A" w14:textId="77777777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0.2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D18684" w14:textId="749B64B4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0.0000003195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2223BC" w14:textId="4763D559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0.0002396354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C1BC77" w14:textId="017FCC00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0.0002399548</w:t>
            </w:r>
          </w:p>
        </w:tc>
      </w:tr>
      <w:tr w:rsidR="00FE2320" w:rsidRPr="00DA6EA6" w14:paraId="02DFD33C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2B58" w14:textId="77777777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8A75" w14:textId="0A9AC002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0.0000002222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7CA0" w14:textId="3082C753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0.0003636708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E2F6" w14:textId="51A09CA2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0.0003638930</w:t>
            </w:r>
          </w:p>
        </w:tc>
      </w:tr>
      <w:tr w:rsidR="00FE2320" w:rsidRPr="00DA6EA6" w14:paraId="6C7399FA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4C6F" w14:textId="77777777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0.4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1B8A" w14:textId="0A20232A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0.0000000824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461E" w14:textId="0CF83D6C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0.0004551960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9D39" w14:textId="33686AB5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0.0004552784</w:t>
            </w:r>
          </w:p>
        </w:tc>
      </w:tr>
      <w:tr w:rsidR="00FE2320" w:rsidRPr="00DA6EA6" w14:paraId="42007B56" w14:textId="77777777" w:rsidTr="00EE6E5E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F8D8" w14:textId="77777777" w:rsidR="00FE2320" w:rsidRPr="007A08E9" w:rsidRDefault="00FE2320" w:rsidP="00FE2320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0.5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3509" w14:textId="6E2A66ED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0.0000002811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6773" w14:textId="149534FC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0.0005611688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5DB2" w14:textId="15B690F1" w:rsidR="00FE2320" w:rsidRPr="007A08E9" w:rsidRDefault="00FE2320" w:rsidP="00FE2320">
            <w:pPr>
              <w:jc w:val="center"/>
              <w:rPr>
                <w:szCs w:val="22"/>
              </w:rPr>
            </w:pPr>
            <w:r w:rsidRPr="007A08E9">
              <w:rPr>
                <w:szCs w:val="22"/>
              </w:rPr>
              <w:t>0.0005614499</w:t>
            </w:r>
          </w:p>
        </w:tc>
      </w:tr>
    </w:tbl>
    <w:p w14:paraId="3AE3B634" w14:textId="437DF5B1" w:rsidR="00DA6EA6" w:rsidRPr="00FE2320" w:rsidRDefault="00FE2320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</w:pPr>
      <w:r w:rsidRPr="00FE2320">
        <w:rPr>
          <w:rFonts w:ascii="Times New Roman" w:eastAsia="Times New Roman" w:hAnsi="Times New Roman" w:cs="Times New Roman"/>
          <w:iCs/>
          <w:noProof/>
          <w:sz w:val="28"/>
          <w:szCs w:val="24"/>
          <w:lang w:val="en-US" w:eastAsia="ar-SA"/>
        </w:rPr>
        <w:lastRenderedPageBreak/>
        <w:drawing>
          <wp:inline distT="0" distB="0" distL="0" distR="0" wp14:anchorId="524757FF" wp14:editId="01CCD859">
            <wp:extent cx="2550996" cy="3754582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619" cy="37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AA27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7 – Оценка плотности порядковых статистик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500, симметричные выбросы</w:t>
      </w:r>
    </w:p>
    <w:p w14:paraId="22797C07" w14:textId="77777777" w:rsidR="008857E3" w:rsidRPr="008857E3" w:rsidRDefault="008857E3" w:rsidP="008857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 xml:space="preserve">Из таблицы 7 и рисунка 7 видно, что так же, как и на малых объемах выборки, наиболее эффективной оценкой на порядковых статистиках является оценка с порядком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Pr="008857E3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0.1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то есть большим, чем половина процента выбросов в выборке.</w:t>
      </w:r>
    </w:p>
    <w:p w14:paraId="2997D490" w14:textId="77777777" w:rsidR="00DA6EA6" w:rsidRPr="00DA6EA6" w:rsidRDefault="00DA6EA6" w:rsidP="004D30B9">
      <w:pPr>
        <w:suppressAutoHyphens/>
        <w:spacing w:before="240" w:after="12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8 – Исследование оценок на основе генератора псевдослучайных величин модели Тьюки, 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56"/>
        <w:gridCol w:w="1917"/>
        <w:gridCol w:w="1843"/>
        <w:gridCol w:w="1842"/>
        <w:gridCol w:w="1979"/>
      </w:tblGrid>
      <w:tr w:rsidR="00DA6EA6" w:rsidRPr="00DA6EA6" w14:paraId="37CD6A20" w14:textId="77777777" w:rsidTr="008857E3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5EBF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Оценка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9555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D6D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C9FF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0CB7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1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/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2</w:t>
            </w:r>
          </w:p>
        </w:tc>
      </w:tr>
      <w:tr w:rsidR="007A3839" w:rsidRPr="00DA6EA6" w14:paraId="48998E69" w14:textId="77777777" w:rsidTr="007A3839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1674" w14:textId="77777777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Ходжеса-Лемана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4F43" w14:textId="2201A8CD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0.0000000390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7F21" w14:textId="333EBFA5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0.0002175796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DAE6" w14:textId="19F8DEB4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0.0002176186</w:t>
            </w:r>
          </w:p>
        </w:tc>
        <w:tc>
          <w:tcPr>
            <w:tcW w:w="19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6F17" w14:textId="74168A29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1.859762319</w:t>
            </w:r>
          </w:p>
        </w:tc>
      </w:tr>
      <w:tr w:rsidR="007A3839" w:rsidRPr="00DA6EA6" w14:paraId="1239C5C7" w14:textId="77777777" w:rsidTr="007A3839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2FCE" w14:textId="77777777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На порядковых статистиках </w:t>
            </w:r>
          </w:p>
          <w:p w14:paraId="03ABCDA1" w14:textId="77777777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(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r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 = 0.1)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3A28" w14:textId="21B61A6E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0.0000000060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FF1DE" w14:textId="1BD4F538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0.0001170081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8353" w14:textId="74F29851" w:rsidR="007A3839" w:rsidRPr="007A08E9" w:rsidRDefault="007A3839" w:rsidP="007A383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0.0001170142</w:t>
            </w:r>
          </w:p>
        </w:tc>
        <w:tc>
          <w:tcPr>
            <w:tcW w:w="19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F166" w14:textId="77777777" w:rsidR="007A3839" w:rsidRPr="007A08E9" w:rsidRDefault="007A3839" w:rsidP="007A3839">
            <w:pPr>
              <w:rPr>
                <w:rFonts w:eastAsia="Times New Roman"/>
                <w:iCs/>
                <w:szCs w:val="22"/>
                <w:lang w:eastAsia="ar-SA"/>
              </w:rPr>
            </w:pPr>
          </w:p>
        </w:tc>
      </w:tr>
    </w:tbl>
    <w:p w14:paraId="4D65102D" w14:textId="47C5D575" w:rsidR="00DA6EA6" w:rsidRPr="00DA6EA6" w:rsidRDefault="00FE2320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FE2320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0B9AD0D5" wp14:editId="06889EBC">
            <wp:extent cx="2857637" cy="37753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544" cy="37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609F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8 – Оценка плотности оценок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500, симметричные выбросы</w:t>
      </w:r>
    </w:p>
    <w:p w14:paraId="29C9782C" w14:textId="540F260C" w:rsidR="008D0657" w:rsidRPr="008D0657" w:rsidRDefault="008D0657" w:rsidP="008D0657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 xml:space="preserve">Из таблицы 8 и рисунка 8 видно, что хоть СКО обоих оценок мал, оценка на порядковых статистиках с порядком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Pr="008D0657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0.1 </w:t>
      </w:r>
      <w:r w:rsidR="001D57A0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на 86%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, чем оценка Ходжеса-Лемана, засчет меньшей дисперсии.</w:t>
      </w:r>
      <w:r w:rsidR="005508F4" w:rsidRP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Доверительный интервал оценки Ходжеса-Лемана – </w:t>
      </w:r>
      <w:r w:rsidR="0011620A" w:rsidRPr="0011620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[0.4756571234, 0.525541654]</w:t>
      </w:r>
      <w:r w:rsidR="0011620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оценки на порядковых статистиках – </w:t>
      </w:r>
      <w:r w:rsidR="0011620A" w:rsidRPr="0011620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[0.482429551, 0.51727751]]</w:t>
      </w:r>
      <w:r w:rsidR="0011620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3114039B" w14:textId="77777777" w:rsidR="00DA6EA6" w:rsidRPr="00DA6EA6" w:rsidRDefault="00DA6EA6" w:rsidP="004D30B9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9 – Исследование оптимального порядка на основе генератора псевдослучайных величин модели Тьюки, асимметричные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26"/>
        <w:gridCol w:w="1905"/>
        <w:gridCol w:w="2832"/>
        <w:gridCol w:w="2974"/>
      </w:tblGrid>
      <w:tr w:rsidR="00DA6EA6" w:rsidRPr="00DA6EA6" w14:paraId="4B62501C" w14:textId="77777777" w:rsidTr="00C85ADE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200E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r-я порядковая статистика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B59E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43E4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6556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</w:tr>
      <w:tr w:rsidR="00622C62" w:rsidRPr="00DA6EA6" w14:paraId="08E65135" w14:textId="77777777" w:rsidTr="00C849A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9110" w14:textId="40965EE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E037" w14:textId="10EE2790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5.8969505441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69CF" w14:textId="43D9821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0.0055298658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FD25" w14:textId="3328C7ED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5.9024804099</w:t>
            </w:r>
          </w:p>
        </w:tc>
      </w:tr>
      <w:tr w:rsidR="00622C62" w:rsidRPr="00DA6EA6" w14:paraId="77D0BFDE" w14:textId="77777777" w:rsidTr="00622C6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5A82109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E080818" w14:textId="64DC7AC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0.0030679222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52B78E7" w14:textId="34188698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0.0008621290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FCA1D3F" w14:textId="397DED8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0.0039300511</w:t>
            </w:r>
          </w:p>
        </w:tc>
      </w:tr>
      <w:tr w:rsidR="00622C62" w:rsidRPr="00DA6EA6" w14:paraId="59099E32" w14:textId="77777777" w:rsidTr="00622C6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D9A84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0.2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D7EF7" w14:textId="2D9B3E0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0.0029040906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C885F" w14:textId="104287D5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0.0020598634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878A8" w14:textId="37F4233E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0.0049639541</w:t>
            </w:r>
          </w:p>
        </w:tc>
      </w:tr>
      <w:tr w:rsidR="00622C62" w:rsidRPr="00DA6EA6" w14:paraId="6AE9734B" w14:textId="77777777" w:rsidTr="00C849A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C3D9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0.3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33F2" w14:textId="068B3EDF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0.0024481491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BC21" w14:textId="079BC7FF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0.0031901707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2970" w14:textId="0060E16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0.0056383198</w:t>
            </w:r>
          </w:p>
        </w:tc>
      </w:tr>
      <w:tr w:rsidR="00622C62" w:rsidRPr="00DA6EA6" w14:paraId="5FFD0052" w14:textId="77777777" w:rsidTr="00C849A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FAA3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0.4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F265" w14:textId="34E57C5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0.0022963943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C27D" w14:textId="2624D15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0.0042290498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1F49" w14:textId="396C7EAF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0.0065254441</w:t>
            </w:r>
          </w:p>
        </w:tc>
      </w:tr>
      <w:tr w:rsidR="00622C62" w:rsidRPr="00DA6EA6" w14:paraId="4B776988" w14:textId="77777777" w:rsidTr="00C849A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22A9A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0.5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FD22" w14:textId="77DC779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0.0024835198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DB1D" w14:textId="6648E65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0.0049357190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D89A" w14:textId="6B69094D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0.0074192389</w:t>
            </w:r>
          </w:p>
        </w:tc>
      </w:tr>
    </w:tbl>
    <w:p w14:paraId="24A9D099" w14:textId="245E29AF" w:rsidR="00DA6EA6" w:rsidRPr="00DA6EA6" w:rsidRDefault="00622C62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622C62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4B71F112" wp14:editId="02218E16">
            <wp:extent cx="2667866" cy="39076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070" cy="39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540D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9 – Оценка плотности порядковых статистик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50, асимметричные выбросы</w:t>
      </w:r>
    </w:p>
    <w:p w14:paraId="1E0941BA" w14:textId="66F1BEDA" w:rsidR="006060C2" w:rsidRPr="00AB1FB2" w:rsidRDefault="006060C2" w:rsidP="006060C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>Из таблицы 9 и рисунка 9 видно, что наиболее эффективной оценкой на порядковых статистиках для параметра сдвига с асимметричными выбросами будет оценка с порядком большим</w:t>
      </w:r>
      <w:r w:rsidR="00622C6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или равным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чем процент выбросов. В данном случае, порядок </w:t>
      </w:r>
      <w:r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r</w:t>
      </w:r>
      <w:r w:rsidRPr="00AB1FB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0.</w:t>
      </w:r>
      <w:r w:rsidR="00622C6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1</w:t>
      </w:r>
      <w:r w:rsidRPr="00AB1FB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642B4F97" w14:textId="77777777" w:rsidR="00DA6EA6" w:rsidRPr="00DA6EA6" w:rsidRDefault="00DA6EA6" w:rsidP="004D30B9">
      <w:pPr>
        <w:suppressAutoHyphens/>
        <w:spacing w:before="240" w:after="12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10 – Исследование оценок на основе генератора псевдослучайных величин модели Тьюки, асимметричные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45"/>
        <w:gridCol w:w="1944"/>
        <w:gridCol w:w="2002"/>
        <w:gridCol w:w="2109"/>
        <w:gridCol w:w="1837"/>
      </w:tblGrid>
      <w:tr w:rsidR="00DA6EA6" w:rsidRPr="00DA6EA6" w14:paraId="01091ADB" w14:textId="77777777" w:rsidTr="002E312A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3795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Оценка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4644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715A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4A95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B8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1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/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2</w:t>
            </w:r>
          </w:p>
        </w:tc>
      </w:tr>
      <w:tr w:rsidR="00622C62" w:rsidRPr="00DA6EA6" w14:paraId="5180D9CD" w14:textId="77777777" w:rsidTr="00622C6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E1C1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Ходжеса-Лемана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8AAC" w14:textId="1218BC5F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0.0053697040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0BA74" w14:textId="305F6291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0.0017600987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DE968" w14:textId="19097C1E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0.0071298028</w:t>
            </w:r>
          </w:p>
        </w:tc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FF898" w14:textId="5DEDBBE2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1.83042819</w:t>
            </w:r>
          </w:p>
        </w:tc>
      </w:tr>
      <w:tr w:rsidR="00622C62" w:rsidRPr="00DA6EA6" w14:paraId="56297C3C" w14:textId="77777777" w:rsidTr="00622C62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6D9B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На порядковых статистиках </w:t>
            </w:r>
          </w:p>
          <w:p w14:paraId="77E9AEDE" w14:textId="77777777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(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r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 = 0.2)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7980" w14:textId="2A6E7E6E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0.0031389190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01145" w14:textId="30AF0D65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0.0007562367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1E1" w14:textId="413D1C6E" w:rsidR="00622C62" w:rsidRPr="007A08E9" w:rsidRDefault="00622C62" w:rsidP="00622C62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szCs w:val="22"/>
              </w:rPr>
              <w:t>0.0038951557</w:t>
            </w:r>
          </w:p>
        </w:tc>
        <w:tc>
          <w:tcPr>
            <w:tcW w:w="1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EB819" w14:textId="77777777" w:rsidR="00622C62" w:rsidRPr="007A08E9" w:rsidRDefault="00622C62" w:rsidP="00622C62">
            <w:pPr>
              <w:rPr>
                <w:rFonts w:eastAsia="Times New Roman"/>
                <w:iCs/>
                <w:szCs w:val="22"/>
                <w:lang w:eastAsia="ar-SA"/>
              </w:rPr>
            </w:pPr>
          </w:p>
        </w:tc>
      </w:tr>
    </w:tbl>
    <w:p w14:paraId="108FEBE2" w14:textId="28B0A1E6" w:rsidR="00DA6EA6" w:rsidRPr="00DA6EA6" w:rsidRDefault="00622C62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622C62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1B3FCC00" wp14:editId="0E339845">
            <wp:extent cx="2884841" cy="367052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738" cy="367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E7A8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10 – Оценка плотности оценок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50, асимметричные выбросы</w:t>
      </w:r>
    </w:p>
    <w:p w14:paraId="79BC1ED3" w14:textId="12C94A9B" w:rsidR="00BE40BC" w:rsidRPr="00DA6EA6" w:rsidRDefault="00BE40BC" w:rsidP="00BE40B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>Из таблицы 10 и рисунка 10 можно сделать вывод, что из-за того, что оценка Ходжеса-Лемана так же устойчива к выбросам, как и оценка на порядковых статистиках, соотношение СКО данных оценок приблизительно равно.</w:t>
      </w:r>
      <w:r w:rsidR="005508F4" w:rsidRP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Доверительный интервал оценки Ходжеса-Лемана – </w:t>
      </w:r>
      <w:r w:rsidR="0011620A" w:rsidRPr="0011620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[0.482562978, 0.622698005]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оценки на порядковых статистиках – </w:t>
      </w:r>
      <w:r w:rsidR="00622C62" w:rsidRPr="00622C62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</w:t>
      </w:r>
      <w:r w:rsidR="0011620A" w:rsidRPr="0011620A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0.520220255, 0.592576732]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40F77C2A" w14:textId="77777777" w:rsidR="00DA6EA6" w:rsidRPr="00DA6EA6" w:rsidRDefault="00DA6EA6" w:rsidP="004D30B9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11 – Исследование оптимального порядка на основе генератора псевдослучайных величин модели Тьюки, асимметричные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05"/>
        <w:gridCol w:w="1926"/>
        <w:gridCol w:w="2876"/>
        <w:gridCol w:w="2930"/>
      </w:tblGrid>
      <w:tr w:rsidR="00DA6EA6" w:rsidRPr="00DA6EA6" w14:paraId="44C421C1" w14:textId="77777777" w:rsidTr="007D255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264E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r-я порядковая статистика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706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FE66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5BA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</w:tr>
      <w:tr w:rsidR="004D30B9" w:rsidRPr="00DA6EA6" w14:paraId="41A329D8" w14:textId="77777777" w:rsidTr="000D6EA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CE99" w14:textId="5A42EB26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9B9F" w14:textId="61E704F4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6.2058889569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0D02" w14:textId="3A670362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0.0000931753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F54B" w14:textId="2CC9C08A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6.2059821323</w:t>
            </w:r>
          </w:p>
        </w:tc>
      </w:tr>
      <w:tr w:rsidR="004D30B9" w:rsidRPr="00DA6EA6" w14:paraId="5B037B45" w14:textId="77777777" w:rsidTr="004D30B9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334FC307" w14:textId="7777777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15F9BC30" w14:textId="4A3393ED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0.0030650855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8B52C58" w14:textId="2DD22EA3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0.0000598876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4972FA91" w14:textId="735D0A9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0.0031249731</w:t>
            </w:r>
          </w:p>
        </w:tc>
      </w:tr>
      <w:tr w:rsidR="004D30B9" w:rsidRPr="00DA6EA6" w14:paraId="2729324B" w14:textId="77777777" w:rsidTr="004D30B9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9CE3CE" w14:textId="7777777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DC123B" w14:textId="78AF06B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0.0030969930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B42459" w14:textId="68F7BD14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0.0001861389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E325AC" w14:textId="21F1EAFF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0.0032831319</w:t>
            </w:r>
          </w:p>
        </w:tc>
      </w:tr>
      <w:tr w:rsidR="004D30B9" w:rsidRPr="00DA6EA6" w14:paraId="73777CC6" w14:textId="77777777" w:rsidTr="000D6EA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35FE" w14:textId="7777777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DCD" w14:textId="6232BAE1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0.0031798571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AD7A" w14:textId="3C6E2040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0.0003281538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12D7" w14:textId="66F4D273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0.0035080109</w:t>
            </w:r>
          </w:p>
        </w:tc>
      </w:tr>
      <w:tr w:rsidR="004D30B9" w:rsidRPr="00DA6EA6" w14:paraId="6A84F35E" w14:textId="77777777" w:rsidTr="000D6EA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9A63" w14:textId="7777777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9584" w14:textId="306D16D2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0.0032201342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C2B8" w14:textId="052DCB55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0.0004635883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D78C" w14:textId="0CC33F24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0.0036837226</w:t>
            </w:r>
          </w:p>
        </w:tc>
      </w:tr>
      <w:tr w:rsidR="004D30B9" w:rsidRPr="00DA6EA6" w14:paraId="54B22022" w14:textId="77777777" w:rsidTr="000D6EAC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515E" w14:textId="77777777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0.5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2C10" w14:textId="4E8F8BAD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0.0031837894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1C08" w14:textId="18615230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0.0006006697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3DEA" w14:textId="1334C1AA" w:rsidR="004D30B9" w:rsidRPr="007A08E9" w:rsidRDefault="004D30B9" w:rsidP="004D30B9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0.0037844591</w:t>
            </w:r>
          </w:p>
        </w:tc>
      </w:tr>
    </w:tbl>
    <w:p w14:paraId="6D0C0E90" w14:textId="514AAB82" w:rsidR="00DA6EA6" w:rsidRPr="00DA6EA6" w:rsidRDefault="004D30B9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4D30B9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38A281DA" wp14:editId="2B36BC46">
            <wp:extent cx="2811639" cy="4107873"/>
            <wp:effectExtent l="0" t="0" r="825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6496" cy="41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9CF5" w14:textId="77777777" w:rsidR="00DA6EA6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11 – Оценка плотности порядковых статистик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500, асимметричные выбросы</w:t>
      </w:r>
    </w:p>
    <w:p w14:paraId="0D6D1330" w14:textId="6B7AC8D9" w:rsidR="00654E10" w:rsidRPr="00DA6EA6" w:rsidRDefault="00654E10" w:rsidP="00654E10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>Из таблицы 11 и рисунка 11 видно, что наиболее эффективной оценкой на порядковых статистиках для параметра сдвига с асимметричными выбросами будет так же оценка на порядковых статистиках с порядком</w:t>
      </w:r>
      <w:r w:rsidR="00015E9B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большим </w:t>
      </w:r>
      <w:r w:rsidR="00015E9B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или равным,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чем процент выбросов, как и в случае, когда объем выборки мал</w:t>
      </w:r>
      <w:r w:rsidRPr="00654E10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2C85C40D" w14:textId="77777777" w:rsidR="00DA6EA6" w:rsidRPr="00DA6EA6" w:rsidRDefault="00DA6EA6" w:rsidP="004D30B9">
      <w:pPr>
        <w:suppressAutoHyphens/>
        <w:spacing w:before="240" w:after="120" w:line="360" w:lineRule="auto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Таблица 12 – Исследование оценок на основе генератора псевдослучайных величин модели Тьюки, асимметричные выбросы,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45"/>
        <w:gridCol w:w="1944"/>
        <w:gridCol w:w="2112"/>
        <w:gridCol w:w="2141"/>
        <w:gridCol w:w="1695"/>
      </w:tblGrid>
      <w:tr w:rsidR="00DA6EA6" w:rsidRPr="007A08E9" w14:paraId="7A437E27" w14:textId="77777777" w:rsidTr="00015E9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E644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val="en-US"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Оценка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7362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Смещение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1E51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Дисперсия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C73D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69BF" w14:textId="77777777" w:rsidR="00DA6EA6" w:rsidRPr="007A08E9" w:rsidRDefault="00DA6EA6" w:rsidP="00DA6EA6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1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/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>СКО</w:t>
            </w:r>
            <w:r w:rsidRPr="007A08E9">
              <w:rPr>
                <w:rFonts w:eastAsia="Times New Roman"/>
                <w:iCs/>
                <w:szCs w:val="22"/>
                <w:vertAlign w:val="subscript"/>
                <w:lang w:eastAsia="ar-SA"/>
              </w:rPr>
              <w:t>2</w:t>
            </w:r>
          </w:p>
        </w:tc>
      </w:tr>
      <w:tr w:rsidR="00015E9B" w:rsidRPr="007A08E9" w14:paraId="3FAF088A" w14:textId="77777777" w:rsidTr="00015E9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A019" w14:textId="77777777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Ходжеса-Лемана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915D" w14:textId="71B93B3F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0.0040222370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4BB1" w14:textId="579C9CDC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0.0002238541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693E7" w14:textId="15DA894C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0.0042460911</w:t>
            </w:r>
          </w:p>
        </w:tc>
        <w:tc>
          <w:tcPr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CD25" w14:textId="4B7B75BA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1.338677134</w:t>
            </w:r>
          </w:p>
        </w:tc>
      </w:tr>
      <w:tr w:rsidR="00015E9B" w:rsidRPr="007A08E9" w14:paraId="0F7E5A1A" w14:textId="77777777" w:rsidTr="00015E9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78F7" w14:textId="77777777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На порядковых статистиках </w:t>
            </w:r>
          </w:p>
          <w:p w14:paraId="2318659D" w14:textId="77777777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rFonts w:eastAsia="Times New Roman"/>
                <w:iCs/>
                <w:szCs w:val="22"/>
                <w:lang w:eastAsia="ar-SA"/>
              </w:rPr>
              <w:t>(</w:t>
            </w:r>
            <w:r w:rsidRPr="007A08E9">
              <w:rPr>
                <w:rFonts w:eastAsia="Times New Roman"/>
                <w:iCs/>
                <w:szCs w:val="22"/>
                <w:lang w:val="en-US" w:eastAsia="ar-SA"/>
              </w:rPr>
              <w:t>r</w:t>
            </w:r>
            <w:r w:rsidRPr="007A08E9">
              <w:rPr>
                <w:rFonts w:eastAsia="Times New Roman"/>
                <w:iCs/>
                <w:szCs w:val="22"/>
                <w:lang w:eastAsia="ar-SA"/>
              </w:rPr>
              <w:t xml:space="preserve"> = 0.2)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EEF41" w14:textId="3FD7C86D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0.0031164530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D8BCC" w14:textId="72F91C02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0.0000554030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8DC44" w14:textId="7B2E589A" w:rsidR="00015E9B" w:rsidRPr="007A08E9" w:rsidRDefault="00015E9B" w:rsidP="00015E9B">
            <w:pPr>
              <w:jc w:val="center"/>
              <w:rPr>
                <w:rFonts w:eastAsia="Times New Roman"/>
                <w:iCs/>
                <w:szCs w:val="22"/>
                <w:lang w:eastAsia="ar-SA"/>
              </w:rPr>
            </w:pPr>
            <w:r w:rsidRPr="007A08E9">
              <w:rPr>
                <w:szCs w:val="22"/>
              </w:rPr>
              <w:t>0.0031718560</w:t>
            </w:r>
          </w:p>
        </w:tc>
        <w:tc>
          <w:tcPr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D74C" w14:textId="77777777" w:rsidR="00015E9B" w:rsidRPr="007A08E9" w:rsidRDefault="00015E9B" w:rsidP="00015E9B">
            <w:pPr>
              <w:rPr>
                <w:rFonts w:eastAsia="Times New Roman"/>
                <w:iCs/>
                <w:szCs w:val="22"/>
                <w:lang w:eastAsia="ar-SA"/>
              </w:rPr>
            </w:pPr>
          </w:p>
        </w:tc>
      </w:tr>
    </w:tbl>
    <w:p w14:paraId="7D53429A" w14:textId="4F2C5177" w:rsidR="00DA6EA6" w:rsidRPr="00DA6EA6" w:rsidRDefault="004D30B9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4D30B9">
        <w:rPr>
          <w:rFonts w:ascii="Times New Roman" w:eastAsia="Times New Roman" w:hAnsi="Times New Roman" w:cs="Times New Roman"/>
          <w:iCs/>
          <w:noProof/>
          <w:sz w:val="28"/>
          <w:szCs w:val="24"/>
          <w:lang w:eastAsia="ar-SA"/>
        </w:rPr>
        <w:lastRenderedPageBreak/>
        <w:drawing>
          <wp:inline distT="0" distB="0" distL="0" distR="0" wp14:anchorId="723E1D0A" wp14:editId="3D07FED1">
            <wp:extent cx="2766476" cy="35467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0094" cy="35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FFC2" w14:textId="77777777" w:rsidR="00D82962" w:rsidRDefault="00DA6EA6" w:rsidP="00DA6EA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Рисунок 12 – Оценка плотности оценок при 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val="en-US" w:eastAsia="ar-SA"/>
        </w:rPr>
        <w:t>N</w:t>
      </w: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= 500, асимметричные выбросы</w:t>
      </w:r>
    </w:p>
    <w:p w14:paraId="6C16B261" w14:textId="46824266" w:rsidR="00D82962" w:rsidRPr="00025010" w:rsidRDefault="00D82962" w:rsidP="00D8296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ab/>
        <w:t xml:space="preserve">Из таблицы 12 и рисунка 12 можно сделать вывод, что из-за того, что оценка Ходжеса-Лемана так же устойчива к выбросам, как и оценка на порядковых статистиках, соотношение СКО данных оценок приблизительно равно. Однако, процент различия стал </w:t>
      </w:r>
      <w:r w:rsidR="00015E9B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меньшим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на большом объеме выборки, из-за того, что в данном случае СКО дает более точные значения.</w:t>
      </w:r>
      <w:r w:rsidR="005508F4" w:rsidRP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 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Доверительный интервал оценки Ходжеса-Лемана – </w:t>
      </w:r>
      <w:r w:rsidR="00BA4C51" w:rsidRPr="00BA4C51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[0.539220928, 0.58738968]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 xml:space="preserve">, оценки на порядковых статистиках – </w:t>
      </w:r>
      <w:r w:rsidR="00BA4C51" w:rsidRPr="00BA4C51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[0.543297116, 0.569015236]</w:t>
      </w:r>
      <w:r w:rsidR="005508F4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t>.</w:t>
      </w:r>
    </w:p>
    <w:p w14:paraId="3DC62BA6" w14:textId="77777777" w:rsidR="00DA6EA6" w:rsidRPr="00DA6EA6" w:rsidRDefault="00DA6EA6" w:rsidP="00D82962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iCs/>
          <w:sz w:val="28"/>
          <w:szCs w:val="24"/>
          <w:lang w:eastAsia="ar-SA"/>
        </w:rPr>
        <w:br w:type="page"/>
      </w:r>
    </w:p>
    <w:p w14:paraId="7685553F" w14:textId="01F4D076" w:rsidR="00DA6EA6" w:rsidRPr="00DA6EA6" w:rsidRDefault="007A08E9" w:rsidP="00810191">
      <w:pPr>
        <w:keepNext/>
        <w:keepLines/>
        <w:suppressAutoHyphens/>
        <w:spacing w:before="240" w:after="120" w:line="360" w:lineRule="auto"/>
        <w:jc w:val="center"/>
        <w:outlineLvl w:val="0"/>
        <w:rPr>
          <w:rFonts w:ascii="Times New Roman" w:eastAsia="SimSun" w:hAnsi="Times New Roman" w:cs="Times New Roman"/>
          <w:b/>
          <w:bCs/>
          <w:iCs/>
          <w:sz w:val="28"/>
          <w:szCs w:val="28"/>
          <w:lang w:eastAsia="ar-SA"/>
        </w:rPr>
      </w:pPr>
      <w:bookmarkStart w:id="17" w:name="_Toc167999901"/>
      <w:r>
        <w:rPr>
          <w:rFonts w:ascii="Times New Roman" w:eastAsia="SimSun" w:hAnsi="Times New Roman" w:cs="Times New Roman"/>
          <w:b/>
          <w:bCs/>
          <w:iCs/>
          <w:sz w:val="32"/>
          <w:szCs w:val="28"/>
          <w:lang w:eastAsia="ar-SA"/>
        </w:rPr>
        <w:lastRenderedPageBreak/>
        <w:t>ЗАКЛЮЧЕНИЕ</w:t>
      </w:r>
      <w:bookmarkEnd w:id="17"/>
    </w:p>
    <w:p w14:paraId="742438D6" w14:textId="5DB20579" w:rsidR="00DA6EA6" w:rsidRPr="001470CE" w:rsidRDefault="00DA6EA6" w:rsidP="00DA6EA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В ходе исследования, мы сравнили две оценки для параметра сдвига равномерного распределении и пришли к выводу, что для данных без выбросов лучше использовать порядковую статистику с порядком </w:t>
      </w:r>
      <w:r w:rsidRPr="00DA6EA6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r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= </w:t>
      </w:r>
      <w:r w:rsidR="00EF4265">
        <w:rPr>
          <w:rFonts w:ascii="Times New Roman" w:eastAsia="Times New Roman" w:hAnsi="Times New Roman" w:cs="Times New Roman"/>
          <w:sz w:val="28"/>
          <w:szCs w:val="24"/>
          <w:lang w:eastAsia="ar-SA"/>
        </w:rPr>
        <w:t>0</w:t>
      </w:r>
      <w:r w:rsidR="008D0657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, то есть оценку </w:t>
      </w:r>
      <w:r w:rsidR="008D0657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min</w:t>
      </w:r>
      <w:r w:rsidR="008D0657" w:rsidRPr="008D0657">
        <w:rPr>
          <w:rFonts w:ascii="Times New Roman" w:eastAsia="Times New Roman" w:hAnsi="Times New Roman" w:cs="Times New Roman"/>
          <w:sz w:val="28"/>
          <w:szCs w:val="24"/>
          <w:lang w:eastAsia="ar-SA"/>
        </w:rPr>
        <w:t>-</w:t>
      </w:r>
      <w:r w:rsidR="008D0657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max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. На данных с симметричными выбросами лучше использовать порядковую статистику с порядком </w:t>
      </w:r>
      <w:r w:rsidRPr="00DA6EA6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r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= 0.1</w:t>
      </w:r>
      <w:r w:rsidR="008D0657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Это объясняется тем, что процент выбросов делится поровну на противоположные концы выборки при симметричных выбросах и порядок </w:t>
      </w:r>
      <w:r w:rsidR="008D0657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r</w:t>
      </w:r>
      <w:r w:rsidR="008D0657" w:rsidRPr="008D0657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="008D0657">
        <w:rPr>
          <w:rFonts w:ascii="Times New Roman" w:eastAsia="Times New Roman" w:hAnsi="Times New Roman" w:cs="Times New Roman"/>
          <w:sz w:val="28"/>
          <w:szCs w:val="24"/>
          <w:lang w:eastAsia="ar-SA"/>
        </w:rPr>
        <w:t>надо выбирать так, чтобы он был больше чем половина процента выбросов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. </w:t>
      </w:r>
      <w:r w:rsidR="001470CE">
        <w:rPr>
          <w:rFonts w:ascii="Times New Roman" w:eastAsia="Times New Roman" w:hAnsi="Times New Roman" w:cs="Times New Roman"/>
          <w:sz w:val="28"/>
          <w:szCs w:val="24"/>
          <w:lang w:eastAsia="ar-SA"/>
        </w:rPr>
        <w:t>При асимметричных выбросах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предпочтительнее использовать</w:t>
      </w:r>
      <w:r w:rsidR="00015E9B">
        <w:rPr>
          <w:rFonts w:ascii="Times New Roman" w:eastAsia="Times New Roman" w:hAnsi="Times New Roman" w:cs="Times New Roman"/>
          <w:sz w:val="28"/>
          <w:szCs w:val="24"/>
          <w:lang w:eastAsia="ar-SA"/>
        </w:rPr>
        <w:t>, как в случае с симметричными выбросами,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оценку на порядковых статистиках с порядком r = 0.</w:t>
      </w:r>
      <w:r w:rsidR="00015E9B">
        <w:rPr>
          <w:rFonts w:ascii="Times New Roman" w:eastAsia="Times New Roman" w:hAnsi="Times New Roman" w:cs="Times New Roman"/>
          <w:sz w:val="28"/>
          <w:szCs w:val="24"/>
          <w:lang w:eastAsia="ar-SA"/>
        </w:rPr>
        <w:t>1</w:t>
      </w:r>
      <w:r w:rsidRPr="00DA6EA6">
        <w:rPr>
          <w:rFonts w:ascii="Times New Roman" w:eastAsia="Times New Roman" w:hAnsi="Times New Roman" w:cs="Times New Roman"/>
          <w:sz w:val="28"/>
          <w:szCs w:val="24"/>
          <w:lang w:eastAsia="ar-SA"/>
        </w:rPr>
        <w:t>, чем оценку Ходжеса-Лемана.</w:t>
      </w:r>
    </w:p>
    <w:p w14:paraId="2CA559C3" w14:textId="77777777" w:rsidR="00DA6EA6" w:rsidRPr="00DA6EA6" w:rsidRDefault="00DA6EA6" w:rsidP="00DA6E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A6EA6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5E715698" w14:textId="6215488A" w:rsidR="00DA6EA6" w:rsidRPr="00DA6EA6" w:rsidRDefault="007A08E9" w:rsidP="00810191">
      <w:pPr>
        <w:keepNext/>
        <w:keepLines/>
        <w:suppressAutoHyphens/>
        <w:spacing w:before="240" w:after="120" w:line="360" w:lineRule="auto"/>
        <w:jc w:val="center"/>
        <w:outlineLvl w:val="0"/>
        <w:rPr>
          <w:rFonts w:ascii="Times New Roman" w:eastAsia="SimSun" w:hAnsi="Times New Roman" w:cs="Times New Roman"/>
          <w:b/>
          <w:bCs/>
          <w:iCs/>
          <w:sz w:val="32"/>
          <w:szCs w:val="28"/>
          <w:lang w:eastAsia="ar-SA"/>
        </w:rPr>
      </w:pPr>
      <w:bookmarkStart w:id="18" w:name="_Toc167999902"/>
      <w:r>
        <w:rPr>
          <w:rFonts w:ascii="Times New Roman" w:eastAsia="SimSun" w:hAnsi="Times New Roman" w:cs="Times New Roman"/>
          <w:b/>
          <w:bCs/>
          <w:iCs/>
          <w:sz w:val="32"/>
          <w:szCs w:val="28"/>
          <w:lang w:eastAsia="ar-SA"/>
        </w:rPr>
        <w:lastRenderedPageBreak/>
        <w:t>СПИСОК ИСПОЛЬЗУЕМЫХ ИСТОЧНИКОВ</w:t>
      </w:r>
      <w:bookmarkEnd w:id="18"/>
    </w:p>
    <w:p w14:paraId="3D13ED5F" w14:textId="77777777" w:rsidR="00DA6EA6" w:rsidRPr="00DA6EA6" w:rsidRDefault="00DA6EA6" w:rsidP="00DA6EA6">
      <w:pPr>
        <w:widowControl w:val="0"/>
        <w:numPr>
          <w:ilvl w:val="0"/>
          <w:numId w:val="4"/>
        </w:numPr>
        <w:tabs>
          <w:tab w:val="left" w:pos="840"/>
          <w:tab w:val="left" w:pos="993"/>
        </w:tabs>
        <w:suppressAutoHyphens/>
        <w:autoSpaceDE w:val="0"/>
        <w:autoSpaceDN w:val="0"/>
        <w:spacing w:after="0" w:line="360" w:lineRule="auto"/>
        <w:ind w:left="0" w:firstLine="72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EA6">
        <w:rPr>
          <w:rFonts w:ascii="Times New Roman" w:eastAsia="Calibri" w:hAnsi="Times New Roman" w:cs="Times New Roman"/>
          <w:sz w:val="28"/>
          <w:szCs w:val="28"/>
        </w:rPr>
        <w:t xml:space="preserve">Математическая статистика [Электронный ресурс] / Мудл сайт: </w:t>
      </w:r>
      <w:hyperlink r:id="rId18" w:history="1">
        <w:r w:rsidRPr="00DA6EA6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https://moodle.ocherepanov.ru/course/view.php?id=2</w:t>
        </w:r>
      </w:hyperlink>
    </w:p>
    <w:p w14:paraId="40861B6C" w14:textId="77777777" w:rsidR="002C4DDA" w:rsidRDefault="002C4DDA"/>
    <w:sectPr w:rsidR="002C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C2"/>
    <w:multiLevelType w:val="hybridMultilevel"/>
    <w:tmpl w:val="87067EF0"/>
    <w:lvl w:ilvl="0" w:tplc="0419000F">
      <w:start w:val="1"/>
      <w:numFmt w:val="decimal"/>
      <w:lvlText w:val="%1."/>
      <w:lvlJc w:val="left"/>
      <w:pPr>
        <w:ind w:left="1908" w:hanging="360"/>
      </w:pPr>
    </w:lvl>
    <w:lvl w:ilvl="1" w:tplc="04190019">
      <w:start w:val="1"/>
      <w:numFmt w:val="lowerLetter"/>
      <w:lvlText w:val="%2."/>
      <w:lvlJc w:val="left"/>
      <w:pPr>
        <w:ind w:left="2628" w:hanging="360"/>
      </w:pPr>
    </w:lvl>
    <w:lvl w:ilvl="2" w:tplc="0419001B">
      <w:start w:val="1"/>
      <w:numFmt w:val="lowerRoman"/>
      <w:lvlText w:val="%3."/>
      <w:lvlJc w:val="right"/>
      <w:pPr>
        <w:ind w:left="3348" w:hanging="180"/>
      </w:pPr>
    </w:lvl>
    <w:lvl w:ilvl="3" w:tplc="0419000F">
      <w:start w:val="1"/>
      <w:numFmt w:val="decimal"/>
      <w:lvlText w:val="%4."/>
      <w:lvlJc w:val="left"/>
      <w:pPr>
        <w:ind w:left="4068" w:hanging="360"/>
      </w:pPr>
    </w:lvl>
    <w:lvl w:ilvl="4" w:tplc="04190019">
      <w:start w:val="1"/>
      <w:numFmt w:val="lowerLetter"/>
      <w:lvlText w:val="%5."/>
      <w:lvlJc w:val="left"/>
      <w:pPr>
        <w:ind w:left="4788" w:hanging="360"/>
      </w:pPr>
    </w:lvl>
    <w:lvl w:ilvl="5" w:tplc="0419001B">
      <w:start w:val="1"/>
      <w:numFmt w:val="lowerRoman"/>
      <w:lvlText w:val="%6."/>
      <w:lvlJc w:val="right"/>
      <w:pPr>
        <w:ind w:left="5508" w:hanging="180"/>
      </w:pPr>
    </w:lvl>
    <w:lvl w:ilvl="6" w:tplc="0419000F">
      <w:start w:val="1"/>
      <w:numFmt w:val="decimal"/>
      <w:lvlText w:val="%7."/>
      <w:lvlJc w:val="left"/>
      <w:pPr>
        <w:ind w:left="6228" w:hanging="360"/>
      </w:pPr>
    </w:lvl>
    <w:lvl w:ilvl="7" w:tplc="04190019">
      <w:start w:val="1"/>
      <w:numFmt w:val="lowerLetter"/>
      <w:lvlText w:val="%8."/>
      <w:lvlJc w:val="left"/>
      <w:pPr>
        <w:ind w:left="6948" w:hanging="360"/>
      </w:pPr>
    </w:lvl>
    <w:lvl w:ilvl="8" w:tplc="0419001B">
      <w:start w:val="1"/>
      <w:numFmt w:val="lowerRoman"/>
      <w:lvlText w:val="%9."/>
      <w:lvlJc w:val="right"/>
      <w:pPr>
        <w:ind w:left="7668" w:hanging="180"/>
      </w:pPr>
    </w:lvl>
  </w:abstractNum>
  <w:abstractNum w:abstractNumId="1" w15:restartNumberingAfterBreak="0">
    <w:nsid w:val="1C995C4B"/>
    <w:multiLevelType w:val="multilevel"/>
    <w:tmpl w:val="1C995C4B"/>
    <w:lvl w:ilvl="0">
      <w:start w:val="1"/>
      <w:numFmt w:val="decimal"/>
      <w:lvlText w:val="%1."/>
      <w:lvlJc w:val="left"/>
      <w:pPr>
        <w:ind w:left="1548" w:hanging="360"/>
      </w:pPr>
    </w:lvl>
    <w:lvl w:ilvl="1">
      <w:start w:val="1"/>
      <w:numFmt w:val="lowerLetter"/>
      <w:lvlText w:val="%2."/>
      <w:lvlJc w:val="left"/>
      <w:pPr>
        <w:ind w:left="2268" w:hanging="360"/>
      </w:pPr>
    </w:lvl>
    <w:lvl w:ilvl="2">
      <w:start w:val="1"/>
      <w:numFmt w:val="lowerRoman"/>
      <w:lvlText w:val="%3."/>
      <w:lvlJc w:val="right"/>
      <w:pPr>
        <w:ind w:left="2988" w:hanging="180"/>
      </w:pPr>
    </w:lvl>
    <w:lvl w:ilvl="3">
      <w:start w:val="1"/>
      <w:numFmt w:val="decimal"/>
      <w:lvlText w:val="%4."/>
      <w:lvlJc w:val="left"/>
      <w:pPr>
        <w:ind w:left="3708" w:hanging="360"/>
      </w:pPr>
    </w:lvl>
    <w:lvl w:ilvl="4">
      <w:start w:val="1"/>
      <w:numFmt w:val="lowerLetter"/>
      <w:lvlText w:val="%5."/>
      <w:lvlJc w:val="left"/>
      <w:pPr>
        <w:ind w:left="4428" w:hanging="360"/>
      </w:pPr>
    </w:lvl>
    <w:lvl w:ilvl="5">
      <w:start w:val="1"/>
      <w:numFmt w:val="lowerRoman"/>
      <w:lvlText w:val="%6."/>
      <w:lvlJc w:val="right"/>
      <w:pPr>
        <w:ind w:left="5148" w:hanging="180"/>
      </w:pPr>
    </w:lvl>
    <w:lvl w:ilvl="6">
      <w:start w:val="1"/>
      <w:numFmt w:val="decimal"/>
      <w:lvlText w:val="%7."/>
      <w:lvlJc w:val="left"/>
      <w:pPr>
        <w:ind w:left="5868" w:hanging="360"/>
      </w:pPr>
    </w:lvl>
    <w:lvl w:ilvl="7">
      <w:start w:val="1"/>
      <w:numFmt w:val="lowerLetter"/>
      <w:lvlText w:val="%8."/>
      <w:lvlJc w:val="left"/>
      <w:pPr>
        <w:ind w:left="6588" w:hanging="360"/>
      </w:pPr>
    </w:lvl>
    <w:lvl w:ilvl="8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43054A7D"/>
    <w:multiLevelType w:val="hybridMultilevel"/>
    <w:tmpl w:val="FA982F2A"/>
    <w:lvl w:ilvl="0" w:tplc="BFF47FCE">
      <w:start w:val="1"/>
      <w:numFmt w:val="decimal"/>
      <w:lvlText w:val="%1."/>
      <w:lvlJc w:val="left"/>
      <w:pPr>
        <w:ind w:left="1548" w:hanging="360"/>
      </w:pPr>
      <w:rPr>
        <w:rFonts w:ascii="Times New Roman" w:eastAsia="Calibr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6C1D5649"/>
    <w:multiLevelType w:val="hybridMultilevel"/>
    <w:tmpl w:val="9DE24D38"/>
    <w:lvl w:ilvl="0" w:tplc="DCBCA476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auto"/>
        <w:spacing w:val="-2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778" w:hanging="708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717" w:hanging="708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5" w:hanging="708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94" w:hanging="708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533" w:hanging="708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471" w:hanging="708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410" w:hanging="708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8348" w:hanging="708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A8"/>
    <w:rsid w:val="00015E9B"/>
    <w:rsid w:val="00025010"/>
    <w:rsid w:val="0008764B"/>
    <w:rsid w:val="000912A8"/>
    <w:rsid w:val="000B1227"/>
    <w:rsid w:val="000D44D4"/>
    <w:rsid w:val="000D7DA7"/>
    <w:rsid w:val="0011620A"/>
    <w:rsid w:val="001470CE"/>
    <w:rsid w:val="001A428D"/>
    <w:rsid w:val="001D57A0"/>
    <w:rsid w:val="00202C73"/>
    <w:rsid w:val="00275010"/>
    <w:rsid w:val="002B1ED7"/>
    <w:rsid w:val="002C4DDA"/>
    <w:rsid w:val="002C6944"/>
    <w:rsid w:val="002E312A"/>
    <w:rsid w:val="002E6491"/>
    <w:rsid w:val="002F069E"/>
    <w:rsid w:val="003A54F9"/>
    <w:rsid w:val="003D1F5E"/>
    <w:rsid w:val="003F13CE"/>
    <w:rsid w:val="0044261C"/>
    <w:rsid w:val="0047628E"/>
    <w:rsid w:val="004C7E18"/>
    <w:rsid w:val="004D30B9"/>
    <w:rsid w:val="00507888"/>
    <w:rsid w:val="005508F4"/>
    <w:rsid w:val="005656A1"/>
    <w:rsid w:val="00565E18"/>
    <w:rsid w:val="006060C2"/>
    <w:rsid w:val="00621DFD"/>
    <w:rsid w:val="00622C62"/>
    <w:rsid w:val="00650E40"/>
    <w:rsid w:val="00651A3B"/>
    <w:rsid w:val="00654E10"/>
    <w:rsid w:val="006F0686"/>
    <w:rsid w:val="00701395"/>
    <w:rsid w:val="00710B4F"/>
    <w:rsid w:val="00721D23"/>
    <w:rsid w:val="0075625A"/>
    <w:rsid w:val="007A08E9"/>
    <w:rsid w:val="007A3839"/>
    <w:rsid w:val="007D24CA"/>
    <w:rsid w:val="007D255C"/>
    <w:rsid w:val="007F48B7"/>
    <w:rsid w:val="00810191"/>
    <w:rsid w:val="00812905"/>
    <w:rsid w:val="00862427"/>
    <w:rsid w:val="008857E3"/>
    <w:rsid w:val="008A7CE6"/>
    <w:rsid w:val="008D0657"/>
    <w:rsid w:val="008F6218"/>
    <w:rsid w:val="00914D64"/>
    <w:rsid w:val="0095041E"/>
    <w:rsid w:val="00961146"/>
    <w:rsid w:val="0099350B"/>
    <w:rsid w:val="009976EC"/>
    <w:rsid w:val="009C0675"/>
    <w:rsid w:val="009F32DA"/>
    <w:rsid w:val="00A52A71"/>
    <w:rsid w:val="00A668BF"/>
    <w:rsid w:val="00A82248"/>
    <w:rsid w:val="00A95DA9"/>
    <w:rsid w:val="00AB1FB2"/>
    <w:rsid w:val="00B0526B"/>
    <w:rsid w:val="00B36FAB"/>
    <w:rsid w:val="00B458A8"/>
    <w:rsid w:val="00B564C4"/>
    <w:rsid w:val="00B74C04"/>
    <w:rsid w:val="00BA4C51"/>
    <w:rsid w:val="00BD738C"/>
    <w:rsid w:val="00BE40BC"/>
    <w:rsid w:val="00BF7E19"/>
    <w:rsid w:val="00C07588"/>
    <w:rsid w:val="00C8024A"/>
    <w:rsid w:val="00C815AD"/>
    <w:rsid w:val="00C81F45"/>
    <w:rsid w:val="00C85ADE"/>
    <w:rsid w:val="00CA5CB1"/>
    <w:rsid w:val="00CB216C"/>
    <w:rsid w:val="00CE34A2"/>
    <w:rsid w:val="00D145BB"/>
    <w:rsid w:val="00D44C39"/>
    <w:rsid w:val="00D527A5"/>
    <w:rsid w:val="00D5637A"/>
    <w:rsid w:val="00D812AB"/>
    <w:rsid w:val="00D82962"/>
    <w:rsid w:val="00DA6EA6"/>
    <w:rsid w:val="00DD5D00"/>
    <w:rsid w:val="00DF7B91"/>
    <w:rsid w:val="00E24C06"/>
    <w:rsid w:val="00E27D60"/>
    <w:rsid w:val="00E35ACB"/>
    <w:rsid w:val="00EE68D0"/>
    <w:rsid w:val="00EE6E5E"/>
    <w:rsid w:val="00EF04E2"/>
    <w:rsid w:val="00EF4265"/>
    <w:rsid w:val="00EF6E8B"/>
    <w:rsid w:val="00F51081"/>
    <w:rsid w:val="00FC55FF"/>
    <w:rsid w:val="00F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22B1"/>
  <w15:chartTrackingRefBased/>
  <w15:docId w15:val="{DEE4B685-3FDE-4FFA-888D-43065C85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8F4"/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DA6EA6"/>
    <w:pPr>
      <w:keepNext/>
      <w:keepLines/>
      <w:spacing w:before="24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4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работ в ВУЗе"/>
    <w:basedOn w:val="a"/>
    <w:autoRedefine/>
    <w:qFormat/>
    <w:rsid w:val="00D145BB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10">
    <w:name w:val="Заголовок 1 Знак"/>
    <w:aliases w:val="Title Знак"/>
    <w:basedOn w:val="a0"/>
    <w:link w:val="1"/>
    <w:uiPriority w:val="9"/>
    <w:rsid w:val="00DA6EA6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39"/>
    <w:qFormat/>
    <w:rsid w:val="00DA6EA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A6E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6E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DA6EA6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A6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A6EA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44C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FC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oodle.ocherepanov.ru/course/view.php?id=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E304-D1F5-4CC2-84AC-7067E4C3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23</Pages>
  <Words>3020</Words>
  <Characters>17217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Степан Чернов</cp:lastModifiedBy>
  <cp:revision>79</cp:revision>
  <dcterms:created xsi:type="dcterms:W3CDTF">2024-05-10T11:49:00Z</dcterms:created>
  <dcterms:modified xsi:type="dcterms:W3CDTF">2024-05-30T17:20:00Z</dcterms:modified>
</cp:coreProperties>
</file>