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FD9" w:rsidRDefault="00643F42" w:rsidP="00643F42">
      <w:pPr>
        <w:spacing w:after="0" w:line="240" w:lineRule="auto"/>
        <w:rPr>
          <w:rFonts w:ascii="Times New Roman" w:eastAsia="Times New Roman" w:hAnsi="Times New Roman" w:cs="Times New Roman"/>
          <w:bCs/>
          <w:color w:val="404040"/>
          <w:sz w:val="28"/>
          <w:szCs w:val="27"/>
          <w:lang w:eastAsia="ru-RU"/>
        </w:rPr>
      </w:pPr>
      <w:r w:rsidRPr="002834B1">
        <w:rPr>
          <w:rFonts w:ascii="Times New Roman" w:eastAsia="Times New Roman" w:hAnsi="Times New Roman" w:cs="Times New Roman"/>
          <w:bCs/>
          <w:color w:val="404040"/>
          <w:sz w:val="28"/>
          <w:szCs w:val="27"/>
          <w:lang w:eastAsia="ru-RU"/>
        </w:rPr>
        <w:t>Сшивка изображений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image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stitching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 одна из фундаментальных и в то же время практически востребованных задач компьютерного зрения. Мы разберем, как из нескольких фотографий с перекрывающимися областями собрать единое панорамное изображение, поймем математическую основу процесса и рассмотрим современные подходы к решению этой задачи.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Введение: что такое сшивка изображений?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Сшивка изображений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Image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Stitching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процесс объединения нескольких изображений с перекрывающимися областями для создания единого панорамного изображения с более широким полем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обзора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Актуальность этой задачи объясняется тем, что современные мощные компьютеры и алгоритмы позволяют автоматически сшивать множество изображений в панораму с высокой степенью точности и качества. Это делает сшивку важным инструментом как для профессиональных фотографов, так и для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фотолюбителей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Области применения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сшивки изображений чрезвычайно широки:</w:t>
      </w:r>
    </w:p>
    <w:p w:rsidR="00643F42" w:rsidRPr="00643F42" w:rsidRDefault="00643F42" w:rsidP="00643F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панорамных фотографий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классическое применение, когда широкий пейзаж не помещается в один кадр </w:t>
      </w:r>
    </w:p>
    <w:p w:rsidR="00643F42" w:rsidRPr="00643F42" w:rsidRDefault="00643F42" w:rsidP="00643F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Фотография продукта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объединение нескольких изображений товара с разных ракурсов для создания полного представления </w:t>
      </w:r>
    </w:p>
    <w:p w:rsidR="00643F42" w:rsidRPr="00643F42" w:rsidRDefault="00643F42" w:rsidP="00643F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Оцифровка культурного наследия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съемка больших настенных росписей или фресок фрагментарно с последующей сшивкой </w:t>
      </w:r>
    </w:p>
    <w:p w:rsidR="00643F42" w:rsidRPr="00643F42" w:rsidRDefault="00643F42" w:rsidP="00643F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виртуальных туров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объединение изображений различных комнат или областей для плавного перехода </w:t>
      </w:r>
    </w:p>
    <w:p w:rsidR="00643F42" w:rsidRPr="00643F42" w:rsidRDefault="00643F42" w:rsidP="00643F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Системы видеонаблюдения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объединение кадров с нескольких камер для </w:t>
      </w:r>
      <w:bookmarkStart w:id="0" w:name="_GoBack"/>
      <w:bookmarkEnd w:id="0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панорамного обзора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Ведущей тенденцией развития панорамного сшивания является улучшение точности и скорости алгоритмов, а также расширение возможностей для работы с большими объемами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Основные этапы сшивки изображений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сшивки изображений можно разделить на несколько ключевых этапов. Рассмотрим каждый из них подробно.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Обнаружение и сопоставление признаков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Первый и критически важный этап — найти соответствия между изображениями. Для этого используются алгоритмы обнаружения ключевых точек и их дескрипторов.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Классические методы:</w:t>
      </w:r>
    </w:p>
    <w:p w:rsidR="00643F42" w:rsidRPr="00643F42" w:rsidRDefault="00643F42" w:rsidP="00643F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SIFT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Scale-Invariant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Transform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масштабно-инвариантное преобразование признаков, устойчивое к изменению масштаба и повороту </w:t>
      </w:r>
    </w:p>
    <w:p w:rsidR="00643F42" w:rsidRPr="00643F42" w:rsidRDefault="00643F42" w:rsidP="00643F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SURF (Speeded-Up Robust Features)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SIFT </w:t>
      </w:r>
    </w:p>
    <w:p w:rsidR="00643F42" w:rsidRPr="00643F42" w:rsidRDefault="00643F42" w:rsidP="00643F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ORB (Oriented FAST and Rotated BRIEF)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эффективный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сочетающий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детектор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FAST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дескриптор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BRIEF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Эти методы превосходно работают, когда изображения содержат достаточное количество характерной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информации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Современные методы на основе глубокого обучения:</w:t>
      </w:r>
    </w:p>
    <w:p w:rsidR="00643F42" w:rsidRPr="00643F42" w:rsidRDefault="00643F42" w:rsidP="00643F4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SuperPoint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самообучающийся детектор и дескриптор ключевых точек, который превосходит традиционные алгоритмы как по скорости, так и по точности </w:t>
      </w:r>
    </w:p>
    <w:p w:rsidR="00643F42" w:rsidRPr="00643F42" w:rsidRDefault="00643F42" w:rsidP="00643F4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LightGlue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алгоритм сопоставления локальных признаков, оптимизированный для высокой скорости работы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обнаружения ключевых точек на обоих изображениях, их необходимо сопоставить. Для этого часто используются алгоритмы вроде </w:t>
      </w: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 ближайших соседей (KNN</w:t>
      </w:r>
      <w:proofErr w:type="gram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Оценка преобразования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гомографии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нахождения соответствий необходимо определить, как одно изображение нужно трансформировать, чтобы оно совместилось с другим. Для этого используется 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Homography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проективное преобразование, которое отображает точки одного изображения на другое в предположении, что сцена является плоской или камера вращается вокруг своего оптического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центра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Математически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представляет собой матрицу 3×3: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H=[h11h12h13h21h22h23h31h32h33]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11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22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32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23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33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​​​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Преобразование точки $(x,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y)$</w:t>
      </w:r>
      <w:proofErr w:type="gram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одного изображения в точку $(x', y')$ другого выполняется по формуле: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[x′y′1]</w:t>
      </w:r>
      <w:r w:rsidRPr="00643F42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∼</w:t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H[xy1]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′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643F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′</w:t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1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  <w:r w:rsidRPr="00643F42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∼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H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643F4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xy</w:t>
      </w:r>
      <w:r w:rsidRPr="00643F42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1</w:t>
      </w:r>
      <w:r w:rsidRPr="00643F42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​​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оценки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гомографии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необходимо минимум 4 пары соответствующих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точек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Фильтрация выбросов с помощью RANSAC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сопоставлении ключевых точек всегда возникают ложные соответствия (выбросы). Для их отсеивания используется алгоритм </w:t>
      </w: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RANSAC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Sample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Consensus</w:t>
      </w:r>
      <w:proofErr w:type="spellEnd"/>
      <w:proofErr w:type="gram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работы RANSAC:</w:t>
      </w:r>
    </w:p>
    <w:p w:rsidR="00643F42" w:rsidRPr="00643F42" w:rsidRDefault="00643F42" w:rsidP="00643F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Случайным образом выбирается небольшое подмножество соответствий (например, 4 пары)</w:t>
      </w:r>
    </w:p>
    <w:p w:rsidR="00643F42" w:rsidRPr="00643F42" w:rsidRDefault="00643F42" w:rsidP="00643F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этим точкам оценивается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гомография</w:t>
      </w:r>
      <w:proofErr w:type="spellEnd"/>
    </w:p>
    <w:p w:rsidR="00643F42" w:rsidRPr="00643F42" w:rsidRDefault="00643F42" w:rsidP="00643F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Проверяется, сколько остальных соответствий согласуются с этой моделью</w:t>
      </w:r>
    </w:p>
    <w:p w:rsidR="00643F42" w:rsidRPr="00643F42" w:rsidRDefault="00643F42" w:rsidP="00643F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повторяется многократно</w:t>
      </w:r>
    </w:p>
    <w:p w:rsidR="00643F42" w:rsidRPr="00643F42" w:rsidRDefault="00643F42" w:rsidP="00643F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Выбирается модель с наибольшим числом согласующихся точек (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инлайеров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Этот итеративный процесс позволяет отбросить ложные соответствия и получить надежную оценку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преобразования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Выравнивание изображений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Warping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получения надежной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гомографии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одно из изображений трансформируется (деформируется) в систему координат другого.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Важный момент: чтобы создать эстетически приятную панораму, часто выбирают центральное изображение в качестве опорного. Это минимизирует искажения по краям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панорамы .</w:t>
      </w:r>
      <w:proofErr w:type="gram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этого инвертируют преобразование для центрального изображения и применяют его ко всем остальным.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 Смешивание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Blending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Последний этап — объединение выровненных изображений в единое целое. Простое наложение изображений приводит к видимым швам и эффекту двоения (призрачности,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ghosting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 областях с движущимися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объектами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Методы смешивания:</w:t>
      </w:r>
    </w:p>
    <w:p w:rsidR="00643F42" w:rsidRPr="00643F42" w:rsidRDefault="00643F42" w:rsidP="00643F4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Линейное смешивание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Linear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blending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простое усреднение пикселей в области перекрытия </w:t>
      </w:r>
    </w:p>
    <w:p w:rsidR="00643F42" w:rsidRPr="00643F42" w:rsidRDefault="00643F42" w:rsidP="00643F4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Многополосное смешивание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Multi-band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blending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изображения разлагаются на частотные диапазоны, которые смешиваются отдельно, что позволяет избежать потери резкости </w:t>
      </w:r>
    </w:p>
    <w:p w:rsidR="00643F42" w:rsidRPr="00643F42" w:rsidRDefault="00643F42" w:rsidP="00643F4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Альфа-смешивание с маской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Alpha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blending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использование бинарной маски для определения области перекрытия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подходы предлагают </w:t>
      </w: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пиксельные динамические адаптивные стратегии слияния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которые эффективно решают проблемы параллакса и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призрачности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Проблемы и современные решения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Проблема параллакса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Классическая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предполагает, что сцена плоская или камера вращается строго вокруг оптического центра. В реальности это условие часто нарушается, что приводит к </w:t>
      </w: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параллаксу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видимому смещению объектов на разных глубинах при движении </w:t>
      </w:r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камеры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решения этой проблемы разработаны различные подходы: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Адаптивные модели деформации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Spatially-varying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warps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:rsidR="00643F42" w:rsidRPr="00643F42" w:rsidRDefault="00643F42" w:rsidP="00643F4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APAP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As-Projective-As-Possible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использование локальных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гомографий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вместо одной глобальной </w:t>
      </w:r>
    </w:p>
    <w:p w:rsidR="00643F42" w:rsidRPr="00643F42" w:rsidRDefault="00643F42" w:rsidP="00643F4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Двойная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Dual-homography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разделение сцены на передний и задний планы с отдельными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гомографиями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Современные методы:</w:t>
      </w:r>
    </w:p>
    <w:p w:rsidR="00643F42" w:rsidRPr="00643F42" w:rsidRDefault="00643F42" w:rsidP="00643F4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Многоплановая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сегментацией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использование моделей сегментации (например,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Segment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Anything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SAM) для разделения изображения на семантические области и применения к каждой области своей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гомографии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:rsidR="00643F42" w:rsidRPr="00643F42" w:rsidRDefault="00643F42" w:rsidP="00643F4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на основе глубокого обучения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unsupervised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подходы, которые учатся выравнивать изображения даже при больших перспективных искажениях 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Проблема недостатка признаков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некоторых сценах (слабый текстуры, низкая освещенность) трудно найти достаточное количество ключевых точек. Современные решения:</w:t>
      </w:r>
    </w:p>
    <w:p w:rsidR="00643F42" w:rsidRPr="00643F42" w:rsidRDefault="00643F42" w:rsidP="00643F4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SuperPoint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LightGlue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нейросетевые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методы, которые работают даже там, где традиционные алгоритмы терпят неудачу </w:t>
      </w:r>
    </w:p>
    <w:p w:rsidR="00643F42" w:rsidRPr="00643F42" w:rsidRDefault="00643F42" w:rsidP="00643F4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Иерархические сети с механизмами внимания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использование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pyramids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attention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mechanisms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лучшего извлечения признаков 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Практическая реализация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Рассмотрим пример реализации сшивки изображений на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использованием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OpenCV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Полный код с пошаговыми комментариями доступен в репозиториях на </w:t>
      </w:r>
      <w:proofErr w:type="spellStart"/>
      <w:proofErr w:type="gram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Базовый алгоритм сшивки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3F4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3F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cv2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numpy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stitch_images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img2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Обнаружение ключевых точек и дескрипторов (SIFT)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sift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SIFT_create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kp1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des1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sift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detectAndCompute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kp2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des2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sift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detectAndCompute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Сопоставление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признаков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(FLANN matcher)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FLANN_INDEX_KDTREE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index_params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dict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FLANN_INDEX_KDTREE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trees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search_params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dict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checks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flann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FlannBasedMatcher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index_params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search_params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matches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flann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knnMatch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Фильтрация хороших соответствий (тест </w:t>
      </w:r>
      <w:proofErr w:type="spellStart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Лоу</w:t>
      </w:r>
      <w:proofErr w:type="spellEnd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good_matches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matches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distance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good_</w:t>
      </w:r>
      <w:proofErr w:type="gram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matches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Извлечение координат соответствующих точек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src_pts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float32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kp1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queryIdx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pt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good_matches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reshape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dst_pts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float32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kp2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trainIdx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pt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good_matches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reshape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гомографии</w:t>
      </w:r>
      <w:proofErr w:type="spellEnd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RANSAC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mask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findHomography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src_pts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dst_pts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RANSAC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5.0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Выравнивание изображения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proofErr w:type="spellEnd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img2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shape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[: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warpPerspective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width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img1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shape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7. Наложение второго изображения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643F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img2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43F4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3F4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</w:p>
    <w:p w:rsidR="00643F42" w:rsidRPr="00643F42" w:rsidRDefault="00643F42" w:rsidP="00643F4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4.2. Использование встроенного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стешера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OpenCV</w:t>
      </w:r>
      <w:proofErr w:type="spellEnd"/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OpenCV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предоставляет готовый класс </w:t>
      </w:r>
      <w:proofErr w:type="spellStart"/>
      <w:r w:rsidRPr="00643F4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Stitcher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автоматически выполняет все этапы: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3F4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изображений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imread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f"image_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.jpg"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стешера</w:t>
      </w:r>
      <w:proofErr w:type="spellEnd"/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сшивка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stitcher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Stitcher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Stitcher_PANORAMA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panorama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stitcher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stitch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</w:t>
      </w:r>
      <w:r w:rsidRPr="00643F4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Stitcher_OK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cv2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imwrite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"panorama.jpg"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panorama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643F42" w:rsidRPr="00643F42" w:rsidRDefault="00643F42" w:rsidP="00643F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643F4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сшивки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</w:t>
      </w:r>
      <w:r w:rsidRPr="00643F4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3F4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643F4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Современные тенденции и заключение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Подводя итог, выделим основные направления развития методов сшивки изображений:</w:t>
      </w:r>
    </w:p>
    <w:p w:rsidR="00643F42" w:rsidRPr="00643F42" w:rsidRDefault="00643F42" w:rsidP="00643F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Переход от глобальных к локальным моделям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использование множественных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гомографий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работы с параллаксом</w:t>
      </w:r>
    </w:p>
    <w:p w:rsidR="00643F42" w:rsidRPr="00643F42" w:rsidRDefault="00643F42" w:rsidP="00643F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глубокого обучения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нейросетевые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методы для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detection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matching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blending</w:t>
      </w:r>
      <w:proofErr w:type="spellEnd"/>
    </w:p>
    <w:p w:rsidR="00643F42" w:rsidRPr="00643F42" w:rsidRDefault="00643F42" w:rsidP="00643F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Unsupervised</w:t>
      </w:r>
      <w:proofErr w:type="spellEnd"/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подходы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обучение без размеченных данных, что критически важно для практических применений </w:t>
      </w:r>
    </w:p>
    <w:p w:rsidR="00643F42" w:rsidRPr="00643F42" w:rsidRDefault="00643F42" w:rsidP="00643F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большими объемами данных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улучшение скорости и масштабируемости алгоритмов </w:t>
      </w:r>
    </w:p>
    <w:p w:rsidR="00643F42" w:rsidRPr="00643F42" w:rsidRDefault="00643F42" w:rsidP="00643F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Интерактивные панорамы и виртуальные туры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расширение возможностей для создания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immersive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-контента </w:t>
      </w:r>
    </w:p>
    <w:p w:rsidR="00643F42" w:rsidRPr="00643F42" w:rsidRDefault="00643F42" w:rsidP="00643F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Сшивка изображений остается активной областью исследований, где классические методы компьютерного зрения успешно дополняются современными подходами на основе глубокого обучения.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самопроверки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этапы включает в себя процесс сшивки изображений?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такое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гомография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для чего она используется?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Объясните принцип работы алгоритма RANSAC и его роль в сшивке изображений.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заключается проблема параллакса и какие методы существуют для ее решения?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Сравните традиционные методы обнаружения признаков (SIFT, SURF) и современные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нейросетевые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подходы (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SuperPoint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643F42" w:rsidRPr="00643F42" w:rsidRDefault="00643F42" w:rsidP="00643F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методы смешивания изображений вы знаете? В чем преимущества многополосного смешивания?</w:t>
      </w:r>
    </w:p>
    <w:p w:rsidR="00643F42" w:rsidRPr="00643F42" w:rsidRDefault="00643F42" w:rsidP="00643F42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3F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Рекомендуемая литература</w:t>
      </w:r>
    </w:p>
    <w:p w:rsidR="00643F42" w:rsidRPr="00643F42" w:rsidRDefault="00643F42" w:rsidP="00643F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Brown, M., Lowe, D.G. Automatic Panoramic Image Stitching using Invariant Features. </w:t>
      </w: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IJCV, 2007 </w:t>
      </w:r>
    </w:p>
    <w:p w:rsidR="00643F42" w:rsidRPr="00643F42" w:rsidRDefault="00643F42" w:rsidP="00643F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Михайлова С.С., Данилова С.Д., Гринева Н.В. Исследование методов автоматического сшивания панорамных изображений. Comp.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nanotechnol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., 2023 </w:t>
      </w:r>
    </w:p>
    <w:p w:rsidR="00643F42" w:rsidRPr="00643F42" w:rsidRDefault="00643F42" w:rsidP="00643F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3F4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Liao T. et al. Parallax-tolerant image stitching via segmentation-guided multi-homography warping.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Signal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Processing</w:t>
      </w:r>
      <w:proofErr w:type="spellEnd"/>
      <w:r w:rsidRPr="00643F4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2025 </w:t>
      </w:r>
    </w:p>
    <w:p w:rsidR="00643F42" w:rsidRDefault="00643F42"/>
    <w:sectPr w:rsidR="00643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74AE3"/>
    <w:multiLevelType w:val="multilevel"/>
    <w:tmpl w:val="3374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90BDF"/>
    <w:multiLevelType w:val="multilevel"/>
    <w:tmpl w:val="17A0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178B7"/>
    <w:multiLevelType w:val="multilevel"/>
    <w:tmpl w:val="CD1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90128"/>
    <w:multiLevelType w:val="multilevel"/>
    <w:tmpl w:val="2FE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90DEC"/>
    <w:multiLevelType w:val="multilevel"/>
    <w:tmpl w:val="A47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00701"/>
    <w:multiLevelType w:val="multilevel"/>
    <w:tmpl w:val="E07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D1A5D"/>
    <w:multiLevelType w:val="multilevel"/>
    <w:tmpl w:val="12A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53509"/>
    <w:multiLevelType w:val="multilevel"/>
    <w:tmpl w:val="C854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B3FAD"/>
    <w:multiLevelType w:val="multilevel"/>
    <w:tmpl w:val="3B1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A54B7"/>
    <w:multiLevelType w:val="multilevel"/>
    <w:tmpl w:val="8AE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13A85"/>
    <w:multiLevelType w:val="multilevel"/>
    <w:tmpl w:val="9E82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0"/>
  </w:num>
  <w:num w:numId="5">
    <w:abstractNumId w:val="5"/>
  </w:num>
  <w:num w:numId="6">
    <w:abstractNumId w:val="3"/>
  </w:num>
  <w:num w:numId="7">
    <w:abstractNumId w:val="9"/>
  </w:num>
  <w:num w:numId="8">
    <w:abstractNumId w:val="4"/>
  </w:num>
  <w:num w:numId="9">
    <w:abstractNumId w:val="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42"/>
    <w:rsid w:val="00643F42"/>
    <w:rsid w:val="00BC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E70E2"/>
  <w15:chartTrackingRefBased/>
  <w15:docId w15:val="{51EB43D7-A542-4379-ABDE-6AEB74FF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3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49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1543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9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2026-03-12T07:48:00Z</dcterms:created>
  <dcterms:modified xsi:type="dcterms:W3CDTF">2026-03-12T07:50:00Z</dcterms:modified>
</cp:coreProperties>
</file>