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E682A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И НАУКИ РОССИЙСКОЙ ФЕДЕРАЦИИ</w:t>
      </w:r>
    </w:p>
    <w:p w14:paraId="4B2EE1DB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ФЕДЕРАЛЬНОЕ ГОСУДАРСТВЕННОЕ БЮДЖЕТНОЕ ОБРАЗОВАТЕЛЬНОЕ </w:t>
      </w:r>
    </w:p>
    <w:p w14:paraId="609B7D27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УЧРЕЖДЕНИЕ ВЫСШЕГО ОБРАЗОВАНИЯ </w:t>
      </w:r>
    </w:p>
    <w:p w14:paraId="481D1EE7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«КУРГАНСКИЙ ГОСУДАРСТВЕННЫЙ УНИВЕРСИТЕТ»</w:t>
      </w:r>
    </w:p>
    <w:p w14:paraId="203766AD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«Программное обеспечение автоматизированных систем»</w:t>
      </w:r>
    </w:p>
    <w:p w14:paraId="086ABDC3" w14:textId="77777777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FE9D30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FE0E885" w14:textId="77777777" w:rsidR="00587A07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FD6C691" w14:textId="77777777" w:rsidR="006F7B02" w:rsidRDefault="006F7B02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BC7981" w14:textId="77777777" w:rsidR="006F7B02" w:rsidRPr="00361590" w:rsidRDefault="006F7B02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4504FF" w14:textId="1EEF79CE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Отчет по лабораторной работе №</w:t>
      </w:r>
      <w:r w:rsidR="004F245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</w:p>
    <w:p w14:paraId="7CDD6A79" w14:textId="1F670080" w:rsidR="00587A07" w:rsidRPr="00ED1109" w:rsidRDefault="00587A07" w:rsidP="006F7B0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«</w:t>
      </w:r>
      <w:r w:rsidR="004F2452" w:rsidRPr="00531166">
        <w:rPr>
          <w:rFonts w:ascii="Times New Roman" w:hAnsi="Times New Roman" w:cs="Times New Roman"/>
          <w:b/>
          <w:sz w:val="28"/>
          <w:szCs w:val="28"/>
        </w:rPr>
        <w:t>Удаленный вызов процедур (RPC)</w:t>
      </w:r>
      <w:r w:rsidR="00951428">
        <w:rPr>
          <w:rFonts w:ascii="Times New Roman" w:hAnsi="Times New Roman" w:cs="Times New Roman"/>
          <w:b/>
          <w:sz w:val="28"/>
          <w:szCs w:val="28"/>
        </w:rPr>
        <w:t>»</w:t>
      </w:r>
    </w:p>
    <w:p w14:paraId="554A9ADE" w14:textId="47CB5780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По дисциплине: </w:t>
      </w:r>
      <w:bookmarkStart w:id="0" w:name="_Hlk222131391"/>
      <w:r w:rsidR="004F245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Системы распределенных вычислений</w:t>
      </w:r>
      <w:bookmarkEnd w:id="0"/>
    </w:p>
    <w:p w14:paraId="2A241AAE" w14:textId="77777777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6204B7E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CE63123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B28450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1C10B4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8E78E1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60196EF" w14:textId="77777777" w:rsidR="006F7B02" w:rsidRPr="00361590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FD0926" w14:textId="321BD220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 студент группы ИТ-09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302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22____________</w:t>
      </w:r>
      <w:r w:rsidRPr="00C1363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___/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Чернов</w:t>
      </w:r>
      <w:r w:rsidR="006F7B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r w:rsidR="006F7B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Ю</w:t>
      </w:r>
      <w:r w:rsidR="006F7B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0954D19F" w14:textId="77777777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Проверил</w:t>
      </w:r>
      <w:r w:rsidRPr="0036159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______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_______________________________________/Cтукало В.А. /</w:t>
      </w:r>
    </w:p>
    <w:p w14:paraId="15FA79EF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249001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6B54976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D80159" w14:textId="7AFC38C7" w:rsidR="006F7B02" w:rsidRPr="00361590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CFF834" w14:textId="77705781" w:rsidR="00587A07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Курган, 202</w:t>
      </w:r>
      <w:r w:rsidR="00D51D1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</w:p>
    <w:p w14:paraId="2C71AF8B" w14:textId="77777777" w:rsidR="00587A07" w:rsidRDefault="00587A07" w:rsidP="00587A07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2E6F2C2C" w14:textId="77777777" w:rsidR="00CA2DD9" w:rsidRDefault="00CA2DD9" w:rsidP="00CA2DD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Цели работы</w:t>
      </w:r>
    </w:p>
    <w:p w14:paraId="23707A4A" w14:textId="77777777" w:rsidR="004F2452" w:rsidRDefault="004F2452" w:rsidP="00A700A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F245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изучение работы с удаленным вызовом процедур (RPC), приобретение навыков разработки программного обеспечения с применением методов распределенной обработки;</w:t>
      </w:r>
    </w:p>
    <w:p w14:paraId="4BEBB63A" w14:textId="4ADA4EBC" w:rsidR="00855D49" w:rsidRPr="00A700A8" w:rsidRDefault="004F2452" w:rsidP="00A700A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F245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приобретение навыков разработки программного обеспечения с применением методов распределенной обработки</w:t>
      </w:r>
      <w:r w:rsidR="00855D49" w:rsidRPr="00A700A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46AE6723" w14:textId="25190544" w:rsidR="00CA2DD9" w:rsidRDefault="00CA2DD9" w:rsidP="00855D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Задачи работы:</w:t>
      </w:r>
    </w:p>
    <w:p w14:paraId="35F4AF3C" w14:textId="7C3A7EAA" w:rsidR="000A57ED" w:rsidRDefault="004F2452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Изучить принципы удаленного вызова процедур и сравнить подход</w:t>
      </w:r>
      <w:r w:rsid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ы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gRPC</w:t>
      </w:r>
      <w:r w:rsidRPr="004F245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JsonRpc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RESTful</w:t>
      </w:r>
      <w:r w:rsidRPr="004F245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API</w:t>
      </w:r>
      <w:r w:rsidR="000A57ED"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36F7EAC8" w14:textId="03E423C1" w:rsidR="004F2452" w:rsidRPr="007104D3" w:rsidRDefault="004F2452" w:rsidP="0043067A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Проанализировать особенности протокола 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gRPC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: использование 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HTTP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/2, бинарная сериализация через 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Protocol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Buffers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</w:t>
      </w:r>
      <w:r w:rsidRPr="007104D3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поддержка четырёх типов вызовов (унитарный, серверный/клиентский стриминг, двусторонний стриминг)</w:t>
      </w:r>
      <w:r w:rsidR="007104D3"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механизмы аутентификации и шифрования (TLS)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4226C536" w14:textId="0C278D71" w:rsidR="000A57ED" w:rsidRDefault="007104D3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Спроектировать и реализовать контракт взаимодействия клиента и сервера на языке Protocol Buffers</w:t>
      </w:r>
      <w:r w:rsidR="000A57ED"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74A37A03" w14:textId="4D64C075" w:rsidR="000A57ED" w:rsidRPr="007104D3" w:rsidRDefault="007104D3" w:rsidP="007104D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Разработать серверное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 клиентское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приложени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я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на C#;</w:t>
      </w:r>
    </w:p>
    <w:p w14:paraId="66B9E6B5" w14:textId="69150FCA" w:rsidR="000A57ED" w:rsidRDefault="000A57ED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Протестировать программу.</w:t>
      </w:r>
    </w:p>
    <w:p w14:paraId="7B7F1B4E" w14:textId="29CF9059" w:rsidR="00CA2DD9" w:rsidRPr="00361590" w:rsidRDefault="00FD3030" w:rsidP="000A57E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Средства реализации</w:t>
      </w:r>
      <w:r w:rsidR="00CA2DD9" w:rsidRPr="0036159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Visual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Studio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CA2DD9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202</w:t>
      </w:r>
      <w:r w:rsidR="00A700A8" w:rsidRPr="00A700A8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6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, язык программирования </w:t>
      </w:r>
      <w:r w:rsidR="00CA2DD9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С</w:t>
      </w:r>
      <w:r w:rsidR="007104D3" w:rsidRPr="007104D3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#,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Windows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11.</w:t>
      </w:r>
    </w:p>
    <w:p w14:paraId="65BA36B1" w14:textId="33529140" w:rsidR="009F528D" w:rsidRDefault="009F528D">
      <w:r>
        <w:br w:type="page"/>
      </w:r>
    </w:p>
    <w:p w14:paraId="2E9F597F" w14:textId="326E5991" w:rsidR="009F528D" w:rsidRDefault="00313BC5" w:rsidP="009F528D">
      <w:pPr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>1. ТЕОРЕТИЧЕСКАЯ ЧАСТЬ</w:t>
      </w:r>
    </w:p>
    <w:p w14:paraId="377541A3" w14:textId="13672351" w:rsidR="0036258C" w:rsidRPr="00D72C42" w:rsidRDefault="0036258C" w:rsidP="003625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58C">
        <w:rPr>
          <w:rFonts w:ascii="Times New Roman" w:hAnsi="Times New Roman" w:cs="Times New Roman"/>
          <w:sz w:val="28"/>
          <w:szCs w:val="28"/>
        </w:rPr>
        <w:t>1.</w:t>
      </w:r>
      <w:r w:rsidR="00313BC5">
        <w:rPr>
          <w:rFonts w:ascii="Times New Roman" w:hAnsi="Times New Roman" w:cs="Times New Roman"/>
          <w:sz w:val="28"/>
          <w:szCs w:val="28"/>
        </w:rPr>
        <w:t>1.</w:t>
      </w:r>
      <w:r w:rsidRPr="0036258C">
        <w:rPr>
          <w:rFonts w:ascii="Times New Roman" w:hAnsi="Times New Roman" w:cs="Times New Roman"/>
          <w:sz w:val="28"/>
          <w:szCs w:val="28"/>
        </w:rPr>
        <w:t xml:space="preserve"> Концепция </w:t>
      </w:r>
      <w:r w:rsidRPr="0036258C">
        <w:rPr>
          <w:rFonts w:ascii="Times New Roman" w:hAnsi="Times New Roman" w:cs="Times New Roman"/>
          <w:sz w:val="28"/>
          <w:szCs w:val="28"/>
          <w:lang w:val="en-US"/>
        </w:rPr>
        <w:t>RPC</w:t>
      </w:r>
    </w:p>
    <w:p w14:paraId="34CA5779" w14:textId="77777777" w:rsidR="0036258C" w:rsidRDefault="0036258C" w:rsidP="0036258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258C">
        <w:rPr>
          <w:rFonts w:ascii="Times New Roman" w:hAnsi="Times New Roman" w:cs="Times New Roman"/>
          <w:sz w:val="28"/>
          <w:szCs w:val="28"/>
        </w:rPr>
        <w:t>Удалённый вызов процедур (Remote Procedure Call, RPC) — это механизм межпроцессного взаимодействия, позволяющий программе вызывать процедуру (функцию) на удалённом сервере так, будто бы она выполняется локально. Основная идея RPC заключается в абстрагировании сетевого взаимодействия от разработчика, что упрощает создание распределённых приложений.</w:t>
      </w:r>
    </w:p>
    <w:p w14:paraId="025BE916" w14:textId="77777777" w:rsidR="0036258C" w:rsidRDefault="0036258C" w:rsidP="0036258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Компоненты </w:t>
      </w:r>
      <w:r>
        <w:rPr>
          <w:rFonts w:ascii="Times New Roman" w:hAnsi="Times New Roman" w:cs="Times New Roman"/>
          <w:sz w:val="28"/>
          <w:szCs w:val="28"/>
          <w:lang w:val="en-US"/>
        </w:rPr>
        <w:t>RPC:</w:t>
      </w:r>
    </w:p>
    <w:p w14:paraId="1CC08690" w14:textId="605D6603" w:rsidR="0036258C" w:rsidRDefault="0036258C" w:rsidP="0036258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Stub</w:t>
      </w:r>
      <w:r>
        <w:rPr>
          <w:rFonts w:ascii="Times New Roman" w:hAnsi="Times New Roman" w:cs="Times New Roman"/>
          <w:sz w:val="28"/>
          <w:szCs w:val="28"/>
        </w:rPr>
        <w:t xml:space="preserve"> клиента</w:t>
      </w:r>
      <w:r w:rsidRPr="0036258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маршализует параметры вызова и отправляет запрос серверу;</w:t>
      </w:r>
    </w:p>
    <w:p w14:paraId="260D2605" w14:textId="3DAEE7E5" w:rsidR="0036258C" w:rsidRDefault="0036258C" w:rsidP="0036258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Skeleton</w:t>
      </w:r>
      <w:r>
        <w:rPr>
          <w:rFonts w:ascii="Times New Roman" w:hAnsi="Times New Roman" w:cs="Times New Roman"/>
          <w:sz w:val="28"/>
          <w:szCs w:val="28"/>
        </w:rPr>
        <w:t xml:space="preserve"> сервера</w:t>
      </w:r>
      <w:r w:rsidRPr="0036258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демаршализует параметры и вызывает локальную процедуру;</w:t>
      </w:r>
    </w:p>
    <w:p w14:paraId="3D42069B" w14:textId="77777777" w:rsidR="0036258C" w:rsidRDefault="0036258C" w:rsidP="0036258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Транспортный протокол: о</w:t>
      </w:r>
      <w:r w:rsidRPr="0036258C">
        <w:rPr>
          <w:rFonts w:ascii="Times New Roman" w:hAnsi="Times New Roman" w:cs="Times New Roman"/>
          <w:sz w:val="28"/>
          <w:szCs w:val="28"/>
        </w:rPr>
        <w:t>беспечивает передачу данных между клиентом и сервером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BF6C2F1" w14:textId="77777777" w:rsidR="0036258C" w:rsidRPr="0036258C" w:rsidRDefault="0036258C" w:rsidP="0036258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сериализации: определяет кодирование данных для передачи.</w:t>
      </w:r>
    </w:p>
    <w:p w14:paraId="4EAF89CE" w14:textId="6A7B0CF4" w:rsidR="0036258C" w:rsidRDefault="00313BC5" w:rsidP="00313B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выполнения:</w:t>
      </w:r>
    </w:p>
    <w:p w14:paraId="46D15F07" w14:textId="77777777" w:rsid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Клиент вызывает локальную функцию (stub);</w:t>
      </w:r>
    </w:p>
    <w:p w14:paraId="79F492B9" w14:textId="77777777" w:rsid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Stub сериализует параметры и формирует сообщение;</w:t>
      </w:r>
    </w:p>
    <w:p w14:paraId="7633DC53" w14:textId="77777777" w:rsid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Сообщение отправляется по сети серверу;</w:t>
      </w:r>
    </w:p>
    <w:p w14:paraId="43673A99" w14:textId="77777777" w:rsid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Skeleton сервера принимает сообщение и десериализует данные;</w:t>
      </w:r>
    </w:p>
    <w:p w14:paraId="2EF31898" w14:textId="77777777" w:rsid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Выполняется реальная процедура на сервере;</w:t>
      </w:r>
    </w:p>
    <w:p w14:paraId="5B9E535C" w14:textId="77777777" w:rsid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Результат сериализуется и отправляется клиенту;</w:t>
      </w:r>
    </w:p>
    <w:p w14:paraId="70BF8567" w14:textId="5BC2CF7A" w:rsidR="00313BC5" w:rsidRP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Stub клиента десериализует результат и возвращает его.</w:t>
      </w:r>
    </w:p>
    <w:p w14:paraId="10A728B5" w14:textId="6240455D" w:rsidR="00313BC5" w:rsidRDefault="00313BC5" w:rsidP="00313B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 </w:t>
      </w:r>
      <w:r w:rsidRPr="00313BC5">
        <w:rPr>
          <w:rFonts w:ascii="Times New Roman" w:hAnsi="Times New Roman" w:cs="Times New Roman"/>
          <w:sz w:val="28"/>
          <w:szCs w:val="28"/>
        </w:rPr>
        <w:t>Сравнение подходов: gRPC, JSON-RPC и RESTful API</w:t>
      </w:r>
    </w:p>
    <w:p w14:paraId="26E5B585" w14:textId="77777777" w:rsidR="00D72C42" w:rsidRDefault="00D72C42" w:rsidP="00D72C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2C42">
        <w:rPr>
          <w:rFonts w:ascii="Times New Roman" w:hAnsi="Times New Roman" w:cs="Times New Roman"/>
          <w:sz w:val="28"/>
          <w:szCs w:val="28"/>
        </w:rPr>
        <w:t>gRPC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D72C42">
        <w:rPr>
          <w:rFonts w:ascii="Times New Roman" w:hAnsi="Times New Roman" w:cs="Times New Roman"/>
          <w:sz w:val="28"/>
          <w:szCs w:val="28"/>
        </w:rPr>
        <w:t xml:space="preserve"> это современный фреймворк удалённого вызова процедур, разработанный Google и основанный на следующих технологиях:</w:t>
      </w:r>
    </w:p>
    <w:p w14:paraId="140521B1" w14:textId="787089ED" w:rsidR="00D72C42" w:rsidRP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42">
        <w:rPr>
          <w:rFonts w:ascii="Times New Roman" w:hAnsi="Times New Roman" w:cs="Times New Roman"/>
          <w:sz w:val="28"/>
          <w:szCs w:val="28"/>
        </w:rPr>
        <w:t xml:space="preserve">Транспорт: </w:t>
      </w:r>
      <w:r w:rsidRPr="00D72C42">
        <w:rPr>
          <w:rFonts w:ascii="Times New Roman" w:hAnsi="Times New Roman" w:cs="Times New Roman"/>
          <w:sz w:val="28"/>
          <w:szCs w:val="28"/>
          <w:lang w:val="en-US"/>
        </w:rPr>
        <w:t>HTTP/2;</w:t>
      </w:r>
    </w:p>
    <w:p w14:paraId="10683A2B" w14:textId="1D552ABE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Сериализация: </w:t>
      </w:r>
      <w:r w:rsidRPr="00D72C42">
        <w:rPr>
          <w:rFonts w:ascii="Times New Roman" w:hAnsi="Times New Roman" w:cs="Times New Roman"/>
          <w:sz w:val="28"/>
          <w:szCs w:val="28"/>
        </w:rPr>
        <w:t xml:space="preserve">Protocol Buffers (Protobuf)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72C42">
        <w:rPr>
          <w:rFonts w:ascii="Times New Roman" w:hAnsi="Times New Roman" w:cs="Times New Roman"/>
          <w:sz w:val="28"/>
          <w:szCs w:val="28"/>
        </w:rPr>
        <w:t xml:space="preserve"> бинарный формат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7557C35" w14:textId="5529D0EA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Типизация: с</w:t>
      </w:r>
      <w:r w:rsidRPr="00D72C42">
        <w:rPr>
          <w:rFonts w:ascii="Times New Roman" w:hAnsi="Times New Roman" w:cs="Times New Roman"/>
          <w:sz w:val="28"/>
          <w:szCs w:val="28"/>
        </w:rPr>
        <w:t>трогая типизация через .proto файлы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F1902BF" w14:textId="121D6859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Языки: п</w:t>
      </w:r>
      <w:r w:rsidRPr="00D72C42">
        <w:rPr>
          <w:rFonts w:ascii="Times New Roman" w:hAnsi="Times New Roman" w:cs="Times New Roman"/>
          <w:sz w:val="28"/>
          <w:szCs w:val="28"/>
        </w:rPr>
        <w:t>оддержка 10+ языков (C#, Java, Go, Python и др.)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38E2E5" w14:textId="6DE8823A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Потоковая передача: полная поддержка (4 типа вызова);</w:t>
      </w:r>
    </w:p>
    <w:p w14:paraId="0BD8E163" w14:textId="2EE04C67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Производительность: в</w:t>
      </w:r>
      <w:r w:rsidRPr="00D72C42">
        <w:rPr>
          <w:rFonts w:ascii="Times New Roman" w:hAnsi="Times New Roman" w:cs="Times New Roman"/>
          <w:sz w:val="28"/>
          <w:szCs w:val="28"/>
        </w:rPr>
        <w:t>ысокая (бинарный формат + мультиплексирование HTTP/2)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DFD61E" w14:textId="0E145CA4" w:rsidR="00D72C42" w:rsidRPr="00D72C42" w:rsidRDefault="00D72C42" w:rsidP="00D72C42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Преимущества и недостатки </w:t>
      </w:r>
      <w:r>
        <w:rPr>
          <w:rFonts w:ascii="Times New Roman" w:hAnsi="Times New Roman" w:cs="Times New Roman"/>
          <w:sz w:val="28"/>
          <w:szCs w:val="28"/>
          <w:lang w:val="en-US"/>
        </w:rPr>
        <w:t>gRPC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72C42" w14:paraId="5DCD1FA0" w14:textId="77777777" w:rsidTr="00D72C42">
        <w:tc>
          <w:tcPr>
            <w:tcW w:w="4672" w:type="dxa"/>
          </w:tcPr>
          <w:p w14:paraId="711C0C02" w14:textId="29852536" w:rsidR="00D72C42" w:rsidRPr="00D72C42" w:rsidRDefault="00D72C42" w:rsidP="00D72C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4673" w:type="dxa"/>
          </w:tcPr>
          <w:p w14:paraId="5C05990B" w14:textId="72ACFDCB" w:rsidR="00D72C42" w:rsidRPr="00D72C42" w:rsidRDefault="00D72C42" w:rsidP="00D72C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Недостатки</w:t>
            </w:r>
          </w:p>
        </w:tc>
      </w:tr>
      <w:tr w:rsidR="00D72C42" w14:paraId="72C4F0FA" w14:textId="77777777" w:rsidTr="00D72C42">
        <w:tc>
          <w:tcPr>
            <w:tcW w:w="4672" w:type="dxa"/>
          </w:tcPr>
          <w:p w14:paraId="1CF769FD" w14:textId="1A461E77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Компактный бинарный формат (до 5</w:t>
            </w:r>
            <w:r>
              <w:rPr>
                <w:rFonts w:ascii="Times New Roman" w:hAnsi="Times New Roman" w:cs="Times New Roman"/>
              </w:rPr>
              <w:t xml:space="preserve"> раз</w:t>
            </w:r>
            <w:r w:rsidRPr="00D72C42">
              <w:rPr>
                <w:rFonts w:ascii="Times New Roman" w:hAnsi="Times New Roman" w:cs="Times New Roman"/>
              </w:rPr>
              <w:t xml:space="preserve"> меньше объёма данных, чем JSON)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5AA9C30F" w14:textId="0F0B7335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Автогенерация клиентского и серверного кода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3DAD0079" w14:textId="454F5FAB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Встроенная поддержка потоковой передачи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214314CB" w14:textId="1115EB6E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Мультиплексирование запросов поверх одного соединения HTTP/2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3" w:type="dxa"/>
          </w:tcPr>
          <w:p w14:paraId="2D07DF1E" w14:textId="40520757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Сложнее отладка (бинарный протокол)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220752C0" w14:textId="25F07C3C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Требует компиляции .proto файлов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25817728" w14:textId="15DAC54B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Меньше поддержки в браузерах (без дополнительных прослоек)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46504A82" w14:textId="04CF8A45" w:rsidR="00D72C42" w:rsidRDefault="00D72C42" w:rsidP="00D72C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F81923" w14:textId="10B788FA" w:rsidR="00D72C42" w:rsidRDefault="00D72C42" w:rsidP="00D72C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2C42">
        <w:rPr>
          <w:rFonts w:ascii="Times New Roman" w:hAnsi="Times New Roman" w:cs="Times New Roman"/>
          <w:sz w:val="28"/>
          <w:szCs w:val="28"/>
        </w:rPr>
        <w:t xml:space="preserve">JSON-RPC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72C42">
        <w:rPr>
          <w:rFonts w:ascii="Times New Roman" w:hAnsi="Times New Roman" w:cs="Times New Roman"/>
          <w:sz w:val="28"/>
          <w:szCs w:val="28"/>
        </w:rPr>
        <w:t xml:space="preserve"> это лёгкий протокол удалённого вызова процедур, использующий формат JSON для кодирования данных.</w:t>
      </w:r>
    </w:p>
    <w:p w14:paraId="58A14BA5" w14:textId="301828BB" w:rsidR="00D72C42" w:rsidRP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42">
        <w:rPr>
          <w:rFonts w:ascii="Times New Roman" w:hAnsi="Times New Roman" w:cs="Times New Roman"/>
          <w:sz w:val="28"/>
          <w:szCs w:val="28"/>
        </w:rPr>
        <w:t xml:space="preserve">Транспорт: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72C42">
        <w:rPr>
          <w:rFonts w:ascii="Times New Roman" w:hAnsi="Times New Roman" w:cs="Times New Roman"/>
          <w:sz w:val="28"/>
          <w:szCs w:val="28"/>
        </w:rPr>
        <w:t xml:space="preserve">бычно </w:t>
      </w:r>
      <w:r w:rsidRPr="00D72C42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D72C42">
        <w:rPr>
          <w:rFonts w:ascii="Times New Roman" w:hAnsi="Times New Roman" w:cs="Times New Roman"/>
          <w:sz w:val="28"/>
          <w:szCs w:val="28"/>
        </w:rPr>
        <w:t>/1.1, но может работать поверх любого транспорта;</w:t>
      </w:r>
    </w:p>
    <w:p w14:paraId="3EDFE24A" w14:textId="0CD98B09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Сериализация: </w:t>
      </w:r>
      <w:r w:rsidRPr="00D72C42">
        <w:rPr>
          <w:rFonts w:ascii="Times New Roman" w:hAnsi="Times New Roman" w:cs="Times New Roman"/>
          <w:sz w:val="28"/>
          <w:szCs w:val="28"/>
        </w:rPr>
        <w:t>JSON (текстовый формат)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DF9198F" w14:textId="22951A1C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Типизация: с</w:t>
      </w:r>
      <w:r w:rsidRPr="00D72C42">
        <w:rPr>
          <w:rFonts w:ascii="Times New Roman" w:hAnsi="Times New Roman" w:cs="Times New Roman"/>
          <w:sz w:val="28"/>
          <w:szCs w:val="28"/>
        </w:rPr>
        <w:t>лабая типизация (динамические типы JSON)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8565346" w14:textId="564E7145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Языки: у</w:t>
      </w:r>
      <w:r w:rsidRPr="00D72C42">
        <w:rPr>
          <w:rFonts w:ascii="Times New Roman" w:hAnsi="Times New Roman" w:cs="Times New Roman"/>
          <w:sz w:val="28"/>
          <w:szCs w:val="28"/>
        </w:rPr>
        <w:t>ниверсальный (все языки поддерживают JSON)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2C5737B" w14:textId="1E2396AA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Потоковая передача: н</w:t>
      </w:r>
      <w:r w:rsidRPr="00D72C42">
        <w:rPr>
          <w:rFonts w:ascii="Times New Roman" w:hAnsi="Times New Roman" w:cs="Times New Roman"/>
          <w:sz w:val="28"/>
          <w:szCs w:val="28"/>
        </w:rPr>
        <w:t>е поддерживается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EC015C" w14:textId="75CA01BB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Производительность: у</w:t>
      </w:r>
      <w:r w:rsidRPr="00D72C42">
        <w:rPr>
          <w:rFonts w:ascii="Times New Roman" w:hAnsi="Times New Roman" w:cs="Times New Roman"/>
          <w:sz w:val="28"/>
          <w:szCs w:val="28"/>
        </w:rPr>
        <w:t>меренная (текстовый формат)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FBBEB8" w14:textId="3002A6BD" w:rsidR="00D72C42" w:rsidRPr="00D72C42" w:rsidRDefault="00D72C42" w:rsidP="00D72C42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F11FD0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– Преимущества и недостатки </w:t>
      </w:r>
      <w:r w:rsidRPr="00D72C42">
        <w:rPr>
          <w:rFonts w:ascii="Times New Roman" w:hAnsi="Times New Roman" w:cs="Times New Roman"/>
          <w:sz w:val="28"/>
          <w:szCs w:val="28"/>
        </w:rPr>
        <w:t>JSON-RPC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72C42" w14:paraId="7C5916F1" w14:textId="77777777" w:rsidTr="00923C8D">
        <w:tc>
          <w:tcPr>
            <w:tcW w:w="4672" w:type="dxa"/>
          </w:tcPr>
          <w:p w14:paraId="23D06952" w14:textId="77777777" w:rsidR="00D72C42" w:rsidRPr="00D72C42" w:rsidRDefault="00D72C42" w:rsidP="00923C8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4673" w:type="dxa"/>
          </w:tcPr>
          <w:p w14:paraId="0D65256A" w14:textId="77777777" w:rsidR="00D72C42" w:rsidRPr="00D72C42" w:rsidRDefault="00D72C42" w:rsidP="00923C8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Недостатки</w:t>
            </w:r>
          </w:p>
        </w:tc>
      </w:tr>
      <w:tr w:rsidR="00D72C42" w14:paraId="3436AA32" w14:textId="77777777" w:rsidTr="00923C8D">
        <w:tc>
          <w:tcPr>
            <w:tcW w:w="4672" w:type="dxa"/>
          </w:tcPr>
          <w:p w14:paraId="17530EC7" w14:textId="6E3AD895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Простота реализации и отладки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86A9F83" w14:textId="2F496913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Понятный формат для человека;</w:t>
            </w:r>
          </w:p>
          <w:p w14:paraId="5D765FC5" w14:textId="2E50D8DE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lastRenderedPageBreak/>
              <w:t>Широкая поддержка во всех языках программирования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66C0D6B" w14:textId="6E9C83C1" w:rsidR="00D72C42" w:rsidRPr="00D72C42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Лёгкость интеграции с существующими HTTP-сервисами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3" w:type="dxa"/>
          </w:tcPr>
          <w:p w14:paraId="568F3D33" w14:textId="0296430F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lastRenderedPageBreak/>
              <w:t>Более высокие накладные расходы (текстовый формат)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502BA26C" w14:textId="59973E16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Отсутствие строгой типизации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3502DB5B" w14:textId="1A35AF35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lastRenderedPageBreak/>
              <w:t>Нет встроенной поддержки потоковой передачи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57174ECB" w14:textId="188F4D3D" w:rsidR="00D72C42" w:rsidRPr="00D72C42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Требует ручного написания кода обработки запросов/ответов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4D232723" w14:textId="3AD096AE" w:rsidR="00D72C42" w:rsidRDefault="00D72C42" w:rsidP="00D72C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F316487" w14:textId="4EB536CF" w:rsidR="00D72C42" w:rsidRDefault="00F11FD0" w:rsidP="00D72C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1FD0">
        <w:rPr>
          <w:rFonts w:ascii="Times New Roman" w:hAnsi="Times New Roman" w:cs="Times New Roman"/>
          <w:sz w:val="28"/>
          <w:szCs w:val="28"/>
        </w:rPr>
        <w:t xml:space="preserve">REST (Representational State Transfer)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11FD0">
        <w:rPr>
          <w:rFonts w:ascii="Times New Roman" w:hAnsi="Times New Roman" w:cs="Times New Roman"/>
          <w:sz w:val="28"/>
          <w:szCs w:val="28"/>
        </w:rPr>
        <w:t xml:space="preserve"> это архитектурный стиль для построения распределённых систем, основанный на использовании стандартных HTTP-методов и ресурсной модели.</w:t>
      </w:r>
    </w:p>
    <w:p w14:paraId="24FC15C6" w14:textId="3CCD12F9" w:rsidR="00F11FD0" w:rsidRPr="00D72C42" w:rsidRDefault="00F11FD0" w:rsidP="00F11FD0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42">
        <w:rPr>
          <w:rFonts w:ascii="Times New Roman" w:hAnsi="Times New Roman" w:cs="Times New Roman"/>
          <w:sz w:val="28"/>
          <w:szCs w:val="28"/>
        </w:rPr>
        <w:t xml:space="preserve">Транспорт: </w:t>
      </w:r>
      <w:r w:rsidRPr="00F11FD0">
        <w:rPr>
          <w:rFonts w:ascii="Times New Roman" w:hAnsi="Times New Roman" w:cs="Times New Roman"/>
          <w:sz w:val="28"/>
          <w:szCs w:val="28"/>
        </w:rPr>
        <w:t>HTTP/1.1 (или HTTP/2)</w:t>
      </w:r>
      <w:r w:rsidRPr="00D72C42">
        <w:rPr>
          <w:rFonts w:ascii="Times New Roman" w:hAnsi="Times New Roman" w:cs="Times New Roman"/>
          <w:sz w:val="28"/>
          <w:szCs w:val="28"/>
        </w:rPr>
        <w:t>;</w:t>
      </w:r>
    </w:p>
    <w:p w14:paraId="75DC13E2" w14:textId="27392711" w:rsidR="00F11FD0" w:rsidRDefault="00F11FD0" w:rsidP="00F11FD0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Сериализация: </w:t>
      </w:r>
      <w:r w:rsidRPr="00F11FD0">
        <w:rPr>
          <w:rFonts w:ascii="Times New Roman" w:hAnsi="Times New Roman" w:cs="Times New Roman"/>
          <w:sz w:val="28"/>
          <w:szCs w:val="28"/>
        </w:rPr>
        <w:t>JSON, XML, YAML (текстовые форматы)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6F3C5D5" w14:textId="602C2871" w:rsidR="00F11FD0" w:rsidRDefault="00F11FD0" w:rsidP="00F11FD0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Типизация: о</w:t>
      </w:r>
      <w:r w:rsidRPr="00F11FD0">
        <w:rPr>
          <w:rFonts w:ascii="Times New Roman" w:hAnsi="Times New Roman" w:cs="Times New Roman"/>
          <w:sz w:val="28"/>
          <w:szCs w:val="28"/>
        </w:rPr>
        <w:t>тсутствует (семантика определяется документацией)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0F93241" w14:textId="38C435F2" w:rsidR="00F11FD0" w:rsidRDefault="00F11FD0" w:rsidP="00F11FD0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Языки: у</w:t>
      </w:r>
      <w:r w:rsidRPr="00D72C42">
        <w:rPr>
          <w:rFonts w:ascii="Times New Roman" w:hAnsi="Times New Roman" w:cs="Times New Roman"/>
          <w:sz w:val="28"/>
          <w:szCs w:val="28"/>
        </w:rPr>
        <w:t>ниверсальный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309B218" w14:textId="564B3710" w:rsidR="00F11FD0" w:rsidRDefault="00F11FD0" w:rsidP="00F11FD0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Потоковая передача: о</w:t>
      </w:r>
      <w:r w:rsidRPr="00F11FD0">
        <w:rPr>
          <w:rFonts w:ascii="Times New Roman" w:hAnsi="Times New Roman" w:cs="Times New Roman"/>
          <w:sz w:val="28"/>
          <w:szCs w:val="28"/>
        </w:rPr>
        <w:t>граниченная (Server-Sent Events, WebSockets)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6020B52" w14:textId="674CBF83" w:rsidR="00F11FD0" w:rsidRDefault="00F11FD0" w:rsidP="00F11FD0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Производительность: у</w:t>
      </w:r>
      <w:r w:rsidRPr="00D72C42">
        <w:rPr>
          <w:rFonts w:ascii="Times New Roman" w:hAnsi="Times New Roman" w:cs="Times New Roman"/>
          <w:sz w:val="28"/>
          <w:szCs w:val="28"/>
        </w:rPr>
        <w:t>меренная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79495E" w14:textId="68FF811C" w:rsidR="00F11FD0" w:rsidRPr="00D72C42" w:rsidRDefault="00F11FD0" w:rsidP="00F11FD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– Преимущества и недостатки </w:t>
      </w:r>
      <w:r w:rsidRPr="00F11FD0">
        <w:rPr>
          <w:rFonts w:ascii="Times New Roman" w:hAnsi="Times New Roman" w:cs="Times New Roman"/>
          <w:sz w:val="28"/>
          <w:szCs w:val="28"/>
        </w:rPr>
        <w:t>RESTful API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1FD0" w14:paraId="1E69A994" w14:textId="77777777" w:rsidTr="00923C8D">
        <w:tc>
          <w:tcPr>
            <w:tcW w:w="4672" w:type="dxa"/>
          </w:tcPr>
          <w:p w14:paraId="1300694D" w14:textId="77777777" w:rsidR="00F11FD0" w:rsidRPr="00D72C42" w:rsidRDefault="00F11FD0" w:rsidP="00923C8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4673" w:type="dxa"/>
          </w:tcPr>
          <w:p w14:paraId="11D473C3" w14:textId="77777777" w:rsidR="00F11FD0" w:rsidRPr="00D72C42" w:rsidRDefault="00F11FD0" w:rsidP="00923C8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Недостатки</w:t>
            </w:r>
          </w:p>
        </w:tc>
      </w:tr>
      <w:tr w:rsidR="00F11FD0" w14:paraId="5570FCCB" w14:textId="77777777" w:rsidTr="00923C8D">
        <w:tc>
          <w:tcPr>
            <w:tcW w:w="4672" w:type="dxa"/>
          </w:tcPr>
          <w:p w14:paraId="4DA05549" w14:textId="1781849F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Простота понимания и использования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1AF4B15B" w14:textId="5EC98653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Кэширование на уровне HTTP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3844AFC0" w14:textId="743311B0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Отличная поддержка в браузерах и инструментах (Postman, cURL)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48B7ECDB" w14:textId="663A9096" w:rsidR="00F11FD0" w:rsidRPr="00D72C42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Гибкость форматов данных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3" w:type="dxa"/>
          </w:tcPr>
          <w:p w14:paraId="03A00431" w14:textId="6E134773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Избыточность (заголовки HTTP для каждого запроса)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2CCD7636" w14:textId="74A8FD16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Отсутствие строгого контракта (требуется OpenAPI/Swagger)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13CC81D" w14:textId="12022E01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Меньше производительность по сравнению с бинарными протоколами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081980DB" w14:textId="78AB9D53" w:rsidR="00F11FD0" w:rsidRPr="00D72C42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Сложность реализации двусторонней потоковой передачи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44417EA8" w14:textId="77777777" w:rsidR="00F11FD0" w:rsidRPr="00951428" w:rsidRDefault="00F11FD0" w:rsidP="00F11F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9B14A7" w14:textId="7BDC54D6" w:rsidR="009F528D" w:rsidRPr="0036258C" w:rsidRDefault="009F528D" w:rsidP="003625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58C">
        <w:rPr>
          <w:rFonts w:ascii="Times New Roman" w:hAnsi="Times New Roman" w:cs="Times New Roman"/>
          <w:sz w:val="28"/>
          <w:szCs w:val="28"/>
        </w:rPr>
        <w:br w:type="page"/>
      </w:r>
    </w:p>
    <w:p w14:paraId="03A1B233" w14:textId="11DD776D" w:rsidR="009F528D" w:rsidRPr="00F25C33" w:rsidRDefault="00F25C33" w:rsidP="009F528D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25C33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2. </w:t>
      </w:r>
      <w:r w:rsidR="00F633E2">
        <w:rPr>
          <w:rFonts w:ascii="Times New Roman" w:eastAsia="Calibri" w:hAnsi="Times New Roman" w:cs="Times New Roman"/>
          <w:b/>
          <w:sz w:val="28"/>
          <w:szCs w:val="28"/>
        </w:rPr>
        <w:t>ПОСТАНОВКА ЗАДАЧИ</w:t>
      </w:r>
    </w:p>
    <w:p w14:paraId="50C6212D" w14:textId="1E5E9E77" w:rsidR="00FE5E80" w:rsidRDefault="00F633E2" w:rsidP="00FE5E80">
      <w:pPr>
        <w:ind w:right="11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№1: к</w:t>
      </w:r>
      <w:r w:rsidR="00F25C33" w:rsidRPr="00F25C33">
        <w:rPr>
          <w:rFonts w:ascii="Times New Roman" w:hAnsi="Times New Roman" w:cs="Times New Roman"/>
          <w:sz w:val="28"/>
          <w:szCs w:val="28"/>
        </w:rPr>
        <w:t>лиент формирует последовательности символов А = {а0…аn – 1} и С = {с0…ск–1}. В общем случае n ≠ k. Серверное приложение вычисляет, совпадают ли посимвольно строки А и С, и возвращает результат клиенту.</w:t>
      </w:r>
    </w:p>
    <w:p w14:paraId="4A78F6DB" w14:textId="1AE158EF" w:rsidR="009F528D" w:rsidRPr="00202F4C" w:rsidRDefault="00CB1EA4" w:rsidP="00202F4C">
      <w:pPr>
        <w:spacing w:before="4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45E162" w14:textId="4B4ED7F5" w:rsidR="009F528D" w:rsidRPr="00CB1EA4" w:rsidRDefault="00F633E2" w:rsidP="009F52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РЕАЛИЗАЦИЯ РЕШЕНИЯ ЗАДАЧИ</w:t>
      </w:r>
    </w:p>
    <w:p w14:paraId="41C880B1" w14:textId="4F8A3078" w:rsidR="00D60484" w:rsidRDefault="00D604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 Реализация сервера</w:t>
      </w:r>
    </w:p>
    <w:p w14:paraId="037245BD" w14:textId="0E3F6C5D" w:rsidR="00D60484" w:rsidRDefault="00D604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начала нужно объявить контракт взаимодействия в файле </w:t>
      </w:r>
      <w:r w:rsidRPr="00D6048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proto</w:t>
      </w:r>
      <w:r w:rsidRPr="00D6048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определяются </w:t>
      </w:r>
      <w:r w:rsidR="00F46401">
        <w:rPr>
          <w:rFonts w:ascii="Times New Roman" w:hAnsi="Times New Roman" w:cs="Times New Roman"/>
          <w:sz w:val="28"/>
          <w:szCs w:val="28"/>
        </w:rPr>
        <w:t>удаленная процедура, формат запроса от клиента и формат ответа сервера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14705B5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syntax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"proto3"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CB2E0B3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562F4BD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option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csharp_namespace = 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"StringComparisonService"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053DBF7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C2A5C62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package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StringComparison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0270AA6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4D03D20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service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03C5BEA8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rpc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CompareStrings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CompareRequest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CompareResponse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42FF830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}</w:t>
      </w:r>
    </w:p>
    <w:p w14:paraId="4F513C60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A862123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message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06B23BFF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1;</w:t>
      </w:r>
    </w:p>
    <w:p w14:paraId="7EB457E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 = 2;</w:t>
      </w:r>
    </w:p>
    <w:p w14:paraId="679D8146" w14:textId="77777777" w:rsidR="00F46401" w:rsidRPr="00951428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51428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}</w:t>
      </w:r>
    </w:p>
    <w:p w14:paraId="20754F8B" w14:textId="77777777" w:rsidR="00F46401" w:rsidRPr="00951428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F795DAA" w14:textId="77777777" w:rsidR="00F46401" w:rsidRPr="00951428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5142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message</w:t>
      </w:r>
      <w:r w:rsidRPr="00951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5142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CompareResponse</w:t>
      </w:r>
      <w:r w:rsidRPr="00951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51428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7E0B183F" w14:textId="77777777" w:rsidR="00F46401" w:rsidRPr="00951428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51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95142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951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equal = 1;</w:t>
      </w:r>
    </w:p>
    <w:p w14:paraId="7B36448C" w14:textId="57DDF858" w:rsidR="00F46401" w:rsidRPr="00951428" w:rsidRDefault="00F46401" w:rsidP="00FD3030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51428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}</w:t>
      </w:r>
    </w:p>
    <w:p w14:paraId="437B14A5" w14:textId="0506724D" w:rsidR="00D60484" w:rsidRPr="00951428" w:rsidRDefault="00F46401" w:rsidP="00F4640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Pr="00951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реализуем</w:t>
      </w:r>
      <w:r w:rsidRPr="00951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удаленную</w:t>
      </w:r>
      <w:r w:rsidRPr="00951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процедуру</w:t>
      </w:r>
      <w:r w:rsidRPr="00951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StringComparer</w:t>
      </w:r>
      <w:r w:rsidRPr="00951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951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951428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proto</w:t>
      </w:r>
      <w:r w:rsidRPr="0095142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484E2E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Grpc.Core;</w:t>
      </w:r>
    </w:p>
    <w:p w14:paraId="7CEC416E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StringComparisonService;</w:t>
      </w:r>
    </w:p>
    <w:p w14:paraId="0E970995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3574CE7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GRPCServer.Services;</w:t>
      </w:r>
    </w:p>
    <w:p w14:paraId="572E2776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0ACC923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StringComparerService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StringComparisonService.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StringComparerBase</w:t>
      </w:r>
    </w:p>
    <w:p w14:paraId="1FAD1371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4DCF93B7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readonly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ILogger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&lt;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StringComparerService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&gt;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_logger;</w:t>
      </w:r>
    </w:p>
    <w:p w14:paraId="2F62C021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A7173FF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StringComparerService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ILogger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&lt;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StringComparerService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&gt;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logger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</w:p>
    <w:p w14:paraId="6D7BFED0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</w:p>
    <w:p w14:paraId="48EB511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_logger =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logger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692F657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</w:p>
    <w:p w14:paraId="4F011B4E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88165E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override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&lt;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CompareResponse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&gt;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CompareStrings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</w:p>
    <w:p w14:paraId="172F8F0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168F1B9F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ServerCallContext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context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</w:p>
    <w:p w14:paraId="0B2363F4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</w:p>
    <w:p w14:paraId="67BE3C2A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создаем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уникальный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идентификатор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запроса</w:t>
      </w:r>
    </w:p>
    <w:p w14:paraId="0816FDC3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correlationId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Guid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NewGuid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ToString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()[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..8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]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511E7E5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AFA3606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логируем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запрос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от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клиента</w:t>
      </w:r>
    </w:p>
    <w:p w14:paraId="7BF76B81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_logger.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LogInformation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"[{CorrelationId}]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Получен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запрос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сравнение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correlationId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DE42035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_logger.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LogDebug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"[{CorrelationId}]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длина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{ALength}): {A}"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correlationId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.A?.Length ?? 0,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.A ?? 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"null"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3B48446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_logger.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LogDebug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"[{CorrelationId}]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C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длина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{CLength}): {C}"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correlationId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.C?.Length ?? 0,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.C ?? 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"null"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431DF1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CE055FC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IsNullOrEmpty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.A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IsNullOrEmpty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</w:p>
    <w:p w14:paraId="654F5732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{</w:t>
      </w:r>
    </w:p>
    <w:p w14:paraId="2FD11147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_logger.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LogWarning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"[{CorrelationId}]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Одна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из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пустая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или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отсутствует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correlationId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2908ACB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}</w:t>
      </w:r>
    </w:p>
    <w:p w14:paraId="7E29317C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D5C548B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сравниваем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строки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на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совпадение</w:t>
      </w:r>
    </w:p>
    <w:p w14:paraId="2A2411AB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equal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.A.Length ==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.C.Length &amp;&amp;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.A ==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.C;</w:t>
      </w:r>
    </w:p>
    <w:p w14:paraId="44C6974D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equal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"СОВПАДАЮТ"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"НЕ СОВПАДАЮТ"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A73812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1ECEDF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//логируем результат запроса</w:t>
      </w:r>
    </w:p>
    <w:p w14:paraId="53F33407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_logger.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LogInformation</w:t>
      </w:r>
      <w:r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</w:rPr>
        <w:t>(</w:t>
      </w:r>
    </w:p>
    <w:p w14:paraId="341FC36A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"[{CorrelationId}] Результат: {Result} | Длина A: {ALength}, Длина C: {CLength}"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1988F4D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correlationId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14BE55FE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64F59CA8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.A.Length,</w:t>
      </w:r>
    </w:p>
    <w:p w14:paraId="3D87B964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.C.Length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ADFFB6F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DBD9D74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отправляем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ответ</w:t>
      </w:r>
    </w:p>
    <w:p w14:paraId="0E4E339A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FromResult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CompareResponse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{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Equal =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equal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}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91E40DB" w14:textId="77777777" w:rsidR="00F46401" w:rsidRPr="00951428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951428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</w:p>
    <w:p w14:paraId="70101309" w14:textId="48AB0E50" w:rsidR="00F46401" w:rsidRPr="00951428" w:rsidRDefault="00F46401" w:rsidP="00FD3030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51428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}</w:t>
      </w:r>
    </w:p>
    <w:p w14:paraId="17737C3E" w14:textId="4570BEA5" w:rsidR="00F46401" w:rsidRPr="00951428" w:rsidRDefault="00F46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1428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Настраиваем</w:t>
      </w:r>
      <w:r w:rsidRPr="00951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</w:t>
      </w:r>
      <w:r w:rsidRPr="0095142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04E2EA" w14:textId="77777777" w:rsidR="00F46401" w:rsidRPr="00951428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5142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51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GRPCServer.Services;</w:t>
      </w:r>
    </w:p>
    <w:p w14:paraId="0C81E4DB" w14:textId="77777777" w:rsidR="00F46401" w:rsidRPr="00951428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5142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51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Microsoft.AspNetCore.Server.Kestrel.Core;</w:t>
      </w:r>
    </w:p>
    <w:p w14:paraId="6E3561B9" w14:textId="77777777" w:rsidR="00F46401" w:rsidRPr="00951428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0F2F0F1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создаем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билдер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приложения</w:t>
      </w:r>
    </w:p>
    <w:p w14:paraId="53121568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WebApplication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CreateBuilder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args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CC180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BC308A1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//очищаем способы и добавляем логирование в консоль</w:t>
      </w:r>
    </w:p>
    <w:p w14:paraId="342EEFF7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.Logging.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ClearProviders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7B8AABB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.Logging.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AddConsole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27A6CCC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.Logging.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AddDebug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ACB60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5D04EA3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логируем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только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предостережния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от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Microsoft.AspNetCore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дебаг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удаленной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процедуры</w:t>
      </w:r>
    </w:p>
    <w:p w14:paraId="4365951D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.Logging.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AddFilter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"Microsoft.AspNetCore"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LogLevel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.Warning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B164178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.Logging.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AddFilter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"GRPCServer.Services.StringComparerService"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LogLevel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.Debug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DA5A76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CD0761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добавляем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опции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сервер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приложения</w:t>
      </w:r>
    </w:p>
    <w:p w14:paraId="42A0FC04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.WebHost.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ConfigureKestrel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</w:t>
      </w:r>
    </w:p>
    <w:p w14:paraId="34F0EEE2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</w:p>
    <w:p w14:paraId="1A092E3E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ListenLocalhost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50051,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listenOptions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</w:t>
      </w:r>
    </w:p>
    <w:p w14:paraId="6D3FC7B4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{</w:t>
      </w:r>
    </w:p>
    <w:p w14:paraId="42DD33A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listenOptions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.Protocols =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HttpProtocols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.Http2;</w:t>
      </w:r>
    </w:p>
    <w:p w14:paraId="3B13AA32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}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C7504CC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ListenAnyIP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50051,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listenOptions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listenOptions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.Protocols =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HttpProtocols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.Http2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045EEA3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5E0A5AE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640BC1C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.Services.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AddGrpc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C7D44FB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CC1D9B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app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Build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98CE00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app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MapGrpcService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&lt;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StringComparerService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&gt;()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A23B83C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app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.Logger.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LogInformation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Сервер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gRPC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запущен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http://localhost:50051"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75F8E4B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Run</w:t>
      </w:r>
      <w:r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74C278" w14:textId="05556A56" w:rsidR="00F46401" w:rsidRDefault="00F46401">
      <w:pPr>
        <w:rPr>
          <w:rFonts w:ascii="Times New Roman" w:hAnsi="Times New Roman" w:cs="Times New Roman"/>
          <w:sz w:val="28"/>
          <w:szCs w:val="28"/>
        </w:rPr>
      </w:pPr>
    </w:p>
    <w:p w14:paraId="38DD1892" w14:textId="23720B2F" w:rsidR="00F46401" w:rsidRDefault="00F464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Реализация клиента</w:t>
      </w:r>
    </w:p>
    <w:p w14:paraId="1C61C968" w14:textId="77777777" w:rsidR="00F46401" w:rsidRDefault="00F46401" w:rsidP="00F4640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начала нужно объявить контракт взаимодействия в файле </w:t>
      </w:r>
      <w:r w:rsidRPr="00D6048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proto</w:t>
      </w:r>
      <w:r w:rsidRPr="00D6048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 определяются удаленная процедура, формат запроса от клиента и формат ответа сервера:</w:t>
      </w:r>
    </w:p>
    <w:p w14:paraId="3925A45C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syntax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"proto3"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41F3622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C6CB8F3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option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csharp_namespace = 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"StringComparisonService"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003332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B8D4C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package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StringComparison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9C90C9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0F620A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service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4D5082C9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rpc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CompareStrings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CompareRequest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returns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CompareResponse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4B62F1D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}</w:t>
      </w:r>
    </w:p>
    <w:p w14:paraId="7C3A3A0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0D23913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message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CompareRequest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7BE46FD5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1;</w:t>
      </w:r>
    </w:p>
    <w:p w14:paraId="05A327BB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 = 2;</w:t>
      </w:r>
    </w:p>
    <w:p w14:paraId="5F37F365" w14:textId="77777777" w:rsidR="00FD3030" w:rsidRPr="00951428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51428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}</w:t>
      </w:r>
    </w:p>
    <w:p w14:paraId="008147F5" w14:textId="77777777" w:rsidR="00FD3030" w:rsidRPr="00951428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B22272" w14:textId="77777777" w:rsidR="00FD3030" w:rsidRPr="00951428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message</w:t>
      </w:r>
      <w:r w:rsidRPr="00951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CompareResponse</w:t>
      </w:r>
      <w:r w:rsidRPr="00951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51428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{</w:t>
      </w:r>
    </w:p>
    <w:p w14:paraId="1EE06235" w14:textId="77777777" w:rsidR="00FD3030" w:rsidRPr="00951428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51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951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equal</w:t>
      </w:r>
      <w:r w:rsidRPr="00951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</w:t>
      </w:r>
    </w:p>
    <w:p w14:paraId="0B6DF337" w14:textId="212454C3" w:rsidR="00FD3030" w:rsidRPr="00951428" w:rsidRDefault="00FD3030" w:rsidP="00FD3030">
      <w:pPr>
        <w:ind w:left="708"/>
        <w:rPr>
          <w:rFonts w:ascii="Times New Roman" w:hAnsi="Times New Roman" w:cs="Times New Roman"/>
          <w:sz w:val="28"/>
          <w:szCs w:val="28"/>
        </w:rPr>
      </w:pPr>
      <w:r w:rsidRPr="00951428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}</w:t>
      </w:r>
    </w:p>
    <w:p w14:paraId="1739CFE8" w14:textId="4E034836" w:rsidR="00F46401" w:rsidRPr="00951428" w:rsidRDefault="00FD3030" w:rsidP="00F464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Клиенту не требуется реализация удаленной процедуры, поэтому сразу настраиваем приложение клиента:</w:t>
      </w:r>
    </w:p>
    <w:p w14:paraId="2C04E10C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Grpc.Net.Client;</w:t>
      </w:r>
    </w:p>
    <w:p w14:paraId="523A5E1B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StringComparisonService;</w:t>
      </w:r>
    </w:p>
    <w:p w14:paraId="24390D00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BB46EA6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указываем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адрес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сервера</w:t>
      </w:r>
    </w:p>
    <w:p w14:paraId="1405B23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serverAddress = 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"http://localhost:50051"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993C97E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5A5BFDC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настраиваем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канал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взаимодействия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сервером</w:t>
      </w:r>
    </w:p>
    <w:p w14:paraId="72BE59F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channel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GrpcChannel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ForAddress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serverAddress,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GrpcChannelOptions</w:t>
      </w:r>
    </w:p>
    <w:p w14:paraId="0B8F8E3E" w14:textId="77777777" w:rsid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</w:rPr>
        <w:t>{</w:t>
      </w:r>
    </w:p>
    <w:p w14:paraId="1D5084B7" w14:textId="77777777" w:rsid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Для HTTP/2 без TLS требуется указать непосредственно протокол</w:t>
      </w:r>
    </w:p>
    <w:p w14:paraId="3500300E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HttpHandler =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System.Net.Http.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SocketsHttpHandler</w:t>
      </w:r>
    </w:p>
    <w:p w14:paraId="63405F2D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D3030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{</w:t>
      </w:r>
    </w:p>
    <w:p w14:paraId="3790363D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EnableMultipleHttp2Connections =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</w:p>
    <w:p w14:paraId="327D836D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D3030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}</w:t>
      </w:r>
    </w:p>
    <w:p w14:paraId="1427A818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0685CBC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EBA8518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создаем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клиента</w:t>
      </w:r>
    </w:p>
    <w:p w14:paraId="6490B9AA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client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StringComparisonService.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StringComparerClient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channel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F2FA7B2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2411196" w14:textId="77777777" w:rsid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//получаем от пользователя строки</w:t>
      </w:r>
    </w:p>
    <w:p w14:paraId="154C6AA2" w14:textId="77777777" w:rsid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первую строку:"</w:t>
      </w:r>
      <w:r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A372BD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C759BB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вторую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строку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:"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6E4B51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F052BB7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46B1A4C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 (n=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): 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BDC912E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C (k=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): 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BA54B2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2501957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формируем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запрос</w:t>
      </w:r>
    </w:p>
    <w:p w14:paraId="15E8EF02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CompareRequest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C =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425CF62" w14:textId="77777777" w:rsid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//получаем ответ от сервера через асинхронный вызов</w:t>
      </w:r>
    </w:p>
    <w:p w14:paraId="5991AA28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response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await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client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CompareStringsAsync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439AC47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3930146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 w:rsidRPr="00FD3030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Результат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сравнения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response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.Equal ? 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СОВПАДАЮТ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СОВПАДАЮТ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D3030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9A4C054" w14:textId="77777777" w:rsid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lastRenderedPageBreak/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Пояснение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.Length !=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.Length 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$"длины различаются (</w:t>
      </w:r>
      <w:r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.Length</w:t>
      </w:r>
      <w:r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.Length</w:t>
      </w:r>
      <w:r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"строки идентичны"</w:t>
      </w:r>
      <w:r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2EBBF4" w14:textId="707357EA" w:rsidR="009F528D" w:rsidRDefault="009F528D">
      <w:pPr>
        <w:rPr>
          <w:rFonts w:ascii="Times New Roman" w:hAnsi="Times New Roman" w:cs="Times New Roman"/>
          <w:sz w:val="28"/>
          <w:szCs w:val="28"/>
        </w:rPr>
      </w:pPr>
    </w:p>
    <w:p w14:paraId="112C093E" w14:textId="66CE1042" w:rsidR="00E11568" w:rsidRPr="00165DF5" w:rsidRDefault="00FD3030" w:rsidP="00FD303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030">
        <w:rPr>
          <w:rFonts w:ascii="Times New Roman" w:hAnsi="Times New Roman" w:cs="Times New Roman"/>
          <w:color w:val="000000" w:themeColor="text1"/>
          <w:sz w:val="28"/>
          <w:szCs w:val="28"/>
        </w:rPr>
        <w:t>3.3.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Результаты работы</w:t>
      </w:r>
    </w:p>
    <w:p w14:paraId="3E938EF9" w14:textId="26A86360" w:rsidR="00165DF5" w:rsidRDefault="00165DF5" w:rsidP="00165D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DF5">
        <w:rPr>
          <w:rFonts w:ascii="Times New Roman" w:hAnsi="Times New Roman" w:cs="Times New Roman"/>
          <w:sz w:val="28"/>
          <w:szCs w:val="28"/>
        </w:rPr>
        <w:t>Клиент успешно отправил серверу запрос на сравнение и получил результат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5F4AE35" w14:textId="6E0485F2" w:rsidR="00FD3030" w:rsidRDefault="00FD3030" w:rsidP="00FD3030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FD30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2CC7C" wp14:editId="62BBACD4">
            <wp:extent cx="4382112" cy="2038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CBE1" w14:textId="24F921F5" w:rsidR="009D4A0E" w:rsidRDefault="00FD3030" w:rsidP="00FD3030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Вывод в консоль клиента</w:t>
      </w:r>
    </w:p>
    <w:p w14:paraId="049883CE" w14:textId="5F4A04D3" w:rsidR="00165DF5" w:rsidRPr="00165DF5" w:rsidRDefault="00165DF5" w:rsidP="00165D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DF5">
        <w:rPr>
          <w:rFonts w:ascii="Times New Roman" w:hAnsi="Times New Roman" w:cs="Times New Roman"/>
          <w:sz w:val="28"/>
          <w:szCs w:val="28"/>
        </w:rPr>
        <w:t>Сервер успешно получил запрос от клиент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65DF5">
        <w:rPr>
          <w:rFonts w:ascii="Times New Roman" w:hAnsi="Times New Roman" w:cs="Times New Roman"/>
          <w:sz w:val="28"/>
          <w:szCs w:val="28"/>
        </w:rPr>
        <w:t>, обработал его и вернул результат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B8E9DE1" w14:textId="65DFB3EF" w:rsidR="00BD50CC" w:rsidRDefault="00FD3030" w:rsidP="007C002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303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46BAC0" wp14:editId="35582964">
            <wp:extent cx="5509260" cy="1269692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9828" cy="127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366F" w14:textId="3A399625" w:rsidR="00FD3030" w:rsidRPr="00FD3030" w:rsidRDefault="00FD3030" w:rsidP="007C0022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 – Вывод в консоль сервера</w:t>
      </w:r>
    </w:p>
    <w:p w14:paraId="3528296C" w14:textId="6643EBC5" w:rsidR="00BD50CC" w:rsidRDefault="00BD50CC" w:rsidP="00165DF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E36CC2" w14:textId="39E24D10" w:rsidR="00E11568" w:rsidRDefault="00BD50CC" w:rsidP="00E115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7F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318EC7C6" w14:textId="69896846" w:rsidR="00E11568" w:rsidRPr="009F528D" w:rsidRDefault="00A320F7" w:rsidP="00802C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0F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</w:t>
      </w:r>
      <w:r w:rsidR="00802C9D">
        <w:rPr>
          <w:rFonts w:ascii="Times New Roman" w:hAnsi="Times New Roman" w:cs="Times New Roman"/>
          <w:sz w:val="28"/>
          <w:szCs w:val="28"/>
        </w:rPr>
        <w:t>и реализованы</w:t>
      </w:r>
      <w:r w:rsidR="00802C9D" w:rsidRPr="00802C9D">
        <w:rPr>
          <w:rFonts w:ascii="Times New Roman" w:hAnsi="Times New Roman" w:cs="Times New Roman"/>
          <w:sz w:val="28"/>
          <w:szCs w:val="28"/>
        </w:rPr>
        <w:t xml:space="preserve"> </w:t>
      </w:r>
      <w:r w:rsidR="00802C9D">
        <w:rPr>
          <w:rFonts w:ascii="Times New Roman" w:hAnsi="Times New Roman" w:cs="Times New Roman"/>
          <w:sz w:val="28"/>
          <w:szCs w:val="28"/>
          <w:lang w:val="en-US"/>
        </w:rPr>
        <w:t>gRPC</w:t>
      </w:r>
      <w:r w:rsidR="00802C9D" w:rsidRPr="00802C9D">
        <w:rPr>
          <w:rFonts w:ascii="Times New Roman" w:hAnsi="Times New Roman" w:cs="Times New Roman"/>
          <w:sz w:val="28"/>
          <w:szCs w:val="28"/>
        </w:rPr>
        <w:t xml:space="preserve"> </w:t>
      </w:r>
      <w:r w:rsidR="00802C9D">
        <w:rPr>
          <w:rFonts w:ascii="Times New Roman" w:hAnsi="Times New Roman" w:cs="Times New Roman"/>
          <w:sz w:val="28"/>
          <w:szCs w:val="28"/>
        </w:rPr>
        <w:t>сервер и клиент, для решения задачи сравнения строк на совпадение через удаленный вызов процедур</w:t>
      </w:r>
      <w:r w:rsidRPr="00A320F7">
        <w:rPr>
          <w:rFonts w:ascii="Times New Roman" w:hAnsi="Times New Roman" w:cs="Times New Roman"/>
          <w:sz w:val="28"/>
          <w:szCs w:val="28"/>
        </w:rPr>
        <w:t>.</w:t>
      </w:r>
      <w:r w:rsidR="00802C9D">
        <w:rPr>
          <w:rFonts w:ascii="Times New Roman" w:hAnsi="Times New Roman" w:cs="Times New Roman"/>
          <w:sz w:val="28"/>
          <w:szCs w:val="28"/>
        </w:rPr>
        <w:t xml:space="preserve"> Таким образов,</w:t>
      </w:r>
      <w:r w:rsidRPr="00A320F7">
        <w:rPr>
          <w:rFonts w:ascii="Times New Roman" w:hAnsi="Times New Roman" w:cs="Times New Roman"/>
          <w:sz w:val="28"/>
          <w:szCs w:val="28"/>
        </w:rPr>
        <w:t xml:space="preserve"> поставленные цели и задачи выполнены в полном объеме.</w:t>
      </w:r>
    </w:p>
    <w:sectPr w:rsidR="00E11568" w:rsidRPr="009F5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7F3E"/>
    <w:multiLevelType w:val="multilevel"/>
    <w:tmpl w:val="82F2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773A4"/>
    <w:multiLevelType w:val="hybridMultilevel"/>
    <w:tmpl w:val="5428F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2620A"/>
    <w:multiLevelType w:val="hybridMultilevel"/>
    <w:tmpl w:val="DC58DFF4"/>
    <w:lvl w:ilvl="0" w:tplc="1C10D80C">
      <w:numFmt w:val="decimal"/>
      <w:lvlText w:val="[%1]"/>
      <w:lvlJc w:val="left"/>
      <w:pPr>
        <w:ind w:left="3800" w:hanging="39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1" w:tplc="D58E5BFC">
      <w:numFmt w:val="bullet"/>
      <w:lvlText w:val="•"/>
      <w:lvlJc w:val="left"/>
      <w:pPr>
        <w:ind w:left="4223" w:hanging="398"/>
      </w:pPr>
      <w:rPr>
        <w:rFonts w:hint="default"/>
        <w:lang w:val="ru-RU" w:eastAsia="en-US" w:bidi="ar-SA"/>
      </w:rPr>
    </w:lvl>
    <w:lvl w:ilvl="2" w:tplc="33E68B22">
      <w:numFmt w:val="bullet"/>
      <w:lvlText w:val="•"/>
      <w:lvlJc w:val="left"/>
      <w:pPr>
        <w:ind w:left="4651" w:hanging="398"/>
      </w:pPr>
      <w:rPr>
        <w:rFonts w:hint="default"/>
        <w:lang w:val="ru-RU" w:eastAsia="en-US" w:bidi="ar-SA"/>
      </w:rPr>
    </w:lvl>
    <w:lvl w:ilvl="3" w:tplc="1E923FF4">
      <w:numFmt w:val="bullet"/>
      <w:lvlText w:val="•"/>
      <w:lvlJc w:val="left"/>
      <w:pPr>
        <w:ind w:left="5079" w:hanging="398"/>
      </w:pPr>
      <w:rPr>
        <w:rFonts w:hint="default"/>
        <w:lang w:val="ru-RU" w:eastAsia="en-US" w:bidi="ar-SA"/>
      </w:rPr>
    </w:lvl>
    <w:lvl w:ilvl="4" w:tplc="C4A0BE10">
      <w:numFmt w:val="bullet"/>
      <w:lvlText w:val="•"/>
      <w:lvlJc w:val="left"/>
      <w:pPr>
        <w:ind w:left="5508" w:hanging="398"/>
      </w:pPr>
      <w:rPr>
        <w:rFonts w:hint="default"/>
        <w:lang w:val="ru-RU" w:eastAsia="en-US" w:bidi="ar-SA"/>
      </w:rPr>
    </w:lvl>
    <w:lvl w:ilvl="5" w:tplc="108ADCD2">
      <w:numFmt w:val="bullet"/>
      <w:lvlText w:val="•"/>
      <w:lvlJc w:val="left"/>
      <w:pPr>
        <w:ind w:left="5936" w:hanging="398"/>
      </w:pPr>
      <w:rPr>
        <w:rFonts w:hint="default"/>
        <w:lang w:val="ru-RU" w:eastAsia="en-US" w:bidi="ar-SA"/>
      </w:rPr>
    </w:lvl>
    <w:lvl w:ilvl="6" w:tplc="026E73DE">
      <w:numFmt w:val="bullet"/>
      <w:lvlText w:val="•"/>
      <w:lvlJc w:val="left"/>
      <w:pPr>
        <w:ind w:left="6364" w:hanging="398"/>
      </w:pPr>
      <w:rPr>
        <w:rFonts w:hint="default"/>
        <w:lang w:val="ru-RU" w:eastAsia="en-US" w:bidi="ar-SA"/>
      </w:rPr>
    </w:lvl>
    <w:lvl w:ilvl="7" w:tplc="8390A39E">
      <w:numFmt w:val="bullet"/>
      <w:lvlText w:val="•"/>
      <w:lvlJc w:val="left"/>
      <w:pPr>
        <w:ind w:left="6793" w:hanging="398"/>
      </w:pPr>
      <w:rPr>
        <w:rFonts w:hint="default"/>
        <w:lang w:val="ru-RU" w:eastAsia="en-US" w:bidi="ar-SA"/>
      </w:rPr>
    </w:lvl>
    <w:lvl w:ilvl="8" w:tplc="67E4EB94">
      <w:numFmt w:val="bullet"/>
      <w:lvlText w:val="•"/>
      <w:lvlJc w:val="left"/>
      <w:pPr>
        <w:ind w:left="7221" w:hanging="398"/>
      </w:pPr>
      <w:rPr>
        <w:rFonts w:hint="default"/>
        <w:lang w:val="ru-RU" w:eastAsia="en-US" w:bidi="ar-SA"/>
      </w:rPr>
    </w:lvl>
  </w:abstractNum>
  <w:abstractNum w:abstractNumId="3" w15:restartNumberingAfterBreak="0">
    <w:nsid w:val="175666F6"/>
    <w:multiLevelType w:val="multilevel"/>
    <w:tmpl w:val="60F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7265E"/>
    <w:multiLevelType w:val="hybridMultilevel"/>
    <w:tmpl w:val="B106D2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97ACF"/>
    <w:multiLevelType w:val="multilevel"/>
    <w:tmpl w:val="30B2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06C28"/>
    <w:multiLevelType w:val="hybridMultilevel"/>
    <w:tmpl w:val="79588414"/>
    <w:lvl w:ilvl="0" w:tplc="EC840BC2">
      <w:start w:val="1"/>
      <w:numFmt w:val="decimal"/>
      <w:lvlText w:val="%1."/>
      <w:lvlJc w:val="left"/>
      <w:pPr>
        <w:ind w:left="1068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1A31D2E"/>
    <w:multiLevelType w:val="hybridMultilevel"/>
    <w:tmpl w:val="5E64BF40"/>
    <w:lvl w:ilvl="0" w:tplc="86AE35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9D5DAD"/>
    <w:multiLevelType w:val="hybridMultilevel"/>
    <w:tmpl w:val="FDFEC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80180"/>
    <w:multiLevelType w:val="hybridMultilevel"/>
    <w:tmpl w:val="F15AC892"/>
    <w:lvl w:ilvl="0" w:tplc="0419000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9A3866"/>
    <w:multiLevelType w:val="hybridMultilevel"/>
    <w:tmpl w:val="34E8308C"/>
    <w:lvl w:ilvl="0" w:tplc="DA6E72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318BA"/>
    <w:multiLevelType w:val="multilevel"/>
    <w:tmpl w:val="BEA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94B1A"/>
    <w:multiLevelType w:val="hybridMultilevel"/>
    <w:tmpl w:val="4FB68A04"/>
    <w:lvl w:ilvl="0" w:tplc="0419000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4A273A8"/>
    <w:multiLevelType w:val="hybridMultilevel"/>
    <w:tmpl w:val="DCAC5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12D13"/>
    <w:multiLevelType w:val="multilevel"/>
    <w:tmpl w:val="F93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B1FD0"/>
    <w:multiLevelType w:val="multilevel"/>
    <w:tmpl w:val="3A9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159B2"/>
    <w:multiLevelType w:val="hybridMultilevel"/>
    <w:tmpl w:val="736EA7A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0511D40"/>
    <w:multiLevelType w:val="hybridMultilevel"/>
    <w:tmpl w:val="960CDFFA"/>
    <w:lvl w:ilvl="0" w:tplc="D8FE04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39329C3"/>
    <w:multiLevelType w:val="multilevel"/>
    <w:tmpl w:val="D75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07EFA"/>
    <w:multiLevelType w:val="hybridMultilevel"/>
    <w:tmpl w:val="0524B540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0" w15:restartNumberingAfterBreak="0">
    <w:nsid w:val="57534584"/>
    <w:multiLevelType w:val="hybridMultilevel"/>
    <w:tmpl w:val="0F3CC210"/>
    <w:lvl w:ilvl="0" w:tplc="5B32EB0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94708"/>
    <w:multiLevelType w:val="multilevel"/>
    <w:tmpl w:val="89AE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4610B"/>
    <w:multiLevelType w:val="multilevel"/>
    <w:tmpl w:val="4306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487834"/>
    <w:multiLevelType w:val="hybridMultilevel"/>
    <w:tmpl w:val="3438AA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0F2C64"/>
    <w:multiLevelType w:val="hybridMultilevel"/>
    <w:tmpl w:val="6F0A3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720DB1"/>
    <w:multiLevelType w:val="hybridMultilevel"/>
    <w:tmpl w:val="DF8C977E"/>
    <w:lvl w:ilvl="0" w:tplc="86AE35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26714A"/>
    <w:multiLevelType w:val="hybridMultilevel"/>
    <w:tmpl w:val="DD0A7428"/>
    <w:lvl w:ilvl="0" w:tplc="86AE35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30549C4"/>
    <w:multiLevelType w:val="hybridMultilevel"/>
    <w:tmpl w:val="8E721FDC"/>
    <w:lvl w:ilvl="0" w:tplc="C9C4EF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E3D3B8D"/>
    <w:multiLevelType w:val="multilevel"/>
    <w:tmpl w:val="BEB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3"/>
  </w:num>
  <w:num w:numId="3">
    <w:abstractNumId w:val="27"/>
  </w:num>
  <w:num w:numId="4">
    <w:abstractNumId w:val="11"/>
  </w:num>
  <w:num w:numId="5">
    <w:abstractNumId w:val="14"/>
  </w:num>
  <w:num w:numId="6">
    <w:abstractNumId w:val="21"/>
  </w:num>
  <w:num w:numId="7">
    <w:abstractNumId w:val="8"/>
  </w:num>
  <w:num w:numId="8">
    <w:abstractNumId w:val="15"/>
  </w:num>
  <w:num w:numId="9">
    <w:abstractNumId w:val="3"/>
  </w:num>
  <w:num w:numId="10">
    <w:abstractNumId w:val="24"/>
  </w:num>
  <w:num w:numId="11">
    <w:abstractNumId w:val="18"/>
  </w:num>
  <w:num w:numId="12">
    <w:abstractNumId w:val="28"/>
  </w:num>
  <w:num w:numId="13">
    <w:abstractNumId w:val="0"/>
  </w:num>
  <w:num w:numId="14">
    <w:abstractNumId w:val="4"/>
  </w:num>
  <w:num w:numId="15">
    <w:abstractNumId w:val="26"/>
  </w:num>
  <w:num w:numId="16">
    <w:abstractNumId w:val="9"/>
  </w:num>
  <w:num w:numId="17">
    <w:abstractNumId w:val="10"/>
  </w:num>
  <w:num w:numId="18">
    <w:abstractNumId w:val="16"/>
  </w:num>
  <w:num w:numId="19">
    <w:abstractNumId w:val="20"/>
  </w:num>
  <w:num w:numId="20">
    <w:abstractNumId w:val="7"/>
  </w:num>
  <w:num w:numId="21">
    <w:abstractNumId w:val="12"/>
  </w:num>
  <w:num w:numId="22">
    <w:abstractNumId w:val="2"/>
  </w:num>
  <w:num w:numId="23">
    <w:abstractNumId w:val="5"/>
  </w:num>
  <w:num w:numId="24">
    <w:abstractNumId w:val="22"/>
  </w:num>
  <w:num w:numId="25">
    <w:abstractNumId w:val="6"/>
  </w:num>
  <w:num w:numId="26">
    <w:abstractNumId w:val="17"/>
  </w:num>
  <w:num w:numId="27">
    <w:abstractNumId w:val="1"/>
  </w:num>
  <w:num w:numId="28">
    <w:abstractNumId w:val="19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EA"/>
    <w:rsid w:val="00013FE9"/>
    <w:rsid w:val="000A57ED"/>
    <w:rsid w:val="000A6EB8"/>
    <w:rsid w:val="00165DF5"/>
    <w:rsid w:val="00200F4E"/>
    <w:rsid w:val="00202F4C"/>
    <w:rsid w:val="00214ADD"/>
    <w:rsid w:val="002A0649"/>
    <w:rsid w:val="002D7F0C"/>
    <w:rsid w:val="00302AA9"/>
    <w:rsid w:val="00313BC5"/>
    <w:rsid w:val="00321DC8"/>
    <w:rsid w:val="00361894"/>
    <w:rsid w:val="0036258C"/>
    <w:rsid w:val="00375888"/>
    <w:rsid w:val="00407A2B"/>
    <w:rsid w:val="004635DA"/>
    <w:rsid w:val="004F0004"/>
    <w:rsid w:val="004F2452"/>
    <w:rsid w:val="00582FF2"/>
    <w:rsid w:val="00587A07"/>
    <w:rsid w:val="00643C80"/>
    <w:rsid w:val="006F7B02"/>
    <w:rsid w:val="007104D3"/>
    <w:rsid w:val="00744A26"/>
    <w:rsid w:val="007C0022"/>
    <w:rsid w:val="007C1263"/>
    <w:rsid w:val="007C70C7"/>
    <w:rsid w:val="00802C9D"/>
    <w:rsid w:val="00855D49"/>
    <w:rsid w:val="0090251B"/>
    <w:rsid w:val="00927220"/>
    <w:rsid w:val="00951428"/>
    <w:rsid w:val="009C0918"/>
    <w:rsid w:val="009D4A0E"/>
    <w:rsid w:val="009F528D"/>
    <w:rsid w:val="009F5B12"/>
    <w:rsid w:val="00A259F3"/>
    <w:rsid w:val="00A320F7"/>
    <w:rsid w:val="00A67E96"/>
    <w:rsid w:val="00A700A8"/>
    <w:rsid w:val="00A95D87"/>
    <w:rsid w:val="00AB0ABB"/>
    <w:rsid w:val="00B23CDB"/>
    <w:rsid w:val="00B55CBB"/>
    <w:rsid w:val="00B77E85"/>
    <w:rsid w:val="00BC3AF7"/>
    <w:rsid w:val="00BD50CC"/>
    <w:rsid w:val="00C1116F"/>
    <w:rsid w:val="00CA2DD9"/>
    <w:rsid w:val="00CB1EA4"/>
    <w:rsid w:val="00D076EA"/>
    <w:rsid w:val="00D51D11"/>
    <w:rsid w:val="00D60484"/>
    <w:rsid w:val="00D72C42"/>
    <w:rsid w:val="00DE355B"/>
    <w:rsid w:val="00E11568"/>
    <w:rsid w:val="00E1598D"/>
    <w:rsid w:val="00EE319A"/>
    <w:rsid w:val="00F11FD0"/>
    <w:rsid w:val="00F25C33"/>
    <w:rsid w:val="00F43FF2"/>
    <w:rsid w:val="00F46401"/>
    <w:rsid w:val="00F633E2"/>
    <w:rsid w:val="00F7212F"/>
    <w:rsid w:val="00FD3030"/>
    <w:rsid w:val="00FD6719"/>
    <w:rsid w:val="00FE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26CC9"/>
  <w15:chartTrackingRefBased/>
  <w15:docId w15:val="{BFEF6E08-1042-433A-9A82-8BB8D652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401"/>
  </w:style>
  <w:style w:type="paragraph" w:styleId="1">
    <w:name w:val="heading 1"/>
    <w:basedOn w:val="a"/>
    <w:next w:val="a"/>
    <w:link w:val="10"/>
    <w:uiPriority w:val="9"/>
    <w:qFormat/>
    <w:rsid w:val="00D07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7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7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7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76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76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76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76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76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76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7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7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7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76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76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76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7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76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76EA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407A2B"/>
    <w:pPr>
      <w:widowControl w:val="0"/>
      <w:autoSpaceDE w:val="0"/>
      <w:autoSpaceDN w:val="0"/>
      <w:spacing w:after="0" w:line="240" w:lineRule="auto"/>
    </w:pPr>
    <w:rPr>
      <w:rFonts w:ascii="Liberation Serif" w:eastAsia="Liberation Serif" w:hAnsi="Liberation Serif" w:cs="Liberation Serif"/>
      <w:kern w:val="0"/>
      <w:sz w:val="28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407A2B"/>
    <w:rPr>
      <w:rFonts w:ascii="Liberation Serif" w:eastAsia="Liberation Serif" w:hAnsi="Liberation Serif" w:cs="Liberation Serif"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FE5E8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D72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0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3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1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5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67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0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0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A9BF4-163A-49B7-8A19-8DC1CFAF4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11</Pages>
  <Words>1623</Words>
  <Characters>9254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Владимир Александрович</dc:creator>
  <cp:keywords/>
  <dc:description/>
  <cp:lastModifiedBy>Степан Чернов</cp:lastModifiedBy>
  <cp:revision>47</cp:revision>
  <dcterms:created xsi:type="dcterms:W3CDTF">2025-05-28T19:41:00Z</dcterms:created>
  <dcterms:modified xsi:type="dcterms:W3CDTF">2026-02-22T17:35:00Z</dcterms:modified>
</cp:coreProperties>
</file>