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AD6" w:rsidRPr="00B159AA" w:rsidRDefault="00F53AD6" w:rsidP="00F53AD6">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b/>
          <w:bCs/>
          <w:color w:val="000000"/>
          <w:sz w:val="27"/>
          <w:szCs w:val="27"/>
          <w:lang w:eastAsia="ru-RU"/>
        </w:rPr>
        <w:t>Распределенный алгоритм</w:t>
      </w:r>
    </w:p>
    <w:p w:rsidR="00F53AD6" w:rsidRPr="00B159AA" w:rsidRDefault="00F53AD6" w:rsidP="00F53AD6">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Когда процесс хочет войти в критическую секцию, он формирует сообщение, содержащее имя нужной ему критической секции, номер процесса и текущее значение времени. Затем он посылает это сообщение всем другим процессам. Предполагается, что передача сообщения надежна, то есть получение каждого сообщения сопровождается подтверждением. Когда процесс получает сообщение такого рода, его действия зависят от того, в каком состоянии по отношению к указанной в сообщении критической секции он находится. Имеют место три ситуации:</w:t>
      </w:r>
    </w:p>
    <w:p w:rsidR="00F53AD6" w:rsidRPr="00B159AA" w:rsidRDefault="00F53AD6" w:rsidP="00F53AD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не находится и не собирается входить в критическую секцию в данный момент, то он отсылает назад процессу-отправителю сообщение с разрешением.</w:t>
      </w:r>
    </w:p>
    <w:p w:rsidR="00F53AD6" w:rsidRPr="00B159AA" w:rsidRDefault="00F53AD6" w:rsidP="00F53AD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уже находится в критической секции, то он не отправляет никакого ответа, а ставит запрос в очередь.</w:t>
      </w:r>
    </w:p>
    <w:p w:rsidR="00F53AD6" w:rsidRPr="00B159AA" w:rsidRDefault="00F53AD6" w:rsidP="00F53AD6">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Если получатель хочет войти в критическую секцию, но еще не сделал этого, то он сравнивает временную отметку поступившего сообщения со значением времени, которое содержится в его собственном сообщении, разосланном всем другим процессам. Если время в поступившем к нему сообщении меньше, то есть его собственный запрос возник позже, то он посылает сообщение-разрешение, в обратном случае он не посылает ничего и ставит поступившее сообщение-запрос в очередь.</w:t>
      </w:r>
    </w:p>
    <w:p w:rsidR="00F53AD6" w:rsidRPr="00B159AA" w:rsidRDefault="00F53AD6" w:rsidP="00F53AD6">
      <w:pPr>
        <w:shd w:val="clear" w:color="auto" w:fill="FFFFFF"/>
        <w:spacing w:before="100" w:beforeAutospacing="1" w:after="100" w:afterAutospacing="1" w:line="240" w:lineRule="auto"/>
        <w:jc w:val="both"/>
        <w:rPr>
          <w:rFonts w:ascii="Times New Roman" w:eastAsia="Times New Roman" w:hAnsi="Times New Roman" w:cs="Times New Roman"/>
          <w:color w:val="000000"/>
          <w:sz w:val="27"/>
          <w:szCs w:val="27"/>
          <w:lang w:eastAsia="ru-RU"/>
        </w:rPr>
      </w:pPr>
      <w:r w:rsidRPr="00B159AA">
        <w:rPr>
          <w:rFonts w:ascii="Times New Roman" w:eastAsia="Times New Roman" w:hAnsi="Times New Roman" w:cs="Times New Roman"/>
          <w:color w:val="000000"/>
          <w:sz w:val="27"/>
          <w:szCs w:val="27"/>
          <w:lang w:eastAsia="ru-RU"/>
        </w:rPr>
        <w:t>Процесс может войти в критическую секцию только в том случае, если он получил ответные сообщения-разрешения от всех остальных процессов. Когда процесс покидает критическую секцию, он посылает разрешение всем процессам из своей очереди и исключает их из очереди.</w:t>
      </w:r>
    </w:p>
    <w:p w:rsidR="00B345AD" w:rsidRDefault="009741DB">
      <w:r>
        <w:tab/>
      </w:r>
      <w:r w:rsidRPr="00450B8D">
        <w:rPr>
          <w:rFonts w:ascii="Times New Roman" w:eastAsia="Times New Roman" w:hAnsi="Times New Roman" w:cs="Times New Roman"/>
          <w:b/>
          <w:color w:val="000000"/>
          <w:sz w:val="28"/>
          <w:szCs w:val="28"/>
          <w:lang w:eastAsia="ru-RU"/>
        </w:rPr>
        <w:t xml:space="preserve">Задача 1. </w:t>
      </w:r>
      <w:r w:rsidRPr="00450B8D">
        <w:rPr>
          <w:rFonts w:ascii="Times New Roman" w:eastAsia="Times New Roman" w:hAnsi="Times New Roman" w:cs="Times New Roman"/>
          <w:color w:val="000000"/>
          <w:sz w:val="28"/>
          <w:szCs w:val="28"/>
          <w:lang w:eastAsia="ru-RU"/>
        </w:rPr>
        <w:t>Разработать программу</w:t>
      </w:r>
      <w:r w:rsidRPr="00450B8D">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решения задачи обедающих философов на основе </w:t>
      </w:r>
      <w:r>
        <w:rPr>
          <w:rFonts w:ascii="Times New Roman" w:eastAsia="Times New Roman" w:hAnsi="Times New Roman" w:cs="Times New Roman"/>
          <w:color w:val="000000"/>
          <w:sz w:val="28"/>
          <w:szCs w:val="28"/>
          <w:lang w:eastAsia="ru-RU"/>
        </w:rPr>
        <w:t xml:space="preserve">распределенного </w:t>
      </w:r>
      <w:r>
        <w:rPr>
          <w:rFonts w:ascii="Times New Roman" w:eastAsia="Times New Roman" w:hAnsi="Times New Roman" w:cs="Times New Roman"/>
          <w:color w:val="000000"/>
          <w:sz w:val="28"/>
          <w:szCs w:val="28"/>
          <w:lang w:eastAsia="ru-RU"/>
        </w:rPr>
        <w:t xml:space="preserve">алгоритма взаимного исключения </w:t>
      </w:r>
      <w:r w:rsidRPr="001148AC">
        <w:rPr>
          <w:rFonts w:ascii="Times New Roman" w:eastAsia="Times New Roman" w:hAnsi="Times New Roman" w:cs="Times New Roman"/>
          <w:color w:val="000000"/>
          <w:sz w:val="28"/>
          <w:szCs w:val="28"/>
          <w:lang w:eastAsia="ru-RU"/>
        </w:rPr>
        <w:t>и реализации</w:t>
      </w:r>
      <w:r>
        <w:rPr>
          <w:rFonts w:ascii="Times New Roman" w:eastAsia="Times New Roman" w:hAnsi="Times New Roman" w:cs="Times New Roman"/>
          <w:color w:val="000000"/>
          <w:sz w:val="28"/>
          <w:szCs w:val="28"/>
          <w:lang w:eastAsia="ru-RU"/>
        </w:rPr>
        <w:t xml:space="preserve"> в  стандарте программирования </w:t>
      </w:r>
      <w:r>
        <w:rPr>
          <w:rFonts w:ascii="Times New Roman" w:eastAsia="Times New Roman" w:hAnsi="Times New Roman" w:cs="Times New Roman"/>
          <w:color w:val="000000"/>
          <w:sz w:val="28"/>
          <w:szCs w:val="28"/>
          <w:lang w:val="en-US" w:eastAsia="ru-RU"/>
        </w:rPr>
        <w:t>MPI</w:t>
      </w:r>
      <w:r w:rsidRPr="001148AC">
        <w:rPr>
          <w:rFonts w:ascii="Times New Roman" w:eastAsia="Times New Roman" w:hAnsi="Times New Roman" w:cs="Times New Roman"/>
          <w:color w:val="000000"/>
          <w:sz w:val="28"/>
          <w:szCs w:val="28"/>
          <w:lang w:eastAsia="ru-RU"/>
        </w:rPr>
        <w:t>.</w:t>
      </w:r>
      <w:bookmarkStart w:id="0" w:name="_GoBack"/>
      <w:bookmarkEnd w:id="0"/>
    </w:p>
    <w:sectPr w:rsidR="00B345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A3641"/>
    <w:multiLevelType w:val="multilevel"/>
    <w:tmpl w:val="2A22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728"/>
    <w:rsid w:val="009741DB"/>
    <w:rsid w:val="00B345AD"/>
    <w:rsid w:val="00BB4728"/>
    <w:rsid w:val="00F53AD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21DC0-A226-4E49-ACF0-1BBFDEA9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3AD6"/>
    <w:pPr>
      <w:spacing w:after="200" w:line="276" w:lineRule="auto"/>
    </w:pPr>
    <w:rPr>
      <w:rFonts w:eastAsiaTheme="minorHAnsi"/>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Words>
  <Characters>1457</Characters>
  <Application>Microsoft Office Word</Application>
  <DocSecurity>0</DocSecurity>
  <Lines>12</Lines>
  <Paragraphs>3</Paragraphs>
  <ScaleCrop>false</ScaleCrop>
  <Company>SPecialiST RePack</Company>
  <LinksUpToDate>false</LinksUpToDate>
  <CharactersWithSpaces>1709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2024-03-28T03:33:00Z</dcterms:created>
  <dcterms:modified xsi:type="dcterms:W3CDTF">2024-03-28T03:36:00Z</dcterms:modified>
</cp:coreProperties>
</file>