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A52" w:rsidRDefault="004E69B9">
      <w:pPr>
        <w:pStyle w:val="a4"/>
      </w:pPr>
      <w:r>
        <w:t>Лабораторная работа №10</w:t>
      </w:r>
      <w:bookmarkStart w:id="0" w:name="_GoBack"/>
      <w:bookmarkEnd w:id="0"/>
    </w:p>
    <w:p w:rsidR="000B4A52" w:rsidRDefault="004E69B9">
      <w:pPr>
        <w:pStyle w:val="1"/>
        <w:spacing w:line="275" w:lineRule="exact"/>
      </w:pPr>
      <w:r>
        <w:t>Тема: WAN: Настройка HDLC, PPP. Протоколы аутентификации PPP (PAP, CHAP).</w:t>
      </w:r>
    </w:p>
    <w:p w:rsidR="000B4A52" w:rsidRDefault="000B4A52">
      <w:pPr>
        <w:pStyle w:val="a3"/>
        <w:ind w:left="0"/>
        <w:jc w:val="left"/>
        <w:rPr>
          <w:b/>
        </w:rPr>
      </w:pPr>
    </w:p>
    <w:p w:rsidR="000B4A52" w:rsidRDefault="004E69B9">
      <w:pPr>
        <w:pStyle w:val="a5"/>
        <w:numPr>
          <w:ilvl w:val="0"/>
          <w:numId w:val="2"/>
        </w:numPr>
        <w:tabs>
          <w:tab w:val="left" w:pos="359"/>
        </w:tabs>
        <w:ind w:hanging="241"/>
        <w:jc w:val="both"/>
        <w:rPr>
          <w:sz w:val="24"/>
        </w:rPr>
      </w:pP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сети:</w:t>
      </w:r>
    </w:p>
    <w:p w:rsidR="000B4A52" w:rsidRDefault="004E69B9">
      <w:pPr>
        <w:pStyle w:val="a3"/>
        <w:ind w:left="1306"/>
        <w:jc w:val="left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726180" cy="25527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1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A52" w:rsidRDefault="000B4A52">
      <w:pPr>
        <w:pStyle w:val="a3"/>
        <w:spacing w:before="5"/>
        <w:ind w:left="0"/>
        <w:jc w:val="left"/>
        <w:rPr>
          <w:sz w:val="30"/>
        </w:rPr>
      </w:pPr>
    </w:p>
    <w:p w:rsidR="000B4A52" w:rsidRDefault="004E69B9">
      <w:pPr>
        <w:pStyle w:val="a5"/>
        <w:numPr>
          <w:ilvl w:val="0"/>
          <w:numId w:val="2"/>
        </w:numPr>
        <w:tabs>
          <w:tab w:val="left" w:pos="366"/>
        </w:tabs>
        <w:spacing w:line="360" w:lineRule="auto"/>
        <w:ind w:left="118" w:right="104" w:firstLine="0"/>
        <w:jc w:val="both"/>
        <w:rPr>
          <w:sz w:val="24"/>
        </w:rPr>
      </w:pPr>
      <w:r>
        <w:rPr>
          <w:sz w:val="24"/>
        </w:rPr>
        <w:t>В сети компании существует два территориально удаленных сегмента ЛВС для подключения рабочих станций. Для каждого сегмента выделите IP подсеть для адресации до 50 хостов из доступного адресного пространства 192.168.1.0/24. Интерфейсам маршрутизаторов в соо</w:t>
      </w:r>
      <w:r>
        <w:rPr>
          <w:sz w:val="24"/>
        </w:rPr>
        <w:t>тветствующем сегменте назначаются первые доступные адреса хостов из</w:t>
      </w:r>
      <w:r>
        <w:rPr>
          <w:spacing w:val="-8"/>
          <w:sz w:val="24"/>
        </w:rPr>
        <w:t xml:space="preserve"> </w:t>
      </w:r>
      <w:r>
        <w:rPr>
          <w:sz w:val="24"/>
        </w:rPr>
        <w:t>подсетей.</w:t>
      </w:r>
    </w:p>
    <w:p w:rsidR="000B4A52" w:rsidRDefault="004E69B9">
      <w:pPr>
        <w:pStyle w:val="a5"/>
        <w:numPr>
          <w:ilvl w:val="0"/>
          <w:numId w:val="2"/>
        </w:numPr>
        <w:tabs>
          <w:tab w:val="left" w:pos="482"/>
        </w:tabs>
        <w:spacing w:line="362" w:lineRule="auto"/>
        <w:ind w:left="118" w:right="102" w:firstLine="0"/>
        <w:jc w:val="both"/>
        <w:rPr>
          <w:sz w:val="24"/>
        </w:rPr>
      </w:pPr>
      <w:r>
        <w:rPr>
          <w:sz w:val="24"/>
        </w:rPr>
        <w:t>Для сегментов сети между маршрутизаторами выделите IP подсети для адресации необходимого количества хостов с максимальной экономией адресного</w:t>
      </w:r>
      <w:r>
        <w:rPr>
          <w:spacing w:val="-8"/>
          <w:sz w:val="24"/>
        </w:rPr>
        <w:t xml:space="preserve"> </w:t>
      </w:r>
      <w:r>
        <w:rPr>
          <w:sz w:val="24"/>
        </w:rPr>
        <w:t>пространства.</w:t>
      </w:r>
    </w:p>
    <w:p w:rsidR="000B4A52" w:rsidRDefault="004E69B9">
      <w:pPr>
        <w:pStyle w:val="a5"/>
        <w:numPr>
          <w:ilvl w:val="0"/>
          <w:numId w:val="2"/>
        </w:numPr>
        <w:tabs>
          <w:tab w:val="left" w:pos="366"/>
        </w:tabs>
        <w:spacing w:line="360" w:lineRule="auto"/>
        <w:ind w:left="118" w:right="101" w:firstLine="0"/>
        <w:jc w:val="both"/>
        <w:rPr>
          <w:sz w:val="24"/>
        </w:rPr>
      </w:pPr>
      <w:r>
        <w:rPr>
          <w:sz w:val="24"/>
        </w:rPr>
        <w:t>Для организации WAN по</w:t>
      </w:r>
      <w:r>
        <w:rPr>
          <w:sz w:val="24"/>
        </w:rPr>
        <w:t>дключений в маршрутизаторы R0, R1 и R2 необходимо установить дополнительную карту</w:t>
      </w:r>
      <w:r>
        <w:rPr>
          <w:spacing w:val="-1"/>
          <w:sz w:val="24"/>
        </w:rPr>
        <w:t xml:space="preserve"> </w:t>
      </w:r>
      <w:r>
        <w:rPr>
          <w:sz w:val="24"/>
        </w:rPr>
        <w:t>WIC-2T.</w:t>
      </w:r>
    </w:p>
    <w:p w:rsidR="000B4A52" w:rsidRDefault="004E69B9">
      <w:pPr>
        <w:pStyle w:val="a5"/>
        <w:numPr>
          <w:ilvl w:val="0"/>
          <w:numId w:val="2"/>
        </w:numPr>
        <w:tabs>
          <w:tab w:val="left" w:pos="379"/>
        </w:tabs>
        <w:spacing w:line="360" w:lineRule="auto"/>
        <w:ind w:left="118" w:right="107" w:firstLine="0"/>
        <w:jc w:val="both"/>
        <w:rPr>
          <w:sz w:val="24"/>
        </w:rPr>
      </w:pPr>
      <w:r>
        <w:rPr>
          <w:sz w:val="24"/>
        </w:rPr>
        <w:t xml:space="preserve">Настроить на </w:t>
      </w:r>
      <w:proofErr w:type="spellStart"/>
      <w:r>
        <w:rPr>
          <w:sz w:val="24"/>
        </w:rPr>
        <w:t>линке</w:t>
      </w:r>
      <w:proofErr w:type="spellEnd"/>
      <w:r>
        <w:rPr>
          <w:sz w:val="24"/>
        </w:rPr>
        <w:t xml:space="preserve"> между маршрутизаторами R0 и R2 протокол HDLC. Скорость передачи данных 128</w:t>
      </w:r>
      <w:r>
        <w:rPr>
          <w:spacing w:val="-1"/>
          <w:sz w:val="24"/>
        </w:rPr>
        <w:t xml:space="preserve"> </w:t>
      </w:r>
      <w:r>
        <w:rPr>
          <w:sz w:val="24"/>
        </w:rPr>
        <w:t>Кбит/</w:t>
      </w:r>
      <w:proofErr w:type="gramStart"/>
      <w:r>
        <w:rPr>
          <w:sz w:val="24"/>
        </w:rPr>
        <w:t>с</w:t>
      </w:r>
      <w:proofErr w:type="gramEnd"/>
      <w:r>
        <w:rPr>
          <w:sz w:val="24"/>
        </w:rPr>
        <w:t>.</w:t>
      </w:r>
    </w:p>
    <w:p w:rsidR="000B4A52" w:rsidRDefault="004E69B9">
      <w:pPr>
        <w:pStyle w:val="a5"/>
        <w:numPr>
          <w:ilvl w:val="0"/>
          <w:numId w:val="2"/>
        </w:numPr>
        <w:tabs>
          <w:tab w:val="left" w:pos="400"/>
        </w:tabs>
        <w:spacing w:line="360" w:lineRule="auto"/>
        <w:ind w:left="118" w:right="102" w:firstLine="0"/>
        <w:jc w:val="both"/>
        <w:rPr>
          <w:sz w:val="24"/>
        </w:rPr>
      </w:pPr>
      <w:r>
        <w:rPr>
          <w:sz w:val="24"/>
        </w:rPr>
        <w:t xml:space="preserve">Настроить на </w:t>
      </w:r>
      <w:proofErr w:type="spellStart"/>
      <w:r>
        <w:rPr>
          <w:sz w:val="24"/>
        </w:rPr>
        <w:t>линке</w:t>
      </w:r>
      <w:proofErr w:type="spellEnd"/>
      <w:r>
        <w:rPr>
          <w:sz w:val="24"/>
        </w:rPr>
        <w:t xml:space="preserve"> между маршрутизаторами R0 и R1 протокол PPP. Скорость передачи данных 256 Кбит/</w:t>
      </w:r>
      <w:proofErr w:type="gramStart"/>
      <w:r>
        <w:rPr>
          <w:sz w:val="24"/>
        </w:rPr>
        <w:t>с</w:t>
      </w:r>
      <w:proofErr w:type="gramEnd"/>
      <w:r>
        <w:rPr>
          <w:sz w:val="24"/>
        </w:rPr>
        <w:t xml:space="preserve">. </w:t>
      </w:r>
      <w:proofErr w:type="gramStart"/>
      <w:r>
        <w:rPr>
          <w:sz w:val="24"/>
        </w:rPr>
        <w:t>Аутентификация</w:t>
      </w:r>
      <w:proofErr w:type="gramEnd"/>
      <w:r>
        <w:rPr>
          <w:sz w:val="24"/>
        </w:rPr>
        <w:t xml:space="preserve"> PAP, пароль</w:t>
      </w:r>
      <w:r>
        <w:rPr>
          <w:spacing w:val="-3"/>
          <w:sz w:val="24"/>
        </w:rPr>
        <w:t xml:space="preserve"> </w:t>
      </w:r>
      <w:r>
        <w:rPr>
          <w:sz w:val="24"/>
        </w:rPr>
        <w:t>CISCO.</w:t>
      </w:r>
    </w:p>
    <w:p w:rsidR="000B4A52" w:rsidRDefault="004E69B9">
      <w:pPr>
        <w:pStyle w:val="a5"/>
        <w:numPr>
          <w:ilvl w:val="0"/>
          <w:numId w:val="1"/>
        </w:numPr>
        <w:tabs>
          <w:tab w:val="left" w:pos="359"/>
        </w:tabs>
        <w:ind w:hanging="241"/>
        <w:jc w:val="both"/>
        <w:rPr>
          <w:sz w:val="24"/>
        </w:rPr>
      </w:pPr>
      <w:r>
        <w:rPr>
          <w:sz w:val="24"/>
        </w:rPr>
        <w:t>Настроить в заданной сети протокол маршрутизации EIGRP (AS</w:t>
      </w:r>
      <w:r>
        <w:rPr>
          <w:spacing w:val="-1"/>
          <w:sz w:val="24"/>
        </w:rPr>
        <w:t xml:space="preserve"> </w:t>
      </w:r>
      <w:r>
        <w:rPr>
          <w:sz w:val="24"/>
        </w:rPr>
        <w:t>100).</w:t>
      </w:r>
    </w:p>
    <w:p w:rsidR="000B4A52" w:rsidRDefault="004E69B9">
      <w:pPr>
        <w:pStyle w:val="a5"/>
        <w:numPr>
          <w:ilvl w:val="0"/>
          <w:numId w:val="1"/>
        </w:numPr>
        <w:tabs>
          <w:tab w:val="left" w:pos="407"/>
        </w:tabs>
        <w:spacing w:before="135" w:line="360" w:lineRule="auto"/>
        <w:ind w:left="118" w:right="105" w:firstLine="0"/>
        <w:jc w:val="both"/>
        <w:rPr>
          <w:sz w:val="24"/>
        </w:rPr>
      </w:pPr>
      <w:r>
        <w:rPr>
          <w:sz w:val="24"/>
        </w:rPr>
        <w:t>Для передачи данных между сегментами ЛВС сети компании д</w:t>
      </w:r>
      <w:r>
        <w:rPr>
          <w:sz w:val="24"/>
        </w:rPr>
        <w:t>олжна передаваться через более скоростное WAN соединение. При пропадании скоростного соединения, информация должна передаваться по резервному соединению.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Проверить.</w:t>
      </w:r>
    </w:p>
    <w:p w:rsidR="000B4A52" w:rsidRDefault="004E69B9">
      <w:pPr>
        <w:pStyle w:val="a5"/>
        <w:numPr>
          <w:ilvl w:val="0"/>
          <w:numId w:val="1"/>
        </w:numPr>
        <w:tabs>
          <w:tab w:val="left" w:pos="479"/>
        </w:tabs>
        <w:spacing w:line="275" w:lineRule="exact"/>
        <w:ind w:left="478" w:hanging="361"/>
        <w:jc w:val="both"/>
        <w:rPr>
          <w:sz w:val="24"/>
        </w:rPr>
      </w:pPr>
      <w:r>
        <w:rPr>
          <w:sz w:val="24"/>
        </w:rPr>
        <w:t>Изменить способ аутентификации протокола PPP на</w:t>
      </w:r>
      <w:r>
        <w:rPr>
          <w:spacing w:val="59"/>
          <w:sz w:val="24"/>
        </w:rPr>
        <w:t xml:space="preserve"> </w:t>
      </w:r>
      <w:r>
        <w:rPr>
          <w:sz w:val="24"/>
        </w:rPr>
        <w:t>CHAP.</w:t>
      </w:r>
    </w:p>
    <w:p w:rsidR="000B4A52" w:rsidRDefault="004E69B9">
      <w:pPr>
        <w:pStyle w:val="a5"/>
        <w:numPr>
          <w:ilvl w:val="0"/>
          <w:numId w:val="1"/>
        </w:numPr>
        <w:tabs>
          <w:tab w:val="left" w:pos="503"/>
        </w:tabs>
        <w:spacing w:before="137" w:line="360" w:lineRule="auto"/>
        <w:ind w:left="118" w:right="103" w:firstLine="0"/>
        <w:jc w:val="both"/>
        <w:rPr>
          <w:sz w:val="24"/>
        </w:rPr>
      </w:pPr>
      <w:r>
        <w:rPr>
          <w:sz w:val="24"/>
        </w:rPr>
        <w:t>Определить, какие интерфейсы, каких м</w:t>
      </w:r>
      <w:r>
        <w:rPr>
          <w:sz w:val="24"/>
        </w:rPr>
        <w:t>аршрутизаторов, на WAN соединениях имеют тип DCE, а какие DTE. Подтвердить данными, полученными с</w:t>
      </w:r>
      <w:r>
        <w:rPr>
          <w:spacing w:val="-7"/>
          <w:sz w:val="24"/>
        </w:rPr>
        <w:t xml:space="preserve"> </w:t>
      </w:r>
      <w:r>
        <w:rPr>
          <w:sz w:val="24"/>
        </w:rPr>
        <w:t>маршрутизаторов.</w:t>
      </w:r>
    </w:p>
    <w:p w:rsidR="000B4A52" w:rsidRDefault="004E69B9">
      <w:pPr>
        <w:pStyle w:val="1"/>
      </w:pPr>
      <w:r>
        <w:t>Примечание:</w:t>
      </w:r>
    </w:p>
    <w:p w:rsidR="000B4A52" w:rsidRDefault="004E69B9">
      <w:pPr>
        <w:spacing w:before="140"/>
        <w:ind w:left="118"/>
        <w:rPr>
          <w:i/>
          <w:sz w:val="24"/>
        </w:rPr>
      </w:pPr>
      <w:r>
        <w:rPr>
          <w:sz w:val="24"/>
        </w:rPr>
        <w:t xml:space="preserve">Просмотр физических параметров интерфейса: </w:t>
      </w:r>
      <w:r>
        <w:rPr>
          <w:i/>
          <w:sz w:val="24"/>
        </w:rPr>
        <w:t xml:space="preserve"># 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controllers</w:t>
      </w:r>
      <w:proofErr w:type="spellEnd"/>
    </w:p>
    <w:p w:rsidR="000B4A52" w:rsidRDefault="004E69B9">
      <w:pPr>
        <w:spacing w:before="137"/>
        <w:ind w:left="118"/>
        <w:rPr>
          <w:i/>
          <w:sz w:val="24"/>
        </w:rPr>
      </w:pPr>
      <w:r>
        <w:rPr>
          <w:sz w:val="24"/>
        </w:rPr>
        <w:t xml:space="preserve">Задание скорости передачи на WAN интерфейсе: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config-if</w:t>
      </w:r>
      <w:proofErr w:type="spellEnd"/>
      <w:r>
        <w:rPr>
          <w:i/>
          <w:sz w:val="24"/>
        </w:rPr>
        <w:t>)#</w:t>
      </w:r>
      <w:proofErr w:type="spellStart"/>
      <w:r>
        <w:rPr>
          <w:i/>
          <w:sz w:val="24"/>
        </w:rPr>
        <w:t>clock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rate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rate</w:t>
      </w:r>
      <w:proofErr w:type="spellEnd"/>
      <w:r>
        <w:rPr>
          <w:i/>
          <w:sz w:val="24"/>
        </w:rPr>
        <w:t>&gt;</w:t>
      </w:r>
    </w:p>
    <w:p w:rsidR="000B4A52" w:rsidRDefault="004E69B9">
      <w:pPr>
        <w:spacing w:before="139"/>
        <w:ind w:left="118"/>
        <w:rPr>
          <w:i/>
          <w:sz w:val="24"/>
        </w:rPr>
      </w:pPr>
      <w:r>
        <w:rPr>
          <w:sz w:val="24"/>
        </w:rPr>
        <w:t xml:space="preserve">Создание учетной записи для пользователя: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config</w:t>
      </w:r>
      <w:proofErr w:type="spellEnd"/>
      <w:r>
        <w:rPr>
          <w:i/>
          <w:sz w:val="24"/>
        </w:rPr>
        <w:t>)#</w:t>
      </w:r>
      <w:proofErr w:type="spellStart"/>
      <w:r>
        <w:rPr>
          <w:i/>
          <w:sz w:val="24"/>
        </w:rPr>
        <w:t>username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user</w:t>
      </w:r>
      <w:proofErr w:type="spellEnd"/>
      <w:r>
        <w:rPr>
          <w:i/>
          <w:sz w:val="24"/>
        </w:rPr>
        <w:t xml:space="preserve">&gt; </w:t>
      </w:r>
      <w:proofErr w:type="spellStart"/>
      <w:r>
        <w:rPr>
          <w:i/>
          <w:sz w:val="24"/>
        </w:rPr>
        <w:t>password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password</w:t>
      </w:r>
      <w:proofErr w:type="spellEnd"/>
      <w:r>
        <w:rPr>
          <w:i/>
          <w:sz w:val="24"/>
        </w:rPr>
        <w:t>&gt;</w:t>
      </w:r>
    </w:p>
    <w:p w:rsidR="000B4A52" w:rsidRDefault="004E69B9">
      <w:pPr>
        <w:spacing w:before="137"/>
        <w:ind w:left="118"/>
        <w:rPr>
          <w:i/>
          <w:sz w:val="24"/>
        </w:rPr>
      </w:pPr>
      <w:r>
        <w:rPr>
          <w:sz w:val="24"/>
        </w:rPr>
        <w:t xml:space="preserve">Задание имени маршрутизатора: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config</w:t>
      </w:r>
      <w:proofErr w:type="spellEnd"/>
      <w:r>
        <w:rPr>
          <w:i/>
          <w:sz w:val="24"/>
        </w:rPr>
        <w:t>)#</w:t>
      </w:r>
      <w:proofErr w:type="spellStart"/>
      <w:r>
        <w:rPr>
          <w:i/>
          <w:sz w:val="24"/>
        </w:rPr>
        <w:t>hostname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name</w:t>
      </w:r>
      <w:proofErr w:type="spellEnd"/>
      <w:r>
        <w:rPr>
          <w:i/>
          <w:sz w:val="24"/>
        </w:rPr>
        <w:t>&gt;</w:t>
      </w:r>
    </w:p>
    <w:p w:rsidR="000B4A52" w:rsidRDefault="000B4A52">
      <w:pPr>
        <w:rPr>
          <w:sz w:val="24"/>
        </w:rPr>
        <w:sectPr w:rsidR="000B4A52">
          <w:type w:val="continuous"/>
          <w:pgSz w:w="11910" w:h="16840"/>
          <w:pgMar w:top="480" w:right="460" w:bottom="280" w:left="1300" w:header="720" w:footer="720" w:gutter="0"/>
          <w:cols w:space="720"/>
        </w:sectPr>
      </w:pPr>
    </w:p>
    <w:p w:rsidR="000B4A52" w:rsidRDefault="004E69B9">
      <w:pPr>
        <w:spacing w:before="67"/>
        <w:ind w:left="118"/>
        <w:rPr>
          <w:i/>
          <w:sz w:val="24"/>
        </w:rPr>
      </w:pPr>
      <w:r>
        <w:rPr>
          <w:sz w:val="24"/>
        </w:rPr>
        <w:lastRenderedPageBreak/>
        <w:t xml:space="preserve">Настройка HDLC на интерфейсе: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config-if</w:t>
      </w:r>
      <w:proofErr w:type="spellEnd"/>
      <w:r>
        <w:rPr>
          <w:i/>
          <w:sz w:val="24"/>
        </w:rPr>
        <w:t>)#</w:t>
      </w:r>
      <w:proofErr w:type="spellStart"/>
      <w:r>
        <w:rPr>
          <w:i/>
          <w:sz w:val="24"/>
        </w:rPr>
        <w:t>encapsulation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hdlc</w:t>
      </w:r>
      <w:proofErr w:type="spellEnd"/>
    </w:p>
    <w:p w:rsidR="000B4A52" w:rsidRPr="004E69B9" w:rsidRDefault="004E69B9">
      <w:pPr>
        <w:spacing w:before="139"/>
        <w:ind w:left="118"/>
        <w:rPr>
          <w:i/>
          <w:sz w:val="24"/>
          <w:lang w:val="en-US"/>
        </w:rPr>
      </w:pPr>
      <w:r>
        <w:rPr>
          <w:sz w:val="24"/>
        </w:rPr>
        <w:t>Настройка</w:t>
      </w:r>
      <w:r w:rsidRPr="004E69B9">
        <w:rPr>
          <w:sz w:val="24"/>
          <w:lang w:val="en-US"/>
        </w:rPr>
        <w:t xml:space="preserve"> PPP </w:t>
      </w:r>
      <w:r>
        <w:rPr>
          <w:sz w:val="24"/>
        </w:rPr>
        <w:t>на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интерфейсе</w:t>
      </w:r>
      <w:r w:rsidRPr="004E69B9">
        <w:rPr>
          <w:sz w:val="24"/>
          <w:lang w:val="en-US"/>
        </w:rPr>
        <w:t xml:space="preserve">: </w:t>
      </w:r>
      <w:r w:rsidRPr="004E69B9">
        <w:rPr>
          <w:i/>
          <w:sz w:val="24"/>
          <w:lang w:val="en-US"/>
        </w:rPr>
        <w:t>(</w:t>
      </w:r>
      <w:proofErr w:type="spellStart"/>
      <w:r w:rsidRPr="004E69B9">
        <w:rPr>
          <w:i/>
          <w:sz w:val="24"/>
          <w:lang w:val="en-US"/>
        </w:rPr>
        <w:t>config</w:t>
      </w:r>
      <w:proofErr w:type="spellEnd"/>
      <w:r w:rsidRPr="004E69B9">
        <w:rPr>
          <w:i/>
          <w:sz w:val="24"/>
          <w:lang w:val="en-US"/>
        </w:rPr>
        <w:t xml:space="preserve">-if)#encapsulation </w:t>
      </w:r>
      <w:proofErr w:type="spellStart"/>
      <w:r w:rsidRPr="004E69B9">
        <w:rPr>
          <w:i/>
          <w:sz w:val="24"/>
          <w:lang w:val="en-US"/>
        </w:rPr>
        <w:t>ppp</w:t>
      </w:r>
      <w:proofErr w:type="spellEnd"/>
    </w:p>
    <w:p w:rsidR="000B4A52" w:rsidRPr="004E69B9" w:rsidRDefault="004E69B9">
      <w:pPr>
        <w:spacing w:before="137"/>
        <w:ind w:left="118"/>
        <w:rPr>
          <w:i/>
          <w:sz w:val="24"/>
          <w:lang w:val="en-US"/>
        </w:rPr>
      </w:pPr>
      <w:r>
        <w:rPr>
          <w:sz w:val="24"/>
        </w:rPr>
        <w:t>Задание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способа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аутентификации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для</w:t>
      </w:r>
      <w:r w:rsidRPr="004E69B9">
        <w:rPr>
          <w:sz w:val="24"/>
          <w:lang w:val="en-US"/>
        </w:rPr>
        <w:t xml:space="preserve"> PPP </w:t>
      </w:r>
      <w:r>
        <w:rPr>
          <w:sz w:val="24"/>
        </w:rPr>
        <w:t>на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интерфейсе</w:t>
      </w:r>
      <w:r w:rsidRPr="004E69B9">
        <w:rPr>
          <w:sz w:val="24"/>
          <w:lang w:val="en-US"/>
        </w:rPr>
        <w:t xml:space="preserve">: </w:t>
      </w:r>
      <w:r w:rsidRPr="004E69B9">
        <w:rPr>
          <w:i/>
          <w:sz w:val="24"/>
          <w:lang w:val="en-US"/>
        </w:rPr>
        <w:t>(</w:t>
      </w:r>
      <w:proofErr w:type="spellStart"/>
      <w:r w:rsidRPr="004E69B9">
        <w:rPr>
          <w:i/>
          <w:sz w:val="24"/>
          <w:lang w:val="en-US"/>
        </w:rPr>
        <w:t>config</w:t>
      </w:r>
      <w:proofErr w:type="spellEnd"/>
      <w:r w:rsidRPr="004E69B9">
        <w:rPr>
          <w:i/>
          <w:sz w:val="24"/>
          <w:lang w:val="en-US"/>
        </w:rPr>
        <w:t xml:space="preserve">-if)# </w:t>
      </w:r>
      <w:proofErr w:type="spellStart"/>
      <w:r w:rsidRPr="004E69B9">
        <w:rPr>
          <w:i/>
          <w:sz w:val="24"/>
          <w:lang w:val="en-US"/>
        </w:rPr>
        <w:t>ppp</w:t>
      </w:r>
      <w:proofErr w:type="spellEnd"/>
      <w:r w:rsidRPr="004E69B9">
        <w:rPr>
          <w:i/>
          <w:sz w:val="24"/>
          <w:lang w:val="en-US"/>
        </w:rPr>
        <w:t xml:space="preserve"> authentication </w:t>
      </w:r>
      <w:proofErr w:type="spellStart"/>
      <w:r w:rsidRPr="004E69B9">
        <w:rPr>
          <w:i/>
          <w:sz w:val="24"/>
          <w:lang w:val="en-US"/>
        </w:rPr>
        <w:t>pap|chap</w:t>
      </w:r>
      <w:proofErr w:type="spellEnd"/>
    </w:p>
    <w:p w:rsidR="000B4A52" w:rsidRPr="004E69B9" w:rsidRDefault="004E69B9">
      <w:pPr>
        <w:spacing w:before="140"/>
        <w:ind w:left="118"/>
        <w:rPr>
          <w:i/>
          <w:sz w:val="24"/>
          <w:lang w:val="en-US"/>
        </w:rPr>
      </w:pPr>
      <w:r>
        <w:rPr>
          <w:sz w:val="24"/>
        </w:rPr>
        <w:t>Задание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имени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и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пароля</w:t>
      </w:r>
      <w:r w:rsidRPr="004E69B9">
        <w:rPr>
          <w:sz w:val="24"/>
          <w:lang w:val="en-US"/>
        </w:rPr>
        <w:t xml:space="preserve"> </w:t>
      </w:r>
      <w:r>
        <w:rPr>
          <w:sz w:val="24"/>
        </w:rPr>
        <w:t>для</w:t>
      </w:r>
      <w:r w:rsidRPr="004E69B9">
        <w:rPr>
          <w:sz w:val="24"/>
          <w:lang w:val="en-US"/>
        </w:rPr>
        <w:t xml:space="preserve"> PAP: </w:t>
      </w:r>
      <w:r w:rsidRPr="004E69B9">
        <w:rPr>
          <w:i/>
          <w:sz w:val="24"/>
          <w:lang w:val="en-US"/>
        </w:rPr>
        <w:t>(</w:t>
      </w:r>
      <w:proofErr w:type="spellStart"/>
      <w:r w:rsidRPr="004E69B9">
        <w:rPr>
          <w:i/>
          <w:sz w:val="24"/>
          <w:lang w:val="en-US"/>
        </w:rPr>
        <w:t>config</w:t>
      </w:r>
      <w:proofErr w:type="spellEnd"/>
      <w:r w:rsidRPr="004E69B9">
        <w:rPr>
          <w:i/>
          <w:sz w:val="24"/>
          <w:lang w:val="en-US"/>
        </w:rPr>
        <w:t xml:space="preserve">-if)# </w:t>
      </w:r>
      <w:proofErr w:type="spellStart"/>
      <w:r w:rsidRPr="004E69B9">
        <w:rPr>
          <w:i/>
          <w:sz w:val="24"/>
          <w:lang w:val="en-US"/>
        </w:rPr>
        <w:t>ppp</w:t>
      </w:r>
      <w:proofErr w:type="spellEnd"/>
      <w:r w:rsidRPr="004E69B9">
        <w:rPr>
          <w:i/>
          <w:sz w:val="24"/>
          <w:lang w:val="en-US"/>
        </w:rPr>
        <w:t xml:space="preserve"> sent-username &lt;name&gt; password &lt;pass&gt;</w:t>
      </w:r>
    </w:p>
    <w:sectPr w:rsidR="000B4A52" w:rsidRPr="004E69B9">
      <w:pgSz w:w="11910" w:h="16840"/>
      <w:pgMar w:top="480" w:right="4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22F0A"/>
    <w:multiLevelType w:val="hybridMultilevel"/>
    <w:tmpl w:val="9D06761A"/>
    <w:lvl w:ilvl="0" w:tplc="5BBE2640">
      <w:start w:val="1"/>
      <w:numFmt w:val="decimal"/>
      <w:lvlText w:val="%1."/>
      <w:lvlJc w:val="left"/>
      <w:pPr>
        <w:ind w:left="358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D3C25B3C">
      <w:numFmt w:val="bullet"/>
      <w:lvlText w:val="•"/>
      <w:lvlJc w:val="left"/>
      <w:pPr>
        <w:ind w:left="1338" w:hanging="240"/>
      </w:pPr>
      <w:rPr>
        <w:rFonts w:hint="default"/>
        <w:lang w:val="ru-RU" w:eastAsia="en-US" w:bidi="ar-SA"/>
      </w:rPr>
    </w:lvl>
    <w:lvl w:ilvl="2" w:tplc="7CCE6B54"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3" w:tplc="EDBE53F8">
      <w:numFmt w:val="bullet"/>
      <w:lvlText w:val="•"/>
      <w:lvlJc w:val="left"/>
      <w:pPr>
        <w:ind w:left="3295" w:hanging="240"/>
      </w:pPr>
      <w:rPr>
        <w:rFonts w:hint="default"/>
        <w:lang w:val="ru-RU" w:eastAsia="en-US" w:bidi="ar-SA"/>
      </w:rPr>
    </w:lvl>
    <w:lvl w:ilvl="4" w:tplc="A550706E">
      <w:numFmt w:val="bullet"/>
      <w:lvlText w:val="•"/>
      <w:lvlJc w:val="left"/>
      <w:pPr>
        <w:ind w:left="4274" w:hanging="240"/>
      </w:pPr>
      <w:rPr>
        <w:rFonts w:hint="default"/>
        <w:lang w:val="ru-RU" w:eastAsia="en-US" w:bidi="ar-SA"/>
      </w:rPr>
    </w:lvl>
    <w:lvl w:ilvl="5" w:tplc="96A018CA">
      <w:numFmt w:val="bullet"/>
      <w:lvlText w:val="•"/>
      <w:lvlJc w:val="left"/>
      <w:pPr>
        <w:ind w:left="5253" w:hanging="240"/>
      </w:pPr>
      <w:rPr>
        <w:rFonts w:hint="default"/>
        <w:lang w:val="ru-RU" w:eastAsia="en-US" w:bidi="ar-SA"/>
      </w:rPr>
    </w:lvl>
    <w:lvl w:ilvl="6" w:tplc="7DD4C330">
      <w:numFmt w:val="bullet"/>
      <w:lvlText w:val="•"/>
      <w:lvlJc w:val="left"/>
      <w:pPr>
        <w:ind w:left="6231" w:hanging="240"/>
      </w:pPr>
      <w:rPr>
        <w:rFonts w:hint="default"/>
        <w:lang w:val="ru-RU" w:eastAsia="en-US" w:bidi="ar-SA"/>
      </w:rPr>
    </w:lvl>
    <w:lvl w:ilvl="7" w:tplc="83CA627E">
      <w:numFmt w:val="bullet"/>
      <w:lvlText w:val="•"/>
      <w:lvlJc w:val="left"/>
      <w:pPr>
        <w:ind w:left="7210" w:hanging="240"/>
      </w:pPr>
      <w:rPr>
        <w:rFonts w:hint="default"/>
        <w:lang w:val="ru-RU" w:eastAsia="en-US" w:bidi="ar-SA"/>
      </w:rPr>
    </w:lvl>
    <w:lvl w:ilvl="8" w:tplc="18B66E40">
      <w:numFmt w:val="bullet"/>
      <w:lvlText w:val="•"/>
      <w:lvlJc w:val="left"/>
      <w:pPr>
        <w:ind w:left="8189" w:hanging="240"/>
      </w:pPr>
      <w:rPr>
        <w:rFonts w:hint="default"/>
        <w:lang w:val="ru-RU" w:eastAsia="en-US" w:bidi="ar-SA"/>
      </w:rPr>
    </w:lvl>
  </w:abstractNum>
  <w:abstractNum w:abstractNumId="1">
    <w:nsid w:val="5AFB0E22"/>
    <w:multiLevelType w:val="hybridMultilevel"/>
    <w:tmpl w:val="E3966C88"/>
    <w:lvl w:ilvl="0" w:tplc="1834E9B6">
      <w:start w:val="8"/>
      <w:numFmt w:val="decimal"/>
      <w:lvlText w:val="%1."/>
      <w:lvlJc w:val="left"/>
      <w:pPr>
        <w:ind w:left="358" w:hanging="24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ru-RU" w:eastAsia="en-US" w:bidi="ar-SA"/>
      </w:rPr>
    </w:lvl>
    <w:lvl w:ilvl="1" w:tplc="74D6CF92">
      <w:numFmt w:val="bullet"/>
      <w:lvlText w:val="•"/>
      <w:lvlJc w:val="left"/>
      <w:pPr>
        <w:ind w:left="1338" w:hanging="240"/>
      </w:pPr>
      <w:rPr>
        <w:rFonts w:hint="default"/>
        <w:lang w:val="ru-RU" w:eastAsia="en-US" w:bidi="ar-SA"/>
      </w:rPr>
    </w:lvl>
    <w:lvl w:ilvl="2" w:tplc="9A10D974"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3" w:tplc="C21E9318">
      <w:numFmt w:val="bullet"/>
      <w:lvlText w:val="•"/>
      <w:lvlJc w:val="left"/>
      <w:pPr>
        <w:ind w:left="3295" w:hanging="240"/>
      </w:pPr>
      <w:rPr>
        <w:rFonts w:hint="default"/>
        <w:lang w:val="ru-RU" w:eastAsia="en-US" w:bidi="ar-SA"/>
      </w:rPr>
    </w:lvl>
    <w:lvl w:ilvl="4" w:tplc="844CF8C2">
      <w:numFmt w:val="bullet"/>
      <w:lvlText w:val="•"/>
      <w:lvlJc w:val="left"/>
      <w:pPr>
        <w:ind w:left="4274" w:hanging="240"/>
      </w:pPr>
      <w:rPr>
        <w:rFonts w:hint="default"/>
        <w:lang w:val="ru-RU" w:eastAsia="en-US" w:bidi="ar-SA"/>
      </w:rPr>
    </w:lvl>
    <w:lvl w:ilvl="5" w:tplc="BD2612C0">
      <w:numFmt w:val="bullet"/>
      <w:lvlText w:val="•"/>
      <w:lvlJc w:val="left"/>
      <w:pPr>
        <w:ind w:left="5253" w:hanging="240"/>
      </w:pPr>
      <w:rPr>
        <w:rFonts w:hint="default"/>
        <w:lang w:val="ru-RU" w:eastAsia="en-US" w:bidi="ar-SA"/>
      </w:rPr>
    </w:lvl>
    <w:lvl w:ilvl="6" w:tplc="BF440594">
      <w:numFmt w:val="bullet"/>
      <w:lvlText w:val="•"/>
      <w:lvlJc w:val="left"/>
      <w:pPr>
        <w:ind w:left="6231" w:hanging="240"/>
      </w:pPr>
      <w:rPr>
        <w:rFonts w:hint="default"/>
        <w:lang w:val="ru-RU" w:eastAsia="en-US" w:bidi="ar-SA"/>
      </w:rPr>
    </w:lvl>
    <w:lvl w:ilvl="7" w:tplc="38FA5F76">
      <w:numFmt w:val="bullet"/>
      <w:lvlText w:val="•"/>
      <w:lvlJc w:val="left"/>
      <w:pPr>
        <w:ind w:left="7210" w:hanging="240"/>
      </w:pPr>
      <w:rPr>
        <w:rFonts w:hint="default"/>
        <w:lang w:val="ru-RU" w:eastAsia="en-US" w:bidi="ar-SA"/>
      </w:rPr>
    </w:lvl>
    <w:lvl w:ilvl="8" w:tplc="9446CF76">
      <w:numFmt w:val="bullet"/>
      <w:lvlText w:val="•"/>
      <w:lvlJc w:val="left"/>
      <w:pPr>
        <w:ind w:left="8189" w:hanging="24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0B4A52"/>
    <w:rsid w:val="000B4A52"/>
    <w:rsid w:val="004E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/>
      <w:jc w:val="both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68" w:line="321" w:lineRule="exact"/>
      <w:ind w:left="3487" w:right="3476"/>
      <w:jc w:val="center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18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4E69B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E69B9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Дубровских В.А.</dc:creator>
  <cp:lastModifiedBy>Alex</cp:lastModifiedBy>
  <cp:revision>2</cp:revision>
  <dcterms:created xsi:type="dcterms:W3CDTF">2023-08-31T14:32:00Z</dcterms:created>
  <dcterms:modified xsi:type="dcterms:W3CDTF">2023-08-31T14:37:00Z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2023-08-31T00:00:00Z</vt:filetime>
  </property>
</Properties>
</file>