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82DE" w14:textId="77777777" w:rsidR="00EA6733" w:rsidRDefault="00000000">
      <w:pPr>
        <w:spacing w:after="1410" w:line="259" w:lineRule="auto"/>
        <w:ind w:left="15" w:firstLine="0"/>
      </w:pPr>
      <w:r>
        <w:t xml:space="preserve"> </w:t>
      </w:r>
    </w:p>
    <w:p w14:paraId="65825736" w14:textId="0034A44E" w:rsidR="00EA6733" w:rsidRDefault="00000000">
      <w:pPr>
        <w:spacing w:after="0" w:line="259" w:lineRule="auto"/>
        <w:ind w:left="0" w:right="386" w:firstLine="0"/>
        <w:jc w:val="center"/>
      </w:pPr>
      <w:r>
        <w:rPr>
          <w:b/>
          <w:color w:val="000000"/>
          <w:sz w:val="44"/>
        </w:rPr>
        <w:t>S</w:t>
      </w:r>
      <w:r w:rsidR="00747542">
        <w:rPr>
          <w:b/>
          <w:color w:val="000000"/>
          <w:sz w:val="44"/>
        </w:rPr>
        <w:t>WIKRIT BHATTARAI</w:t>
      </w:r>
      <w:r>
        <w:rPr>
          <w:b/>
          <w:color w:val="000000"/>
          <w:sz w:val="44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458A748" w14:textId="0748AD2C" w:rsidR="00EA6733" w:rsidRDefault="00000000">
      <w:pPr>
        <w:spacing w:after="134" w:line="259" w:lineRule="auto"/>
        <w:ind w:left="3096" w:right="1706"/>
      </w:pPr>
      <w:r>
        <w:rPr>
          <w:color w:val="000000"/>
        </w:rPr>
        <w:t xml:space="preserve">Monroe, LA | </w:t>
      </w:r>
      <w:r w:rsidR="00747542">
        <w:rPr>
          <w:color w:val="000000"/>
        </w:rPr>
        <w:t>bhattaraisw</w:t>
      </w:r>
      <w:r>
        <w:rPr>
          <w:color w:val="000000"/>
        </w:rPr>
        <w:t>@gmail.com | (318) 5</w:t>
      </w:r>
      <w:r w:rsidR="00747542">
        <w:rPr>
          <w:color w:val="000000"/>
        </w:rPr>
        <w:t>57 8008</w:t>
      </w:r>
      <w:r>
        <w:rPr>
          <w:color w:val="000000"/>
        </w:rPr>
        <w:t xml:space="preserve">| </w:t>
      </w:r>
      <w:hyperlink r:id="rId5">
        <w:r>
          <w:rPr>
            <w:color w:val="467886"/>
            <w:u w:val="single" w:color="467886"/>
          </w:rPr>
          <w:t>Portfol</w:t>
        </w:r>
      </w:hyperlink>
      <w:hyperlink r:id="rId6">
        <w:r>
          <w:rPr>
            <w:color w:val="467886"/>
            <w:u w:val="single" w:color="467886"/>
          </w:rPr>
          <w:t>i</w:t>
        </w:r>
      </w:hyperlink>
      <w:hyperlink r:id="rId7">
        <w:r>
          <w:rPr>
            <w:color w:val="467886"/>
            <w:u w:val="single" w:color="467886"/>
          </w:rPr>
          <w:t>o</w:t>
        </w:r>
      </w:hyperlink>
      <w:hyperlink r:id="rId8">
        <w:r>
          <w:rPr>
            <w:color w:val="000000"/>
          </w:rPr>
          <w:t xml:space="preserve"> </w:t>
        </w:r>
      </w:hyperlink>
      <w:hyperlink r:id="rId9">
        <w:r>
          <w:rPr>
            <w:color w:val="000000"/>
          </w:rPr>
          <w:t>|</w:t>
        </w:r>
      </w:hyperlink>
      <w:hyperlink r:id="rId10">
        <w:r>
          <w:rPr>
            <w:color w:val="000000"/>
          </w:rPr>
          <w:t xml:space="preserve"> </w:t>
        </w:r>
      </w:hyperlink>
      <w:hyperlink r:id="rId11">
        <w:r>
          <w:rPr>
            <w:color w:val="467886"/>
            <w:u w:val="single" w:color="467886"/>
          </w:rPr>
          <w:t>Linked</w:t>
        </w:r>
      </w:hyperlink>
      <w:hyperlink r:id="rId12">
        <w:r>
          <w:rPr>
            <w:color w:val="467886"/>
            <w:u w:val="single" w:color="467886"/>
          </w:rPr>
          <w:t>I</w:t>
        </w:r>
      </w:hyperlink>
      <w:hyperlink r:id="rId13">
        <w:r>
          <w:rPr>
            <w:color w:val="467886"/>
            <w:u w:val="single" w:color="467886"/>
          </w:rPr>
          <w:t>n</w:t>
        </w:r>
      </w:hyperlink>
      <w:hyperlink r:id="rId14">
        <w:r>
          <w:rPr>
            <w:color w:val="000000"/>
          </w:rPr>
          <w:t>|</w:t>
        </w:r>
      </w:hyperlink>
      <w:hyperlink r:id="rId15">
        <w:r>
          <w:rPr>
            <w:color w:val="000000"/>
          </w:rPr>
          <w:t xml:space="preserve"> </w:t>
        </w:r>
      </w:hyperlink>
      <w:hyperlink r:id="rId16">
        <w:r>
          <w:rPr>
            <w:color w:val="467886"/>
            <w:u w:val="single" w:color="467886"/>
          </w:rPr>
          <w:t>G</w:t>
        </w:r>
      </w:hyperlink>
      <w:hyperlink r:id="rId17">
        <w:r>
          <w:rPr>
            <w:color w:val="467886"/>
            <w:u w:val="single" w:color="467886"/>
          </w:rPr>
          <w:t>i</w:t>
        </w:r>
      </w:hyperlink>
      <w:hyperlink r:id="rId18">
        <w:r>
          <w:rPr>
            <w:color w:val="467886"/>
            <w:u w:val="single" w:color="467886"/>
          </w:rPr>
          <w:t>t</w:t>
        </w:r>
      </w:hyperlink>
      <w:hyperlink r:id="rId19">
        <w:r>
          <w:rPr>
            <w:color w:val="000000"/>
          </w:rPr>
          <w:t xml:space="preserve"> </w:t>
        </w:r>
      </w:hyperlink>
      <w:hyperlink r:id="rId20">
        <w:r>
          <w:t xml:space="preserve"> </w:t>
        </w:r>
      </w:hyperlink>
      <w:hyperlink r:id="rId21">
        <w:r>
          <w:t xml:space="preserve"> </w:t>
        </w:r>
      </w:hyperlink>
    </w:p>
    <w:p w14:paraId="681647E0" w14:textId="77777777" w:rsidR="00EA6733" w:rsidRDefault="00000000">
      <w:pPr>
        <w:pStyle w:val="Heading1"/>
        <w:ind w:left="20"/>
      </w:pPr>
      <w:r>
        <w:t xml:space="preserve">Education    </w:t>
      </w:r>
    </w:p>
    <w:p w14:paraId="39D04A98" w14:textId="77777777" w:rsidR="00EA6733" w:rsidRDefault="00000000">
      <w:pPr>
        <w:spacing w:after="39" w:line="259" w:lineRule="auto"/>
        <w:ind w:left="0" w:right="114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E315C8" wp14:editId="49C78255">
                <wp:extent cx="9147810" cy="6350"/>
                <wp:effectExtent l="0" t="0" r="0" b="0"/>
                <wp:docPr id="3113" name="Group 3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7810" cy="6350"/>
                          <a:chOff x="0" y="0"/>
                          <a:chExt cx="9147810" cy="635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914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7810">
                                <a:moveTo>
                                  <a:pt x="0" y="0"/>
                                </a:moveTo>
                                <a:lnTo>
                                  <a:pt x="91478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3" style="width:720.3pt;height:0.5pt;mso-position-horizontal-relative:char;mso-position-vertical-relative:line" coordsize="91478,63">
                <v:shape id="Shape 443" style="position:absolute;width:91478;height:0;left:0;top:0;" coordsize="9147810,0" path="m0,0l9147810,0">
                  <v:stroke weight="0.5pt" endcap="flat" joinstyle="miter" miterlimit="10" on="true" color="#156082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6CA8A7B" w14:textId="77777777" w:rsidR="00EA6733" w:rsidRDefault="00000000">
      <w:pPr>
        <w:tabs>
          <w:tab w:val="center" w:pos="3632"/>
          <w:tab w:val="center" w:pos="4352"/>
          <w:tab w:val="center" w:pos="5072"/>
          <w:tab w:val="center" w:pos="5792"/>
          <w:tab w:val="center" w:pos="6513"/>
          <w:tab w:val="right" w:pos="14529"/>
        </w:tabs>
        <w:spacing w:after="34" w:line="259" w:lineRule="auto"/>
        <w:ind w:left="0" w:firstLine="0"/>
      </w:pPr>
      <w:r>
        <w:rPr>
          <w:b/>
          <w:color w:val="000000"/>
        </w:rPr>
        <w:t xml:space="preserve">University of Louisiana Monroe    </w:t>
      </w:r>
      <w:r>
        <w:rPr>
          <w:b/>
          <w:color w:val="000000"/>
        </w:rPr>
        <w:tab/>
        <w:t xml:space="preserve">   </w:t>
      </w:r>
      <w:r>
        <w:rPr>
          <w:b/>
          <w:color w:val="000000"/>
        </w:rPr>
        <w:tab/>
        <w:t xml:space="preserve">   </w:t>
      </w:r>
      <w:r>
        <w:rPr>
          <w:b/>
          <w:color w:val="000000"/>
        </w:rPr>
        <w:tab/>
        <w:t xml:space="preserve">   </w:t>
      </w:r>
      <w:r>
        <w:rPr>
          <w:b/>
          <w:color w:val="000000"/>
        </w:rPr>
        <w:tab/>
        <w:t xml:space="preserve">   </w:t>
      </w:r>
      <w:r>
        <w:rPr>
          <w:b/>
          <w:color w:val="000000"/>
        </w:rPr>
        <w:tab/>
        <w:t xml:space="preserve">   </w:t>
      </w:r>
      <w:r>
        <w:rPr>
          <w:b/>
          <w:color w:val="000000"/>
        </w:rPr>
        <w:tab/>
        <w:t xml:space="preserve">                                                     Expected Graduation Date: December 2025 </w:t>
      </w:r>
      <w:r>
        <w:t xml:space="preserve">  </w:t>
      </w:r>
    </w:p>
    <w:p w14:paraId="232F3B52" w14:textId="77777777" w:rsidR="00EA6733" w:rsidRDefault="00000000">
      <w:pPr>
        <w:spacing w:after="0" w:line="259" w:lineRule="auto"/>
        <w:ind w:right="1706"/>
      </w:pPr>
      <w:r>
        <w:rPr>
          <w:b/>
          <w:i/>
          <w:color w:val="000000"/>
        </w:rPr>
        <w:t xml:space="preserve">Relevant Course Work: </w:t>
      </w:r>
      <w:r>
        <w:rPr>
          <w:color w:val="000000"/>
        </w:rPr>
        <w:t xml:space="preserve">Introduction to Computer Programming, Intermediate Programming, Applied Data Structures, Analysis of </w:t>
      </w:r>
      <w:r>
        <w:t xml:space="preserve">  </w:t>
      </w:r>
    </w:p>
    <w:p w14:paraId="660379D3" w14:textId="77777777" w:rsidR="00EA6733" w:rsidRDefault="00000000">
      <w:pPr>
        <w:spacing w:after="52" w:line="259" w:lineRule="auto"/>
        <w:ind w:right="1706"/>
      </w:pPr>
      <w:r>
        <w:rPr>
          <w:color w:val="000000"/>
        </w:rPr>
        <w:t xml:space="preserve">Algorithm, Object-Oriented Design and Programming, Database Management Systems, Computer Architecture, Operating Systems, Information Security Practice, Organization of Programming Languages </w:t>
      </w:r>
      <w:r>
        <w:t xml:space="preserve">  </w:t>
      </w:r>
    </w:p>
    <w:p w14:paraId="2E6586F8" w14:textId="77777777" w:rsidR="00EA6733" w:rsidRDefault="00000000">
      <w:pPr>
        <w:spacing w:after="0" w:line="259" w:lineRule="auto"/>
        <w:ind w:right="1706"/>
      </w:pPr>
      <w:r>
        <w:rPr>
          <w:b/>
          <w:i/>
          <w:color w:val="000000"/>
        </w:rPr>
        <w:t xml:space="preserve">Additional Courses: </w:t>
      </w:r>
      <w:r>
        <w:rPr>
          <w:color w:val="000000"/>
        </w:rPr>
        <w:t xml:space="preserve">AWS Academy Cloud Foundation, CS50's Introduction to Artificial Intelligence with Python  </w:t>
      </w:r>
      <w:r>
        <w:t xml:space="preserve"> </w:t>
      </w:r>
    </w:p>
    <w:p w14:paraId="07F7A07A" w14:textId="77777777" w:rsidR="00EA6733" w:rsidRDefault="00000000">
      <w:pPr>
        <w:spacing w:after="0" w:line="259" w:lineRule="auto"/>
        <w:ind w:left="41" w:firstLine="0"/>
      </w:pPr>
      <w:r>
        <w:rPr>
          <w:color w:val="000000"/>
        </w:rPr>
        <w:t xml:space="preserve"> </w:t>
      </w:r>
      <w:r>
        <w:t xml:space="preserve"> </w:t>
      </w:r>
    </w:p>
    <w:p w14:paraId="41D42DA1" w14:textId="77777777" w:rsidR="00EA6733" w:rsidRDefault="00000000">
      <w:pPr>
        <w:pStyle w:val="Heading1"/>
        <w:ind w:left="20"/>
      </w:pPr>
      <w:r>
        <w:t xml:space="preserve">Skills </w:t>
      </w:r>
      <w:r>
        <w:rPr>
          <w:b w:val="0"/>
          <w:color w:val="0D0D0D"/>
          <w:sz w:val="24"/>
        </w:rPr>
        <w:t xml:space="preserve"> </w:t>
      </w:r>
      <w:r>
        <w:t xml:space="preserve"> </w:t>
      </w:r>
    </w:p>
    <w:p w14:paraId="03E75401" w14:textId="77777777" w:rsidR="00EA6733" w:rsidRDefault="00000000">
      <w:pPr>
        <w:spacing w:after="0" w:line="259" w:lineRule="auto"/>
        <w:ind w:left="0" w:right="41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DFC735" wp14:editId="74E9E4F0">
                <wp:extent cx="9152255" cy="6350"/>
                <wp:effectExtent l="0" t="0" r="0" b="0"/>
                <wp:docPr id="3114" name="Group 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2255" cy="6350"/>
                          <a:chOff x="0" y="0"/>
                          <a:chExt cx="9152255" cy="6350"/>
                        </a:xfrm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0" y="0"/>
                            <a:ext cx="9152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2255">
                                <a:moveTo>
                                  <a:pt x="0" y="0"/>
                                </a:moveTo>
                                <a:lnTo>
                                  <a:pt x="915225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4" style="width:720.65pt;height:0.5pt;mso-position-horizontal-relative:char;mso-position-vertical-relative:line" coordsize="91522,63">
                <v:shape id="Shape 444" style="position:absolute;width:91522;height:0;left:0;top:0;" coordsize="9152255,0" path="m0,0l9152255,0">
                  <v:stroke weight="0.5pt" endcap="flat" joinstyle="miter" miterlimit="10" on="true" color="#156082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5C8E6E06" w14:textId="77777777" w:rsidR="00EA6733" w:rsidRDefault="00000000">
      <w:pPr>
        <w:spacing w:after="69"/>
        <w:ind w:right="341"/>
      </w:pPr>
      <w:r>
        <w:rPr>
          <w:b/>
          <w:color w:val="000000"/>
        </w:rPr>
        <w:t>Languages</w:t>
      </w:r>
      <w:r>
        <w:rPr>
          <w:color w:val="000000"/>
        </w:rPr>
        <w:t xml:space="preserve">: </w:t>
      </w:r>
      <w:r>
        <w:t xml:space="preserve">Python, JavaScript, TypeScript, Java, C++, C#, SQL, HTML5, CSS3, Bootstrap 5, SQL   </w:t>
      </w:r>
    </w:p>
    <w:p w14:paraId="5F1FB6D7" w14:textId="77777777" w:rsidR="00EA6733" w:rsidRDefault="00000000">
      <w:pPr>
        <w:ind w:right="341"/>
      </w:pPr>
      <w:r>
        <w:rPr>
          <w:b/>
        </w:rPr>
        <w:t xml:space="preserve">Tools &amp; Frameworks: </w:t>
      </w:r>
      <w:r>
        <w:t xml:space="preserve">React JS, Node JS, Next JS, Git, Spring Boot, Firebase, Postman, AWS, Figma,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  </w:t>
      </w:r>
    </w:p>
    <w:p w14:paraId="5EB64E10" w14:textId="77777777" w:rsidR="00EA6733" w:rsidRDefault="00000000">
      <w:pPr>
        <w:spacing w:after="0" w:line="259" w:lineRule="auto"/>
        <w:ind w:left="30" w:firstLine="0"/>
      </w:pPr>
      <w:r>
        <w:t xml:space="preserve">  </w:t>
      </w:r>
    </w:p>
    <w:p w14:paraId="12DDB49A" w14:textId="77777777" w:rsidR="00EA6733" w:rsidRDefault="00000000">
      <w:pPr>
        <w:pStyle w:val="Heading1"/>
        <w:ind w:left="41" w:firstLine="0"/>
      </w:pPr>
      <w:r>
        <w:rPr>
          <w:color w:val="0D0D0D"/>
        </w:rPr>
        <w:t xml:space="preserve">Experiences &amp; Leadership </w:t>
      </w:r>
      <w:r>
        <w:rPr>
          <w:b w:val="0"/>
          <w:color w:val="0D0D0D"/>
          <w:sz w:val="24"/>
        </w:rPr>
        <w:t xml:space="preserve"> </w:t>
      </w:r>
      <w:r>
        <w:t xml:space="preserve"> </w:t>
      </w:r>
    </w:p>
    <w:p w14:paraId="5E6623ED" w14:textId="77777777" w:rsidR="00EA6733" w:rsidRDefault="00000000">
      <w:pPr>
        <w:spacing w:after="0" w:line="259" w:lineRule="auto"/>
        <w:ind w:left="0" w:right="41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00BD3A" wp14:editId="53684597">
                <wp:extent cx="9152255" cy="6350"/>
                <wp:effectExtent l="0" t="0" r="0" b="0"/>
                <wp:docPr id="3115" name="Group 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2255" cy="6350"/>
                          <a:chOff x="0" y="0"/>
                          <a:chExt cx="9152255" cy="6350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9152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2255">
                                <a:moveTo>
                                  <a:pt x="0" y="0"/>
                                </a:moveTo>
                                <a:lnTo>
                                  <a:pt x="915225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5" style="width:720.65pt;height:0.5pt;mso-position-horizontal-relative:char;mso-position-vertical-relative:line" coordsize="91522,63">
                <v:shape id="Shape 445" style="position:absolute;width:91522;height:0;left:0;top:0;" coordsize="9152255,0" path="m0,0l9152255,0">
                  <v:stroke weight="0.5pt" endcap="flat" joinstyle="miter" miterlimit="10" on="true" color="#156082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F7D2CD8" w14:textId="361C85E4" w:rsidR="00EA6733" w:rsidRDefault="00000000">
      <w:pPr>
        <w:spacing w:after="151" w:line="259" w:lineRule="auto"/>
        <w:ind w:left="-5"/>
      </w:pPr>
      <w:r>
        <w:rPr>
          <w:b/>
        </w:rPr>
        <w:t xml:space="preserve">Technical Intern </w:t>
      </w:r>
      <w:r w:rsidR="008B45C3">
        <w:rPr>
          <w:b/>
        </w:rPr>
        <w:t>–</w:t>
      </w:r>
      <w:r>
        <w:rPr>
          <w:b/>
        </w:rPr>
        <w:t xml:space="preserve"> T</w:t>
      </w:r>
      <w:r w:rsidR="008B45C3">
        <w:rPr>
          <w:b/>
        </w:rPr>
        <w:t>rinity International College</w:t>
      </w:r>
      <w:r>
        <w:rPr>
          <w:b/>
        </w:rPr>
        <w:t xml:space="preserve">(Kathmandu, Nepal)                                                                               Duration:- 05/2022 – 08/2022 </w:t>
      </w:r>
    </w:p>
    <w:p w14:paraId="502E039B" w14:textId="77777777" w:rsidR="00EA6733" w:rsidRDefault="00000000">
      <w:pPr>
        <w:numPr>
          <w:ilvl w:val="0"/>
          <w:numId w:val="1"/>
        </w:numPr>
        <w:spacing w:after="80"/>
        <w:ind w:right="1706" w:hanging="360"/>
      </w:pPr>
      <w:r>
        <w:t xml:space="preserve">Authored detailed design documentation, testing notes, and experiment protocols to guide the development of a robust database management system.  </w:t>
      </w:r>
    </w:p>
    <w:p w14:paraId="104D2070" w14:textId="77777777" w:rsidR="00EA6733" w:rsidRDefault="00000000">
      <w:pPr>
        <w:numPr>
          <w:ilvl w:val="0"/>
          <w:numId w:val="1"/>
        </w:numPr>
        <w:spacing w:after="80"/>
        <w:ind w:right="1706" w:hanging="360"/>
      </w:pPr>
      <w:r>
        <w:t>Streamlined the UI</w:t>
      </w:r>
      <w:r>
        <w:rPr>
          <w:b/>
        </w:rPr>
        <w:t xml:space="preserve">, </w:t>
      </w:r>
      <w:r>
        <w:t xml:space="preserve">enhancing product experience and reducing friction for users to retrieve data.   </w:t>
      </w:r>
    </w:p>
    <w:p w14:paraId="79E214F8" w14:textId="77777777" w:rsidR="00EA6733" w:rsidRDefault="00000000">
      <w:pPr>
        <w:numPr>
          <w:ilvl w:val="0"/>
          <w:numId w:val="1"/>
        </w:numPr>
        <w:spacing w:after="0" w:line="259" w:lineRule="auto"/>
        <w:ind w:right="1706" w:hanging="360"/>
      </w:pPr>
      <w:r>
        <w:rPr>
          <w:color w:val="000000"/>
        </w:rPr>
        <w:t>Implemented changes using SQL, adhering to company’s code review process and industry-leading coding practices.</w:t>
      </w:r>
      <w:r>
        <w:t xml:space="preserve">   </w:t>
      </w:r>
    </w:p>
    <w:p w14:paraId="714B5558" w14:textId="77777777" w:rsidR="00EA6733" w:rsidRDefault="00000000">
      <w:pPr>
        <w:numPr>
          <w:ilvl w:val="0"/>
          <w:numId w:val="1"/>
        </w:numPr>
        <w:spacing w:after="94"/>
        <w:ind w:right="1706" w:hanging="360"/>
      </w:pPr>
      <w:r>
        <w:t xml:space="preserve">Developed comprehensive API documentation to enable seamless interaction between the frontend and backend of the system.   </w:t>
      </w:r>
      <w:r>
        <w:rPr>
          <w:b/>
        </w:rPr>
        <w:t xml:space="preserve">Skills: </w:t>
      </w:r>
      <w:r>
        <w:t>React JS (Typescript), AWS, SQL, Git, Program Management, Group Collaboration</w:t>
      </w:r>
      <w:r>
        <w:rPr>
          <w:b/>
        </w:rPr>
        <w:t xml:space="preserve">, </w:t>
      </w:r>
      <w:r>
        <w:t xml:space="preserve">Agile Methodology   </w:t>
      </w:r>
    </w:p>
    <w:p w14:paraId="7215F67E" w14:textId="77777777" w:rsidR="00EA6733" w:rsidRDefault="00000000">
      <w:pPr>
        <w:tabs>
          <w:tab w:val="center" w:pos="5777"/>
          <w:tab w:val="center" w:pos="6498"/>
          <w:tab w:val="center" w:pos="7218"/>
          <w:tab w:val="center" w:pos="7938"/>
          <w:tab w:val="center" w:pos="8658"/>
          <w:tab w:val="center" w:pos="9378"/>
          <w:tab w:val="center" w:pos="10098"/>
          <w:tab w:val="center" w:pos="12300"/>
          <w:tab w:val="center" w:pos="14420"/>
        </w:tabs>
        <w:spacing w:after="151" w:line="259" w:lineRule="auto"/>
        <w:ind w:left="-15" w:firstLine="0"/>
      </w:pPr>
      <w:r>
        <w:rPr>
          <w:b/>
        </w:rPr>
        <w:t xml:space="preserve">  Teaching Assistant – University of Louisiana Monroe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Duration:- 08/2024 – 12/2024 </w:t>
      </w:r>
      <w:r>
        <w:rPr>
          <w:b/>
        </w:rPr>
        <w:tab/>
        <w:t xml:space="preserve"> </w:t>
      </w:r>
    </w:p>
    <w:p w14:paraId="4F9E44C5" w14:textId="77777777" w:rsidR="00EA6733" w:rsidRDefault="00000000">
      <w:pPr>
        <w:numPr>
          <w:ilvl w:val="0"/>
          <w:numId w:val="1"/>
        </w:numPr>
        <w:spacing w:after="27" w:line="259" w:lineRule="auto"/>
        <w:ind w:right="1706" w:hanging="360"/>
      </w:pPr>
      <w:r>
        <w:rPr>
          <w:color w:val="000000"/>
        </w:rPr>
        <w:t>Introduced 38 freshman to Python programming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comprising basic coding, debugging, and data structures. </w:t>
      </w:r>
      <w:r>
        <w:t xml:space="preserve">  </w:t>
      </w:r>
    </w:p>
    <w:p w14:paraId="05C1234B" w14:textId="77777777" w:rsidR="00EA6733" w:rsidRDefault="00000000">
      <w:pPr>
        <w:numPr>
          <w:ilvl w:val="0"/>
          <w:numId w:val="1"/>
        </w:numPr>
        <w:spacing w:after="88" w:line="259" w:lineRule="auto"/>
        <w:ind w:right="1706" w:hanging="360"/>
      </w:pPr>
      <w:r>
        <w:rPr>
          <w:color w:val="000000"/>
        </w:rPr>
        <w:t xml:space="preserve">Helped professor by providing support during lab sessions, holding office hours, and counseling students. </w:t>
      </w:r>
      <w:r>
        <w:t xml:space="preserve">  </w:t>
      </w:r>
    </w:p>
    <w:p w14:paraId="5D73B309" w14:textId="77777777" w:rsidR="00EA6733" w:rsidRDefault="00000000">
      <w:pPr>
        <w:spacing w:after="0" w:line="259" w:lineRule="auto"/>
        <w:ind w:left="746" w:right="1706"/>
      </w:pPr>
      <w:r>
        <w:rPr>
          <w:b/>
          <w:color w:val="000000"/>
        </w:rPr>
        <w:t>Skills</w:t>
      </w:r>
      <w:r>
        <w:rPr>
          <w:rFonts w:ascii="Segoe UI Symbol" w:eastAsia="Segoe UI Symbol" w:hAnsi="Segoe UI Symbol" w:cs="Segoe UI Symbol"/>
          <w:color w:val="000000"/>
        </w:rPr>
        <w:t>:</w:t>
      </w:r>
      <w:r>
        <w:rPr>
          <w:color w:val="000000"/>
        </w:rPr>
        <w:t xml:space="preserve"> Python, Public Speaking, One-on-one interaction </w:t>
      </w:r>
      <w:r>
        <w:rPr>
          <w:rFonts w:ascii="Segoe UI Symbol" w:eastAsia="Segoe UI Symbol" w:hAnsi="Segoe UI Symbol" w:cs="Segoe UI Symbol"/>
          <w:color w:val="000000"/>
          <w:sz w:val="20"/>
        </w:rPr>
        <w:t xml:space="preserve">   </w:t>
      </w:r>
      <w:r>
        <w:t xml:space="preserve"> </w:t>
      </w:r>
    </w:p>
    <w:p w14:paraId="3AA8425A" w14:textId="77777777" w:rsidR="00EA6733" w:rsidRDefault="00000000">
      <w:pPr>
        <w:spacing w:after="0" w:line="259" w:lineRule="auto"/>
        <w:ind w:left="15" w:firstLine="0"/>
      </w:pPr>
      <w:r>
        <w:rPr>
          <w:rFonts w:ascii="Segoe UI Symbol" w:eastAsia="Segoe UI Symbol" w:hAnsi="Segoe UI Symbol" w:cs="Segoe UI Symbol"/>
          <w:color w:val="000000"/>
          <w:sz w:val="20"/>
        </w:rPr>
        <w:t xml:space="preserve"> </w:t>
      </w:r>
      <w:r>
        <w:t xml:space="preserve"> </w:t>
      </w:r>
    </w:p>
    <w:p w14:paraId="6406479E" w14:textId="77777777" w:rsidR="00EA6733" w:rsidRDefault="00000000">
      <w:pPr>
        <w:tabs>
          <w:tab w:val="center" w:pos="5057"/>
          <w:tab w:val="center" w:pos="5777"/>
          <w:tab w:val="center" w:pos="6498"/>
          <w:tab w:val="center" w:pos="7218"/>
          <w:tab w:val="center" w:pos="7938"/>
          <w:tab w:val="center" w:pos="12352"/>
        </w:tabs>
        <w:spacing w:after="0" w:line="259" w:lineRule="auto"/>
        <w:ind w:left="0" w:firstLine="0"/>
      </w:pPr>
      <w:r>
        <w:rPr>
          <w:b/>
          <w:color w:val="000000"/>
        </w:rPr>
        <w:t xml:space="preserve">IT HELP DESK – University of Louisiana Monroe </w:t>
      </w:r>
      <w:r>
        <w:t xml:space="preserve">  </w:t>
      </w:r>
      <w:r>
        <w:tab/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</w:t>
      </w:r>
      <w:r>
        <w:rPr>
          <w:b/>
        </w:rPr>
        <w:tab/>
        <w:t xml:space="preserve">  Duration:- 02/2023 – 05/2023 </w:t>
      </w:r>
    </w:p>
    <w:p w14:paraId="5FF658D4" w14:textId="77777777" w:rsidR="00EA6733" w:rsidRDefault="00000000">
      <w:pPr>
        <w:spacing w:after="11" w:line="259" w:lineRule="auto"/>
        <w:ind w:left="2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8BAB474" w14:textId="77777777" w:rsidR="00EA6733" w:rsidRDefault="00000000">
      <w:pPr>
        <w:numPr>
          <w:ilvl w:val="0"/>
          <w:numId w:val="1"/>
        </w:numPr>
        <w:spacing w:after="0" w:line="259" w:lineRule="auto"/>
        <w:ind w:right="1706" w:hanging="360"/>
      </w:pPr>
      <w:r>
        <w:rPr>
          <w:color w:val="000000"/>
        </w:rPr>
        <w:t xml:space="preserve">Provided technical support to students, faculty, and staff, resolving hardware and software issues efficiently and effectively. </w:t>
      </w:r>
      <w:r>
        <w:t xml:space="preserve">  </w:t>
      </w:r>
    </w:p>
    <w:p w14:paraId="7DA98E25" w14:textId="77777777" w:rsidR="00EA6733" w:rsidRDefault="00000000">
      <w:pPr>
        <w:numPr>
          <w:ilvl w:val="0"/>
          <w:numId w:val="1"/>
        </w:numPr>
        <w:spacing w:after="0" w:line="259" w:lineRule="auto"/>
        <w:ind w:right="1706" w:hanging="360"/>
      </w:pPr>
      <w:r>
        <w:rPr>
          <w:color w:val="000000"/>
        </w:rPr>
        <w:t xml:space="preserve">Collaborated with IT team members to improve service delivery and implement new technology solutions. </w:t>
      </w:r>
      <w:r>
        <w:t xml:space="preserve">  </w:t>
      </w:r>
    </w:p>
    <w:p w14:paraId="6CBF10A2" w14:textId="77777777" w:rsidR="00EA6733" w:rsidRDefault="00000000">
      <w:pPr>
        <w:numPr>
          <w:ilvl w:val="0"/>
          <w:numId w:val="1"/>
        </w:numPr>
        <w:spacing w:after="0" w:line="259" w:lineRule="auto"/>
        <w:ind w:right="1706" w:hanging="360"/>
      </w:pPr>
      <w:r>
        <w:rPr>
          <w:color w:val="000000"/>
        </w:rPr>
        <w:t xml:space="preserve">Educated users on best practices for IT security, data protection, and effective use of university technology resources.   </w:t>
      </w:r>
      <w:r>
        <w:rPr>
          <w:b/>
          <w:color w:val="000000"/>
        </w:rPr>
        <w:t xml:space="preserve">Skills: </w:t>
      </w:r>
      <w:r>
        <w:rPr>
          <w:color w:val="000000"/>
        </w:rPr>
        <w:t xml:space="preserve">Customer Support, Networking systems and solutions, Computer Hardware and Software  </w:t>
      </w:r>
      <w:r>
        <w:t xml:space="preserve">  </w:t>
      </w:r>
    </w:p>
    <w:p w14:paraId="78EE05F8" w14:textId="77777777" w:rsidR="00EA6733" w:rsidRDefault="00000000">
      <w:pPr>
        <w:spacing w:after="0" w:line="259" w:lineRule="auto"/>
        <w:ind w:left="736" w:firstLine="0"/>
      </w:pPr>
      <w:r>
        <w:t xml:space="preserve">  </w:t>
      </w:r>
    </w:p>
    <w:p w14:paraId="5E67E351" w14:textId="77777777" w:rsidR="00EA6733" w:rsidRDefault="00000000">
      <w:pPr>
        <w:tabs>
          <w:tab w:val="center" w:pos="7218"/>
          <w:tab w:val="center" w:pos="7938"/>
          <w:tab w:val="center" w:pos="8658"/>
          <w:tab w:val="center" w:pos="9378"/>
          <w:tab w:val="center" w:pos="10098"/>
          <w:tab w:val="center" w:pos="12352"/>
        </w:tabs>
        <w:spacing w:after="191" w:line="259" w:lineRule="auto"/>
        <w:ind w:left="0" w:firstLine="0"/>
      </w:pPr>
      <w:r>
        <w:rPr>
          <w:b/>
          <w:color w:val="000000"/>
        </w:rPr>
        <w:t xml:space="preserve">Google Developers Student Clubs – University of Louisiana Monroe 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 </w:t>
      </w:r>
      <w:r>
        <w:rPr>
          <w:b/>
        </w:rPr>
        <w:t>Duration:- 02/2023 – 09/2023</w:t>
      </w:r>
      <w:r>
        <w:t xml:space="preserve"> </w:t>
      </w:r>
    </w:p>
    <w:p w14:paraId="52888DBD" w14:textId="77777777" w:rsidR="00EA6733" w:rsidRDefault="00000000">
      <w:pPr>
        <w:numPr>
          <w:ilvl w:val="0"/>
          <w:numId w:val="1"/>
        </w:numPr>
        <w:spacing w:after="72"/>
        <w:ind w:right="1706" w:hanging="360"/>
      </w:pPr>
      <w:r>
        <w:t xml:space="preserve">Spearheaded the organization of </w:t>
      </w:r>
      <w:proofErr w:type="spellStart"/>
      <w:r>
        <w:t>TechExpo</w:t>
      </w:r>
      <w:proofErr w:type="spellEnd"/>
      <w:r>
        <w:t xml:space="preserve">, successfully showcasing innovative projects and attracting community participation.  </w:t>
      </w:r>
    </w:p>
    <w:p w14:paraId="5BB27A67" w14:textId="77777777" w:rsidR="00EA6733" w:rsidRDefault="00000000">
      <w:pPr>
        <w:numPr>
          <w:ilvl w:val="0"/>
          <w:numId w:val="1"/>
        </w:numPr>
        <w:ind w:right="1706" w:hanging="360"/>
      </w:pPr>
      <w:r>
        <w:t xml:space="preserve">Collaborated with a diverse team to plan and execute technical workshops and events, enhancing campus engagement.  </w:t>
      </w:r>
    </w:p>
    <w:p w14:paraId="690EAD16" w14:textId="77777777" w:rsidR="00EA6733" w:rsidRDefault="00000000">
      <w:pPr>
        <w:numPr>
          <w:ilvl w:val="0"/>
          <w:numId w:val="1"/>
        </w:numPr>
        <w:spacing w:after="268"/>
        <w:ind w:right="1706" w:hanging="360"/>
      </w:pPr>
      <w:r>
        <w:t xml:space="preserve">Provided mentorship and leadership to club members, fostering a culture of innovation and learning.  </w:t>
      </w:r>
      <w:r>
        <w:rPr>
          <w:b/>
          <w:color w:val="000000"/>
        </w:rPr>
        <w:t xml:space="preserve">Skills: </w:t>
      </w:r>
      <w:r>
        <w:rPr>
          <w:color w:val="000000"/>
        </w:rPr>
        <w:t xml:space="preserve">Team Collaboration, Mentorship, Project Management </w:t>
      </w:r>
      <w:r>
        <w:t xml:space="preserve">, Team Lead </w:t>
      </w:r>
    </w:p>
    <w:p w14:paraId="731325DE" w14:textId="77777777" w:rsidR="00EA6733" w:rsidRDefault="00000000">
      <w:pPr>
        <w:pStyle w:val="Heading2"/>
        <w:ind w:left="20"/>
      </w:pPr>
      <w:r>
        <w:rPr>
          <w:b w:val="0"/>
          <w:sz w:val="24"/>
        </w:rPr>
        <w:t xml:space="preserve">   </w:t>
      </w:r>
      <w:r>
        <w:t xml:space="preserve">Projects   </w:t>
      </w:r>
      <w:r>
        <w:rPr>
          <w:color w:val="0D0D0D"/>
          <w:sz w:val="24"/>
        </w:rPr>
        <w:t xml:space="preserve"> </w:t>
      </w:r>
    </w:p>
    <w:p w14:paraId="40A09FAC" w14:textId="77777777" w:rsidR="00EA6733" w:rsidRDefault="00000000">
      <w:pPr>
        <w:spacing w:after="0" w:line="259" w:lineRule="auto"/>
        <w:ind w:left="0" w:right="-67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42A4CB" wp14:editId="31B8F203">
                <wp:extent cx="9144000" cy="6350"/>
                <wp:effectExtent l="0" t="0" r="0" b="0"/>
                <wp:docPr id="3116" name="Group 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350"/>
                          <a:chOff x="0" y="0"/>
                          <a:chExt cx="9144000" cy="6350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914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6" style="width:720pt;height:0.5pt;mso-position-horizontal-relative:char;mso-position-vertical-relative:line" coordsize="91440,63">
                <v:shape id="Shape 446" style="position:absolute;width:91440;height:0;left:0;top:0;" coordsize="9144000,0" path="m0,0l9144000,0">
                  <v:stroke weight="0.5pt" endcap="flat" joinstyle="miter" miterlimit="10" on="true" color="#156082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D1A6438" w14:textId="77777777" w:rsidR="00EA6733" w:rsidRDefault="00000000">
      <w:pPr>
        <w:pStyle w:val="Heading3"/>
      </w:pPr>
      <w:r>
        <w:rPr>
          <w:b/>
          <w:i w:val="0"/>
        </w:rPr>
        <w:t xml:space="preserve">     </w:t>
      </w:r>
      <w:proofErr w:type="spellStart"/>
      <w:r>
        <w:rPr>
          <w:b/>
          <w:i w:val="0"/>
        </w:rPr>
        <w:t>MinesweeperAI</w:t>
      </w:r>
      <w:proofErr w:type="spellEnd"/>
      <w:r>
        <w:rPr>
          <w:i w:val="0"/>
        </w:rPr>
        <w:t xml:space="preserve"> | </w:t>
      </w:r>
      <w:hyperlink r:id="rId22">
        <w:r>
          <w:rPr>
            <w:i w:val="0"/>
            <w:color w:val="467886"/>
            <w:u w:val="single" w:color="467886"/>
          </w:rPr>
          <w:t>GitH</w:t>
        </w:r>
      </w:hyperlink>
      <w:hyperlink r:id="rId23">
        <w:r>
          <w:rPr>
            <w:i w:val="0"/>
            <w:color w:val="467886"/>
            <w:u w:val="single" w:color="467886"/>
          </w:rPr>
          <w:t>u</w:t>
        </w:r>
      </w:hyperlink>
      <w:hyperlink r:id="rId24">
        <w:r>
          <w:rPr>
            <w:i w:val="0"/>
            <w:color w:val="467886"/>
            <w:u w:val="single" w:color="467886"/>
          </w:rPr>
          <w:t>b</w:t>
        </w:r>
      </w:hyperlink>
      <w:hyperlink r:id="rId25">
        <w:r>
          <w:rPr>
            <w:i w:val="0"/>
          </w:rPr>
          <w:t xml:space="preserve"> | </w:t>
        </w:r>
      </w:hyperlink>
      <w:r>
        <w:rPr>
          <w:i w:val="0"/>
        </w:rPr>
        <w:t xml:space="preserve">-- </w:t>
      </w:r>
      <w:r>
        <w:t xml:space="preserve">Python, </w:t>
      </w:r>
      <w:proofErr w:type="spellStart"/>
      <w:r>
        <w:t>pygame</w:t>
      </w:r>
      <w:proofErr w:type="spellEnd"/>
      <w:r>
        <w:rPr>
          <w:i w:val="0"/>
        </w:rPr>
        <w:t xml:space="preserve">  </w:t>
      </w:r>
      <w:r>
        <w:t xml:space="preserve"> </w:t>
      </w:r>
    </w:p>
    <w:p w14:paraId="2883B746" w14:textId="77777777" w:rsidR="00EA6733" w:rsidRDefault="00000000">
      <w:pPr>
        <w:numPr>
          <w:ilvl w:val="0"/>
          <w:numId w:val="2"/>
        </w:numPr>
        <w:ind w:right="341" w:hanging="360"/>
      </w:pPr>
      <w:r>
        <w:t xml:space="preserve">Developed a Minesweeper game with a preset number of mines and AI-powered gameplay assistance.   </w:t>
      </w:r>
    </w:p>
    <w:p w14:paraId="601AC6E1" w14:textId="77777777" w:rsidR="00EA6733" w:rsidRDefault="00000000">
      <w:pPr>
        <w:numPr>
          <w:ilvl w:val="0"/>
          <w:numId w:val="2"/>
        </w:numPr>
        <w:ind w:right="341" w:hanging="360"/>
      </w:pPr>
      <w:r>
        <w:t xml:space="preserve">Implemented an AI model to make educated moves by leveraging a knowledge base for strategic decision-making.   </w:t>
      </w:r>
    </w:p>
    <w:p w14:paraId="7E4C8664" w14:textId="77777777" w:rsidR="00EA6733" w:rsidRDefault="00000000">
      <w:pPr>
        <w:numPr>
          <w:ilvl w:val="0"/>
          <w:numId w:val="2"/>
        </w:numPr>
        <w:spacing w:after="148"/>
        <w:ind w:right="341" w:hanging="360"/>
      </w:pPr>
      <w:r>
        <w:t xml:space="preserve">Enhanced gameplay with an AI-driven approach to improve user experience through intelligent and adaptive move. Designed AI fallback mechanism for random guessing in scenarios lacking sufficient data for calculated moves.   </w:t>
      </w:r>
    </w:p>
    <w:p w14:paraId="58CCB6AB" w14:textId="77777777" w:rsidR="00EA6733" w:rsidRDefault="00000000">
      <w:pPr>
        <w:pStyle w:val="Heading3"/>
        <w:ind w:left="366"/>
      </w:pPr>
      <w:r>
        <w:rPr>
          <w:b/>
          <w:i w:val="0"/>
        </w:rPr>
        <w:t xml:space="preserve">Cozy Mart | </w:t>
      </w:r>
      <w:hyperlink r:id="rId26">
        <w:r>
          <w:rPr>
            <w:b/>
            <w:i w:val="0"/>
            <w:color w:val="467886"/>
            <w:u w:val="single" w:color="467886"/>
          </w:rPr>
          <w:t>Websi</w:t>
        </w:r>
      </w:hyperlink>
      <w:hyperlink r:id="rId27">
        <w:r>
          <w:rPr>
            <w:b/>
            <w:i w:val="0"/>
            <w:color w:val="467886"/>
            <w:u w:val="single" w:color="467886"/>
          </w:rPr>
          <w:t>t</w:t>
        </w:r>
      </w:hyperlink>
      <w:hyperlink r:id="rId28">
        <w:r>
          <w:rPr>
            <w:b/>
            <w:i w:val="0"/>
            <w:color w:val="467886"/>
            <w:u w:val="single" w:color="467886"/>
          </w:rPr>
          <w:t>e</w:t>
        </w:r>
      </w:hyperlink>
      <w:hyperlink r:id="rId29">
        <w:r>
          <w:rPr>
            <w:b/>
            <w:i w:val="0"/>
          </w:rPr>
          <w:t xml:space="preserve"> | </w:t>
        </w:r>
      </w:hyperlink>
      <w:r>
        <w:rPr>
          <w:b/>
          <w:i w:val="0"/>
        </w:rPr>
        <w:t>--</w:t>
      </w:r>
      <w:r>
        <w:rPr>
          <w:i w:val="0"/>
        </w:rPr>
        <w:t xml:space="preserve"> </w:t>
      </w:r>
      <w:r>
        <w:t>React</w:t>
      </w:r>
      <w:r>
        <w:rPr>
          <w:b/>
        </w:rPr>
        <w:t xml:space="preserve"> </w:t>
      </w:r>
      <w:r>
        <w:t xml:space="preserve">JS, Node JS </w:t>
      </w:r>
      <w:r>
        <w:rPr>
          <w:b/>
          <w:i w:val="0"/>
        </w:rPr>
        <w:t xml:space="preserve"> </w:t>
      </w:r>
      <w:r>
        <w:rPr>
          <w:i w:val="0"/>
        </w:rPr>
        <w:t xml:space="preserve"> </w:t>
      </w:r>
    </w:p>
    <w:p w14:paraId="4088A034" w14:textId="77777777" w:rsidR="00EA6733" w:rsidRDefault="00000000">
      <w:pPr>
        <w:numPr>
          <w:ilvl w:val="0"/>
          <w:numId w:val="3"/>
        </w:numPr>
        <w:ind w:right="341" w:hanging="360"/>
      </w:pPr>
      <w:r>
        <w:t xml:space="preserve">Worked in a team of 3 to design, </w:t>
      </w:r>
      <w:proofErr w:type="spellStart"/>
      <w:r>
        <w:t>develope</w:t>
      </w:r>
      <w:proofErr w:type="spellEnd"/>
      <w:r>
        <w:t xml:space="preserve">, and deploy a full-stack web application for a furniture sales business.   </w:t>
      </w:r>
    </w:p>
    <w:p w14:paraId="5476BBD0" w14:textId="77777777" w:rsidR="00EA6733" w:rsidRDefault="00000000">
      <w:pPr>
        <w:numPr>
          <w:ilvl w:val="0"/>
          <w:numId w:val="3"/>
        </w:numPr>
        <w:spacing w:after="90"/>
        <w:ind w:right="341" w:hanging="360"/>
      </w:pPr>
      <w:r>
        <w:t>Engineered a responsive user interface, cross-browser compatibility and mobile responsiveness, implementing features such as product listings, product description and ensuring cross-browser compatibility and mobile responsiveness</w:t>
      </w:r>
      <w:r>
        <w:rPr>
          <w:i/>
        </w:rPr>
        <w:t>.</w:t>
      </w:r>
      <w:r>
        <w:t xml:space="preserve">   </w:t>
      </w:r>
    </w:p>
    <w:p w14:paraId="6A0FFAFE" w14:textId="77777777" w:rsidR="00EA6733" w:rsidRDefault="00000000">
      <w:pPr>
        <w:numPr>
          <w:ilvl w:val="0"/>
          <w:numId w:val="3"/>
        </w:numPr>
        <w:spacing w:after="87"/>
        <w:ind w:right="341" w:hanging="360"/>
      </w:pPr>
      <w:r>
        <w:t xml:space="preserve">Effectively sold furniture through the ecommerce site, driving business growth and demonstrating the effectiveness of the web application.   </w:t>
      </w:r>
    </w:p>
    <w:p w14:paraId="021CD9B7" w14:textId="77777777" w:rsidR="00EA6733" w:rsidRDefault="00000000">
      <w:pPr>
        <w:pStyle w:val="Heading3"/>
        <w:ind w:left="366"/>
      </w:pPr>
      <w:r>
        <w:rPr>
          <w:b/>
          <w:i w:val="0"/>
        </w:rPr>
        <w:lastRenderedPageBreak/>
        <w:t xml:space="preserve">Student Database | </w:t>
      </w:r>
      <w:hyperlink r:id="rId30">
        <w:r>
          <w:rPr>
            <w:b/>
            <w:i w:val="0"/>
            <w:color w:val="467886"/>
            <w:u w:val="single" w:color="467886"/>
          </w:rPr>
          <w:t>GitH</w:t>
        </w:r>
      </w:hyperlink>
      <w:hyperlink r:id="rId31">
        <w:r>
          <w:rPr>
            <w:b/>
            <w:i w:val="0"/>
            <w:color w:val="467886"/>
            <w:u w:val="single" w:color="467886"/>
          </w:rPr>
          <w:t>u</w:t>
        </w:r>
      </w:hyperlink>
      <w:hyperlink r:id="rId32">
        <w:r>
          <w:rPr>
            <w:b/>
            <w:i w:val="0"/>
            <w:color w:val="467886"/>
            <w:u w:val="single" w:color="467886"/>
          </w:rPr>
          <w:t>b</w:t>
        </w:r>
      </w:hyperlink>
      <w:hyperlink r:id="rId33">
        <w:r>
          <w:rPr>
            <w:b/>
            <w:i w:val="0"/>
          </w:rPr>
          <w:t xml:space="preserve"> | </w:t>
        </w:r>
      </w:hyperlink>
      <w:r>
        <w:rPr>
          <w:b/>
          <w:i w:val="0"/>
        </w:rPr>
        <w:t xml:space="preserve">-- </w:t>
      </w:r>
      <w:r>
        <w:t xml:space="preserve">Java, Spring boot, PostgreSQL </w:t>
      </w:r>
      <w:r>
        <w:rPr>
          <w:i w:val="0"/>
        </w:rPr>
        <w:t xml:space="preserve"> </w:t>
      </w:r>
      <w:r>
        <w:t xml:space="preserve"> </w:t>
      </w:r>
    </w:p>
    <w:p w14:paraId="27D8E320" w14:textId="77777777" w:rsidR="00EA6733" w:rsidRDefault="00000000">
      <w:pPr>
        <w:numPr>
          <w:ilvl w:val="0"/>
          <w:numId w:val="4"/>
        </w:numPr>
        <w:spacing w:after="105"/>
        <w:ind w:right="341" w:hanging="360"/>
      </w:pPr>
      <w:r>
        <w:t xml:space="preserve">Developed a backend database system for efficient data management and retrieval. Optimized entity relationships and data mapping for improved database performance and data integrity.   </w:t>
      </w:r>
    </w:p>
    <w:p w14:paraId="468E0B75" w14:textId="77777777" w:rsidR="00EA6733" w:rsidRDefault="00000000">
      <w:pPr>
        <w:numPr>
          <w:ilvl w:val="0"/>
          <w:numId w:val="4"/>
        </w:numPr>
        <w:ind w:right="341" w:hanging="360"/>
      </w:pPr>
      <w:r>
        <w:t>Configured JPA annotations</w:t>
      </w:r>
      <w:r>
        <w:rPr>
          <w:b/>
        </w:rPr>
        <w:t xml:space="preserve"> </w:t>
      </w:r>
      <w:r>
        <w:t>to automate ORM</w:t>
      </w:r>
      <w:r>
        <w:rPr>
          <w:b/>
        </w:rPr>
        <w:t xml:space="preserve">, </w:t>
      </w:r>
      <w:r>
        <w:t xml:space="preserve">reducing boilerplate code and enhancing readability.   </w:t>
      </w:r>
    </w:p>
    <w:p w14:paraId="525A6743" w14:textId="77777777" w:rsidR="00EA6733" w:rsidRDefault="00000000">
      <w:pPr>
        <w:numPr>
          <w:ilvl w:val="0"/>
          <w:numId w:val="4"/>
        </w:numPr>
        <w:spacing w:after="1"/>
        <w:ind w:right="341" w:hanging="360"/>
      </w:pPr>
      <w:r>
        <w:t>Implemented CRUD operations and RESTful APIs to facilitate seamless interaction between the database and frontend.</w:t>
      </w:r>
      <w:r>
        <w:rPr>
          <w:color w:val="000000"/>
        </w:rPr>
        <w:t xml:space="preserve"> </w:t>
      </w:r>
      <w:r>
        <w:t xml:space="preserve">Applied PostgreSQL indexing and query optimization techniques to improve data retrieval speed and system scalability.   </w:t>
      </w:r>
    </w:p>
    <w:p w14:paraId="7138546C" w14:textId="77777777" w:rsidR="00EA6733" w:rsidRDefault="00000000">
      <w:pPr>
        <w:spacing w:after="0" w:line="259" w:lineRule="auto"/>
        <w:ind w:left="361" w:firstLine="0"/>
      </w:pPr>
      <w:r>
        <w:rPr>
          <w:b/>
        </w:rPr>
        <w:t xml:space="preserve"> </w:t>
      </w:r>
    </w:p>
    <w:p w14:paraId="190BA055" w14:textId="77777777" w:rsidR="00EA6733" w:rsidRDefault="00000000">
      <w:pPr>
        <w:pStyle w:val="Heading3"/>
        <w:ind w:left="366"/>
      </w:pPr>
      <w:proofErr w:type="spellStart"/>
      <w:r>
        <w:rPr>
          <w:b/>
          <w:i w:val="0"/>
        </w:rPr>
        <w:t>SoundClassification</w:t>
      </w:r>
      <w:proofErr w:type="spellEnd"/>
      <w:r>
        <w:rPr>
          <w:b/>
          <w:i w:val="0"/>
        </w:rPr>
        <w:t>|</w:t>
      </w:r>
      <w:hyperlink r:id="rId34" w:anchor="scrollTo=0QmBv9Mo5Sa8">
        <w:r>
          <w:rPr>
            <w:b/>
          </w:rPr>
          <w:t xml:space="preserve"> </w:t>
        </w:r>
      </w:hyperlink>
      <w:hyperlink r:id="rId35" w:anchor="scrollTo=0QmBv9Mo5Sa8">
        <w:proofErr w:type="spellStart"/>
        <w:r>
          <w:rPr>
            <w:b/>
            <w:i w:val="0"/>
            <w:color w:val="467886"/>
            <w:u w:val="single" w:color="467886"/>
          </w:rPr>
          <w:t>Col</w:t>
        </w:r>
      </w:hyperlink>
      <w:hyperlink r:id="rId36" w:anchor="scrollTo=0QmBv9Mo5Sa8">
        <w:r>
          <w:rPr>
            <w:b/>
            <w:i w:val="0"/>
            <w:color w:val="467886"/>
            <w:u w:val="single" w:color="467886"/>
          </w:rPr>
          <w:t>a</w:t>
        </w:r>
      </w:hyperlink>
      <w:hyperlink r:id="rId37" w:anchor="scrollTo=0QmBv9Mo5Sa8">
        <w:r>
          <w:rPr>
            <w:b/>
            <w:i w:val="0"/>
            <w:color w:val="467886"/>
            <w:u w:val="single" w:color="467886"/>
          </w:rPr>
          <w:t>b</w:t>
        </w:r>
        <w:proofErr w:type="spellEnd"/>
      </w:hyperlink>
      <w:hyperlink r:id="rId38" w:anchor="scrollTo=0QmBv9Mo5Sa8">
        <w:r>
          <w:rPr>
            <w:b/>
            <w:i w:val="0"/>
          </w:rPr>
          <w:t>| -</w:t>
        </w:r>
      </w:hyperlink>
      <w:r>
        <w:rPr>
          <w:b/>
          <w:i w:val="0"/>
        </w:rPr>
        <w:t xml:space="preserve">- </w:t>
      </w:r>
      <w:r>
        <w:t xml:space="preserve">Python,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Librosa</w:t>
      </w:r>
      <w:proofErr w:type="spellEnd"/>
      <w:r>
        <w:t xml:space="preserve">, Pandas </w:t>
      </w:r>
      <w:r>
        <w:rPr>
          <w:i w:val="0"/>
        </w:rPr>
        <w:t xml:space="preserve"> </w:t>
      </w:r>
      <w:r>
        <w:t xml:space="preserve"> </w:t>
      </w:r>
    </w:p>
    <w:p w14:paraId="6E12A256" w14:textId="77777777" w:rsidR="00EA6733" w:rsidRDefault="00000000">
      <w:pPr>
        <w:numPr>
          <w:ilvl w:val="0"/>
          <w:numId w:val="5"/>
        </w:numPr>
        <w:ind w:right="341" w:hanging="360"/>
      </w:pPr>
      <w:r>
        <w:t xml:space="preserve">Developed an audio classification model using a Feedforward Neural Network (FNN) with TensorFlow, achieving high accuracy on the UrbanSound8k dataset.   </w:t>
      </w:r>
    </w:p>
    <w:p w14:paraId="5BEAA5B1" w14:textId="77777777" w:rsidR="00EA6733" w:rsidRDefault="00000000">
      <w:pPr>
        <w:numPr>
          <w:ilvl w:val="0"/>
          <w:numId w:val="5"/>
        </w:numPr>
        <w:spacing w:after="117"/>
        <w:ind w:right="341" w:hanging="360"/>
      </w:pPr>
      <w:r>
        <w:t xml:space="preserve">Extracted and processed MFCC features from 8,000+ audio files, employing techniques like dropout regularization to prevent overfitting.  </w:t>
      </w:r>
    </w:p>
    <w:p w14:paraId="53E3593B" w14:textId="77777777" w:rsidR="00EA6733" w:rsidRDefault="00000000">
      <w:pPr>
        <w:numPr>
          <w:ilvl w:val="0"/>
          <w:numId w:val="5"/>
        </w:numPr>
        <w:ind w:right="341" w:hanging="360"/>
      </w:pPr>
      <w:r>
        <w:t xml:space="preserve">Implemented real-time audio predictions, enabling automated sound classification into 10 distinct categories using a trained deep learning model.  </w:t>
      </w:r>
    </w:p>
    <w:sectPr w:rsidR="00EA6733">
      <w:pgSz w:w="15840" w:h="24480"/>
      <w:pgMar w:top="1440" w:right="606" w:bottom="1440" w:left="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77EF"/>
    <w:multiLevelType w:val="hybridMultilevel"/>
    <w:tmpl w:val="BD94727C"/>
    <w:lvl w:ilvl="0" w:tplc="7C8209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642FC8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A434A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6C22B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613BC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708368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6787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12821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05BD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9338A"/>
    <w:multiLevelType w:val="hybridMultilevel"/>
    <w:tmpl w:val="F77ACA30"/>
    <w:lvl w:ilvl="0" w:tplc="2A14CD8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F2206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4C92E8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2E43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E2E7A2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8F25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FE633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007E3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20C72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F4315C"/>
    <w:multiLevelType w:val="hybridMultilevel"/>
    <w:tmpl w:val="8482E4EE"/>
    <w:lvl w:ilvl="0" w:tplc="0F2EA0B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89B3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0024D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258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C82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6CB13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F8657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C412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A7D46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8E7DED"/>
    <w:multiLevelType w:val="hybridMultilevel"/>
    <w:tmpl w:val="99524EE6"/>
    <w:lvl w:ilvl="0" w:tplc="1CB2249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3279A8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E109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D86E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432E2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240D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A3C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A905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2CA6F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E4672A"/>
    <w:multiLevelType w:val="hybridMultilevel"/>
    <w:tmpl w:val="0AF84B82"/>
    <w:lvl w:ilvl="0" w:tplc="2780C00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C2D7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483CA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7CFC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42BA6A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F45764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5E77F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CDD0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48771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2358927">
    <w:abstractNumId w:val="0"/>
  </w:num>
  <w:num w:numId="2" w16cid:durableId="1228299481">
    <w:abstractNumId w:val="2"/>
  </w:num>
  <w:num w:numId="3" w16cid:durableId="175731568">
    <w:abstractNumId w:val="4"/>
  </w:num>
  <w:num w:numId="4" w16cid:durableId="1045254631">
    <w:abstractNumId w:val="3"/>
  </w:num>
  <w:num w:numId="5" w16cid:durableId="107682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733"/>
    <w:rsid w:val="00747542"/>
    <w:rsid w:val="008B45C3"/>
    <w:rsid w:val="00B7512A"/>
    <w:rsid w:val="00CE3161"/>
    <w:rsid w:val="00E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CDA2"/>
  <w15:docId w15:val="{1FE6492E-F3A5-473D-8F39-65E13F6D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23" w:lineRule="auto"/>
      <w:ind w:left="40" w:hanging="10"/>
    </w:pPr>
    <w:rPr>
      <w:rFonts w:ascii="Calibri" w:eastAsia="Calibri" w:hAnsi="Calibri" w:cs="Calibri"/>
      <w:color w:val="0D0D0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6" w:line="259" w:lineRule="auto"/>
      <w:ind w:left="40" w:hanging="10"/>
      <w:outlineLvl w:val="2"/>
    </w:pPr>
    <w:rPr>
      <w:rFonts w:ascii="Calibri" w:eastAsia="Calibri" w:hAnsi="Calibri" w:cs="Calibri"/>
      <w:i/>
      <w:color w:val="0D0D0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D0D0D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ithub.com/sujandk" TargetMode="External"/><Relationship Id="rId18" Type="http://schemas.openxmlformats.org/officeDocument/2006/relationships/hyperlink" Target="http://github.com/sujandk" TargetMode="External"/><Relationship Id="rId26" Type="http://schemas.openxmlformats.org/officeDocument/2006/relationships/hyperlink" Target="https://react-cozymart.netlify.app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github.com/sujandk" TargetMode="External"/><Relationship Id="rId34" Type="http://schemas.openxmlformats.org/officeDocument/2006/relationships/hyperlink" Target="https://colab.research.google.com/drive/1U35-rk7yW_pT6-Nb8uAvjGPizxcXxYni?authuser=4" TargetMode="External"/><Relationship Id="rId7" Type="http://schemas.openxmlformats.org/officeDocument/2006/relationships/hyperlink" Target="https://main.dka532ap77eu.amplifyapp.com/" TargetMode="External"/><Relationship Id="rId12" Type="http://schemas.openxmlformats.org/officeDocument/2006/relationships/hyperlink" Target="http://linkedin.com/in/sujan-dhakal10" TargetMode="External"/><Relationship Id="rId17" Type="http://schemas.openxmlformats.org/officeDocument/2006/relationships/hyperlink" Target="http://github.com/sujandk" TargetMode="External"/><Relationship Id="rId25" Type="http://schemas.openxmlformats.org/officeDocument/2006/relationships/hyperlink" Target="https://github.com/sujandk/MinesweeperAI" TargetMode="External"/><Relationship Id="rId33" Type="http://schemas.openxmlformats.org/officeDocument/2006/relationships/hyperlink" Target="https://github.com/sujandk/stuentDatabase" TargetMode="External"/><Relationship Id="rId38" Type="http://schemas.openxmlformats.org/officeDocument/2006/relationships/hyperlink" Target="https://colab.research.google.com/drive/1U35-rk7yW_pT6-Nb8uAvjGPizxcXxYni?authuser=4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sujandk" TargetMode="External"/><Relationship Id="rId20" Type="http://schemas.openxmlformats.org/officeDocument/2006/relationships/hyperlink" Target="http://github.com/sujandk" TargetMode="External"/><Relationship Id="rId29" Type="http://schemas.openxmlformats.org/officeDocument/2006/relationships/hyperlink" Target="https://react-cozymart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in.dka532ap77eu.amplifyapp.com/" TargetMode="External"/><Relationship Id="rId11" Type="http://schemas.openxmlformats.org/officeDocument/2006/relationships/hyperlink" Target="http://linkedin.com/in/sujan-dhakal10" TargetMode="External"/><Relationship Id="rId24" Type="http://schemas.openxmlformats.org/officeDocument/2006/relationships/hyperlink" Target="https://github.com/sujandk/MinesweeperAI" TargetMode="External"/><Relationship Id="rId32" Type="http://schemas.openxmlformats.org/officeDocument/2006/relationships/hyperlink" Target="https://github.com/sujandk/stuentDatabase" TargetMode="External"/><Relationship Id="rId37" Type="http://schemas.openxmlformats.org/officeDocument/2006/relationships/hyperlink" Target="https://colab.research.google.com/drive/1U35-rk7yW_pT6-Nb8uAvjGPizxcXxYni?authuser=4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main.dka532ap77eu.amplifyapp.com/" TargetMode="External"/><Relationship Id="rId15" Type="http://schemas.openxmlformats.org/officeDocument/2006/relationships/hyperlink" Target="http://github.com/sujandk" TargetMode="External"/><Relationship Id="rId23" Type="http://schemas.openxmlformats.org/officeDocument/2006/relationships/hyperlink" Target="https://github.com/sujandk/MinesweeperAI" TargetMode="External"/><Relationship Id="rId28" Type="http://schemas.openxmlformats.org/officeDocument/2006/relationships/hyperlink" Target="https://react-cozymart.netlify.app/" TargetMode="External"/><Relationship Id="rId36" Type="http://schemas.openxmlformats.org/officeDocument/2006/relationships/hyperlink" Target="https://colab.research.google.com/drive/1U35-rk7yW_pT6-Nb8uAvjGPizxcXxYni?authuser=4" TargetMode="External"/><Relationship Id="rId10" Type="http://schemas.openxmlformats.org/officeDocument/2006/relationships/hyperlink" Target="http://linkedin.com/in/sujan-dhakal10" TargetMode="External"/><Relationship Id="rId19" Type="http://schemas.openxmlformats.org/officeDocument/2006/relationships/hyperlink" Target="http://github.com/sujandk" TargetMode="External"/><Relationship Id="rId31" Type="http://schemas.openxmlformats.org/officeDocument/2006/relationships/hyperlink" Target="https://github.com/sujandk/stuent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sujan-dhakal10" TargetMode="External"/><Relationship Id="rId14" Type="http://schemas.openxmlformats.org/officeDocument/2006/relationships/hyperlink" Target="http://github.com/sujandk" TargetMode="External"/><Relationship Id="rId22" Type="http://schemas.openxmlformats.org/officeDocument/2006/relationships/hyperlink" Target="https://github.com/sujandk/MinesweeperAI" TargetMode="External"/><Relationship Id="rId27" Type="http://schemas.openxmlformats.org/officeDocument/2006/relationships/hyperlink" Target="https://react-cozymart.netlify.app/" TargetMode="External"/><Relationship Id="rId30" Type="http://schemas.openxmlformats.org/officeDocument/2006/relationships/hyperlink" Target="https://github.com/sujandk/stuentDatabase" TargetMode="External"/><Relationship Id="rId35" Type="http://schemas.openxmlformats.org/officeDocument/2006/relationships/hyperlink" Target="https://colab.research.google.com/drive/1U35-rk7yW_pT6-Nb8uAvjGPizxcXxYni?authuser=4" TargetMode="External"/><Relationship Id="rId8" Type="http://schemas.openxmlformats.org/officeDocument/2006/relationships/hyperlink" Target="https://main.dka532ap77eu.amplifyapp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Dhakal</dc:creator>
  <cp:keywords/>
  <cp:lastModifiedBy>Swikrit Bhattarai</cp:lastModifiedBy>
  <cp:revision>3</cp:revision>
  <dcterms:created xsi:type="dcterms:W3CDTF">2024-12-19T07:11:00Z</dcterms:created>
  <dcterms:modified xsi:type="dcterms:W3CDTF">2024-12-19T07:20:00Z</dcterms:modified>
</cp:coreProperties>
</file>