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57C1" w14:textId="77777777" w:rsidR="00120154" w:rsidRDefault="00120154" w:rsidP="00120154">
      <w:pPr>
        <w:ind w:leftChars="-342" w:left="14" w:rightChars="-330" w:right="-792" w:hangingChars="99" w:hanging="835"/>
        <w:jc w:val="center"/>
        <w:rPr>
          <w:rFonts w:eastAsia="隶书" w:hint="eastAsia"/>
          <w:b/>
          <w:kern w:val="0"/>
          <w:sz w:val="84"/>
          <w:szCs w:val="28"/>
        </w:rPr>
      </w:pPr>
    </w:p>
    <w:p w14:paraId="76F64BE5" w14:textId="77777777" w:rsidR="00120154" w:rsidRDefault="00120154" w:rsidP="00120154">
      <w:pPr>
        <w:ind w:leftChars="-342" w:left="14" w:rightChars="-330" w:right="-792" w:hangingChars="99" w:hanging="835"/>
        <w:jc w:val="center"/>
        <w:rPr>
          <w:rFonts w:eastAsia="隶书" w:hint="eastAsia"/>
          <w:b/>
          <w:kern w:val="0"/>
          <w:sz w:val="84"/>
          <w:szCs w:val="28"/>
        </w:rPr>
      </w:pPr>
      <w:r>
        <w:rPr>
          <w:rFonts w:eastAsia="隶书" w:hint="eastAsia"/>
          <w:b/>
          <w:kern w:val="0"/>
          <w:sz w:val="84"/>
          <w:szCs w:val="28"/>
        </w:rPr>
        <w:t>《</w:t>
      </w:r>
      <w:r>
        <w:rPr>
          <w:rFonts w:eastAsia="隶书" w:hint="eastAsia"/>
          <w:b/>
          <w:kern w:val="0"/>
          <w:sz w:val="84"/>
          <w:szCs w:val="28"/>
        </w:rPr>
        <w:t>XX</w:t>
      </w:r>
      <w:r>
        <w:rPr>
          <w:rFonts w:eastAsia="隶书" w:hint="eastAsia"/>
          <w:b/>
          <w:kern w:val="0"/>
          <w:sz w:val="84"/>
          <w:szCs w:val="28"/>
        </w:rPr>
        <w:t>》课程</w:t>
      </w:r>
    </w:p>
    <w:p w14:paraId="61CA86A7" w14:textId="77777777" w:rsidR="00120154" w:rsidRDefault="00120154" w:rsidP="00120154">
      <w:pPr>
        <w:spacing w:beforeLines="50" w:before="120"/>
        <w:ind w:leftChars="-2" w:left="-5" w:rightChars="12" w:right="29"/>
        <w:jc w:val="center"/>
        <w:rPr>
          <w:rFonts w:eastAsia="隶书" w:hint="eastAsia"/>
          <w:b/>
          <w:sz w:val="72"/>
          <w:szCs w:val="28"/>
        </w:rPr>
      </w:pPr>
      <w:r>
        <w:rPr>
          <w:rFonts w:eastAsia="隶书" w:hint="eastAsia"/>
          <w:b/>
          <w:sz w:val="72"/>
          <w:szCs w:val="28"/>
        </w:rPr>
        <w:t>实验报告</w:t>
      </w:r>
    </w:p>
    <w:p w14:paraId="319C9540" w14:textId="77777777" w:rsidR="00120154" w:rsidRPr="008329A8" w:rsidRDefault="00120154" w:rsidP="00120154">
      <w:pPr>
        <w:ind w:firstLineChars="50" w:firstLine="161"/>
        <w:jc w:val="center"/>
        <w:rPr>
          <w:rFonts w:hint="eastAsia"/>
          <w:b/>
          <w:sz w:val="32"/>
          <w:szCs w:val="28"/>
        </w:rPr>
      </w:pPr>
    </w:p>
    <w:p w14:paraId="538BC663" w14:textId="77777777" w:rsidR="00120154" w:rsidRDefault="00120154" w:rsidP="0042211B">
      <w:pPr>
        <w:rPr>
          <w:rFonts w:hint="eastAsia"/>
          <w:b/>
          <w:sz w:val="28"/>
          <w:szCs w:val="28"/>
        </w:rPr>
      </w:pPr>
    </w:p>
    <w:p w14:paraId="3446AC0B" w14:textId="77777777" w:rsidR="00120154" w:rsidRDefault="00120154" w:rsidP="00120154">
      <w:pPr>
        <w:ind w:firstLineChars="50" w:firstLine="141"/>
        <w:jc w:val="center"/>
        <w:rPr>
          <w:rFonts w:hint="eastAsia"/>
          <w:b/>
          <w:sz w:val="28"/>
          <w:szCs w:val="28"/>
        </w:rPr>
      </w:pPr>
    </w:p>
    <w:p w14:paraId="1642EC67" w14:textId="77777777" w:rsidR="00120154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  <w:r w:rsidRPr="0011574A">
        <w:rPr>
          <w:rFonts w:ascii="黑体" w:eastAsia="黑体" w:hint="eastAsia"/>
          <w:bCs/>
          <w:sz w:val="40"/>
          <w:szCs w:val="40"/>
        </w:rPr>
        <w:t>题目：</w:t>
      </w:r>
      <w:r>
        <w:rPr>
          <w:rFonts w:ascii="黑体" w:eastAsia="黑体"/>
          <w:bCs/>
          <w:sz w:val="40"/>
          <w:szCs w:val="40"/>
          <w:u w:val="single"/>
        </w:rPr>
        <w:t xml:space="preserve">                     </w:t>
      </w:r>
    </w:p>
    <w:p w14:paraId="2073ED0F" w14:textId="77777777" w:rsidR="00120154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</w:p>
    <w:p w14:paraId="1A5A106C" w14:textId="77777777" w:rsidR="00120154" w:rsidRPr="0011574A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</w:p>
    <w:p w14:paraId="0C34CD03" w14:textId="77777777" w:rsidR="00120154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  <w:r w:rsidRPr="0011574A">
        <w:rPr>
          <w:rFonts w:ascii="黑体" w:eastAsia="黑体" w:hint="eastAsia"/>
          <w:bCs/>
          <w:sz w:val="40"/>
          <w:szCs w:val="40"/>
        </w:rPr>
        <w:t>姓名：</w:t>
      </w:r>
      <w:r>
        <w:rPr>
          <w:rFonts w:ascii="黑体" w:eastAsia="黑体"/>
          <w:bCs/>
          <w:sz w:val="40"/>
          <w:szCs w:val="40"/>
          <w:u w:val="single"/>
        </w:rPr>
        <w:t xml:space="preserve">                     </w:t>
      </w:r>
    </w:p>
    <w:p w14:paraId="60A9B465" w14:textId="77777777" w:rsidR="00120154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</w:p>
    <w:p w14:paraId="697A6B65" w14:textId="77777777" w:rsidR="00120154" w:rsidRPr="0011574A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</w:rPr>
      </w:pPr>
    </w:p>
    <w:p w14:paraId="1876E054" w14:textId="77777777" w:rsidR="00120154" w:rsidRPr="0011574A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</w:rPr>
      </w:pPr>
      <w:r w:rsidRPr="0011574A">
        <w:rPr>
          <w:rFonts w:ascii="黑体" w:eastAsia="黑体" w:hint="eastAsia"/>
          <w:bCs/>
          <w:sz w:val="40"/>
          <w:szCs w:val="40"/>
        </w:rPr>
        <w:t>日期：</w:t>
      </w:r>
      <w:r>
        <w:rPr>
          <w:rFonts w:ascii="黑体" w:eastAsia="黑体"/>
          <w:bCs/>
          <w:sz w:val="40"/>
          <w:szCs w:val="40"/>
          <w:u w:val="single"/>
        </w:rPr>
        <w:t xml:space="preserve">                     </w:t>
      </w:r>
    </w:p>
    <w:p w14:paraId="2388B9CE" w14:textId="77777777" w:rsidR="00120154" w:rsidRDefault="00120154" w:rsidP="00120154">
      <w:pPr>
        <w:ind w:firstLineChars="50" w:firstLine="241"/>
        <w:jc w:val="center"/>
        <w:rPr>
          <w:rFonts w:ascii="黑体" w:eastAsia="黑体" w:hint="eastAsia"/>
          <w:b/>
          <w:sz w:val="48"/>
          <w:szCs w:val="48"/>
        </w:rPr>
      </w:pPr>
    </w:p>
    <w:p w14:paraId="756F2A2B" w14:textId="77777777" w:rsidR="0039057C" w:rsidRDefault="0039057C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44B91264" w14:textId="154C35FB" w:rsidR="009529FE" w:rsidRDefault="006C080C" w:rsidP="006C080C">
      <w:pPr>
        <w:spacing w:before="480" w:after="480" w:line="288" w:lineRule="auto"/>
        <w:jc w:val="center"/>
        <w:rPr>
          <w:rFonts w:hint="eastAsia"/>
        </w:rPr>
      </w:pPr>
      <w:r w:rsidRPr="006C080C">
        <w:rPr>
          <w:rFonts w:ascii="Arial" w:eastAsia="等线" w:hAnsi="Arial" w:cs="Arial" w:hint="eastAsia"/>
          <w:b/>
          <w:sz w:val="52"/>
        </w:rPr>
        <w:lastRenderedPageBreak/>
        <w:t>爱</w:t>
      </w:r>
      <w:proofErr w:type="gramStart"/>
      <w:r w:rsidRPr="006C080C">
        <w:rPr>
          <w:rFonts w:ascii="Arial" w:eastAsia="等线" w:hAnsi="Arial" w:cs="Arial" w:hint="eastAsia"/>
          <w:b/>
          <w:sz w:val="52"/>
        </w:rPr>
        <w:t>彼迎数据</w:t>
      </w:r>
      <w:proofErr w:type="gramEnd"/>
      <w:r w:rsidRPr="006C080C">
        <w:rPr>
          <w:rFonts w:ascii="Arial" w:eastAsia="等线" w:hAnsi="Arial" w:cs="Arial" w:hint="eastAsia"/>
          <w:b/>
          <w:sz w:val="52"/>
        </w:rPr>
        <w:t>集</w:t>
      </w:r>
      <w:r w:rsidR="00120154">
        <w:rPr>
          <w:rFonts w:ascii="Arial" w:eastAsia="等线" w:hAnsi="Arial" w:cs="Arial" w:hint="eastAsia"/>
          <w:b/>
          <w:sz w:val="52"/>
        </w:rPr>
        <w:t>数据分析与建模</w:t>
      </w:r>
    </w:p>
    <w:p w14:paraId="0B035F92" w14:textId="1E755ECB" w:rsidR="009529FE" w:rsidRDefault="006C080C" w:rsidP="0039057C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E02B2">
        <w:rPr>
          <w:rFonts w:ascii="宋体" w:hAnsi="宋体" w:cs="Arial"/>
        </w:rPr>
        <w:t>Airbnb是一家全球领先的民宿预订平台</w:t>
      </w:r>
      <w:r w:rsidRPr="006E02B2">
        <w:rPr>
          <w:rFonts w:ascii="宋体" w:hAnsi="宋体" w:cs="Arial" w:hint="eastAsia"/>
        </w:rPr>
        <w:t>，</w:t>
      </w:r>
      <w:r w:rsidRPr="006E02B2">
        <w:rPr>
          <w:rFonts w:ascii="宋体" w:hAnsi="宋体" w:cs="Arial"/>
        </w:rPr>
        <w:t>本实验</w:t>
      </w:r>
      <w:r w:rsidRPr="006E02B2">
        <w:rPr>
          <w:rFonts w:ascii="宋体" w:hAnsi="宋体" w:cs="Arial" w:hint="eastAsia"/>
        </w:rPr>
        <w:t>基于</w:t>
      </w:r>
      <w:r w:rsidRPr="006E02B2">
        <w:rPr>
          <w:rFonts w:ascii="宋体" w:hAnsi="宋体" w:cs="Consolas"/>
        </w:rPr>
        <w:t>calendar.csv</w:t>
      </w:r>
      <w:r w:rsidRPr="006E02B2">
        <w:rPr>
          <w:rFonts w:ascii="宋体" w:hAnsi="宋体" w:cs="Arial"/>
        </w:rPr>
        <w:t>、</w:t>
      </w:r>
      <w:r w:rsidRPr="006E02B2">
        <w:rPr>
          <w:rFonts w:ascii="宋体" w:hAnsi="宋体" w:cs="Consolas"/>
        </w:rPr>
        <w:t>listings.csv</w:t>
      </w:r>
      <w:r w:rsidRPr="006E02B2">
        <w:rPr>
          <w:rFonts w:ascii="宋体" w:hAnsi="宋体" w:cs="Arial"/>
        </w:rPr>
        <w:t>、</w:t>
      </w:r>
      <w:r w:rsidRPr="006E02B2">
        <w:rPr>
          <w:rFonts w:ascii="宋体" w:hAnsi="宋体" w:cs="Consolas"/>
        </w:rPr>
        <w:t>reviews.csv</w:t>
      </w:r>
      <w:r w:rsidRPr="006E02B2">
        <w:rPr>
          <w:rFonts w:ascii="宋体" w:hAnsi="宋体" w:cs="Arial"/>
        </w:rPr>
        <w:t>三个数据集，结合核心知识（数据预处理、特征工程、机器学习建模、模型评估与优化），完成实验设计、分析，撰写规范实验报告。</w:t>
      </w:r>
      <w:r w:rsidRPr="006E02B2">
        <w:rPr>
          <w:rFonts w:ascii="宋体" w:hAnsi="宋体" w:cs="Arial" w:hint="eastAsia"/>
        </w:rPr>
        <w:t>本实验旨在通过完整的数据分析、特征工程和机器学习建模流程，</w:t>
      </w:r>
      <w:r w:rsidR="00BC5CAE">
        <w:rPr>
          <w:rFonts w:ascii="宋体" w:hAnsi="宋体" w:cs="Arial" w:hint="eastAsia"/>
        </w:rPr>
        <w:t>预测价钱</w:t>
      </w:r>
      <w:r w:rsidRPr="006E02B2">
        <w:rPr>
          <w:rFonts w:ascii="宋体" w:hAnsi="宋体" w:cs="Arial"/>
        </w:rPr>
        <w:t>。</w:t>
      </w:r>
    </w:p>
    <w:p w14:paraId="2AB8F153" w14:textId="5D1E78CD" w:rsid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>
        <w:rPr>
          <w:rFonts w:ascii="宋体" w:hAnsi="宋体" w:hint="eastAsia"/>
        </w:rPr>
        <w:t>数据来源：</w:t>
      </w:r>
    </w:p>
    <w:p w14:paraId="6C3838A4" w14:textId="590DAED3" w:rsidR="006509FD" w:rsidRPr="006509FD" w:rsidRDefault="006509FD" w:rsidP="006509FD">
      <w:pPr>
        <w:pStyle w:val="a3"/>
        <w:numPr>
          <w:ilvl w:val="0"/>
          <w:numId w:val="99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Inside Airbnb 官方数据源</w:t>
      </w:r>
    </w:p>
    <w:p w14:paraId="4B955B32" w14:textId="13A0124F" w:rsidR="006509FD" w:rsidRPr="006509FD" w:rsidRDefault="006509FD" w:rsidP="006509FD">
      <w:pPr>
        <w:pStyle w:val="a3"/>
        <w:numPr>
          <w:ilvl w:val="0"/>
          <w:numId w:val="97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巴塞罗那数据入口：https://insideairbnb.com/get-the-data/?city=barcelona&amp;country=spain</w:t>
      </w:r>
    </w:p>
    <w:p w14:paraId="3BD869A0" w14:textId="1B23E4CB" w:rsidR="006509FD" w:rsidRPr="006509FD" w:rsidRDefault="006509FD" w:rsidP="006509FD">
      <w:pPr>
        <w:pStyle w:val="a3"/>
        <w:numPr>
          <w:ilvl w:val="0"/>
          <w:numId w:val="97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listings.csv.gz（房源详细数据）：</w:t>
      </w:r>
    </w:p>
    <w:p w14:paraId="7858FE81" w14:textId="77777777" w:rsidR="006509FD" w:rsidRP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hint="eastAsia"/>
        </w:rPr>
        <w:t xml:space="preserve">        https://data.insideairbnb.com/spain/catalonia/barcelona/2025-11-07/data/listings.csv.gz</w:t>
      </w:r>
    </w:p>
    <w:p w14:paraId="0928A3D6" w14:textId="5990FEC5" w:rsidR="006509FD" w:rsidRPr="006509FD" w:rsidRDefault="006509FD" w:rsidP="006509FD">
      <w:pPr>
        <w:pStyle w:val="a3"/>
        <w:numPr>
          <w:ilvl w:val="0"/>
          <w:numId w:val="97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calendar.csv.gz（每日价格与可用性）：</w:t>
      </w:r>
    </w:p>
    <w:p w14:paraId="7721FDB7" w14:textId="77777777" w:rsidR="006509FD" w:rsidRP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hint="eastAsia"/>
        </w:rPr>
        <w:t xml:space="preserve">        https://data.insideairbnb.com/spain/catalonia/barcelona/2025-11-07/data/calendar.csv.gz</w:t>
      </w:r>
    </w:p>
    <w:p w14:paraId="6E0F3F6D" w14:textId="7D5E0506" w:rsidR="006509FD" w:rsidRPr="006509FD" w:rsidRDefault="006509FD" w:rsidP="006509FD">
      <w:pPr>
        <w:pStyle w:val="a3"/>
        <w:numPr>
          <w:ilvl w:val="0"/>
          <w:numId w:val="97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reviews.csv.gz（用户评论）：</w:t>
      </w:r>
    </w:p>
    <w:p w14:paraId="7B06EC90" w14:textId="73DE2481" w:rsid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hint="eastAsia"/>
        </w:rPr>
        <w:t xml:space="preserve">        </w:t>
      </w:r>
      <w:hyperlink r:id="rId7" w:history="1">
        <w:r w:rsidRPr="00497354">
          <w:rPr>
            <w:rStyle w:val="a4"/>
            <w:rFonts w:ascii="宋体" w:hAnsi="宋体" w:hint="eastAsia"/>
          </w:rPr>
          <w:t>https://data.insideairbnb.com/spain/catalonia/barcelona/2025-11-07/data/reviews.csv.gz</w:t>
        </w:r>
      </w:hyperlink>
    </w:p>
    <w:p w14:paraId="0C484C85" w14:textId="4F9FF766" w:rsidR="006509FD" w:rsidRPr="006509FD" w:rsidRDefault="006509FD" w:rsidP="006509FD">
      <w:pPr>
        <w:pStyle w:val="a3"/>
        <w:numPr>
          <w:ilvl w:val="0"/>
          <w:numId w:val="99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/>
        </w:rPr>
        <w:t>Kaggle</w:t>
      </w:r>
      <w:r w:rsidRPr="006509FD">
        <w:rPr>
          <w:rFonts w:ascii="宋体" w:hAnsi="宋体" w:hint="eastAsia"/>
        </w:rPr>
        <w:t>上的竞赛</w:t>
      </w:r>
    </w:p>
    <w:p w14:paraId="0833AE32" w14:textId="056BE3A7" w:rsidR="006509FD" w:rsidRP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hint="eastAsia"/>
        </w:rPr>
        <w:t>https://www.kaggle.com/c/airbnb-recruiting-new-user-bookings</w:t>
      </w:r>
    </w:p>
    <w:p w14:paraId="1B762455" w14:textId="7C2550D4" w:rsidR="009529FE" w:rsidRPr="007532C9" w:rsidRDefault="00000000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一、实验</w:t>
      </w:r>
      <w:bookmarkEnd w:id="0"/>
      <w:r w:rsidR="006E02B2">
        <w:rPr>
          <w:rFonts w:ascii="Arial" w:eastAsia="等线" w:hAnsi="Arial" w:cs="Arial" w:hint="eastAsia"/>
          <w:b/>
          <w:sz w:val="36"/>
        </w:rPr>
        <w:t>目的</w:t>
      </w:r>
    </w:p>
    <w:p w14:paraId="67A063D9" w14:textId="77777777" w:rsidR="009529FE" w:rsidRDefault="00000000" w:rsidP="006509FD">
      <w:pPr>
        <w:pStyle w:val="a3"/>
        <w:numPr>
          <w:ilvl w:val="0"/>
          <w:numId w:val="100"/>
        </w:numPr>
        <w:spacing w:before="120" w:after="120" w:line="288" w:lineRule="auto"/>
        <w:ind w:firstLineChars="0"/>
        <w:rPr>
          <w:rFonts w:hint="eastAsia"/>
        </w:rPr>
      </w:pPr>
      <w:r w:rsidRPr="006509FD">
        <w:rPr>
          <w:rFonts w:ascii="Arial" w:eastAsia="等线" w:hAnsi="Arial" w:cs="Arial"/>
        </w:rPr>
        <w:t>实验目的：</w:t>
      </w:r>
      <w:r w:rsidRPr="006509FD">
        <w:rPr>
          <w:rFonts w:ascii="Arial" w:eastAsia="等线" w:hAnsi="Arial" w:cs="Arial"/>
        </w:rPr>
        <w:br/>
        <w:t xml:space="preserve">        </w:t>
      </w:r>
    </w:p>
    <w:p w14:paraId="0F237991" w14:textId="384FF806" w:rsidR="009529FE" w:rsidRPr="00683663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cs="Arial" w:hint="eastAsia"/>
        </w:rPr>
      </w:pPr>
      <w:r w:rsidRPr="006509FD">
        <w:rPr>
          <w:rFonts w:ascii="宋体" w:hAnsi="宋体" w:cs="Arial"/>
        </w:rPr>
        <w:t>熟练运用</w:t>
      </w:r>
      <w:r w:rsidR="004C7E27">
        <w:rPr>
          <w:rFonts w:ascii="宋体" w:hAnsi="宋体" w:cs="Arial" w:hint="eastAsia"/>
        </w:rPr>
        <w:t>机器学习</w:t>
      </w:r>
      <w:r w:rsidRPr="006509FD">
        <w:rPr>
          <w:rFonts w:ascii="宋体" w:hAnsi="宋体" w:cs="Arial"/>
        </w:rPr>
        <w:t>相关技术，完成</w:t>
      </w:r>
      <w:r w:rsidRPr="00683663">
        <w:rPr>
          <w:rFonts w:ascii="宋体" w:hAnsi="宋体" w:cs="Arial"/>
        </w:rPr>
        <w:t>calendar.csv</w:t>
      </w:r>
      <w:r w:rsidRPr="006509FD">
        <w:rPr>
          <w:rFonts w:ascii="宋体" w:hAnsi="宋体" w:cs="Arial"/>
        </w:rPr>
        <w:t>、</w:t>
      </w:r>
      <w:r w:rsidRPr="00683663">
        <w:rPr>
          <w:rFonts w:ascii="宋体" w:hAnsi="宋体" w:cs="Arial"/>
        </w:rPr>
        <w:t>listings.csv</w:t>
      </w:r>
      <w:r w:rsidRPr="006509FD">
        <w:rPr>
          <w:rFonts w:ascii="宋体" w:hAnsi="宋体" w:cs="Arial"/>
        </w:rPr>
        <w:t>、</w:t>
      </w:r>
      <w:r w:rsidRPr="00683663">
        <w:rPr>
          <w:rFonts w:ascii="宋体" w:hAnsi="宋体" w:cs="Arial"/>
        </w:rPr>
        <w:t>reviews.csv</w:t>
      </w:r>
      <w:r w:rsidRPr="006509FD">
        <w:rPr>
          <w:rFonts w:ascii="宋体" w:hAnsi="宋体" w:cs="Arial"/>
        </w:rPr>
        <w:t>三个数据集的读取、清洗、整合与探索性数据分析（EDA）；</w:t>
      </w:r>
    </w:p>
    <w:p w14:paraId="5EFB5B35" w14:textId="77777777" w:rsidR="009529FE" w:rsidRPr="006509FD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cs="Arial"/>
        </w:rPr>
        <w:t>基于数据集特征，完成特征工程（特征提取、转换、筛选），挖掘与新用户预订行为相关的关键特征；</w:t>
      </w:r>
    </w:p>
    <w:p w14:paraId="6BE6EE8C" w14:textId="78C89994" w:rsidR="009529FE" w:rsidRPr="006509FD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cs="Arial"/>
        </w:rPr>
        <w:lastRenderedPageBreak/>
        <w:t>构建至少2种机器学习模型（如逻辑回归、</w:t>
      </w:r>
      <w:proofErr w:type="spellStart"/>
      <w:r w:rsidRPr="006509FD">
        <w:rPr>
          <w:rFonts w:ascii="宋体" w:hAnsi="宋体" w:cs="Arial"/>
        </w:rPr>
        <w:t>XGBoost</w:t>
      </w:r>
      <w:proofErr w:type="spellEnd"/>
      <w:r w:rsidRPr="006509FD">
        <w:rPr>
          <w:rFonts w:ascii="宋体" w:hAnsi="宋体" w:cs="Arial"/>
        </w:rPr>
        <w:t>、</w:t>
      </w:r>
      <w:proofErr w:type="spellStart"/>
      <w:r w:rsidRPr="006509FD">
        <w:rPr>
          <w:rFonts w:ascii="宋体" w:hAnsi="宋体" w:cs="Arial"/>
        </w:rPr>
        <w:t>LightGBM</w:t>
      </w:r>
      <w:proofErr w:type="spellEnd"/>
      <w:r w:rsidRPr="006509FD">
        <w:rPr>
          <w:rFonts w:ascii="宋体" w:hAnsi="宋体" w:cs="Arial"/>
        </w:rPr>
        <w:t>、随机森林等）；</w:t>
      </w:r>
    </w:p>
    <w:p w14:paraId="155A5916" w14:textId="3C1AD7AB" w:rsidR="009529FE" w:rsidRPr="006509FD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cs="Arial"/>
        </w:rPr>
        <w:t>运用合适的评估指标，对比不同模型的性能，分析模型优劣及改进方向；</w:t>
      </w:r>
    </w:p>
    <w:p w14:paraId="46186DF2" w14:textId="15ADF8D1" w:rsidR="009529FE" w:rsidRPr="006509FD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cs="Arial"/>
        </w:rPr>
        <w:t>结合竞赛任务背景，分析实验结果的业务意义。</w:t>
      </w:r>
    </w:p>
    <w:p w14:paraId="42BBFCA1" w14:textId="4B944330" w:rsidR="009529FE" w:rsidRPr="006509FD" w:rsidRDefault="00000000" w:rsidP="006509FD">
      <w:pPr>
        <w:pStyle w:val="a3"/>
        <w:numPr>
          <w:ilvl w:val="0"/>
          <w:numId w:val="100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Arial" w:eastAsia="等线" w:hAnsi="Arial" w:cs="Arial"/>
        </w:rPr>
        <w:t>实验数据集如下：</w:t>
      </w:r>
      <w:r w:rsidRPr="006509FD">
        <w:rPr>
          <w:rFonts w:ascii="Arial" w:eastAsia="等线" w:hAnsi="Arial" w:cs="Arial"/>
        </w:rPr>
        <w:br/>
      </w:r>
      <w:r w:rsidRPr="006509FD">
        <w:rPr>
          <w:rFonts w:ascii="宋体" w:hAnsi="宋体" w:cs="Arial"/>
        </w:rPr>
        <w:t xml:space="preserve"> </w:t>
      </w:r>
      <w:r w:rsidR="006509FD" w:rsidRPr="006509FD">
        <w:rPr>
          <w:rFonts w:ascii="宋体" w:hAnsi="宋体" w:cs="Arial" w:hint="eastAsia"/>
        </w:rPr>
        <w:t>（1）</w:t>
      </w:r>
      <w:r w:rsidRPr="006509FD">
        <w:rPr>
          <w:rFonts w:ascii="宋体" w:hAnsi="宋体" w:cs="Arial"/>
        </w:rPr>
        <w:t xml:space="preserve"> </w:t>
      </w:r>
      <w:r w:rsidRPr="006509FD">
        <w:rPr>
          <w:rFonts w:ascii="宋体" w:hAnsi="宋体" w:cs="Consolas"/>
        </w:rPr>
        <w:t>calendar.csv</w:t>
      </w:r>
      <w:r w:rsidRPr="006509FD">
        <w:rPr>
          <w:rFonts w:ascii="宋体" w:hAnsi="宋体" w:cs="Arial"/>
        </w:rPr>
        <w:t>：记录房源的日期、可预订状态（available）、价格（price）等时序信息，用于提取房源价格波动、季节性特征，辅助分析用户预订的时间偏好与价格敏感度；</w:t>
      </w:r>
    </w:p>
    <w:p w14:paraId="40D78CD9" w14:textId="09783369" w:rsidR="009529FE" w:rsidRPr="006509FD" w:rsidRDefault="006509FD" w:rsidP="006509FD">
      <w:pPr>
        <w:spacing w:before="120" w:after="120" w:line="288" w:lineRule="auto"/>
        <w:ind w:left="453"/>
        <w:rPr>
          <w:rFonts w:ascii="宋体" w:hAnsi="宋体" w:hint="eastAsia"/>
        </w:rPr>
      </w:pPr>
      <w:r w:rsidRPr="006509FD">
        <w:rPr>
          <w:rFonts w:ascii="宋体" w:hAnsi="宋体" w:cs="Consolas" w:hint="eastAsia"/>
        </w:rPr>
        <w:t>（2）</w:t>
      </w:r>
      <w:r w:rsidRPr="006509FD">
        <w:rPr>
          <w:rFonts w:ascii="宋体" w:hAnsi="宋体" w:cs="Consolas"/>
        </w:rPr>
        <w:t>listings.csv</w:t>
      </w:r>
      <w:r w:rsidRPr="006509FD">
        <w:rPr>
          <w:rFonts w:ascii="宋体" w:hAnsi="宋体" w:cs="Arial"/>
        </w:rPr>
        <w:t>：记录房源的基本属性（位置、房型、设施、房东信息等），用于挖掘房源特征与用户预订目的地的关联；</w:t>
      </w:r>
    </w:p>
    <w:p w14:paraId="28432AF0" w14:textId="696407A0" w:rsidR="009529FE" w:rsidRPr="006509FD" w:rsidRDefault="006509FD" w:rsidP="006509FD">
      <w:pPr>
        <w:spacing w:before="120" w:after="120" w:line="288" w:lineRule="auto"/>
        <w:ind w:left="453"/>
        <w:rPr>
          <w:rFonts w:ascii="宋体" w:hAnsi="宋体" w:hint="eastAsia"/>
        </w:rPr>
      </w:pPr>
      <w:r w:rsidRPr="006509FD">
        <w:rPr>
          <w:rFonts w:ascii="宋体" w:hAnsi="宋体" w:cs="Consolas" w:hint="eastAsia"/>
        </w:rPr>
        <w:t>（3）</w:t>
      </w:r>
      <w:r w:rsidRPr="006509FD">
        <w:rPr>
          <w:rFonts w:ascii="宋体" w:hAnsi="宋体" w:cs="Consolas"/>
        </w:rPr>
        <w:t>reviews.csv</w:t>
      </w:r>
      <w:r w:rsidRPr="006509FD">
        <w:rPr>
          <w:rFonts w:ascii="宋体" w:hAnsi="宋体" w:cs="Arial"/>
        </w:rPr>
        <w:t>：记录用户对房源的评论内容、评论时间等信息，用于提取用户评价情感特征、偏好特征，辅助刻画用户行为。</w:t>
      </w:r>
    </w:p>
    <w:p w14:paraId="417FBCE2" w14:textId="7A57F631" w:rsidR="009529FE" w:rsidRDefault="00000000" w:rsidP="002D0070">
      <w:pPr>
        <w:pStyle w:val="a3"/>
        <w:numPr>
          <w:ilvl w:val="0"/>
          <w:numId w:val="103"/>
        </w:numPr>
        <w:spacing w:before="380" w:after="140" w:line="288" w:lineRule="auto"/>
        <w:ind w:firstLineChars="0"/>
        <w:outlineLvl w:val="0"/>
        <w:rPr>
          <w:rFonts w:hint="eastAsia"/>
        </w:rPr>
      </w:pPr>
      <w:bookmarkStart w:id="1" w:name="heading_1"/>
      <w:r w:rsidRPr="002D0070">
        <w:rPr>
          <w:rFonts w:ascii="Arial" w:eastAsia="等线" w:hAnsi="Arial" w:cs="Arial"/>
          <w:b/>
          <w:sz w:val="36"/>
        </w:rPr>
        <w:t>实验原理与相关技术</w:t>
      </w:r>
      <w:bookmarkEnd w:id="1"/>
    </w:p>
    <w:p w14:paraId="6761BDA1" w14:textId="04585C7C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1、</w:t>
      </w:r>
      <w:r w:rsidRPr="00683663">
        <w:rPr>
          <w:rFonts w:ascii="宋体" w:hAnsi="宋体" w:cs="Arial"/>
        </w:rPr>
        <w:t>数据预处理技术：</w:t>
      </w:r>
      <w:proofErr w:type="gramStart"/>
      <w:r w:rsidRPr="00683663">
        <w:rPr>
          <w:rFonts w:ascii="宋体" w:hAnsi="宋体" w:cs="Arial"/>
        </w:rPr>
        <w:t>缺失值</w:t>
      </w:r>
      <w:proofErr w:type="gramEnd"/>
      <w:r w:rsidRPr="00683663">
        <w:rPr>
          <w:rFonts w:ascii="宋体" w:hAnsi="宋体" w:cs="Arial"/>
        </w:rPr>
        <w:t>处理（均值/中位数填充、删除、插值等）、异常值检测与处理（3σ原则、箱线图法）、数据类型转换（如价格字段的清洗、日期字段的解析）、数据整合（多数据集关联，基于房源ID关联三个文件），说明不同预处理方法的选择依据；</w:t>
      </w:r>
    </w:p>
    <w:p w14:paraId="2BB4B3E3" w14:textId="64A81CC5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2、</w:t>
      </w:r>
      <w:r w:rsidRPr="00683663">
        <w:rPr>
          <w:rFonts w:ascii="宋体" w:hAnsi="宋体" w:cs="Arial"/>
        </w:rPr>
        <w:t>探索性数据分析（EDA）方法：描述性统计（均值、中位数、标准差等）、分布分析（特征分布、目标变量分布）、相关性分析（特征间相关性、特征与目标变量相关性）、可视化分析（直方图、热力图、散点图等），说明EDA在挖掘数据规律、指导特征工程中的作用；</w:t>
      </w:r>
    </w:p>
    <w:p w14:paraId="4E65E29B" w14:textId="270D7240" w:rsidR="009529FE" w:rsidRDefault="002D0070" w:rsidP="00683663">
      <w:pPr>
        <w:spacing w:before="120" w:after="120" w:line="288" w:lineRule="auto"/>
        <w:ind w:firstLineChars="300" w:firstLine="720"/>
        <w:rPr>
          <w:rFonts w:hint="eastAsia"/>
        </w:rPr>
      </w:pPr>
      <w:r w:rsidRPr="00683663">
        <w:rPr>
          <w:rFonts w:ascii="宋体" w:hAnsi="宋体" w:cs="Arial" w:hint="eastAsia"/>
        </w:rPr>
        <w:t>3、</w:t>
      </w:r>
      <w:r w:rsidRPr="00683663">
        <w:rPr>
          <w:rFonts w:ascii="宋体" w:hAnsi="宋体" w:cs="Arial"/>
        </w:rPr>
        <w:t>特征工程技术：</w:t>
      </w:r>
      <w:r>
        <w:rPr>
          <w:rFonts w:ascii="Arial" w:eastAsia="等线" w:hAnsi="Arial" w:cs="Arial"/>
        </w:rPr>
        <w:t xml:space="preserve"> </w:t>
      </w:r>
    </w:p>
    <w:p w14:paraId="35B337AA" w14:textId="49E4C0DD" w:rsidR="009529FE" w:rsidRPr="00683663" w:rsidRDefault="00F04E13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①</w:t>
      </w:r>
      <w:r w:rsidRPr="00683663">
        <w:rPr>
          <w:rFonts w:ascii="宋体" w:hAnsi="宋体" w:cs="Arial"/>
        </w:rPr>
        <w:t>数值型特征：归一化、标准化、分箱（如价格分箱、日期分箱）；</w:t>
      </w:r>
    </w:p>
    <w:p w14:paraId="376B490E" w14:textId="08344201" w:rsidR="009529FE" w:rsidRPr="00683663" w:rsidRDefault="00F04E13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②</w:t>
      </w:r>
      <w:r w:rsidRPr="00683663">
        <w:rPr>
          <w:rFonts w:ascii="宋体" w:hAnsi="宋体" w:cs="Arial"/>
        </w:rPr>
        <w:t>类别型特征：独热编码、标签编码、目标编码；</w:t>
      </w:r>
    </w:p>
    <w:p w14:paraId="29DE5ED3" w14:textId="468165F1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③</w:t>
      </w:r>
      <w:r w:rsidRPr="00683663">
        <w:rPr>
          <w:rFonts w:ascii="宋体" w:hAnsi="宋体" w:cs="Arial"/>
        </w:rPr>
        <w:t>文本特征（针对reviews.csv）：TF-IDF、情感分析（提取评论正面/负面特征）；</w:t>
      </w:r>
    </w:p>
    <w:p w14:paraId="52E89C18" w14:textId="0D965319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④</w:t>
      </w:r>
      <w:r w:rsidRPr="00683663">
        <w:rPr>
          <w:rFonts w:ascii="宋体" w:hAnsi="宋体" w:cs="Arial"/>
        </w:rPr>
        <w:t>时序特征（针对calendar.csv）：日期提取（月份、星期、季节）、价格波动统计（日均价格、价格方差）、可用性统计（可预订天数、预订率）；</w:t>
      </w:r>
    </w:p>
    <w:p w14:paraId="40B91D96" w14:textId="57D4E778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⑤</w:t>
      </w:r>
      <w:r w:rsidRPr="00683663">
        <w:rPr>
          <w:rFonts w:ascii="宋体" w:hAnsi="宋体" w:cs="Arial"/>
        </w:rPr>
        <w:t>特征筛选：方差分析、互信息法、特征重要性排序，筛选与目标变量（预订目的地）相关性强的特征。</w:t>
      </w:r>
    </w:p>
    <w:p w14:paraId="18B0C74E" w14:textId="08CDFB0A" w:rsidR="009529FE" w:rsidRDefault="002D0070" w:rsidP="00683663">
      <w:pPr>
        <w:spacing w:before="120" w:after="120" w:line="288" w:lineRule="auto"/>
        <w:ind w:firstLineChars="300" w:firstLine="720"/>
        <w:rPr>
          <w:rFonts w:hint="eastAsia"/>
        </w:rPr>
      </w:pPr>
      <w:r w:rsidRPr="00683663">
        <w:rPr>
          <w:rFonts w:ascii="宋体" w:hAnsi="宋体" w:cs="Arial" w:hint="eastAsia"/>
        </w:rPr>
        <w:lastRenderedPageBreak/>
        <w:t>4、</w:t>
      </w:r>
      <w:r w:rsidRPr="00683663">
        <w:rPr>
          <w:rFonts w:ascii="宋体" w:hAnsi="宋体" w:cs="Arial"/>
        </w:rPr>
        <w:t>机器学习模型原理：选取至少2种模型（基础模型+进阶模型），简要阐述其核心原理</w:t>
      </w:r>
      <w:r w:rsidR="009F4872">
        <w:rPr>
          <w:rFonts w:ascii="宋体" w:hAnsi="宋体" w:cs="Arial" w:hint="eastAsia"/>
        </w:rPr>
        <w:t>，</w:t>
      </w:r>
      <w:r w:rsidRPr="00683663">
        <w:rPr>
          <w:rFonts w:ascii="宋体" w:hAnsi="宋体" w:cs="Arial"/>
        </w:rPr>
        <w:t>例如：</w:t>
      </w:r>
    </w:p>
    <w:p w14:paraId="50DABD92" w14:textId="15F0865B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①</w:t>
      </w:r>
      <w:r w:rsidRPr="00683663">
        <w:rPr>
          <w:rFonts w:ascii="宋体" w:hAnsi="宋体" w:cs="Arial"/>
        </w:rPr>
        <w:t>基础模型：逻辑回归（多分类），原理、适用场景，优势（训练速度快、可解释性强）；</w:t>
      </w:r>
    </w:p>
    <w:p w14:paraId="72A779C1" w14:textId="4EE1261B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②</w:t>
      </w:r>
      <w:r w:rsidRPr="00683663">
        <w:rPr>
          <w:rFonts w:ascii="宋体" w:hAnsi="宋体" w:cs="Arial"/>
        </w:rPr>
        <w:t>进阶模型：</w:t>
      </w:r>
      <w:proofErr w:type="spellStart"/>
      <w:r w:rsidRPr="00683663">
        <w:rPr>
          <w:rFonts w:ascii="宋体" w:hAnsi="宋体" w:cs="Arial"/>
        </w:rPr>
        <w:t>XGBoost</w:t>
      </w:r>
      <w:proofErr w:type="spellEnd"/>
      <w:r w:rsidRPr="00683663">
        <w:rPr>
          <w:rFonts w:ascii="宋体" w:hAnsi="宋体" w:cs="Arial"/>
        </w:rPr>
        <w:t>/</w:t>
      </w:r>
      <w:proofErr w:type="spellStart"/>
      <w:r w:rsidRPr="00683663">
        <w:rPr>
          <w:rFonts w:ascii="宋体" w:hAnsi="宋体" w:cs="Arial"/>
        </w:rPr>
        <w:t>LightGBM</w:t>
      </w:r>
      <w:proofErr w:type="spellEnd"/>
      <w:r w:rsidRPr="00683663">
        <w:rPr>
          <w:rFonts w:ascii="宋体" w:hAnsi="宋体" w:cs="Arial"/>
        </w:rPr>
        <w:t>，原理（集成学习、梯度提升）、优势（处理高维数据、缓解过拟合、捕捉特征交互）。</w:t>
      </w:r>
    </w:p>
    <w:p w14:paraId="1DF6DAA6" w14:textId="685B69A3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5、</w:t>
      </w:r>
      <w:r w:rsidRPr="00683663">
        <w:rPr>
          <w:rFonts w:ascii="宋体" w:hAnsi="宋体" w:cs="Arial"/>
        </w:rPr>
        <w:t>模型评估指标：结合Kaggle竞赛官方评估标准</w:t>
      </w:r>
      <w:r w:rsidR="006E02B2" w:rsidRPr="00683663">
        <w:rPr>
          <w:rFonts w:ascii="宋体" w:hAnsi="宋体" w:cs="Arial" w:hint="eastAsia"/>
        </w:rPr>
        <w:t>，</w:t>
      </w:r>
      <w:r w:rsidRPr="00683663">
        <w:rPr>
          <w:rFonts w:ascii="宋体" w:hAnsi="宋体" w:cs="Arial"/>
        </w:rPr>
        <w:t>说明其计算逻辑与意义；同时补充多分类任务常用指标（准确率、精确率、召回率、F1值、混淆矩阵），说明各指标的适用场景，体现对模型评估的全面性理解。</w:t>
      </w:r>
    </w:p>
    <w:p w14:paraId="222EDDC2" w14:textId="2B2A12F4" w:rsidR="009529FE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三、实验步骤</w:t>
      </w:r>
      <w:bookmarkEnd w:id="2"/>
    </w:p>
    <w:p w14:paraId="04CEDBEC" w14:textId="5C613283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3" w:name="heading_3"/>
      <w:r w:rsidRPr="004857AA">
        <w:rPr>
          <w:rFonts w:ascii="Arial" w:eastAsia="等线" w:hAnsi="Arial" w:cs="Arial"/>
          <w:b/>
          <w:sz w:val="32"/>
        </w:rPr>
        <w:t>数据集读取与初步探索</w:t>
      </w:r>
      <w:bookmarkEnd w:id="3"/>
    </w:p>
    <w:p w14:paraId="0ED79978" w14:textId="168694DB" w:rsidR="009529FE" w:rsidRDefault="004857AA" w:rsidP="00243D0D">
      <w:pPr>
        <w:pStyle w:val="a3"/>
        <w:numPr>
          <w:ilvl w:val="0"/>
          <w:numId w:val="105"/>
        </w:numPr>
        <w:spacing w:before="120" w:after="120" w:line="288" w:lineRule="auto"/>
        <w:ind w:firstLineChars="0"/>
        <w:rPr>
          <w:rFonts w:ascii="宋体" w:hAnsi="宋体" w:cs="Arial"/>
        </w:rPr>
      </w:pPr>
      <w:r w:rsidRPr="00243D0D">
        <w:rPr>
          <w:rFonts w:ascii="宋体" w:hAnsi="宋体" w:cs="Arial"/>
        </w:rPr>
        <w:t>使用Pandas库分别读取calendar.csv、listings.csv、reviews.csv三个数据集，查看数据集的基本信息（shape、columns、</w:t>
      </w:r>
      <w:proofErr w:type="spellStart"/>
      <w:r w:rsidRPr="00243D0D">
        <w:rPr>
          <w:rFonts w:ascii="宋体" w:hAnsi="宋体" w:cs="Arial"/>
        </w:rPr>
        <w:t>dtypes</w:t>
      </w:r>
      <w:proofErr w:type="spellEnd"/>
      <w:r w:rsidRPr="00243D0D">
        <w:rPr>
          <w:rFonts w:ascii="宋体" w:hAnsi="宋体" w:cs="Arial"/>
        </w:rPr>
        <w:t>）；</w:t>
      </w:r>
    </w:p>
    <w:p w14:paraId="2B978DBD" w14:textId="75C8C321" w:rsidR="007B0A96" w:rsidRDefault="007B0A96" w:rsidP="007B0A96">
      <w:pPr>
        <w:pStyle w:val="a3"/>
        <w:numPr>
          <w:ilvl w:val="0"/>
          <w:numId w:val="105"/>
        </w:numPr>
        <w:spacing w:before="120" w:after="120" w:line="288" w:lineRule="auto"/>
        <w:ind w:firstLineChars="0"/>
        <w:rPr>
          <w:rFonts w:ascii="宋体" w:hAnsi="宋体" w:cs="Arial"/>
        </w:rPr>
      </w:pPr>
      <w:r w:rsidRPr="007B0A96">
        <w:rPr>
          <w:rFonts w:ascii="宋体" w:hAnsi="宋体" w:cs="Arial"/>
        </w:rPr>
        <w:t>查看各数据集的缺失值、重复值情况，记录</w:t>
      </w:r>
      <w:proofErr w:type="gramStart"/>
      <w:r w:rsidRPr="007B0A96">
        <w:rPr>
          <w:rFonts w:ascii="宋体" w:hAnsi="宋体" w:cs="Arial"/>
        </w:rPr>
        <w:t>缺失值</w:t>
      </w:r>
      <w:proofErr w:type="gramEnd"/>
      <w:r w:rsidRPr="007B0A96">
        <w:rPr>
          <w:rFonts w:ascii="宋体" w:hAnsi="宋体" w:cs="Arial"/>
        </w:rPr>
        <w:t>比例、重复值数量，初步判断数据质量；</w:t>
      </w:r>
    </w:p>
    <w:p w14:paraId="398D4147" w14:textId="3438C0A2" w:rsidR="007B0A96" w:rsidRPr="007B0A96" w:rsidRDefault="007B0A96" w:rsidP="007B0A96">
      <w:pPr>
        <w:pStyle w:val="a3"/>
        <w:numPr>
          <w:ilvl w:val="0"/>
          <w:numId w:val="105"/>
        </w:numPr>
        <w:spacing w:before="120" w:after="120" w:line="288" w:lineRule="auto"/>
        <w:ind w:firstLineChars="0"/>
        <w:rPr>
          <w:rFonts w:ascii="宋体" w:hAnsi="宋体" w:cs="Arial" w:hint="eastAsia"/>
        </w:rPr>
      </w:pPr>
      <w:r w:rsidRPr="007B0A96">
        <w:rPr>
          <w:rFonts w:ascii="宋体" w:hAnsi="宋体" w:cs="Arial"/>
        </w:rPr>
        <w:t>查看各数据集的核心字段分布（如calendar.csv的price、available字段，listings.csv的</w:t>
      </w:r>
      <w:proofErr w:type="spellStart"/>
      <w:r w:rsidRPr="007B0A96">
        <w:rPr>
          <w:rFonts w:ascii="宋体" w:hAnsi="宋体" w:cs="Arial"/>
        </w:rPr>
        <w:t>room_type</w:t>
      </w:r>
      <w:proofErr w:type="spellEnd"/>
      <w:r w:rsidRPr="007B0A96">
        <w:rPr>
          <w:rFonts w:ascii="宋体" w:hAnsi="宋体" w:cs="Arial"/>
        </w:rPr>
        <w:t>、</w:t>
      </w:r>
      <w:proofErr w:type="spellStart"/>
      <w:r w:rsidRPr="007B0A96">
        <w:rPr>
          <w:rFonts w:ascii="宋体" w:hAnsi="宋体" w:cs="Arial"/>
        </w:rPr>
        <w:t>neighbourhood</w:t>
      </w:r>
      <w:proofErr w:type="spellEnd"/>
      <w:r w:rsidRPr="007B0A96">
        <w:rPr>
          <w:rFonts w:ascii="宋体" w:hAnsi="宋体" w:cs="Arial"/>
        </w:rPr>
        <w:t>字段，reviews.csv的comments字段），初步挖掘数据规律。</w:t>
      </w:r>
    </w:p>
    <w:p w14:paraId="619E71F4" w14:textId="6BD3AD02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32A11213" wp14:editId="1158B973">
            <wp:extent cx="5273675" cy="5512435"/>
            <wp:effectExtent l="0" t="0" r="0" b="0"/>
            <wp:docPr id="617107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07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526B" w14:textId="3FEFB497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69EFE9EE" wp14:editId="11D2FECD">
            <wp:extent cx="5273675" cy="5435600"/>
            <wp:effectExtent l="0" t="0" r="0" b="0"/>
            <wp:docPr id="99724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4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A80C" w14:textId="51DEE55C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6F11DE00" wp14:editId="2C5FC6DF">
            <wp:extent cx="5273675" cy="6392545"/>
            <wp:effectExtent l="0" t="0" r="0" b="0"/>
            <wp:docPr id="1516289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89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7C48" w14:textId="351B4262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71CE8131" wp14:editId="0082A1F3">
            <wp:extent cx="5273675" cy="4942840"/>
            <wp:effectExtent l="0" t="0" r="0" b="0"/>
            <wp:docPr id="2046915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15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C68C" w14:textId="5F516658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50D01A48" wp14:editId="41FBBA73">
            <wp:extent cx="5273675" cy="4834255"/>
            <wp:effectExtent l="0" t="0" r="0" b="0"/>
            <wp:docPr id="1847668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8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DC4E" w14:textId="23F6C472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4CDB13D1" wp14:editId="4BF389A5">
            <wp:extent cx="5273675" cy="6628130"/>
            <wp:effectExtent l="0" t="0" r="0" b="0"/>
            <wp:docPr id="184160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2E28" w14:textId="5B2BC9F9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39F04D91" wp14:editId="59F0A511">
            <wp:extent cx="5273675" cy="6743700"/>
            <wp:effectExtent l="0" t="0" r="0" b="0"/>
            <wp:docPr id="2079691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1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498C" w14:textId="5A1E576A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590C52ED" wp14:editId="547496D3">
            <wp:extent cx="5273675" cy="6182995"/>
            <wp:effectExtent l="0" t="0" r="0" b="0"/>
            <wp:docPr id="895150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50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D553" w14:textId="0D3A4A6E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10460D9E" wp14:editId="7AE3744D">
            <wp:extent cx="5273675" cy="6723380"/>
            <wp:effectExtent l="0" t="0" r="0" b="0"/>
            <wp:docPr id="429460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0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7440" w14:textId="59269902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38C8C994" wp14:editId="2496F02F">
            <wp:extent cx="5273675" cy="6743065"/>
            <wp:effectExtent l="0" t="0" r="0" b="0"/>
            <wp:docPr id="1984795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95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C62E" w14:textId="4A2B46CC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7947E064" wp14:editId="2096C68F">
            <wp:extent cx="5273675" cy="6240780"/>
            <wp:effectExtent l="0" t="0" r="0" b="0"/>
            <wp:docPr id="2061878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78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3F1D" w14:textId="6B7D7903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47984D9E" wp14:editId="7F3A9D60">
            <wp:extent cx="5273675" cy="4738370"/>
            <wp:effectExtent l="0" t="0" r="0" b="0"/>
            <wp:docPr id="985300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00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9802" w14:textId="02CA49E3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2581372C" wp14:editId="79CF462A">
            <wp:extent cx="5273675" cy="4157980"/>
            <wp:effectExtent l="0" t="0" r="0" b="0"/>
            <wp:docPr id="1094484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84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C121" w14:textId="40B5FF51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drawing>
          <wp:inline distT="0" distB="0" distL="0" distR="0" wp14:anchorId="2110A3DD" wp14:editId="6FE1F64C">
            <wp:extent cx="5273675" cy="2794000"/>
            <wp:effectExtent l="0" t="0" r="0" b="0"/>
            <wp:docPr id="1995623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230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E56E" w14:textId="70A9F676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4361110A" wp14:editId="3F2A5798">
            <wp:extent cx="5273675" cy="3863975"/>
            <wp:effectExtent l="0" t="0" r="0" b="0"/>
            <wp:docPr id="857023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23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45D9" w14:textId="20AE0214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drawing>
          <wp:inline distT="0" distB="0" distL="0" distR="0" wp14:anchorId="4E927BA7" wp14:editId="64516589">
            <wp:extent cx="5273675" cy="4015740"/>
            <wp:effectExtent l="0" t="0" r="0" b="0"/>
            <wp:docPr id="1007849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49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19B0" w14:textId="25B57160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3CCB3915" wp14:editId="2BA648D4">
            <wp:extent cx="5273675" cy="4311650"/>
            <wp:effectExtent l="0" t="0" r="0" b="0"/>
            <wp:docPr id="1188263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63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4165" w14:textId="57D98FA7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drawing>
          <wp:inline distT="0" distB="0" distL="0" distR="0" wp14:anchorId="5068E770" wp14:editId="1002F908">
            <wp:extent cx="5273675" cy="3699510"/>
            <wp:effectExtent l="0" t="0" r="0" b="0"/>
            <wp:docPr id="728543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43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3F68" w14:textId="10171E51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61F2C465" wp14:editId="42213A40">
            <wp:extent cx="5273675" cy="5653405"/>
            <wp:effectExtent l="0" t="0" r="0" b="0"/>
            <wp:docPr id="18775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0F79" w14:textId="6AE4174D" w:rsid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5C559AE1" wp14:editId="73973615">
            <wp:extent cx="5273675" cy="5128260"/>
            <wp:effectExtent l="0" t="0" r="0" b="0"/>
            <wp:docPr id="3503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3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1508" w14:textId="7EBDE605" w:rsidR="00243D0D" w:rsidRPr="00243D0D" w:rsidRDefault="00243D0D" w:rsidP="00243D0D">
      <w:pPr>
        <w:pStyle w:val="a3"/>
        <w:spacing w:before="120" w:after="120" w:line="288" w:lineRule="auto"/>
        <w:ind w:left="1080" w:firstLineChars="0" w:firstLine="0"/>
        <w:rPr>
          <w:rFonts w:ascii="宋体" w:hAnsi="宋体" w:cs="Arial" w:hint="eastAsia"/>
        </w:rPr>
      </w:pPr>
      <w:r w:rsidRPr="00243D0D">
        <w:rPr>
          <w:rFonts w:ascii="宋体" w:hAnsi="宋体" w:cs="Arial"/>
        </w:rPr>
        <w:lastRenderedPageBreak/>
        <w:drawing>
          <wp:inline distT="0" distB="0" distL="0" distR="0" wp14:anchorId="562E3870" wp14:editId="79AD16EA">
            <wp:extent cx="5273675" cy="3975735"/>
            <wp:effectExtent l="0" t="0" r="0" b="0"/>
            <wp:docPr id="1897121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217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5A69" w14:textId="2D9629C6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4" w:name="heading_4"/>
      <w:r w:rsidRPr="004857AA">
        <w:rPr>
          <w:rFonts w:ascii="Arial" w:eastAsia="等线" w:hAnsi="Arial" w:cs="Arial"/>
          <w:b/>
          <w:sz w:val="32"/>
        </w:rPr>
        <w:t>数据预处理</w:t>
      </w:r>
      <w:bookmarkEnd w:id="4"/>
    </w:p>
    <w:p w14:paraId="5D082BF5" w14:textId="7158164F" w:rsidR="009529FE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/>
        </w:rPr>
      </w:pPr>
      <w:r>
        <w:rPr>
          <w:rFonts w:ascii="宋体" w:hAnsi="宋体" w:cs="Arial" w:hint="eastAsia"/>
        </w:rPr>
        <w:t>1、</w:t>
      </w:r>
      <w:proofErr w:type="gramStart"/>
      <w:r w:rsidRPr="000C0CF1">
        <w:rPr>
          <w:rFonts w:ascii="宋体" w:hAnsi="宋体" w:cs="Arial"/>
        </w:rPr>
        <w:t>缺失值</w:t>
      </w:r>
      <w:proofErr w:type="gramEnd"/>
      <w:r w:rsidRPr="000C0CF1">
        <w:rPr>
          <w:rFonts w:ascii="宋体" w:hAnsi="宋体" w:cs="Arial"/>
        </w:rPr>
        <w:t>处理：针对三个数据集的不同字段，选择合适的处理方法（如reviews.csv的comments</w:t>
      </w:r>
      <w:proofErr w:type="gramStart"/>
      <w:r w:rsidRPr="000C0CF1">
        <w:rPr>
          <w:rFonts w:ascii="宋体" w:hAnsi="宋体" w:cs="Arial"/>
        </w:rPr>
        <w:t>缺失值</w:t>
      </w:r>
      <w:proofErr w:type="gramEnd"/>
      <w:r w:rsidRPr="000C0CF1">
        <w:rPr>
          <w:rFonts w:ascii="宋体" w:hAnsi="宋体" w:cs="Arial"/>
        </w:rPr>
        <w:t>填充为“无评论”，listings.csv的数值型字段</w:t>
      </w:r>
      <w:proofErr w:type="gramStart"/>
      <w:r w:rsidRPr="000C0CF1">
        <w:rPr>
          <w:rFonts w:ascii="宋体" w:hAnsi="宋体" w:cs="Arial"/>
        </w:rPr>
        <w:t>缺失值</w:t>
      </w:r>
      <w:proofErr w:type="gramEnd"/>
      <w:r w:rsidRPr="000C0CF1">
        <w:rPr>
          <w:rFonts w:ascii="宋体" w:hAnsi="宋体" w:cs="Arial"/>
        </w:rPr>
        <w:t>填充为均值/中位数，calendar.csv的price</w:t>
      </w:r>
      <w:proofErr w:type="gramStart"/>
      <w:r w:rsidRPr="000C0CF1">
        <w:rPr>
          <w:rFonts w:ascii="宋体" w:hAnsi="宋体" w:cs="Arial"/>
        </w:rPr>
        <w:t>缺失值结合</w:t>
      </w:r>
      <w:proofErr w:type="gramEnd"/>
      <w:r w:rsidRPr="000C0CF1">
        <w:rPr>
          <w:rFonts w:ascii="宋体" w:hAnsi="宋体" w:cs="Arial"/>
        </w:rPr>
        <w:t>房源信息插值填充），说明处理理由；</w:t>
      </w:r>
    </w:p>
    <w:p w14:paraId="0D993AF7" w14:textId="5392DB8A" w:rsidR="002A6CE7" w:rsidRDefault="002A6CE7" w:rsidP="00683663">
      <w:pPr>
        <w:spacing w:before="120" w:after="120" w:line="288" w:lineRule="auto"/>
        <w:ind w:firstLineChars="300" w:firstLine="720"/>
        <w:rPr>
          <w:rFonts w:ascii="宋体" w:hAnsi="宋体" w:cs="Arial"/>
        </w:rPr>
      </w:pPr>
      <w:r w:rsidRPr="002A6CE7">
        <w:rPr>
          <w:rFonts w:ascii="宋体" w:hAnsi="宋体" w:cs="Arial"/>
        </w:rPr>
        <w:lastRenderedPageBreak/>
        <w:drawing>
          <wp:inline distT="0" distB="0" distL="0" distR="0" wp14:anchorId="43FD30D2" wp14:editId="2C888BDA">
            <wp:extent cx="5273675" cy="5253355"/>
            <wp:effectExtent l="0" t="0" r="0" b="0"/>
            <wp:docPr id="1981106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60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8362" w14:textId="77777777" w:rsidR="00AF5383" w:rsidRPr="00683663" w:rsidRDefault="00AF5383" w:rsidP="00AF538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异常值处理：检测并处理异常数据（如calendar.csv中价格为0或异常偏高的值，listings.csv中不合理的房源面积、卧室数量等），说明异常值检测方法与处理逻辑；</w:t>
      </w:r>
    </w:p>
    <w:p w14:paraId="5AF5DA2B" w14:textId="77777777" w:rsidR="00AF5383" w:rsidRPr="00AF5383" w:rsidRDefault="00AF5383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</w:p>
    <w:p w14:paraId="345AFF46" w14:textId="538CD4E6" w:rsidR="002A6CE7" w:rsidRDefault="002A6CE7" w:rsidP="00683663">
      <w:pPr>
        <w:spacing w:before="120" w:after="120" w:line="288" w:lineRule="auto"/>
        <w:ind w:firstLineChars="300" w:firstLine="720"/>
        <w:rPr>
          <w:rFonts w:ascii="宋体" w:hAnsi="宋体" w:cs="Arial"/>
        </w:rPr>
      </w:pPr>
      <w:r w:rsidRPr="002A6CE7">
        <w:rPr>
          <w:rFonts w:ascii="宋体" w:hAnsi="宋体" w:cs="Arial"/>
        </w:rPr>
        <w:lastRenderedPageBreak/>
        <w:drawing>
          <wp:inline distT="0" distB="0" distL="0" distR="0" wp14:anchorId="5CD05A7D" wp14:editId="0C89799E">
            <wp:extent cx="5273675" cy="5092065"/>
            <wp:effectExtent l="0" t="0" r="0" b="0"/>
            <wp:docPr id="184790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5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A675" w14:textId="77777777" w:rsidR="00F33232" w:rsidRPr="00683663" w:rsidRDefault="00F33232" w:rsidP="00F33232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数据类型转换：将日期字段（如calendar.csv的date）转换为datetime类型，便于后续时序特征提取；将price字段转换为数值型（去除$、逗号等符号）；将类别型字段（如available、</w:t>
      </w:r>
      <w:proofErr w:type="spellStart"/>
      <w:r w:rsidRPr="000C0CF1">
        <w:rPr>
          <w:rFonts w:ascii="宋体" w:hAnsi="宋体" w:cs="Arial"/>
        </w:rPr>
        <w:t>room_type</w:t>
      </w:r>
      <w:proofErr w:type="spellEnd"/>
      <w:r w:rsidRPr="000C0CF1">
        <w:rPr>
          <w:rFonts w:ascii="宋体" w:hAnsi="宋体" w:cs="Arial"/>
        </w:rPr>
        <w:t>）转换为适合建模的类型；</w:t>
      </w:r>
    </w:p>
    <w:p w14:paraId="3CE1B265" w14:textId="77777777" w:rsidR="00F33232" w:rsidRPr="00F33232" w:rsidRDefault="00F33232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</w:p>
    <w:p w14:paraId="78E7BB31" w14:textId="3118E4ED" w:rsidR="002A6CE7" w:rsidRDefault="002A6CE7" w:rsidP="00683663">
      <w:pPr>
        <w:spacing w:before="120" w:after="120" w:line="288" w:lineRule="auto"/>
        <w:ind w:firstLineChars="300" w:firstLine="720"/>
        <w:rPr>
          <w:rFonts w:ascii="宋体" w:hAnsi="宋体" w:cs="Arial"/>
        </w:rPr>
      </w:pPr>
      <w:r w:rsidRPr="002A6CE7">
        <w:rPr>
          <w:rFonts w:ascii="宋体" w:hAnsi="宋体" w:cs="Arial"/>
        </w:rPr>
        <w:lastRenderedPageBreak/>
        <w:drawing>
          <wp:inline distT="0" distB="0" distL="0" distR="0" wp14:anchorId="23132859" wp14:editId="5895D4E9">
            <wp:extent cx="5273675" cy="4227195"/>
            <wp:effectExtent l="0" t="0" r="0" b="0"/>
            <wp:docPr id="1796789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96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8C22" w14:textId="77777777" w:rsidR="00F33232" w:rsidRPr="00683663" w:rsidRDefault="00F33232" w:rsidP="00F33232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4、</w:t>
      </w:r>
      <w:r w:rsidRPr="000C0CF1">
        <w:rPr>
          <w:rFonts w:ascii="宋体" w:hAnsi="宋体" w:cs="Arial"/>
        </w:rPr>
        <w:t>数据集整合：基于房源ID（</w:t>
      </w:r>
      <w:proofErr w:type="spellStart"/>
      <w:r w:rsidRPr="000C0CF1">
        <w:rPr>
          <w:rFonts w:ascii="宋体" w:hAnsi="宋体" w:cs="Arial"/>
        </w:rPr>
        <w:t>listing_id</w:t>
      </w:r>
      <w:proofErr w:type="spellEnd"/>
      <w:r w:rsidRPr="000C0CF1">
        <w:rPr>
          <w:rFonts w:ascii="宋体" w:hAnsi="宋体" w:cs="Arial"/>
        </w:rPr>
        <w:t>），将三个数据集进行关联整合，形成统一的建模数据集（需处理关联过程中的数据冗余、缺失问题），明确整合后的数据集结构。</w:t>
      </w:r>
    </w:p>
    <w:p w14:paraId="371C4EDB" w14:textId="77777777" w:rsidR="00F33232" w:rsidRPr="00F33232" w:rsidRDefault="00F33232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</w:p>
    <w:p w14:paraId="6D3CC63D" w14:textId="23676677" w:rsidR="002A6CE7" w:rsidRDefault="002A6CE7" w:rsidP="00683663">
      <w:pPr>
        <w:spacing w:before="120" w:after="120" w:line="288" w:lineRule="auto"/>
        <w:ind w:firstLineChars="300" w:firstLine="720"/>
        <w:rPr>
          <w:rFonts w:ascii="宋体" w:hAnsi="宋体" w:cs="Arial"/>
        </w:rPr>
      </w:pPr>
      <w:r w:rsidRPr="002A6CE7">
        <w:rPr>
          <w:rFonts w:ascii="宋体" w:hAnsi="宋体" w:cs="Arial"/>
        </w:rPr>
        <w:lastRenderedPageBreak/>
        <w:drawing>
          <wp:inline distT="0" distB="0" distL="0" distR="0" wp14:anchorId="50D2B92C" wp14:editId="5C2916F8">
            <wp:extent cx="5273675" cy="5359400"/>
            <wp:effectExtent l="0" t="0" r="0" b="0"/>
            <wp:docPr id="1962906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06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2F43" w14:textId="50751C67" w:rsidR="002A6CE7" w:rsidRDefault="002A6CE7" w:rsidP="00683663">
      <w:pPr>
        <w:spacing w:before="120" w:after="120" w:line="288" w:lineRule="auto"/>
        <w:ind w:firstLineChars="300" w:firstLine="720"/>
        <w:rPr>
          <w:rFonts w:ascii="宋体" w:hAnsi="宋体" w:cs="Arial"/>
        </w:rPr>
      </w:pPr>
      <w:r w:rsidRPr="002A6CE7">
        <w:rPr>
          <w:rFonts w:ascii="宋体" w:hAnsi="宋体" w:cs="Arial"/>
        </w:rPr>
        <w:lastRenderedPageBreak/>
        <w:drawing>
          <wp:inline distT="0" distB="0" distL="0" distR="0" wp14:anchorId="37CF77BB" wp14:editId="0F51E0DE">
            <wp:extent cx="5273675" cy="5184140"/>
            <wp:effectExtent l="0" t="0" r="0" b="0"/>
            <wp:docPr id="194208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9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75F1" w14:textId="7F1F09E1" w:rsidR="00AF5383" w:rsidRDefault="00AF5383" w:rsidP="00AF5383">
      <w:pPr>
        <w:spacing w:before="120" w:after="120" w:line="288" w:lineRule="auto"/>
        <w:ind w:firstLineChars="300" w:firstLine="720"/>
        <w:rPr>
          <w:rFonts w:ascii="宋体" w:hAnsi="宋体" w:cs="Arial"/>
        </w:rPr>
      </w:pPr>
      <w:r w:rsidRPr="00AF5383">
        <w:rPr>
          <w:rFonts w:ascii="宋体" w:hAnsi="宋体" w:cs="Arial"/>
        </w:rPr>
        <w:lastRenderedPageBreak/>
        <w:drawing>
          <wp:inline distT="0" distB="0" distL="0" distR="0" wp14:anchorId="2385C16E" wp14:editId="1A6F7ABA">
            <wp:extent cx="5273675" cy="5283200"/>
            <wp:effectExtent l="0" t="0" r="0" b="0"/>
            <wp:docPr id="1365981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19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6BA5" w14:textId="6F89CC79" w:rsidR="00AF5383" w:rsidRDefault="00AF5383" w:rsidP="00AF5383">
      <w:pPr>
        <w:spacing w:before="120" w:after="120" w:line="288" w:lineRule="auto"/>
        <w:ind w:firstLineChars="300" w:firstLine="720"/>
        <w:rPr>
          <w:rFonts w:ascii="宋体" w:hAnsi="宋体" w:cs="Arial"/>
        </w:rPr>
      </w:pPr>
      <w:r w:rsidRPr="00AF5383">
        <w:rPr>
          <w:rFonts w:ascii="宋体" w:hAnsi="宋体" w:cs="Arial"/>
        </w:rPr>
        <w:lastRenderedPageBreak/>
        <w:drawing>
          <wp:inline distT="0" distB="0" distL="0" distR="0" wp14:anchorId="1476382B" wp14:editId="0717A0CE">
            <wp:extent cx="5273675" cy="6286500"/>
            <wp:effectExtent l="0" t="0" r="0" b="0"/>
            <wp:docPr id="1157724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245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192B" w14:textId="308353A6" w:rsidR="00AF5383" w:rsidRPr="002A6CE7" w:rsidRDefault="00AF5383" w:rsidP="00AF538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AF5383">
        <w:rPr>
          <w:rFonts w:ascii="宋体" w:hAnsi="宋体" w:cs="Arial"/>
        </w:rPr>
        <w:lastRenderedPageBreak/>
        <w:drawing>
          <wp:inline distT="0" distB="0" distL="0" distR="0" wp14:anchorId="7359AEA1" wp14:editId="490C9C0F">
            <wp:extent cx="5273675" cy="5628005"/>
            <wp:effectExtent l="0" t="0" r="0" b="0"/>
            <wp:docPr id="576915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53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1CB3" w14:textId="5DB5EEBC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5" w:name="heading_5"/>
      <w:r w:rsidRPr="004857AA">
        <w:rPr>
          <w:rFonts w:ascii="Arial" w:eastAsia="等线" w:hAnsi="Arial" w:cs="Arial"/>
          <w:b/>
          <w:sz w:val="32"/>
        </w:rPr>
        <w:t>探索性数据分析（</w:t>
      </w:r>
      <w:r w:rsidRPr="004857AA">
        <w:rPr>
          <w:rFonts w:ascii="Arial" w:eastAsia="等线" w:hAnsi="Arial" w:cs="Arial"/>
          <w:b/>
          <w:sz w:val="32"/>
        </w:rPr>
        <w:t>EDA</w:t>
      </w:r>
      <w:r w:rsidRPr="004857AA">
        <w:rPr>
          <w:rFonts w:ascii="Arial" w:eastAsia="等线" w:hAnsi="Arial" w:cs="Arial"/>
          <w:b/>
          <w:sz w:val="32"/>
        </w:rPr>
        <w:t>）</w:t>
      </w:r>
      <w:bookmarkEnd w:id="5"/>
    </w:p>
    <w:p w14:paraId="2F61D978" w14:textId="2119384C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描述性统计：对整合后的数据集中的数值型特征（价格、可预订天数、评论数量等）进行描述性统计，分析其分布特征（集中趋势、离散程度）；</w:t>
      </w:r>
    </w:p>
    <w:p w14:paraId="57E08D49" w14:textId="69373279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分布分析：绘制目标变量（预订目的地）的分布直方图，分析不同目的地的预订频率；绘制关键特征（如价格、评论数量）的分布曲线，分析其分布规律；</w:t>
      </w:r>
    </w:p>
    <w:p w14:paraId="5C99084D" w14:textId="3BC33431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相关性分析：计算数值型特征之间的相关系数，绘制热力图，分析特征间的多重共线性；分析关键特征与目标变量的相关性，筛选潜在有用的特征；</w:t>
      </w:r>
    </w:p>
    <w:p w14:paraId="75E0698E" w14:textId="45F04BAE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4、</w:t>
      </w:r>
      <w:r w:rsidRPr="000C0CF1">
        <w:rPr>
          <w:rFonts w:ascii="宋体" w:hAnsi="宋体" w:cs="Arial"/>
        </w:rPr>
        <w:t>可视化分析：结合三个数据集的特点，绘制针对性的可视化图表（如calendar.csv的价格时序变化图、listings.csv的房源类型分布饼图、reviews.csv的评论情感分布柱状图），并结合图表分析数据规律，为后续特征</w:t>
      </w:r>
      <w:r w:rsidRPr="000C0CF1">
        <w:rPr>
          <w:rFonts w:ascii="宋体" w:hAnsi="宋体" w:cs="Arial"/>
        </w:rPr>
        <w:lastRenderedPageBreak/>
        <w:t>工程提供依据。</w:t>
      </w:r>
    </w:p>
    <w:p w14:paraId="3D3E68E4" w14:textId="084A9F4A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6" w:name="heading_6"/>
      <w:r w:rsidRPr="004857AA">
        <w:rPr>
          <w:rFonts w:ascii="Arial" w:eastAsia="等线" w:hAnsi="Arial" w:cs="Arial"/>
          <w:b/>
          <w:sz w:val="32"/>
        </w:rPr>
        <w:t>特征工程</w:t>
      </w:r>
      <w:bookmarkEnd w:id="6"/>
    </w:p>
    <w:p w14:paraId="1E4AD9DB" w14:textId="1BDEC612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1、</w:t>
      </w:r>
      <w:r w:rsidRPr="00683663">
        <w:rPr>
          <w:rFonts w:ascii="宋体" w:hAnsi="宋体" w:cs="Arial"/>
        </w:rPr>
        <w:t>特征提取：</w:t>
      </w:r>
    </w:p>
    <w:p w14:paraId="38947708" w14:textId="62351725" w:rsidR="009529FE" w:rsidRPr="004857AA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①</w:t>
      </w:r>
      <w:r w:rsidRPr="004857AA">
        <w:rPr>
          <w:rFonts w:ascii="宋体" w:hAnsi="宋体" w:cs="Arial"/>
        </w:rPr>
        <w:t>基于calendar.csv：提取日期特征（月份、星期、是否节假日）、价格特征（日均价格、价格方差、价格分箱）、可用性特征（可预订天数、预订率、每月可预订天数）；</w:t>
      </w:r>
    </w:p>
    <w:p w14:paraId="32A74AE5" w14:textId="03FD81AE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②</w:t>
      </w:r>
      <w:r w:rsidRPr="000C0CF1">
        <w:rPr>
          <w:rFonts w:ascii="宋体" w:hAnsi="宋体" w:cs="Arial"/>
        </w:rPr>
        <w:t>基于listings.csv：提取房源位置特征（经纬度、区域编码）、房型特征（房间数量、可容纳人数、设施数量）、房东特征（房东入驻时间、房源数量）；</w:t>
      </w:r>
    </w:p>
    <w:p w14:paraId="56F0F6A0" w14:textId="0D592367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③</w:t>
      </w:r>
      <w:r w:rsidRPr="000C0CF1">
        <w:rPr>
          <w:rFonts w:ascii="宋体" w:hAnsi="宋体" w:cs="Arial"/>
        </w:rPr>
        <w:t>基于reviews.csv：提取评论特征（评论数量、评论情感得分、评论长度），使用TF-IDF提取评论文本的关键词特征。</w:t>
      </w:r>
    </w:p>
    <w:p w14:paraId="7532443E" w14:textId="26F1E7D7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特征转换：对类别型特征进行编码（如独热编码、标签编码），对数值型特征进行归一化/标准化，对文本特征进行向量转换（如TF-IDF向量）；</w:t>
      </w:r>
    </w:p>
    <w:p w14:paraId="247102D9" w14:textId="2E702E85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特征筛选：使用特征重要性分析（如随机森林特征重要性、互信息法），筛选出与目标变量（预订目的地）相关性强的特征，删除冗余特征、低方差特征，最终确定建模所用的特征集。</w:t>
      </w:r>
    </w:p>
    <w:p w14:paraId="1E871048" w14:textId="6C28E80C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7" w:name="heading_7"/>
      <w:r w:rsidRPr="004857AA">
        <w:rPr>
          <w:rFonts w:ascii="Arial" w:eastAsia="等线" w:hAnsi="Arial" w:cs="Arial"/>
          <w:b/>
          <w:sz w:val="32"/>
        </w:rPr>
        <w:t>模型构建与训练</w:t>
      </w:r>
      <w:bookmarkEnd w:id="7"/>
    </w:p>
    <w:p w14:paraId="3E885EA4" w14:textId="6B370CB2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数据划分：将整合后的</w:t>
      </w:r>
      <w:proofErr w:type="gramStart"/>
      <w:r w:rsidRPr="000C0CF1">
        <w:rPr>
          <w:rFonts w:ascii="宋体" w:hAnsi="宋体" w:cs="Arial"/>
        </w:rPr>
        <w:t>数据集按比例</w:t>
      </w:r>
      <w:proofErr w:type="gramEnd"/>
      <w:r w:rsidRPr="000C0CF1">
        <w:rPr>
          <w:rFonts w:ascii="宋体" w:hAnsi="宋体" w:cs="Arial"/>
        </w:rPr>
        <w:t>划分为训练集（train）和测试集（test），确保划分的随机性（设置</w:t>
      </w:r>
      <w:proofErr w:type="spellStart"/>
      <w:r w:rsidRPr="000C0CF1">
        <w:rPr>
          <w:rFonts w:ascii="宋体" w:hAnsi="宋体" w:cs="Arial"/>
        </w:rPr>
        <w:t>random_state</w:t>
      </w:r>
      <w:proofErr w:type="spellEnd"/>
      <w:r w:rsidRPr="000C0CF1">
        <w:rPr>
          <w:rFonts w:ascii="宋体" w:hAnsi="宋体" w:cs="Arial"/>
        </w:rPr>
        <w:t>），说明划分比例的选择理由；</w:t>
      </w:r>
    </w:p>
    <w:p w14:paraId="10A3942B" w14:textId="235024B2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模型初始化：初始化至少2种机器学习模型（如逻辑回归、</w:t>
      </w:r>
      <w:proofErr w:type="spellStart"/>
      <w:r w:rsidRPr="000C0CF1">
        <w:rPr>
          <w:rFonts w:ascii="宋体" w:hAnsi="宋体" w:cs="Arial"/>
        </w:rPr>
        <w:t>XGBoost</w:t>
      </w:r>
      <w:proofErr w:type="spellEnd"/>
      <w:r w:rsidRPr="000C0CF1">
        <w:rPr>
          <w:rFonts w:ascii="宋体" w:hAnsi="宋体" w:cs="Arial"/>
        </w:rPr>
        <w:t>），设置模型初始参数（如学习率、树的深度、迭代次数等），说明参数设置的依据；</w:t>
      </w:r>
    </w:p>
    <w:p w14:paraId="6E78003F" w14:textId="1142D934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模型训练：使用训练集对模型进行训练，记录训练过程（如训练时间、迭代次数），针对模型过拟合问题，可采用正则化、交叉验证（如5折交叉验证）等方法进行优化，说明优化策略的原理；</w:t>
      </w:r>
    </w:p>
    <w:p w14:paraId="0CAE6DCC" w14:textId="493762BC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4、</w:t>
      </w:r>
      <w:r w:rsidRPr="000C0CF1">
        <w:rPr>
          <w:rFonts w:ascii="宋体" w:hAnsi="宋体" w:cs="Arial"/>
        </w:rPr>
        <w:t>模型预测：使用训练好的模型对测试集进行预测，输出预测结果（如各目的地的预测概率、最终预测类别），保存预测结果为csv格式（参考竞赛提交格式）。</w:t>
      </w:r>
    </w:p>
    <w:p w14:paraId="1AB6D6CC" w14:textId="10C10D37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8" w:name="heading_8"/>
      <w:r w:rsidRPr="004857AA">
        <w:rPr>
          <w:rFonts w:ascii="Arial" w:eastAsia="等线" w:hAnsi="Arial" w:cs="Arial"/>
          <w:b/>
          <w:sz w:val="32"/>
        </w:rPr>
        <w:t>模型评估与对比</w:t>
      </w:r>
      <w:bookmarkEnd w:id="8"/>
    </w:p>
    <w:p w14:paraId="735AFF9C" w14:textId="05BB48CE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指标计算：计算各模型的评估指标（准确率、精确率、召回率、F1</w:t>
      </w:r>
      <w:r w:rsidRPr="000C0CF1">
        <w:rPr>
          <w:rFonts w:ascii="宋体" w:hAnsi="宋体" w:cs="Arial"/>
        </w:rPr>
        <w:lastRenderedPageBreak/>
        <w:t>值），记录指标结果，整理为对比表格；</w:t>
      </w:r>
    </w:p>
    <w:p w14:paraId="050D0A06" w14:textId="6CEF0AB1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模型对比：对比不同模型的性能指标，分析各模型的优势与不足（如训练速度、预测精度、泛化能力），结合实验数据说明模型差异的原因；</w:t>
      </w:r>
    </w:p>
    <w:p w14:paraId="60462F84" w14:textId="4A321F7F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模型可解释性分析：使用特征重要性、SHAP值等方法，分析影响模型预测结果的关键特征（如房源价格、评论情感、区域位置等），结合业务场景解释特征的影响逻辑。</w:t>
      </w:r>
    </w:p>
    <w:p w14:paraId="7F99C2A6" w14:textId="131FCB5E" w:rsidR="009529FE" w:rsidRDefault="00000000" w:rsidP="004857AA">
      <w:pPr>
        <w:pStyle w:val="a3"/>
        <w:numPr>
          <w:ilvl w:val="0"/>
          <w:numId w:val="103"/>
        </w:numPr>
        <w:spacing w:before="380" w:after="140" w:line="288" w:lineRule="auto"/>
        <w:ind w:firstLineChars="0"/>
        <w:outlineLvl w:val="0"/>
        <w:rPr>
          <w:rFonts w:hint="eastAsia"/>
        </w:rPr>
      </w:pPr>
      <w:bookmarkStart w:id="9" w:name="heading_9"/>
      <w:r w:rsidRPr="004857AA">
        <w:rPr>
          <w:rFonts w:ascii="Arial" w:eastAsia="等线" w:hAnsi="Arial" w:cs="Arial"/>
          <w:b/>
          <w:sz w:val="36"/>
        </w:rPr>
        <w:t>实验结果与分析</w:t>
      </w:r>
      <w:bookmarkEnd w:id="9"/>
    </w:p>
    <w:p w14:paraId="0B54E51D" w14:textId="1225C5C9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数据预处理结果：呈现预处理后的数据</w:t>
      </w:r>
      <w:proofErr w:type="gramStart"/>
      <w:r w:rsidRPr="000C0CF1">
        <w:rPr>
          <w:rFonts w:ascii="宋体" w:hAnsi="宋体" w:cs="Arial"/>
        </w:rPr>
        <w:t>集基本</w:t>
      </w:r>
      <w:proofErr w:type="gramEnd"/>
      <w:r w:rsidRPr="000C0CF1">
        <w:rPr>
          <w:rFonts w:ascii="宋体" w:hAnsi="宋体" w:cs="Arial"/>
        </w:rPr>
        <w:t>信息（shape、</w:t>
      </w:r>
      <w:proofErr w:type="gramStart"/>
      <w:r w:rsidRPr="000C0CF1">
        <w:rPr>
          <w:rFonts w:ascii="宋体" w:hAnsi="宋体" w:cs="Arial"/>
        </w:rPr>
        <w:t>缺失值</w:t>
      </w:r>
      <w:proofErr w:type="gramEnd"/>
      <w:r w:rsidRPr="000C0CF1">
        <w:rPr>
          <w:rFonts w:ascii="宋体" w:hAnsi="宋体" w:cs="Arial"/>
        </w:rPr>
        <w:t>比例、异常值数量），对比预处理前后的数据质量，说明预处理对后续实验的影响；</w:t>
      </w:r>
    </w:p>
    <w:p w14:paraId="52E630F2" w14:textId="72154F41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EDA结果分析：结合绘制的可视化图表，分析数据规律（如不同区域的房源价格差异、不同季节的预订热度、评论情感与预订率的关联等），说明这些规律对特征工程、模型构建的指导意义；</w:t>
      </w:r>
    </w:p>
    <w:p w14:paraId="63F0A295" w14:textId="0FD02798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特征工程结果：呈现筛选后的特征集、</w:t>
      </w:r>
      <w:proofErr w:type="gramStart"/>
      <w:r w:rsidRPr="000C0CF1">
        <w:rPr>
          <w:rFonts w:ascii="宋体" w:hAnsi="宋体" w:cs="Arial"/>
        </w:rPr>
        <w:t>各特征</w:t>
      </w:r>
      <w:proofErr w:type="gramEnd"/>
      <w:r w:rsidRPr="000C0CF1">
        <w:rPr>
          <w:rFonts w:ascii="宋体" w:hAnsi="宋体" w:cs="Arial"/>
        </w:rPr>
        <w:t>的重要性排序，分析关键特征与目标变量的关联（如房源价格越低，预订率越高；正面评论越多，用户更倾向于预订该区域房源等）；</w:t>
      </w:r>
    </w:p>
    <w:p w14:paraId="219A12D6" w14:textId="070CAE2A" w:rsidR="009529FE" w:rsidRPr="000C0CF1" w:rsidRDefault="004857AA" w:rsidP="00683663">
      <w:pPr>
        <w:spacing w:before="120" w:after="120" w:line="288" w:lineRule="auto"/>
        <w:ind w:firstLineChars="300" w:firstLine="720"/>
        <w:rPr>
          <w:rFonts w:ascii="宋体" w:hAnsi="宋体" w:hint="eastAsia"/>
        </w:rPr>
      </w:pPr>
      <w:r>
        <w:rPr>
          <w:rFonts w:ascii="宋体" w:hAnsi="宋体" w:cs="Arial" w:hint="eastAsia"/>
        </w:rPr>
        <w:t>4、</w:t>
      </w:r>
      <w:r w:rsidRPr="000C0CF1">
        <w:rPr>
          <w:rFonts w:ascii="宋体" w:hAnsi="宋体" w:cs="Arial"/>
        </w:rPr>
        <w:t>模型性能结果：</w:t>
      </w:r>
    </w:p>
    <w:p w14:paraId="2ED15404" w14:textId="61246BEC" w:rsidR="009529FE" w:rsidRPr="00683663" w:rsidRDefault="00F04E13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①</w:t>
      </w:r>
      <w:r w:rsidRPr="004857AA">
        <w:rPr>
          <w:rFonts w:ascii="宋体" w:hAnsi="宋体" w:cs="Arial"/>
        </w:rPr>
        <w:t>整理各模型的评估指标对比表，清晰呈现不同模型的准确率等指标差异；</w:t>
      </w:r>
    </w:p>
    <w:p w14:paraId="2F90E0BD" w14:textId="6A71F422" w:rsidR="009529FE" w:rsidRPr="00683663" w:rsidRDefault="00F04E13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②</w:t>
      </w:r>
      <w:r w:rsidRPr="004857AA">
        <w:rPr>
          <w:rFonts w:ascii="宋体" w:hAnsi="宋体" w:cs="Arial"/>
        </w:rPr>
        <w:t>绘制模型性能对比图（如柱状图、ROC曲线），直观展示模型优劣；</w:t>
      </w:r>
    </w:p>
    <w:p w14:paraId="640A90D8" w14:textId="72CCFF09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③</w:t>
      </w:r>
      <w:r w:rsidRPr="000C0CF1">
        <w:rPr>
          <w:rFonts w:ascii="宋体" w:hAnsi="宋体" w:cs="Arial"/>
        </w:rPr>
        <w:t>分析模型预测错误的案例（如某类用户被误判预订目的地的原因），结合特征分析错误根源。</w:t>
      </w:r>
    </w:p>
    <w:p w14:paraId="046394AD" w14:textId="4D4D2CE7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5</w:t>
      </w:r>
      <w:r w:rsidR="004857AA">
        <w:rPr>
          <w:rFonts w:ascii="宋体" w:hAnsi="宋体" w:cs="Arial" w:hint="eastAsia"/>
        </w:rPr>
        <w:t>、</w:t>
      </w:r>
      <w:r w:rsidRPr="000C0CF1">
        <w:rPr>
          <w:rFonts w:ascii="宋体" w:hAnsi="宋体" w:cs="Arial"/>
        </w:rPr>
        <w:t>结果讨论：分析实验结果的业务意义（如关键特征对Airbnb平台优化用户推荐、房源定价的指导价值）；对比实验预期与实际结果，分析差异原因（如特征筛选不充分、模型参数未优化到位、数据关联不紧密等）；</w:t>
      </w:r>
    </w:p>
    <w:p w14:paraId="7B4B5B07" w14:textId="4031465F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6、</w:t>
      </w:r>
      <w:r w:rsidRPr="000C0CF1">
        <w:rPr>
          <w:rFonts w:ascii="宋体" w:hAnsi="宋体" w:cs="Arial"/>
        </w:rPr>
        <w:t>异常情况分析：记录实验过程中出现的异常问题（如数据关联失败、模型过拟合、特征提取错误等），说明问题产生的原因及解决方法。</w:t>
      </w:r>
    </w:p>
    <w:p w14:paraId="14F025DD" w14:textId="7C5F2DAC" w:rsidR="009529FE" w:rsidRDefault="00000000" w:rsidP="00042F29">
      <w:pPr>
        <w:pStyle w:val="a3"/>
        <w:numPr>
          <w:ilvl w:val="0"/>
          <w:numId w:val="103"/>
        </w:numPr>
        <w:spacing w:before="380" w:after="140" w:line="288" w:lineRule="auto"/>
        <w:ind w:firstLineChars="0"/>
        <w:outlineLvl w:val="0"/>
        <w:rPr>
          <w:rFonts w:hint="eastAsia"/>
        </w:rPr>
      </w:pPr>
      <w:bookmarkStart w:id="10" w:name="heading_10"/>
      <w:r w:rsidRPr="00042F29">
        <w:rPr>
          <w:rFonts w:ascii="Arial" w:eastAsia="等线" w:hAnsi="Arial" w:cs="Arial"/>
          <w:b/>
          <w:sz w:val="36"/>
        </w:rPr>
        <w:t>实验总结与改进</w:t>
      </w:r>
      <w:bookmarkEnd w:id="10"/>
    </w:p>
    <w:p w14:paraId="207EEFD2" w14:textId="1308E369" w:rsidR="009529FE" w:rsidRPr="0042211B" w:rsidRDefault="00042F29" w:rsidP="00683663">
      <w:pPr>
        <w:spacing w:before="120" w:after="120" w:line="288" w:lineRule="auto"/>
        <w:ind w:firstLineChars="300" w:firstLine="720"/>
        <w:rPr>
          <w:rFonts w:ascii="宋体" w:hAnsi="宋体" w:hint="eastAsia"/>
        </w:rPr>
      </w:pPr>
      <w:r>
        <w:rPr>
          <w:rFonts w:ascii="宋体" w:hAnsi="宋体" w:cs="Arial" w:hint="eastAsia"/>
        </w:rPr>
        <w:t>1、</w:t>
      </w:r>
      <w:r w:rsidRPr="0042211B">
        <w:rPr>
          <w:rFonts w:ascii="宋体" w:hAnsi="宋体" w:cs="Arial"/>
        </w:rPr>
        <w:t>实验总结：</w:t>
      </w:r>
    </w:p>
    <w:p w14:paraId="40C31D7C" w14:textId="31ED5892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（1）</w:t>
      </w:r>
      <w:r w:rsidRPr="0042211B">
        <w:rPr>
          <w:rFonts w:ascii="宋体" w:hAnsi="宋体" w:cs="Arial"/>
        </w:rPr>
        <w:t>梳理实验流程，总结实验中掌握的核心技能（如多数据集处理、特</w:t>
      </w:r>
      <w:r w:rsidRPr="0042211B">
        <w:rPr>
          <w:rFonts w:ascii="宋体" w:hAnsi="宋体" w:cs="Arial"/>
        </w:rPr>
        <w:lastRenderedPageBreak/>
        <w:t>征工程、多分类模型构建与评估）；</w:t>
      </w:r>
    </w:p>
    <w:p w14:paraId="184F01DB" w14:textId="2FF73EBC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（2）</w:t>
      </w:r>
      <w:r w:rsidRPr="0042211B">
        <w:rPr>
          <w:rFonts w:ascii="宋体" w:hAnsi="宋体" w:cs="Arial"/>
        </w:rPr>
        <w:t>总结实验的核心结论（如哪种模型在</w:t>
      </w:r>
      <w:proofErr w:type="gramStart"/>
      <w:r w:rsidRPr="0042211B">
        <w:rPr>
          <w:rFonts w:ascii="宋体" w:hAnsi="宋体" w:cs="Arial"/>
        </w:rPr>
        <w:t>本任务</w:t>
      </w:r>
      <w:proofErr w:type="gramEnd"/>
      <w:r w:rsidRPr="0042211B">
        <w:rPr>
          <w:rFonts w:ascii="宋体" w:hAnsi="宋体" w:cs="Arial"/>
        </w:rPr>
        <w:t>中性能更优、哪些特征对新用户预订预测影响最大、数据预处理对模型性能的提升作用等）；</w:t>
      </w:r>
    </w:p>
    <w:p w14:paraId="2A06DFF0" w14:textId="24C07089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（3）</w:t>
      </w:r>
      <w:r w:rsidRPr="0042211B">
        <w:rPr>
          <w:rFonts w:ascii="宋体" w:hAnsi="宋体" w:cs="Arial"/>
        </w:rPr>
        <w:t>说明本实验对机器学习、数据挖掘技术在实际场景应用的理解与感悟。</w:t>
      </w:r>
    </w:p>
    <w:p w14:paraId="64C9C890" w14:textId="547FF612" w:rsidR="009529FE" w:rsidRPr="0042211B" w:rsidRDefault="00042F29" w:rsidP="00683663">
      <w:pPr>
        <w:spacing w:before="120" w:after="120" w:line="288" w:lineRule="auto"/>
        <w:ind w:firstLineChars="300" w:firstLine="720"/>
        <w:rPr>
          <w:rFonts w:ascii="宋体" w:hAnsi="宋体" w:hint="eastAsia"/>
        </w:rPr>
      </w:pPr>
      <w:r>
        <w:rPr>
          <w:rFonts w:ascii="宋体" w:hAnsi="宋体" w:cs="Arial" w:hint="eastAsia"/>
        </w:rPr>
        <w:t>2、</w:t>
      </w:r>
      <w:r w:rsidRPr="0042211B">
        <w:rPr>
          <w:rFonts w:ascii="宋体" w:hAnsi="宋体" w:cs="Arial"/>
        </w:rPr>
        <w:t>存在的不足：客观分析实验中的问题，例如：</w:t>
      </w:r>
    </w:p>
    <w:p w14:paraId="2C201601" w14:textId="145C4288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（1）</w:t>
      </w:r>
      <w:r w:rsidRPr="0042211B">
        <w:rPr>
          <w:rFonts w:ascii="宋体" w:hAnsi="宋体" w:cs="Arial"/>
        </w:rPr>
        <w:t>数据处理：三个数据集的关联不够深入，未充分挖掘房源、日历、评论三者的内在关联；缺失值、异常值处理方法不够优化，影响数据质量；</w:t>
      </w:r>
    </w:p>
    <w:p w14:paraId="65F8E819" w14:textId="39C45E33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（2）</w:t>
      </w:r>
      <w:r w:rsidRPr="0042211B">
        <w:rPr>
          <w:rFonts w:ascii="宋体" w:hAnsi="宋体" w:cs="Arial"/>
        </w:rPr>
        <w:t>特征工程：文本特征（reviews.csv）的提取不够全面（未考虑语义特征），时序特征（calendar.csv）的挖掘不够深入，特征筛选方法不够精准；</w:t>
      </w:r>
    </w:p>
    <w:p w14:paraId="18ECE8B7" w14:textId="7380F40F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（3）</w:t>
      </w:r>
      <w:r w:rsidRPr="0042211B">
        <w:rPr>
          <w:rFonts w:ascii="宋体" w:hAnsi="宋体" w:cs="Arial"/>
        </w:rPr>
        <w:t>模型构建：模型参数未进行充分调优（如未使用网格搜索、贝叶斯优化），未尝试深度学习模型（如神经网络），模型泛化能力有待提升；</w:t>
      </w:r>
    </w:p>
    <w:p w14:paraId="53A881F5" w14:textId="4D4F6C0D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（4）</w:t>
      </w:r>
      <w:r w:rsidRPr="0042211B">
        <w:rPr>
          <w:rFonts w:ascii="宋体" w:hAnsi="宋体" w:cs="Arial"/>
        </w:rPr>
        <w:t>结果分析：对模型可解释性的分析不够深入</w:t>
      </w:r>
      <w:r w:rsidR="009F4872">
        <w:rPr>
          <w:rFonts w:ascii="宋体" w:hAnsi="宋体" w:cs="Arial" w:hint="eastAsia"/>
        </w:rPr>
        <w:t>。</w:t>
      </w:r>
    </w:p>
    <w:p w14:paraId="028E66CE" w14:textId="3E7FA750" w:rsidR="009529FE" w:rsidRDefault="00042F29" w:rsidP="00683663">
      <w:pPr>
        <w:spacing w:before="120" w:after="120" w:line="288" w:lineRule="auto"/>
        <w:ind w:firstLineChars="300" w:firstLine="720"/>
        <w:rPr>
          <w:rFonts w:hint="eastAsia"/>
        </w:rPr>
      </w:pPr>
      <w:r>
        <w:rPr>
          <w:rFonts w:ascii="宋体" w:hAnsi="宋体" w:cs="Arial" w:hint="eastAsia"/>
        </w:rPr>
        <w:t>3、</w:t>
      </w:r>
      <w:r w:rsidRPr="0042211B">
        <w:rPr>
          <w:rFonts w:ascii="宋体" w:hAnsi="宋体" w:cs="Arial"/>
        </w:rPr>
        <w:t>改进方向：针对上述不足，提出具体、可行的改进方案，结合前沿技术，体现创新性与可行性，例如：</w:t>
      </w:r>
    </w:p>
    <w:p w14:paraId="2C0A954C" w14:textId="7BBEAA3B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（1）</w:t>
      </w:r>
      <w:r w:rsidRPr="0042211B">
        <w:rPr>
          <w:rFonts w:ascii="宋体" w:hAnsi="宋体" w:cs="Arial"/>
        </w:rPr>
        <w:t>数据处理：优化数据集关联方式，挖掘房源价格、评论情感与用户预订行为的内在关联；采用更合理的缺失值、异常值处理方法（如基于模型的插值填充）；</w:t>
      </w:r>
    </w:p>
    <w:p w14:paraId="2D0E61C0" w14:textId="71EED710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（2）</w:t>
      </w:r>
      <w:r w:rsidRPr="0042211B">
        <w:rPr>
          <w:rFonts w:ascii="宋体" w:hAnsi="宋体" w:cs="Arial"/>
        </w:rPr>
        <w:t>特征工程：使用BERT等</w:t>
      </w:r>
      <w:proofErr w:type="gramStart"/>
      <w:r w:rsidRPr="0042211B">
        <w:rPr>
          <w:rFonts w:ascii="宋体" w:hAnsi="宋体" w:cs="Arial"/>
        </w:rPr>
        <w:t>预训练</w:t>
      </w:r>
      <w:proofErr w:type="gramEnd"/>
      <w:r w:rsidRPr="0042211B">
        <w:rPr>
          <w:rFonts w:ascii="宋体" w:hAnsi="宋体" w:cs="Arial"/>
        </w:rPr>
        <w:t>模型提取评论文本的语义特征，深入挖掘时序特征（如价格趋势、预订周期），结合特征选择算法（如递归特征消除）优化特征筛选；</w:t>
      </w:r>
    </w:p>
    <w:p w14:paraId="1BC8C4C4" w14:textId="699878F5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（3）</w:t>
      </w:r>
      <w:r w:rsidRPr="0042211B">
        <w:rPr>
          <w:rFonts w:ascii="宋体" w:hAnsi="宋体" w:cs="Arial"/>
        </w:rPr>
        <w:t>模型构建：使用网格搜索、贝叶斯优化等方法调优模型参数；尝试深度学习模型（如CNN、LSTM），结合集成学习（如模型融合）提升预测精度；</w:t>
      </w:r>
    </w:p>
    <w:p w14:paraId="003147A8" w14:textId="42428E31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（4）</w:t>
      </w:r>
      <w:r w:rsidRPr="0042211B">
        <w:rPr>
          <w:rFonts w:ascii="宋体" w:hAnsi="宋体" w:cs="Arial"/>
        </w:rPr>
        <w:t>结果分析：针对性优化模型预测结果的排序性能，深入分析模型错误案例，提升结果解读的深度。</w:t>
      </w:r>
    </w:p>
    <w:p w14:paraId="7D96B133" w14:textId="085E42CC" w:rsidR="009529FE" w:rsidRDefault="00000000" w:rsidP="00042F29">
      <w:pPr>
        <w:pStyle w:val="a3"/>
        <w:numPr>
          <w:ilvl w:val="0"/>
          <w:numId w:val="103"/>
        </w:numPr>
        <w:spacing w:before="380" w:after="140" w:line="288" w:lineRule="auto"/>
        <w:ind w:firstLineChars="0"/>
        <w:outlineLvl w:val="0"/>
        <w:rPr>
          <w:rFonts w:hint="eastAsia"/>
        </w:rPr>
      </w:pPr>
      <w:bookmarkStart w:id="11" w:name="heading_11"/>
      <w:r w:rsidRPr="00042F29">
        <w:rPr>
          <w:rFonts w:ascii="Arial" w:eastAsia="等线" w:hAnsi="Arial" w:cs="Arial"/>
          <w:b/>
          <w:sz w:val="36"/>
        </w:rPr>
        <w:t>附录</w:t>
      </w:r>
      <w:bookmarkEnd w:id="11"/>
    </w:p>
    <w:p w14:paraId="6AA5AE05" w14:textId="0E55B762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42211B">
        <w:rPr>
          <w:rFonts w:ascii="宋体" w:hAnsi="宋体" w:cs="Arial"/>
        </w:rPr>
        <w:t>完整实验代码：实验步骤的Python代码，代码需规范、有注释，可直接运行（包括数据读取、预处理、EDA、特征工程、模型构建、评估等所有环节）；</w:t>
      </w:r>
    </w:p>
    <w:p w14:paraId="7111DBB7" w14:textId="27313CE9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42211B">
        <w:rPr>
          <w:rFonts w:ascii="宋体" w:hAnsi="宋体" w:cs="Arial"/>
        </w:rPr>
        <w:t>数据集说明：补充三个数据集的完整字段说明，标注核心字段的含义、数据类型，说明数据集关联的逻辑；</w:t>
      </w:r>
    </w:p>
    <w:p w14:paraId="5526FCE1" w14:textId="4E5A15D9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lastRenderedPageBreak/>
        <w:t>3、</w:t>
      </w:r>
      <w:r w:rsidRPr="0042211B">
        <w:rPr>
          <w:rFonts w:ascii="宋体" w:hAnsi="宋体" w:cs="Arial"/>
        </w:rPr>
        <w:t>实验相关图表：将实验中绘制的所有可视化图表（直方图、热力图、模型对比图等）整理到附录，标注图表名称、含义，与正文中的分析对应；</w:t>
      </w:r>
    </w:p>
    <w:p w14:paraId="52E4C3C9" w14:textId="52036A32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4、</w:t>
      </w:r>
      <w:r w:rsidRPr="0042211B">
        <w:rPr>
          <w:rFonts w:ascii="宋体" w:hAnsi="宋体" w:cs="Arial"/>
        </w:rPr>
        <w:t>参考资料：列出实验过程中参考的书籍、论文、博客、官方文档（如Kaggle竞赛说明、Scikit-learn官方文档、相关机器学习教材）</w:t>
      </w:r>
      <w:r w:rsidR="00645A4D" w:rsidRPr="0042211B">
        <w:rPr>
          <w:rFonts w:ascii="宋体" w:hAnsi="宋体" w:cs="Arial" w:hint="eastAsia"/>
        </w:rPr>
        <w:t>。</w:t>
      </w:r>
    </w:p>
    <w:sectPr w:rsidR="009529FE" w:rsidRPr="00683663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17A79" w14:textId="77777777" w:rsidR="00C821BA" w:rsidRDefault="00C821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C88521" w14:textId="77777777" w:rsidR="00C821BA" w:rsidRDefault="00C821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26CD" w14:textId="77777777" w:rsidR="00C821BA" w:rsidRDefault="00C821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2197CE" w14:textId="77777777" w:rsidR="00C821BA" w:rsidRDefault="00C821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833"/>
    <w:multiLevelType w:val="multilevel"/>
    <w:tmpl w:val="C63C73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7E1327"/>
    <w:multiLevelType w:val="multilevel"/>
    <w:tmpl w:val="EC18EF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93065E"/>
    <w:multiLevelType w:val="multilevel"/>
    <w:tmpl w:val="EED87D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C734A3"/>
    <w:multiLevelType w:val="hybridMultilevel"/>
    <w:tmpl w:val="91DC0888"/>
    <w:lvl w:ilvl="0" w:tplc="7FD0CD2C">
      <w:start w:val="2"/>
      <w:numFmt w:val="japaneseCounting"/>
      <w:lvlText w:val="%1、"/>
      <w:lvlJc w:val="left"/>
      <w:pPr>
        <w:ind w:left="720" w:hanging="720"/>
      </w:pPr>
      <w:rPr>
        <w:rFonts w:ascii="Arial" w:eastAsia="等线" w:hAnsi="Arial" w:cs="Arial" w:hint="default"/>
        <w:b/>
        <w:sz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2E037F"/>
    <w:multiLevelType w:val="multilevel"/>
    <w:tmpl w:val="91AC0D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C66F48"/>
    <w:multiLevelType w:val="multilevel"/>
    <w:tmpl w:val="DF36B43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3459B5"/>
    <w:multiLevelType w:val="multilevel"/>
    <w:tmpl w:val="89888DC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2851FE"/>
    <w:multiLevelType w:val="multilevel"/>
    <w:tmpl w:val="A9FA5E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9069F6"/>
    <w:multiLevelType w:val="multilevel"/>
    <w:tmpl w:val="811EC9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2185CE3"/>
    <w:multiLevelType w:val="multilevel"/>
    <w:tmpl w:val="8D3E13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322E5B"/>
    <w:multiLevelType w:val="multilevel"/>
    <w:tmpl w:val="2C68DE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70329B"/>
    <w:multiLevelType w:val="multilevel"/>
    <w:tmpl w:val="4F8644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802914"/>
    <w:multiLevelType w:val="multilevel"/>
    <w:tmpl w:val="4F34EA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5CE257F"/>
    <w:multiLevelType w:val="multilevel"/>
    <w:tmpl w:val="5824AE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9F87B8A"/>
    <w:multiLevelType w:val="multilevel"/>
    <w:tmpl w:val="62E681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A28198F"/>
    <w:multiLevelType w:val="multilevel"/>
    <w:tmpl w:val="86E6B7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DFE43EC"/>
    <w:multiLevelType w:val="multilevel"/>
    <w:tmpl w:val="0046F9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0A62991"/>
    <w:multiLevelType w:val="multilevel"/>
    <w:tmpl w:val="9D90498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183129"/>
    <w:multiLevelType w:val="hybridMultilevel"/>
    <w:tmpl w:val="80BE8A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5AC7593"/>
    <w:multiLevelType w:val="multilevel"/>
    <w:tmpl w:val="94F888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66405FE"/>
    <w:multiLevelType w:val="hybridMultilevel"/>
    <w:tmpl w:val="11BCCFBA"/>
    <w:lvl w:ilvl="0" w:tplc="94C8255A">
      <w:start w:val="1"/>
      <w:numFmt w:val="decimal"/>
      <w:lvlText w:val="（%1）"/>
      <w:lvlJc w:val="left"/>
      <w:pPr>
        <w:ind w:left="11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1" w15:restartNumberingAfterBreak="0">
    <w:nsid w:val="268628E6"/>
    <w:multiLevelType w:val="multilevel"/>
    <w:tmpl w:val="8AFEC5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E26355"/>
    <w:multiLevelType w:val="multilevel"/>
    <w:tmpl w:val="240E77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85E5AE2"/>
    <w:multiLevelType w:val="multilevel"/>
    <w:tmpl w:val="A01021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8A31D8D"/>
    <w:multiLevelType w:val="multilevel"/>
    <w:tmpl w:val="D1D68CF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8BE363B"/>
    <w:multiLevelType w:val="multilevel"/>
    <w:tmpl w:val="7C4A95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8CC4E51"/>
    <w:multiLevelType w:val="multilevel"/>
    <w:tmpl w:val="75F0F8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9475573"/>
    <w:multiLevelType w:val="multilevel"/>
    <w:tmpl w:val="D6A288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51541D"/>
    <w:multiLevelType w:val="multilevel"/>
    <w:tmpl w:val="59441A6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652FDB"/>
    <w:multiLevelType w:val="multilevel"/>
    <w:tmpl w:val="2B6AE0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B9B0EA2"/>
    <w:multiLevelType w:val="multilevel"/>
    <w:tmpl w:val="3E5846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CDF1BA6"/>
    <w:multiLevelType w:val="multilevel"/>
    <w:tmpl w:val="B3EC18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D183A5A"/>
    <w:multiLevelType w:val="hybridMultilevel"/>
    <w:tmpl w:val="B058D378"/>
    <w:lvl w:ilvl="0" w:tplc="94C8255A">
      <w:start w:val="1"/>
      <w:numFmt w:val="decimal"/>
      <w:lvlText w:val="（%1）"/>
      <w:lvlJc w:val="left"/>
      <w:pPr>
        <w:ind w:left="139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36" w:hanging="440"/>
      </w:pPr>
    </w:lvl>
    <w:lvl w:ilvl="2" w:tplc="0409001B" w:tentative="1">
      <w:start w:val="1"/>
      <w:numFmt w:val="lowerRoman"/>
      <w:lvlText w:val="%3."/>
      <w:lvlJc w:val="right"/>
      <w:pPr>
        <w:ind w:left="2276" w:hanging="440"/>
      </w:pPr>
    </w:lvl>
    <w:lvl w:ilvl="3" w:tplc="0409000F" w:tentative="1">
      <w:start w:val="1"/>
      <w:numFmt w:val="decimal"/>
      <w:lvlText w:val="%4."/>
      <w:lvlJc w:val="left"/>
      <w:pPr>
        <w:ind w:left="2716" w:hanging="440"/>
      </w:pPr>
    </w:lvl>
    <w:lvl w:ilvl="4" w:tplc="04090019" w:tentative="1">
      <w:start w:val="1"/>
      <w:numFmt w:val="lowerLetter"/>
      <w:lvlText w:val="%5)"/>
      <w:lvlJc w:val="left"/>
      <w:pPr>
        <w:ind w:left="3156" w:hanging="440"/>
      </w:pPr>
    </w:lvl>
    <w:lvl w:ilvl="5" w:tplc="0409001B" w:tentative="1">
      <w:start w:val="1"/>
      <w:numFmt w:val="lowerRoman"/>
      <w:lvlText w:val="%6."/>
      <w:lvlJc w:val="right"/>
      <w:pPr>
        <w:ind w:left="3596" w:hanging="440"/>
      </w:pPr>
    </w:lvl>
    <w:lvl w:ilvl="6" w:tplc="0409000F" w:tentative="1">
      <w:start w:val="1"/>
      <w:numFmt w:val="decimal"/>
      <w:lvlText w:val="%7."/>
      <w:lvlJc w:val="left"/>
      <w:pPr>
        <w:ind w:left="4036" w:hanging="440"/>
      </w:pPr>
    </w:lvl>
    <w:lvl w:ilvl="7" w:tplc="04090019" w:tentative="1">
      <w:start w:val="1"/>
      <w:numFmt w:val="lowerLetter"/>
      <w:lvlText w:val="%8)"/>
      <w:lvlJc w:val="left"/>
      <w:pPr>
        <w:ind w:left="4476" w:hanging="440"/>
      </w:pPr>
    </w:lvl>
    <w:lvl w:ilvl="8" w:tplc="0409001B" w:tentative="1">
      <w:start w:val="1"/>
      <w:numFmt w:val="lowerRoman"/>
      <w:lvlText w:val="%9."/>
      <w:lvlJc w:val="right"/>
      <w:pPr>
        <w:ind w:left="4916" w:hanging="440"/>
      </w:pPr>
    </w:lvl>
  </w:abstractNum>
  <w:abstractNum w:abstractNumId="33" w15:restartNumberingAfterBreak="0">
    <w:nsid w:val="2EAB021A"/>
    <w:multiLevelType w:val="multilevel"/>
    <w:tmpl w:val="BB72A8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F3551B6"/>
    <w:multiLevelType w:val="multilevel"/>
    <w:tmpl w:val="EEF6FD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0D05495"/>
    <w:multiLevelType w:val="multilevel"/>
    <w:tmpl w:val="5C84B6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1814C34"/>
    <w:multiLevelType w:val="multilevel"/>
    <w:tmpl w:val="7DAEFB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2454EF3"/>
    <w:multiLevelType w:val="multilevel"/>
    <w:tmpl w:val="EB6E61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2B162E8"/>
    <w:multiLevelType w:val="multilevel"/>
    <w:tmpl w:val="56BE08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2B20B56"/>
    <w:multiLevelType w:val="hybridMultilevel"/>
    <w:tmpl w:val="292271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32C60284"/>
    <w:multiLevelType w:val="multilevel"/>
    <w:tmpl w:val="62EA039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46F3BE8"/>
    <w:multiLevelType w:val="multilevel"/>
    <w:tmpl w:val="E514DB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4AE3326"/>
    <w:multiLevelType w:val="multilevel"/>
    <w:tmpl w:val="FD1CD0C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4D764F1"/>
    <w:multiLevelType w:val="multilevel"/>
    <w:tmpl w:val="841211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57506A0"/>
    <w:multiLevelType w:val="multilevel"/>
    <w:tmpl w:val="B2DC49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6657A6F"/>
    <w:multiLevelType w:val="multilevel"/>
    <w:tmpl w:val="A9DCC9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6A351AD"/>
    <w:multiLevelType w:val="multilevel"/>
    <w:tmpl w:val="267CE9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79766E5"/>
    <w:multiLevelType w:val="multilevel"/>
    <w:tmpl w:val="A7607F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B737767"/>
    <w:multiLevelType w:val="multilevel"/>
    <w:tmpl w:val="19A4FE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CF00FD2"/>
    <w:multiLevelType w:val="multilevel"/>
    <w:tmpl w:val="4860FAF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DD0128E"/>
    <w:multiLevelType w:val="multilevel"/>
    <w:tmpl w:val="007281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E1B4C1C"/>
    <w:multiLevelType w:val="multilevel"/>
    <w:tmpl w:val="06A685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E39643E"/>
    <w:multiLevelType w:val="multilevel"/>
    <w:tmpl w:val="F1FE1F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F7C3822"/>
    <w:multiLevelType w:val="hybridMultilevel"/>
    <w:tmpl w:val="148A66C6"/>
    <w:lvl w:ilvl="0" w:tplc="94C8255A">
      <w:start w:val="1"/>
      <w:numFmt w:val="decimal"/>
      <w:lvlText w:val="（%1）"/>
      <w:lvlJc w:val="left"/>
      <w:pPr>
        <w:ind w:left="893" w:hanging="440"/>
      </w:pPr>
      <w:rPr>
        <w:rFonts w:hint="eastAsia"/>
      </w:rPr>
    </w:lvl>
    <w:lvl w:ilvl="1" w:tplc="427048B0">
      <w:start w:val="1"/>
      <w:numFmt w:val="decimalEnclosedCircle"/>
      <w:lvlText w:val="%2"/>
      <w:lvlJc w:val="left"/>
      <w:pPr>
        <w:ind w:left="1253" w:hanging="360"/>
      </w:pPr>
      <w:rPr>
        <w:rFonts w:ascii="Arial" w:eastAsia="等线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773" w:hanging="440"/>
      </w:pPr>
    </w:lvl>
    <w:lvl w:ilvl="3" w:tplc="0409000F" w:tentative="1">
      <w:start w:val="1"/>
      <w:numFmt w:val="decimal"/>
      <w:lvlText w:val="%4."/>
      <w:lvlJc w:val="left"/>
      <w:pPr>
        <w:ind w:left="2213" w:hanging="440"/>
      </w:pPr>
    </w:lvl>
    <w:lvl w:ilvl="4" w:tplc="04090019" w:tentative="1">
      <w:start w:val="1"/>
      <w:numFmt w:val="lowerLetter"/>
      <w:lvlText w:val="%5)"/>
      <w:lvlJc w:val="left"/>
      <w:pPr>
        <w:ind w:left="2653" w:hanging="440"/>
      </w:pPr>
    </w:lvl>
    <w:lvl w:ilvl="5" w:tplc="0409001B" w:tentative="1">
      <w:start w:val="1"/>
      <w:numFmt w:val="lowerRoman"/>
      <w:lvlText w:val="%6."/>
      <w:lvlJc w:val="right"/>
      <w:pPr>
        <w:ind w:left="3093" w:hanging="440"/>
      </w:pPr>
    </w:lvl>
    <w:lvl w:ilvl="6" w:tplc="0409000F" w:tentative="1">
      <w:start w:val="1"/>
      <w:numFmt w:val="decimal"/>
      <w:lvlText w:val="%7."/>
      <w:lvlJc w:val="left"/>
      <w:pPr>
        <w:ind w:left="3533" w:hanging="440"/>
      </w:pPr>
    </w:lvl>
    <w:lvl w:ilvl="7" w:tplc="04090019" w:tentative="1">
      <w:start w:val="1"/>
      <w:numFmt w:val="lowerLetter"/>
      <w:lvlText w:val="%8)"/>
      <w:lvlJc w:val="left"/>
      <w:pPr>
        <w:ind w:left="3973" w:hanging="440"/>
      </w:pPr>
    </w:lvl>
    <w:lvl w:ilvl="8" w:tplc="0409001B" w:tentative="1">
      <w:start w:val="1"/>
      <w:numFmt w:val="lowerRoman"/>
      <w:lvlText w:val="%9."/>
      <w:lvlJc w:val="right"/>
      <w:pPr>
        <w:ind w:left="4413" w:hanging="440"/>
      </w:pPr>
    </w:lvl>
  </w:abstractNum>
  <w:abstractNum w:abstractNumId="54" w15:restartNumberingAfterBreak="0">
    <w:nsid w:val="40820593"/>
    <w:multiLevelType w:val="multilevel"/>
    <w:tmpl w:val="188634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209262C"/>
    <w:multiLevelType w:val="hybridMultilevel"/>
    <w:tmpl w:val="0EAE87DE"/>
    <w:lvl w:ilvl="0" w:tplc="C46E60DA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6" w15:restartNumberingAfterBreak="0">
    <w:nsid w:val="42853523"/>
    <w:multiLevelType w:val="multilevel"/>
    <w:tmpl w:val="720A56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4332969"/>
    <w:multiLevelType w:val="multilevel"/>
    <w:tmpl w:val="C4C412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5202AF1"/>
    <w:multiLevelType w:val="multilevel"/>
    <w:tmpl w:val="150A64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60C0585"/>
    <w:multiLevelType w:val="hybridMultilevel"/>
    <w:tmpl w:val="26D87BC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46962420"/>
    <w:multiLevelType w:val="multilevel"/>
    <w:tmpl w:val="22EADF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6987305"/>
    <w:multiLevelType w:val="multilevel"/>
    <w:tmpl w:val="C1CC4AA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6BB4409"/>
    <w:multiLevelType w:val="multilevel"/>
    <w:tmpl w:val="A34E6A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8E67019"/>
    <w:multiLevelType w:val="multilevel"/>
    <w:tmpl w:val="89F859C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9E223A5"/>
    <w:multiLevelType w:val="multilevel"/>
    <w:tmpl w:val="4350A9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EE31BDD"/>
    <w:multiLevelType w:val="multilevel"/>
    <w:tmpl w:val="5380BC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FB944C8"/>
    <w:multiLevelType w:val="multilevel"/>
    <w:tmpl w:val="D0F023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1FD2589"/>
    <w:multiLevelType w:val="multilevel"/>
    <w:tmpl w:val="7E6442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2402F68"/>
    <w:multiLevelType w:val="multilevel"/>
    <w:tmpl w:val="E57C73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2507FCF"/>
    <w:multiLevelType w:val="multilevel"/>
    <w:tmpl w:val="0CECFE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29F6813"/>
    <w:multiLevelType w:val="multilevel"/>
    <w:tmpl w:val="C6E619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3774674"/>
    <w:multiLevelType w:val="multilevel"/>
    <w:tmpl w:val="302EC24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3E36E71"/>
    <w:multiLevelType w:val="multilevel"/>
    <w:tmpl w:val="57DE5F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4330004"/>
    <w:multiLevelType w:val="multilevel"/>
    <w:tmpl w:val="A1D263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4A17EA6"/>
    <w:multiLevelType w:val="multilevel"/>
    <w:tmpl w:val="147088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59A4A53"/>
    <w:multiLevelType w:val="multilevel"/>
    <w:tmpl w:val="4C1067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5F55242"/>
    <w:multiLevelType w:val="multilevel"/>
    <w:tmpl w:val="C6204B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72B4252"/>
    <w:multiLevelType w:val="multilevel"/>
    <w:tmpl w:val="0BE0D8C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7F061AA"/>
    <w:multiLevelType w:val="multilevel"/>
    <w:tmpl w:val="05B89CD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8184F4D"/>
    <w:multiLevelType w:val="multilevel"/>
    <w:tmpl w:val="1758DE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99D3577"/>
    <w:multiLevelType w:val="multilevel"/>
    <w:tmpl w:val="A5F095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A1F1DDD"/>
    <w:multiLevelType w:val="multilevel"/>
    <w:tmpl w:val="AF0CF8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AE37F72"/>
    <w:multiLevelType w:val="multilevel"/>
    <w:tmpl w:val="09A43FBA"/>
    <w:lvl w:ilvl="0">
      <w:start w:val="3"/>
      <w:numFmt w:val="decimal"/>
      <w:lvlText w:val="%1"/>
      <w:lvlJc w:val="left"/>
      <w:pPr>
        <w:ind w:left="450" w:hanging="450"/>
      </w:pPr>
      <w:rPr>
        <w:rFonts w:ascii="Arial" w:eastAsia="等线" w:hAnsi="Arial" w:cs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="Arial" w:eastAsia="等线" w:hAnsi="Arial" w:cs="Arial"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等线" w:hAnsi="Arial" w:cs="Arial"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eastAsia="等线" w:hAnsi="Arial" w:cs="Arial"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eastAsia="等线" w:hAnsi="Arial" w:cs="Arial"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eastAsia="等线" w:hAnsi="Arial" w:cs="Arial"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Arial" w:eastAsia="等线" w:hAnsi="Arial" w:cs="Arial"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eastAsia="等线" w:hAnsi="Arial" w:cs="Arial"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eastAsia="等线" w:hAnsi="Arial" w:cs="Arial" w:hint="default"/>
        <w:b/>
        <w:sz w:val="32"/>
      </w:rPr>
    </w:lvl>
  </w:abstractNum>
  <w:abstractNum w:abstractNumId="83" w15:restartNumberingAfterBreak="0">
    <w:nsid w:val="5B075F5F"/>
    <w:multiLevelType w:val="multilevel"/>
    <w:tmpl w:val="23F6ED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C4A5EE0"/>
    <w:multiLevelType w:val="multilevel"/>
    <w:tmpl w:val="EF7C12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D3D270E"/>
    <w:multiLevelType w:val="multilevel"/>
    <w:tmpl w:val="F19693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2AC26B7"/>
    <w:multiLevelType w:val="multilevel"/>
    <w:tmpl w:val="E54629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30464F4"/>
    <w:multiLevelType w:val="multilevel"/>
    <w:tmpl w:val="7788FE6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3307FB5"/>
    <w:multiLevelType w:val="multilevel"/>
    <w:tmpl w:val="48AC5D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5610E27"/>
    <w:multiLevelType w:val="multilevel"/>
    <w:tmpl w:val="414A06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6033D58"/>
    <w:multiLevelType w:val="multilevel"/>
    <w:tmpl w:val="2BB65E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7114D44"/>
    <w:multiLevelType w:val="multilevel"/>
    <w:tmpl w:val="D196F7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753392F"/>
    <w:multiLevelType w:val="hybridMultilevel"/>
    <w:tmpl w:val="9D6A55F6"/>
    <w:lvl w:ilvl="0" w:tplc="94C8255A">
      <w:start w:val="1"/>
      <w:numFmt w:val="decimal"/>
      <w:lvlText w:val="（%1）"/>
      <w:lvlJc w:val="left"/>
      <w:pPr>
        <w:ind w:left="924" w:hanging="440"/>
      </w:pPr>
      <w:rPr>
        <w:rFonts w:hint="eastAsia"/>
      </w:rPr>
    </w:lvl>
    <w:lvl w:ilvl="1" w:tplc="32929350">
      <w:start w:val="1"/>
      <w:numFmt w:val="decimalEnclosedCircle"/>
      <w:lvlText w:val="%2"/>
      <w:lvlJc w:val="left"/>
      <w:pPr>
        <w:ind w:left="1284" w:hanging="360"/>
      </w:pPr>
      <w:rPr>
        <w:rFonts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804" w:hanging="440"/>
      </w:pPr>
    </w:lvl>
    <w:lvl w:ilvl="3" w:tplc="0409000F" w:tentative="1">
      <w:start w:val="1"/>
      <w:numFmt w:val="decimal"/>
      <w:lvlText w:val="%4."/>
      <w:lvlJc w:val="left"/>
      <w:pPr>
        <w:ind w:left="2244" w:hanging="440"/>
      </w:pPr>
    </w:lvl>
    <w:lvl w:ilvl="4" w:tplc="04090019" w:tentative="1">
      <w:start w:val="1"/>
      <w:numFmt w:val="lowerLetter"/>
      <w:lvlText w:val="%5)"/>
      <w:lvlJc w:val="left"/>
      <w:pPr>
        <w:ind w:left="2684" w:hanging="440"/>
      </w:pPr>
    </w:lvl>
    <w:lvl w:ilvl="5" w:tplc="0409001B" w:tentative="1">
      <w:start w:val="1"/>
      <w:numFmt w:val="lowerRoman"/>
      <w:lvlText w:val="%6."/>
      <w:lvlJc w:val="right"/>
      <w:pPr>
        <w:ind w:left="3124" w:hanging="440"/>
      </w:pPr>
    </w:lvl>
    <w:lvl w:ilvl="6" w:tplc="0409000F" w:tentative="1">
      <w:start w:val="1"/>
      <w:numFmt w:val="decimal"/>
      <w:lvlText w:val="%7."/>
      <w:lvlJc w:val="left"/>
      <w:pPr>
        <w:ind w:left="3564" w:hanging="440"/>
      </w:pPr>
    </w:lvl>
    <w:lvl w:ilvl="7" w:tplc="04090019" w:tentative="1">
      <w:start w:val="1"/>
      <w:numFmt w:val="lowerLetter"/>
      <w:lvlText w:val="%8)"/>
      <w:lvlJc w:val="left"/>
      <w:pPr>
        <w:ind w:left="4004" w:hanging="440"/>
      </w:pPr>
    </w:lvl>
    <w:lvl w:ilvl="8" w:tplc="0409001B" w:tentative="1">
      <w:start w:val="1"/>
      <w:numFmt w:val="lowerRoman"/>
      <w:lvlText w:val="%9."/>
      <w:lvlJc w:val="right"/>
      <w:pPr>
        <w:ind w:left="4444" w:hanging="440"/>
      </w:pPr>
    </w:lvl>
  </w:abstractNum>
  <w:abstractNum w:abstractNumId="93" w15:restartNumberingAfterBreak="0">
    <w:nsid w:val="695646F9"/>
    <w:multiLevelType w:val="multilevel"/>
    <w:tmpl w:val="FE4E99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BF72A7C"/>
    <w:multiLevelType w:val="multilevel"/>
    <w:tmpl w:val="1ECA7E9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C2059DA"/>
    <w:multiLevelType w:val="multilevel"/>
    <w:tmpl w:val="8B0E00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DED753A"/>
    <w:multiLevelType w:val="multilevel"/>
    <w:tmpl w:val="F208B1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1715ABA"/>
    <w:multiLevelType w:val="multilevel"/>
    <w:tmpl w:val="C7CC821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3752FD4"/>
    <w:multiLevelType w:val="multilevel"/>
    <w:tmpl w:val="2F74D4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76A0268"/>
    <w:multiLevelType w:val="multilevel"/>
    <w:tmpl w:val="DF5678B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A596E7F"/>
    <w:multiLevelType w:val="multilevel"/>
    <w:tmpl w:val="B58E76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A810CCC"/>
    <w:multiLevelType w:val="multilevel"/>
    <w:tmpl w:val="4ACCC7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B5113E3"/>
    <w:multiLevelType w:val="multilevel"/>
    <w:tmpl w:val="5B367AD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DE57DEE"/>
    <w:multiLevelType w:val="multilevel"/>
    <w:tmpl w:val="CCCA14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FCD3CAB"/>
    <w:multiLevelType w:val="multilevel"/>
    <w:tmpl w:val="4198AE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78854848">
    <w:abstractNumId w:val="47"/>
  </w:num>
  <w:num w:numId="2" w16cid:durableId="1001204491">
    <w:abstractNumId w:val="0"/>
  </w:num>
  <w:num w:numId="3" w16cid:durableId="1756047843">
    <w:abstractNumId w:val="51"/>
  </w:num>
  <w:num w:numId="4" w16cid:durableId="1569001571">
    <w:abstractNumId w:val="2"/>
  </w:num>
  <w:num w:numId="5" w16cid:durableId="1721396949">
    <w:abstractNumId w:val="100"/>
  </w:num>
  <w:num w:numId="6" w16cid:durableId="155729041">
    <w:abstractNumId w:val="62"/>
  </w:num>
  <w:num w:numId="7" w16cid:durableId="1296910609">
    <w:abstractNumId w:val="4"/>
  </w:num>
  <w:num w:numId="8" w16cid:durableId="1791823195">
    <w:abstractNumId w:val="26"/>
  </w:num>
  <w:num w:numId="9" w16cid:durableId="1431201926">
    <w:abstractNumId w:val="52"/>
  </w:num>
  <w:num w:numId="10" w16cid:durableId="1810053424">
    <w:abstractNumId w:val="56"/>
  </w:num>
  <w:num w:numId="11" w16cid:durableId="611281303">
    <w:abstractNumId w:val="23"/>
  </w:num>
  <w:num w:numId="12" w16cid:durableId="263273227">
    <w:abstractNumId w:val="15"/>
  </w:num>
  <w:num w:numId="13" w16cid:durableId="545530987">
    <w:abstractNumId w:val="22"/>
  </w:num>
  <w:num w:numId="14" w16cid:durableId="107430225">
    <w:abstractNumId w:val="88"/>
  </w:num>
  <w:num w:numId="15" w16cid:durableId="907880109">
    <w:abstractNumId w:val="21"/>
  </w:num>
  <w:num w:numId="16" w16cid:durableId="1651446665">
    <w:abstractNumId w:val="99"/>
  </w:num>
  <w:num w:numId="17" w16cid:durableId="1129399164">
    <w:abstractNumId w:val="64"/>
  </w:num>
  <w:num w:numId="18" w16cid:durableId="637805882">
    <w:abstractNumId w:val="17"/>
  </w:num>
  <w:num w:numId="19" w16cid:durableId="1055861248">
    <w:abstractNumId w:val="13"/>
  </w:num>
  <w:num w:numId="20" w16cid:durableId="598954414">
    <w:abstractNumId w:val="60"/>
  </w:num>
  <w:num w:numId="21" w16cid:durableId="755589131">
    <w:abstractNumId w:val="93"/>
  </w:num>
  <w:num w:numId="22" w16cid:durableId="310141009">
    <w:abstractNumId w:val="98"/>
  </w:num>
  <w:num w:numId="23" w16cid:durableId="107704719">
    <w:abstractNumId w:val="65"/>
  </w:num>
  <w:num w:numId="24" w16cid:durableId="1330451553">
    <w:abstractNumId w:val="25"/>
  </w:num>
  <w:num w:numId="25" w16cid:durableId="176625743">
    <w:abstractNumId w:val="90"/>
  </w:num>
  <w:num w:numId="26" w16cid:durableId="1707215691">
    <w:abstractNumId w:val="50"/>
  </w:num>
  <w:num w:numId="27" w16cid:durableId="1828550162">
    <w:abstractNumId w:val="48"/>
  </w:num>
  <w:num w:numId="28" w16cid:durableId="274218380">
    <w:abstractNumId w:val="97"/>
  </w:num>
  <w:num w:numId="29" w16cid:durableId="1685784353">
    <w:abstractNumId w:val="84"/>
  </w:num>
  <w:num w:numId="30" w16cid:durableId="1055356783">
    <w:abstractNumId w:val="80"/>
  </w:num>
  <w:num w:numId="31" w16cid:durableId="1697540346">
    <w:abstractNumId w:val="27"/>
  </w:num>
  <w:num w:numId="32" w16cid:durableId="217401438">
    <w:abstractNumId w:val="30"/>
  </w:num>
  <w:num w:numId="33" w16cid:durableId="723258665">
    <w:abstractNumId w:val="67"/>
  </w:num>
  <w:num w:numId="34" w16cid:durableId="1604729658">
    <w:abstractNumId w:val="40"/>
  </w:num>
  <w:num w:numId="35" w16cid:durableId="1979068432">
    <w:abstractNumId w:val="71"/>
  </w:num>
  <w:num w:numId="36" w16cid:durableId="2051412779">
    <w:abstractNumId w:val="104"/>
  </w:num>
  <w:num w:numId="37" w16cid:durableId="282925074">
    <w:abstractNumId w:val="75"/>
  </w:num>
  <w:num w:numId="38" w16cid:durableId="2016685271">
    <w:abstractNumId w:val="58"/>
  </w:num>
  <w:num w:numId="39" w16cid:durableId="1424572927">
    <w:abstractNumId w:val="103"/>
  </w:num>
  <w:num w:numId="40" w16cid:durableId="1351183303">
    <w:abstractNumId w:val="45"/>
  </w:num>
  <w:num w:numId="41" w16cid:durableId="1972783110">
    <w:abstractNumId w:val="8"/>
  </w:num>
  <w:num w:numId="42" w16cid:durableId="23218298">
    <w:abstractNumId w:val="85"/>
  </w:num>
  <w:num w:numId="43" w16cid:durableId="2020616023">
    <w:abstractNumId w:val="101"/>
  </w:num>
  <w:num w:numId="44" w16cid:durableId="790786344">
    <w:abstractNumId w:val="36"/>
  </w:num>
  <w:num w:numId="45" w16cid:durableId="115494254">
    <w:abstractNumId w:val="81"/>
  </w:num>
  <w:num w:numId="46" w16cid:durableId="667900117">
    <w:abstractNumId w:val="38"/>
  </w:num>
  <w:num w:numId="47" w16cid:durableId="894436071">
    <w:abstractNumId w:val="1"/>
  </w:num>
  <w:num w:numId="48" w16cid:durableId="202597899">
    <w:abstractNumId w:val="72"/>
  </w:num>
  <w:num w:numId="49" w16cid:durableId="338122743">
    <w:abstractNumId w:val="34"/>
  </w:num>
  <w:num w:numId="50" w16cid:durableId="1030951660">
    <w:abstractNumId w:val="9"/>
  </w:num>
  <w:num w:numId="51" w16cid:durableId="1866213694">
    <w:abstractNumId w:val="7"/>
  </w:num>
  <w:num w:numId="52" w16cid:durableId="2030570504">
    <w:abstractNumId w:val="31"/>
  </w:num>
  <w:num w:numId="53" w16cid:durableId="1740320907">
    <w:abstractNumId w:val="43"/>
  </w:num>
  <w:num w:numId="54" w16cid:durableId="279148941">
    <w:abstractNumId w:val="44"/>
  </w:num>
  <w:num w:numId="55" w16cid:durableId="1351957105">
    <w:abstractNumId w:val="102"/>
  </w:num>
  <w:num w:numId="56" w16cid:durableId="58678958">
    <w:abstractNumId w:val="74"/>
  </w:num>
  <w:num w:numId="57" w16cid:durableId="225579804">
    <w:abstractNumId w:val="76"/>
  </w:num>
  <w:num w:numId="58" w16cid:durableId="701783119">
    <w:abstractNumId w:val="70"/>
  </w:num>
  <w:num w:numId="59" w16cid:durableId="592587237">
    <w:abstractNumId w:val="35"/>
  </w:num>
  <w:num w:numId="60" w16cid:durableId="1248611378">
    <w:abstractNumId w:val="78"/>
  </w:num>
  <w:num w:numId="61" w16cid:durableId="1297568851">
    <w:abstractNumId w:val="5"/>
  </w:num>
  <w:num w:numId="62" w16cid:durableId="1910846934">
    <w:abstractNumId w:val="66"/>
  </w:num>
  <w:num w:numId="63" w16cid:durableId="1161386244">
    <w:abstractNumId w:val="79"/>
  </w:num>
  <w:num w:numId="64" w16cid:durableId="1387993609">
    <w:abstractNumId w:val="10"/>
  </w:num>
  <w:num w:numId="65" w16cid:durableId="358553088">
    <w:abstractNumId w:val="83"/>
  </w:num>
  <w:num w:numId="66" w16cid:durableId="1947038844">
    <w:abstractNumId w:val="68"/>
  </w:num>
  <w:num w:numId="67" w16cid:durableId="1457329662">
    <w:abstractNumId w:val="33"/>
  </w:num>
  <w:num w:numId="68" w16cid:durableId="1012338115">
    <w:abstractNumId w:val="95"/>
  </w:num>
  <w:num w:numId="69" w16cid:durableId="427314509">
    <w:abstractNumId w:val="46"/>
  </w:num>
  <w:num w:numId="70" w16cid:durableId="242180210">
    <w:abstractNumId w:val="12"/>
  </w:num>
  <w:num w:numId="71" w16cid:durableId="1738935780">
    <w:abstractNumId w:val="96"/>
  </w:num>
  <w:num w:numId="72" w16cid:durableId="1967420850">
    <w:abstractNumId w:val="89"/>
  </w:num>
  <w:num w:numId="73" w16cid:durableId="1296256342">
    <w:abstractNumId w:val="91"/>
  </w:num>
  <w:num w:numId="74" w16cid:durableId="398753698">
    <w:abstractNumId w:val="16"/>
  </w:num>
  <w:num w:numId="75" w16cid:durableId="354380531">
    <w:abstractNumId w:val="54"/>
  </w:num>
  <w:num w:numId="76" w16cid:durableId="539318050">
    <w:abstractNumId w:val="11"/>
  </w:num>
  <w:num w:numId="77" w16cid:durableId="804198477">
    <w:abstractNumId w:val="77"/>
  </w:num>
  <w:num w:numId="78" w16cid:durableId="200095286">
    <w:abstractNumId w:val="24"/>
  </w:num>
  <w:num w:numId="79" w16cid:durableId="432360232">
    <w:abstractNumId w:val="63"/>
  </w:num>
  <w:num w:numId="80" w16cid:durableId="1877310267">
    <w:abstractNumId w:val="41"/>
  </w:num>
  <w:num w:numId="81" w16cid:durableId="418601776">
    <w:abstractNumId w:val="57"/>
  </w:num>
  <w:num w:numId="82" w16cid:durableId="1931043932">
    <w:abstractNumId w:val="14"/>
  </w:num>
  <w:num w:numId="83" w16cid:durableId="1670203">
    <w:abstractNumId w:val="49"/>
  </w:num>
  <w:num w:numId="84" w16cid:durableId="1690066892">
    <w:abstractNumId w:val="61"/>
  </w:num>
  <w:num w:numId="85" w16cid:durableId="700133001">
    <w:abstractNumId w:val="29"/>
  </w:num>
  <w:num w:numId="86" w16cid:durableId="11304377">
    <w:abstractNumId w:val="73"/>
  </w:num>
  <w:num w:numId="87" w16cid:durableId="1159007241">
    <w:abstractNumId w:val="69"/>
  </w:num>
  <w:num w:numId="88" w16cid:durableId="1335721138">
    <w:abstractNumId w:val="86"/>
  </w:num>
  <w:num w:numId="89" w16cid:durableId="3553159">
    <w:abstractNumId w:val="28"/>
  </w:num>
  <w:num w:numId="90" w16cid:durableId="725488483">
    <w:abstractNumId w:val="6"/>
  </w:num>
  <w:num w:numId="91" w16cid:durableId="287199150">
    <w:abstractNumId w:val="87"/>
  </w:num>
  <w:num w:numId="92" w16cid:durableId="1962422170">
    <w:abstractNumId w:val="37"/>
  </w:num>
  <w:num w:numId="93" w16cid:durableId="1446659072">
    <w:abstractNumId w:val="19"/>
  </w:num>
  <w:num w:numId="94" w16cid:durableId="1802068107">
    <w:abstractNumId w:val="42"/>
  </w:num>
  <w:num w:numId="95" w16cid:durableId="2064020223">
    <w:abstractNumId w:val="94"/>
  </w:num>
  <w:num w:numId="96" w16cid:durableId="150753516">
    <w:abstractNumId w:val="20"/>
  </w:num>
  <w:num w:numId="97" w16cid:durableId="1061369605">
    <w:abstractNumId w:val="92"/>
  </w:num>
  <w:num w:numId="98" w16cid:durableId="1219635807">
    <w:abstractNumId w:val="32"/>
  </w:num>
  <w:num w:numId="99" w16cid:durableId="454064640">
    <w:abstractNumId w:val="39"/>
  </w:num>
  <w:num w:numId="100" w16cid:durableId="1904829211">
    <w:abstractNumId w:val="59"/>
  </w:num>
  <w:num w:numId="101" w16cid:durableId="1623421844">
    <w:abstractNumId w:val="53"/>
  </w:num>
  <w:num w:numId="102" w16cid:durableId="241650443">
    <w:abstractNumId w:val="18"/>
  </w:num>
  <w:num w:numId="103" w16cid:durableId="396365368">
    <w:abstractNumId w:val="3"/>
  </w:num>
  <w:num w:numId="104" w16cid:durableId="378865018">
    <w:abstractNumId w:val="82"/>
  </w:num>
  <w:num w:numId="105" w16cid:durableId="197521619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9FE"/>
    <w:rsid w:val="00016289"/>
    <w:rsid w:val="00042F29"/>
    <w:rsid w:val="0006098E"/>
    <w:rsid w:val="000C0CF1"/>
    <w:rsid w:val="00120154"/>
    <w:rsid w:val="00144827"/>
    <w:rsid w:val="00156E46"/>
    <w:rsid w:val="00243D0D"/>
    <w:rsid w:val="002A6CE7"/>
    <w:rsid w:val="002D0070"/>
    <w:rsid w:val="00335C60"/>
    <w:rsid w:val="003538C6"/>
    <w:rsid w:val="00385A81"/>
    <w:rsid w:val="0039057C"/>
    <w:rsid w:val="00393010"/>
    <w:rsid w:val="0040306D"/>
    <w:rsid w:val="0042211B"/>
    <w:rsid w:val="004857AA"/>
    <w:rsid w:val="004C7E27"/>
    <w:rsid w:val="006402AD"/>
    <w:rsid w:val="00645A4D"/>
    <w:rsid w:val="006509FD"/>
    <w:rsid w:val="00683663"/>
    <w:rsid w:val="006C080C"/>
    <w:rsid w:val="006E02B2"/>
    <w:rsid w:val="00714BCB"/>
    <w:rsid w:val="007532C9"/>
    <w:rsid w:val="00791F71"/>
    <w:rsid w:val="007B0A96"/>
    <w:rsid w:val="00800550"/>
    <w:rsid w:val="009529FE"/>
    <w:rsid w:val="009D588F"/>
    <w:rsid w:val="009F4872"/>
    <w:rsid w:val="00A51F7A"/>
    <w:rsid w:val="00A93AF3"/>
    <w:rsid w:val="00AF5383"/>
    <w:rsid w:val="00B323E0"/>
    <w:rsid w:val="00B93BBB"/>
    <w:rsid w:val="00BC5CAE"/>
    <w:rsid w:val="00C75563"/>
    <w:rsid w:val="00C821BA"/>
    <w:rsid w:val="00CB0428"/>
    <w:rsid w:val="00CC6078"/>
    <w:rsid w:val="00DC5D8C"/>
    <w:rsid w:val="00EC0A75"/>
    <w:rsid w:val="00EE0CE6"/>
    <w:rsid w:val="00F04E13"/>
    <w:rsid w:val="00F33232"/>
    <w:rsid w:val="00FA1E9E"/>
    <w:rsid w:val="00FB0459"/>
    <w:rsid w:val="00FD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7FA2"/>
  <w15:docId w15:val="{D8C5B1B1-9540-4386-8C04-DB605737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2B2"/>
    <w:pPr>
      <w:widowControl w:val="0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09F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509F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509FD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6836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83663"/>
    <w:rPr>
      <w:rFonts w:eastAsia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836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83663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data.insideairbnb.com/spain/catalonia/barcelona/2025-11-07/data/reviews.csv.gz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34</Pages>
  <Words>847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 W</cp:lastModifiedBy>
  <cp:revision>30</cp:revision>
  <dcterms:created xsi:type="dcterms:W3CDTF">2026-04-09T03:29:00Z</dcterms:created>
  <dcterms:modified xsi:type="dcterms:W3CDTF">2026-04-17T03:31:00Z</dcterms:modified>
</cp:coreProperties>
</file>