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BBDA" w14:textId="0C8A644F" w:rsidR="006B1446" w:rsidRDefault="00430F0E" w:rsidP="00430F0E">
      <w:pPr>
        <w:pStyle w:val="Title"/>
      </w:pPr>
      <w:r>
        <w:t xml:space="preserve">Task </w:t>
      </w:r>
      <w:r w:rsidR="00DF07B7">
        <w:t>3</w:t>
      </w:r>
      <w:r>
        <w:t xml:space="preserve"> Report</w:t>
      </w:r>
    </w:p>
    <w:p w14:paraId="20856EC4" w14:textId="43FA2225" w:rsidR="002D21E1" w:rsidRPr="002D21E1" w:rsidRDefault="002D21E1" w:rsidP="002D21E1">
      <w:pPr>
        <w:pStyle w:val="Subtitle"/>
      </w:pPr>
      <w:r>
        <w:t>Nac</w:t>
      </w:r>
      <w:r w:rsidR="0057078E">
        <w:t>a Hitchman - 103072170</w:t>
      </w:r>
    </w:p>
    <w:p w14:paraId="4D77B685" w14:textId="52A0E66F" w:rsidR="00C14452" w:rsidRDefault="0068509D" w:rsidP="00C14452">
      <w:pPr>
        <w:pStyle w:val="Heading1"/>
      </w:pPr>
      <w:r>
        <w:t xml:space="preserve">Utility </w:t>
      </w:r>
      <w:r w:rsidR="00FD5282">
        <w:t>Functions</w:t>
      </w:r>
    </w:p>
    <w:p w14:paraId="5E71DCDB" w14:textId="712301BC" w:rsidR="007236B1" w:rsidRDefault="001711B3" w:rsidP="0068509D">
      <w:r>
        <w:t xml:space="preserve">Firstly, </w:t>
      </w:r>
      <w:r w:rsidR="00503579">
        <w:t xml:space="preserve">as these functions will be plotting original downloaded finance data-frames, and not predicted data like the previous task, </w:t>
      </w:r>
      <w:r w:rsidR="00057327">
        <w:t xml:space="preserve">some code needs to </w:t>
      </w:r>
      <w:r w:rsidR="002E1549">
        <w:t xml:space="preserve">be </w:t>
      </w:r>
      <w:r w:rsidR="00057327">
        <w:t xml:space="preserve">moved from the </w:t>
      </w:r>
      <w:r w:rsidR="00057327" w:rsidRPr="00057327">
        <w:rPr>
          <w:color w:val="4472C4" w:themeColor="accent1"/>
        </w:rPr>
        <w:t xml:space="preserve">processData </w:t>
      </w:r>
      <w:r w:rsidR="00057327">
        <w:t xml:space="preserve">function from task 2 into their own separate functions. Specifically, the finance data downloading and file saving, as well as the data NANs processing. </w:t>
      </w:r>
    </w:p>
    <w:p w14:paraId="5BC5A326" w14:textId="58BBF839" w:rsidR="0068509D" w:rsidRDefault="00057327" w:rsidP="0068509D">
      <w:r>
        <w:t xml:space="preserve">By moving </w:t>
      </w:r>
      <w:r w:rsidR="002E1549">
        <w:t>both</w:t>
      </w:r>
      <w:r>
        <w:t xml:space="preserve"> into their own separate functions, we can re-use them for this task</w:t>
      </w:r>
      <w:r w:rsidR="00E15140">
        <w:t xml:space="preserve"> and still also call them in the original processData function</w:t>
      </w:r>
      <w:r w:rsidR="002E1549">
        <w:t xml:space="preserve">. </w:t>
      </w:r>
      <w:r w:rsidR="00F00E50">
        <w:t>We can see below the</w:t>
      </w:r>
      <w:r w:rsidR="00A12A38">
        <w:t xml:space="preserve"> data download</w:t>
      </w:r>
      <w:r w:rsidR="00F00E50">
        <w:t xml:space="preserve"> code was moved into a new downloadData function, where we pass the ticker, dates, and whether or save file Boolean.</w:t>
      </w:r>
      <w:r w:rsidR="00A12A38">
        <w:t xml:space="preserve"> Further, the NAN processing code was moved into a processNANs function, still retaining the ability to specify if NANs are to be dropped or filled.</w:t>
      </w:r>
      <w:r w:rsidR="003E3E38">
        <w:t xml:space="preserve"> Both of these functions return dataframes so they can be used in other areas.</w:t>
      </w:r>
    </w:p>
    <w:p w14:paraId="2FD7C50F" w14:textId="6876A4F3" w:rsidR="00F00E50" w:rsidRPr="0068509D" w:rsidRDefault="00F00E50" w:rsidP="0068509D">
      <w:r w:rsidRPr="00F00E50">
        <w:drawing>
          <wp:inline distT="0" distB="0" distL="0" distR="0" wp14:anchorId="2AA2E11C" wp14:editId="38DDEAFB">
            <wp:extent cx="4521239" cy="5162550"/>
            <wp:effectExtent l="0" t="0" r="0" b="0"/>
            <wp:docPr id="142518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89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39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9875" w14:textId="340C0DBC" w:rsidR="00430F0E" w:rsidRDefault="00DF07B7" w:rsidP="00430F0E">
      <w:pPr>
        <w:pStyle w:val="Heading1"/>
      </w:pPr>
      <w:r>
        <w:lastRenderedPageBreak/>
        <w:t>Candlestick Chart</w:t>
      </w:r>
      <w:r w:rsidR="00117842">
        <w:t xml:space="preserve"> </w:t>
      </w:r>
      <w:r>
        <w:t>Function</w:t>
      </w:r>
    </w:p>
    <w:p w14:paraId="0D395566" w14:textId="39F1D741" w:rsidR="00FC6719" w:rsidRDefault="00B360E7" w:rsidP="008A4D84">
      <w:pPr>
        <w:rPr>
          <w:noProof/>
        </w:rPr>
      </w:pPr>
      <w:r w:rsidRPr="00B360E7">
        <w:rPr>
          <w:noProof/>
        </w:rPr>
        <w:t xml:space="preserve"> </w:t>
      </w:r>
    </w:p>
    <w:p w14:paraId="1B8CE553" w14:textId="4A13454D" w:rsidR="00FD5282" w:rsidRPr="00AA066A" w:rsidRDefault="00FD5282" w:rsidP="00FD5282">
      <w:pPr>
        <w:pStyle w:val="Heading1"/>
      </w:pPr>
      <w:r>
        <w:t>Boxplot Chart Function</w:t>
      </w:r>
    </w:p>
    <w:sectPr w:rsidR="00FD5282" w:rsidRPr="00AA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0E"/>
    <w:rsid w:val="00015DA9"/>
    <w:rsid w:val="000539FD"/>
    <w:rsid w:val="0005512F"/>
    <w:rsid w:val="00057327"/>
    <w:rsid w:val="000B660A"/>
    <w:rsid w:val="000F0236"/>
    <w:rsid w:val="00117842"/>
    <w:rsid w:val="00145E67"/>
    <w:rsid w:val="001711B3"/>
    <w:rsid w:val="00191117"/>
    <w:rsid w:val="00194AF7"/>
    <w:rsid w:val="001D5AB5"/>
    <w:rsid w:val="001F42AB"/>
    <w:rsid w:val="00224E7A"/>
    <w:rsid w:val="00290AC2"/>
    <w:rsid w:val="002A6117"/>
    <w:rsid w:val="002D21E1"/>
    <w:rsid w:val="002E1549"/>
    <w:rsid w:val="002E4753"/>
    <w:rsid w:val="00316456"/>
    <w:rsid w:val="003429FA"/>
    <w:rsid w:val="003539CE"/>
    <w:rsid w:val="003703BE"/>
    <w:rsid w:val="00394DD5"/>
    <w:rsid w:val="003E3E38"/>
    <w:rsid w:val="00430F0E"/>
    <w:rsid w:val="00436789"/>
    <w:rsid w:val="00441482"/>
    <w:rsid w:val="00447526"/>
    <w:rsid w:val="0048507F"/>
    <w:rsid w:val="00503579"/>
    <w:rsid w:val="0050441B"/>
    <w:rsid w:val="005169AF"/>
    <w:rsid w:val="0057078E"/>
    <w:rsid w:val="00604636"/>
    <w:rsid w:val="00643F9E"/>
    <w:rsid w:val="0068509D"/>
    <w:rsid w:val="006B1446"/>
    <w:rsid w:val="007236B1"/>
    <w:rsid w:val="007E43BA"/>
    <w:rsid w:val="007F676D"/>
    <w:rsid w:val="0081560B"/>
    <w:rsid w:val="008A4D84"/>
    <w:rsid w:val="008B0159"/>
    <w:rsid w:val="008D5059"/>
    <w:rsid w:val="009615AB"/>
    <w:rsid w:val="00982040"/>
    <w:rsid w:val="00984A9C"/>
    <w:rsid w:val="00986A12"/>
    <w:rsid w:val="00993DBB"/>
    <w:rsid w:val="009A6B4B"/>
    <w:rsid w:val="009C5239"/>
    <w:rsid w:val="009E4FF0"/>
    <w:rsid w:val="00A12A38"/>
    <w:rsid w:val="00A62C55"/>
    <w:rsid w:val="00AA066A"/>
    <w:rsid w:val="00AC28C3"/>
    <w:rsid w:val="00B15F49"/>
    <w:rsid w:val="00B360E7"/>
    <w:rsid w:val="00B42B14"/>
    <w:rsid w:val="00B77A72"/>
    <w:rsid w:val="00BB163F"/>
    <w:rsid w:val="00BB5EE5"/>
    <w:rsid w:val="00C14452"/>
    <w:rsid w:val="00C93B1A"/>
    <w:rsid w:val="00CD1727"/>
    <w:rsid w:val="00D3295A"/>
    <w:rsid w:val="00D709B5"/>
    <w:rsid w:val="00D75C61"/>
    <w:rsid w:val="00DB33F2"/>
    <w:rsid w:val="00DC2D6B"/>
    <w:rsid w:val="00DC491F"/>
    <w:rsid w:val="00DF07B7"/>
    <w:rsid w:val="00DF55A5"/>
    <w:rsid w:val="00DF5D2D"/>
    <w:rsid w:val="00E15140"/>
    <w:rsid w:val="00E61531"/>
    <w:rsid w:val="00EA6B25"/>
    <w:rsid w:val="00EE07C8"/>
    <w:rsid w:val="00F00E50"/>
    <w:rsid w:val="00F17132"/>
    <w:rsid w:val="00F62B19"/>
    <w:rsid w:val="00FC0543"/>
    <w:rsid w:val="00FC6719"/>
    <w:rsid w:val="00F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7987"/>
  <w15:chartTrackingRefBased/>
  <w15:docId w15:val="{DD746CBF-48B1-4C82-9B21-FBED8F03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F0E"/>
  </w:style>
  <w:style w:type="paragraph" w:styleId="Heading1">
    <w:name w:val="heading 1"/>
    <w:basedOn w:val="Normal"/>
    <w:next w:val="Normal"/>
    <w:link w:val="Heading1Char"/>
    <w:uiPriority w:val="9"/>
    <w:qFormat/>
    <w:rsid w:val="00430F0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F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0F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30F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0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0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0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0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0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F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0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30F0E"/>
    <w:rPr>
      <w:b/>
      <w:bCs/>
    </w:rPr>
  </w:style>
  <w:style w:type="character" w:styleId="Emphasis">
    <w:name w:val="Emphasis"/>
    <w:basedOn w:val="DefaultParagraphFont"/>
    <w:uiPriority w:val="20"/>
    <w:qFormat/>
    <w:rsid w:val="00430F0E"/>
    <w:rPr>
      <w:i/>
      <w:iCs/>
      <w:color w:val="000000" w:themeColor="text1"/>
    </w:rPr>
  </w:style>
  <w:style w:type="paragraph" w:styleId="NoSpacing">
    <w:name w:val="No Spacing"/>
    <w:uiPriority w:val="1"/>
    <w:qFormat/>
    <w:rsid w:val="00430F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F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0F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0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0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30F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0F0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30F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F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30F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F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175</Words>
  <Characters>796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Naca Hitchman</dc:creator>
  <cp:keywords/>
  <dc:description/>
  <cp:lastModifiedBy>Naca Hitchman</cp:lastModifiedBy>
  <cp:revision>51</cp:revision>
  <dcterms:created xsi:type="dcterms:W3CDTF">2023-08-25T07:00:00Z</dcterms:created>
  <dcterms:modified xsi:type="dcterms:W3CDTF">2023-08-29T05:08:00Z</dcterms:modified>
</cp:coreProperties>
</file>