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BBDA" w14:textId="25D942C7" w:rsidR="006B1446" w:rsidRDefault="00430F0E" w:rsidP="00430F0E">
      <w:pPr>
        <w:pStyle w:val="Title"/>
      </w:pPr>
      <w:r>
        <w:t xml:space="preserve">Task </w:t>
      </w:r>
      <w:r w:rsidR="0096756E">
        <w:t>6</w:t>
      </w:r>
      <w:r>
        <w:t xml:space="preserve"> Report</w:t>
      </w:r>
    </w:p>
    <w:p w14:paraId="20856EC4" w14:textId="43FA2225" w:rsidR="002D21E1" w:rsidRPr="002D21E1" w:rsidRDefault="002D21E1" w:rsidP="002D21E1">
      <w:pPr>
        <w:pStyle w:val="Subtitle"/>
      </w:pPr>
      <w:r>
        <w:t>Nac</w:t>
      </w:r>
      <w:r w:rsidR="0057078E">
        <w:t>a Hitchman - 103072170</w:t>
      </w:r>
    </w:p>
    <w:p w14:paraId="4D77B685" w14:textId="38082034" w:rsidR="00C14452" w:rsidRDefault="00FA070E" w:rsidP="00C14452">
      <w:pPr>
        <w:pStyle w:val="Heading1"/>
      </w:pPr>
      <w:r>
        <w:t>ARIMA &amp;</w:t>
      </w:r>
      <w:r w:rsidR="007440DF">
        <w:t xml:space="preserve"> Ensemble</w:t>
      </w:r>
    </w:p>
    <w:p w14:paraId="2AB0AD23" w14:textId="63D787DC" w:rsidR="00FA070E" w:rsidRDefault="00DA203A" w:rsidP="00FA070E">
      <w:r>
        <w:t xml:space="preserve">ARIMA is another </w:t>
      </w:r>
      <w:r w:rsidR="00A55A42">
        <w:t xml:space="preserve">ML model designed for time series prediction, making it applicable for this stock prediction program. It’s implementation </w:t>
      </w:r>
      <w:r w:rsidR="007D66CE">
        <w:t xml:space="preserve">and usage </w:t>
      </w:r>
      <w:r w:rsidR="00A55A42">
        <w:t xml:space="preserve">however does differ to </w:t>
      </w:r>
      <w:r w:rsidR="007D66CE">
        <w:t>that of an LTSM model.</w:t>
      </w:r>
    </w:p>
    <w:p w14:paraId="1403C19C" w14:textId="117CCB18" w:rsidR="0020054C" w:rsidRDefault="0020054C" w:rsidP="00FA070E">
      <w:r>
        <w:t xml:space="preserve">The first step is to simply import the ARIMA </w:t>
      </w:r>
      <w:r w:rsidR="003772A2">
        <w:t>library into the program. This also involved installing the statsmodels package through pip, and including said package in the requirements.txt</w:t>
      </w:r>
    </w:p>
    <w:bookmarkStart w:id="0" w:name="_MON_1758121575"/>
    <w:bookmarkEnd w:id="0"/>
    <w:p w14:paraId="2FD14FEE" w14:textId="7B9CAD7C" w:rsidR="003772A2" w:rsidRDefault="001379B8" w:rsidP="00FA070E">
      <w:r>
        <w:object w:dxaOrig="9026" w:dyaOrig="392" w14:anchorId="332AC3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35pt;height:19.75pt" o:ole="">
            <v:imagedata r:id="rId5" o:title=""/>
          </v:shape>
          <o:OLEObject Type="Embed" ProgID="Word.Document.12" ShapeID="_x0000_i1028" DrawAspect="Content" ObjectID="_1758124641" r:id="rId6">
            <o:FieldCodes>\s</o:FieldCodes>
          </o:OLEObject>
        </w:object>
      </w:r>
    </w:p>
    <w:p w14:paraId="4C31BDC8" w14:textId="77777777" w:rsidR="00EB110B" w:rsidRDefault="00BF66CF" w:rsidP="00FA070E">
      <w:r>
        <w:t xml:space="preserve">My first attempt at implementing involved </w:t>
      </w:r>
      <w:r w:rsidR="005E4ABB">
        <w:t xml:space="preserve">creating a new ARIMA model with the test data, </w:t>
      </w:r>
      <w:r w:rsidR="001B40B1">
        <w:t>and trying to run the forecast() method on with, passing as the number of steps the length of the test data. This method proved to be unsuccessful despite my efforts to determine why</w:t>
      </w:r>
      <w:r w:rsidR="00620D2A">
        <w:t xml:space="preserve"> and attempts to fix it. Eventually, I determined </w:t>
      </w:r>
      <w:r w:rsidR="00D046D6">
        <w:t>it appears forecast() is more reliable on smaller step counts</w:t>
      </w:r>
      <w:r w:rsidR="00511D02">
        <w:t>, and created a new strategy to create the prediction.</w:t>
      </w:r>
    </w:p>
    <w:p w14:paraId="134BC4B9" w14:textId="77777777" w:rsidR="00206355" w:rsidRDefault="00511D02" w:rsidP="00FA070E">
      <w:r>
        <w:t>T</w:t>
      </w:r>
      <w:r w:rsidR="00D046D6">
        <w:t xml:space="preserve">o be able to predict on the entire test set, </w:t>
      </w:r>
      <w:r w:rsidR="00A04769">
        <w:t xml:space="preserve">I needed to create a loop over the length of a test data, </w:t>
      </w:r>
      <w:r>
        <w:t xml:space="preserve">and essentially create and fit a new ARIMA model each loop. Within each iteration, </w:t>
      </w:r>
      <w:r w:rsidR="00AF599F">
        <w:t>the model would be created using the existing train data</w:t>
      </w:r>
      <w:r w:rsidR="00A644E5">
        <w:t xml:space="preserve">, after appending </w:t>
      </w:r>
      <w:r w:rsidR="00EB110B">
        <w:t>the</w:t>
      </w:r>
      <w:r w:rsidR="00AF599F">
        <w:t xml:space="preserve"> </w:t>
      </w:r>
      <w:r w:rsidR="00EB110B">
        <w:t xml:space="preserve">actual value of </w:t>
      </w:r>
      <w:r w:rsidR="00AF599F">
        <w:t xml:space="preserve">test </w:t>
      </w:r>
      <w:r w:rsidR="00EB110B">
        <w:t xml:space="preserve">data from the prior iteration. The forecast would then just be run for the next day, before being added to </w:t>
      </w:r>
      <w:r w:rsidR="00E26D1F">
        <w:t>the final prediction array</w:t>
      </w:r>
      <w:r w:rsidR="00A644E5">
        <w:t xml:space="preserve"> and moving to the next iteration of the loop. </w:t>
      </w:r>
    </w:p>
    <w:bookmarkStart w:id="1" w:name="_MON_1758122240"/>
    <w:bookmarkEnd w:id="1"/>
    <w:p w14:paraId="07809D61" w14:textId="098A221F" w:rsidR="00BF66CF" w:rsidRDefault="00206355" w:rsidP="00FA070E">
      <w:r>
        <w:object w:dxaOrig="9026" w:dyaOrig="2827" w14:anchorId="7DC06490">
          <v:shape id="_x0000_i1032" type="#_x0000_t75" style="width:451.35pt;height:141.55pt" o:ole="">
            <v:imagedata r:id="rId7" o:title=""/>
          </v:shape>
          <o:OLEObject Type="Embed" ProgID="Word.Document.12" ShapeID="_x0000_i1032" DrawAspect="Content" ObjectID="_1758124642" r:id="rId8">
            <o:FieldCodes>\s</o:FieldCodes>
          </o:OLEObject>
        </w:object>
      </w:r>
    </w:p>
    <w:p w14:paraId="4D3FB207" w14:textId="71698514" w:rsidR="00206355" w:rsidRDefault="005C5CC8" w:rsidP="00FA070E">
      <w:r>
        <w:t xml:space="preserve">To then create an ensemble prediction using the average between the ARIMA and LSTM results, </w:t>
      </w:r>
      <w:r w:rsidR="005751C2">
        <w:t>firstly the arima results needed to be inverse scaled to match the actual results</w:t>
      </w:r>
      <w:r w:rsidR="002203C5">
        <w:t>, and then reshaped to the same shape as the LSTM prediction. Then a simple averaging calculation is run on the two prediction arrays to create the ensemble prediction.</w:t>
      </w:r>
    </w:p>
    <w:bookmarkStart w:id="2" w:name="_MON_1758122658"/>
    <w:bookmarkEnd w:id="2"/>
    <w:p w14:paraId="59E956BB" w14:textId="5216757F" w:rsidR="005751C2" w:rsidRPr="00FA070E" w:rsidRDefault="005751C2" w:rsidP="00FA070E">
      <w:r>
        <w:object w:dxaOrig="9026" w:dyaOrig="1038" w14:anchorId="7E0F8DCA">
          <v:shape id="_x0000_i1036" type="#_x0000_t75" style="width:451.35pt;height:51.85pt" o:ole="">
            <v:imagedata r:id="rId9" o:title=""/>
          </v:shape>
          <o:OLEObject Type="Embed" ProgID="Word.Document.12" ShapeID="_x0000_i1036" DrawAspect="Content" ObjectID="_1758124643" r:id="rId10">
            <o:FieldCodes>\s</o:FieldCodes>
          </o:OLEObject>
        </w:object>
      </w:r>
    </w:p>
    <w:p w14:paraId="1B8CE553" w14:textId="13665FC7" w:rsidR="00FD5282" w:rsidRDefault="003665B6" w:rsidP="00FD5282">
      <w:pPr>
        <w:pStyle w:val="Heading1"/>
      </w:pPr>
      <w:r>
        <w:lastRenderedPageBreak/>
        <w:t>Results</w:t>
      </w:r>
    </w:p>
    <w:p w14:paraId="58D0964A" w14:textId="1616D12D" w:rsidR="00C033A4" w:rsidRDefault="000E04B4" w:rsidP="009079EA">
      <w:r>
        <w:t>As can be seen from the below</w:t>
      </w:r>
      <w:r w:rsidR="00C033A4">
        <w:t xml:space="preserve"> results, the ARIMA prediction is quite accurate</w:t>
      </w:r>
      <w:r w:rsidR="001373FF">
        <w:t xml:space="preserve">, but this may also be </w:t>
      </w:r>
      <w:r w:rsidR="0013007A">
        <w:t>due to the way the prediction is created, adding the true test value to each</w:t>
      </w:r>
      <w:r w:rsidR="006407CF">
        <w:t xml:space="preserve"> Due to the LSTM result being not very accurate, it also means the subsequent ensemble result is not </w:t>
      </w:r>
      <w:r w:rsidR="009D239E">
        <w:t>as accurate. This can also be seen in the next k days prediction</w:t>
      </w:r>
      <w:r w:rsidR="00BF6173">
        <w:t xml:space="preserve"> results.</w:t>
      </w:r>
    </w:p>
    <w:p w14:paraId="6079D7F8" w14:textId="321562BC" w:rsidR="00F83836" w:rsidRDefault="00D82FBD" w:rsidP="009079EA">
      <w:r w:rsidRPr="00D82FBD">
        <w:drawing>
          <wp:inline distT="0" distB="0" distL="0" distR="0" wp14:anchorId="48227654" wp14:editId="7ADB2C8C">
            <wp:extent cx="4946691" cy="4216690"/>
            <wp:effectExtent l="0" t="0" r="6350" b="0"/>
            <wp:docPr id="38025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54052" name=""/>
                    <pic:cNvPicPr/>
                  </pic:nvPicPr>
                  <pic:blipFill>
                    <a:blip r:embed="rId11"/>
                    <a:stretch>
                      <a:fillRect/>
                    </a:stretch>
                  </pic:blipFill>
                  <pic:spPr>
                    <a:xfrm>
                      <a:off x="0" y="0"/>
                      <a:ext cx="4951699" cy="4220959"/>
                    </a:xfrm>
                    <a:prstGeom prst="rect">
                      <a:avLst/>
                    </a:prstGeom>
                  </pic:spPr>
                </pic:pic>
              </a:graphicData>
            </a:graphic>
          </wp:inline>
        </w:drawing>
      </w:r>
    </w:p>
    <w:p w14:paraId="362E879D" w14:textId="4C22CE42" w:rsidR="000E04B4" w:rsidRPr="009079EA" w:rsidRDefault="00C033A4" w:rsidP="009079EA">
      <w:r w:rsidRPr="00C033A4">
        <w:drawing>
          <wp:inline distT="0" distB="0" distL="0" distR="0" wp14:anchorId="6E4F8A72" wp14:editId="7C7F3AC3">
            <wp:extent cx="4586321" cy="2828946"/>
            <wp:effectExtent l="0" t="0" r="5080" b="0"/>
            <wp:docPr id="1806185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85891" name="Picture 1" descr="A screen shot of a computer&#10;&#10;Description automatically generated"/>
                    <pic:cNvPicPr/>
                  </pic:nvPicPr>
                  <pic:blipFill>
                    <a:blip r:embed="rId12"/>
                    <a:stretch>
                      <a:fillRect/>
                    </a:stretch>
                  </pic:blipFill>
                  <pic:spPr>
                    <a:xfrm>
                      <a:off x="0" y="0"/>
                      <a:ext cx="4586321" cy="2828946"/>
                    </a:xfrm>
                    <a:prstGeom prst="rect">
                      <a:avLst/>
                    </a:prstGeom>
                  </pic:spPr>
                </pic:pic>
              </a:graphicData>
            </a:graphic>
          </wp:inline>
        </w:drawing>
      </w:r>
    </w:p>
    <w:sectPr w:rsidR="000E04B4" w:rsidRPr="0090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4AB"/>
    <w:multiLevelType w:val="hybridMultilevel"/>
    <w:tmpl w:val="8E5859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406D96"/>
    <w:multiLevelType w:val="multilevel"/>
    <w:tmpl w:val="C71A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A3825"/>
    <w:multiLevelType w:val="hybridMultilevel"/>
    <w:tmpl w:val="340C2B3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E3A5A"/>
    <w:multiLevelType w:val="multilevel"/>
    <w:tmpl w:val="971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D0D12"/>
    <w:multiLevelType w:val="hybridMultilevel"/>
    <w:tmpl w:val="38FC82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EB7F0E"/>
    <w:multiLevelType w:val="multilevel"/>
    <w:tmpl w:val="18D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236236">
    <w:abstractNumId w:val="5"/>
  </w:num>
  <w:num w:numId="2" w16cid:durableId="2089497607">
    <w:abstractNumId w:val="1"/>
  </w:num>
  <w:num w:numId="3" w16cid:durableId="1919820905">
    <w:abstractNumId w:val="0"/>
  </w:num>
  <w:num w:numId="4" w16cid:durableId="1852795461">
    <w:abstractNumId w:val="4"/>
  </w:num>
  <w:num w:numId="5" w16cid:durableId="371921831">
    <w:abstractNumId w:val="2"/>
  </w:num>
  <w:num w:numId="6" w16cid:durableId="53014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0E"/>
    <w:rsid w:val="00015DA9"/>
    <w:rsid w:val="000256D4"/>
    <w:rsid w:val="00042575"/>
    <w:rsid w:val="00046770"/>
    <w:rsid w:val="000539FD"/>
    <w:rsid w:val="0005512F"/>
    <w:rsid w:val="00057327"/>
    <w:rsid w:val="000772DF"/>
    <w:rsid w:val="00085031"/>
    <w:rsid w:val="000B660A"/>
    <w:rsid w:val="000D0E53"/>
    <w:rsid w:val="000E04B4"/>
    <w:rsid w:val="000E1337"/>
    <w:rsid w:val="000F0236"/>
    <w:rsid w:val="00102B7A"/>
    <w:rsid w:val="00117842"/>
    <w:rsid w:val="00120823"/>
    <w:rsid w:val="0013007A"/>
    <w:rsid w:val="0013165B"/>
    <w:rsid w:val="001373FF"/>
    <w:rsid w:val="001379B8"/>
    <w:rsid w:val="0014203E"/>
    <w:rsid w:val="00144C2B"/>
    <w:rsid w:val="00145E67"/>
    <w:rsid w:val="0015793F"/>
    <w:rsid w:val="001711B3"/>
    <w:rsid w:val="00187E27"/>
    <w:rsid w:val="00191117"/>
    <w:rsid w:val="00194AF7"/>
    <w:rsid w:val="001A68AA"/>
    <w:rsid w:val="001B40B1"/>
    <w:rsid w:val="001C3CF2"/>
    <w:rsid w:val="001C778C"/>
    <w:rsid w:val="001D5AB5"/>
    <w:rsid w:val="001E0647"/>
    <w:rsid w:val="001F42AB"/>
    <w:rsid w:val="0020054C"/>
    <w:rsid w:val="00206355"/>
    <w:rsid w:val="0021365C"/>
    <w:rsid w:val="002203C5"/>
    <w:rsid w:val="00224E7A"/>
    <w:rsid w:val="00224ED5"/>
    <w:rsid w:val="00240F29"/>
    <w:rsid w:val="00253C7E"/>
    <w:rsid w:val="00265E4E"/>
    <w:rsid w:val="00282339"/>
    <w:rsid w:val="002831E0"/>
    <w:rsid w:val="00290AC2"/>
    <w:rsid w:val="002A6117"/>
    <w:rsid w:val="002C7519"/>
    <w:rsid w:val="002D21E1"/>
    <w:rsid w:val="002D2BBB"/>
    <w:rsid w:val="002D3EA2"/>
    <w:rsid w:val="002E1549"/>
    <w:rsid w:val="002E44AE"/>
    <w:rsid w:val="002E4753"/>
    <w:rsid w:val="00311452"/>
    <w:rsid w:val="00316456"/>
    <w:rsid w:val="0031779C"/>
    <w:rsid w:val="0033770F"/>
    <w:rsid w:val="003429FA"/>
    <w:rsid w:val="0034390F"/>
    <w:rsid w:val="003539CE"/>
    <w:rsid w:val="003665B6"/>
    <w:rsid w:val="003703BE"/>
    <w:rsid w:val="003772A2"/>
    <w:rsid w:val="00383852"/>
    <w:rsid w:val="00385AC3"/>
    <w:rsid w:val="00394DD5"/>
    <w:rsid w:val="003A1201"/>
    <w:rsid w:val="003A6152"/>
    <w:rsid w:val="003E0D36"/>
    <w:rsid w:val="003E3716"/>
    <w:rsid w:val="003E3E38"/>
    <w:rsid w:val="00407F3D"/>
    <w:rsid w:val="0041160B"/>
    <w:rsid w:val="004219FF"/>
    <w:rsid w:val="00425723"/>
    <w:rsid w:val="004278AF"/>
    <w:rsid w:val="00430F0E"/>
    <w:rsid w:val="00436789"/>
    <w:rsid w:val="00441482"/>
    <w:rsid w:val="00441D5F"/>
    <w:rsid w:val="00447526"/>
    <w:rsid w:val="0047531D"/>
    <w:rsid w:val="0048507F"/>
    <w:rsid w:val="004C6D64"/>
    <w:rsid w:val="00503579"/>
    <w:rsid w:val="0050441B"/>
    <w:rsid w:val="00511D02"/>
    <w:rsid w:val="005169AF"/>
    <w:rsid w:val="0053069E"/>
    <w:rsid w:val="00543437"/>
    <w:rsid w:val="00552721"/>
    <w:rsid w:val="00560A1B"/>
    <w:rsid w:val="00565B3E"/>
    <w:rsid w:val="0057078E"/>
    <w:rsid w:val="005751C2"/>
    <w:rsid w:val="005A0EDF"/>
    <w:rsid w:val="005A57F5"/>
    <w:rsid w:val="005A638D"/>
    <w:rsid w:val="005B3043"/>
    <w:rsid w:val="005B3756"/>
    <w:rsid w:val="005C5CC8"/>
    <w:rsid w:val="005E4ABB"/>
    <w:rsid w:val="005E74E2"/>
    <w:rsid w:val="00600A0F"/>
    <w:rsid w:val="00604636"/>
    <w:rsid w:val="006177CA"/>
    <w:rsid w:val="006179F1"/>
    <w:rsid w:val="00620D2A"/>
    <w:rsid w:val="00625613"/>
    <w:rsid w:val="006407CF"/>
    <w:rsid w:val="00643F9E"/>
    <w:rsid w:val="00663F52"/>
    <w:rsid w:val="0067133E"/>
    <w:rsid w:val="0068509D"/>
    <w:rsid w:val="00690204"/>
    <w:rsid w:val="006B1446"/>
    <w:rsid w:val="006D4CFC"/>
    <w:rsid w:val="006E4E81"/>
    <w:rsid w:val="007236B1"/>
    <w:rsid w:val="00725DBA"/>
    <w:rsid w:val="007440DF"/>
    <w:rsid w:val="0077716A"/>
    <w:rsid w:val="007D1F92"/>
    <w:rsid w:val="007D66CE"/>
    <w:rsid w:val="007E0B75"/>
    <w:rsid w:val="007E43BA"/>
    <w:rsid w:val="007F56D4"/>
    <w:rsid w:val="007F676D"/>
    <w:rsid w:val="0080340C"/>
    <w:rsid w:val="0081560B"/>
    <w:rsid w:val="008306A2"/>
    <w:rsid w:val="008509E0"/>
    <w:rsid w:val="00896CAA"/>
    <w:rsid w:val="008A4D84"/>
    <w:rsid w:val="008B0159"/>
    <w:rsid w:val="008D5059"/>
    <w:rsid w:val="008F62AB"/>
    <w:rsid w:val="009079EA"/>
    <w:rsid w:val="009615AB"/>
    <w:rsid w:val="00964AC3"/>
    <w:rsid w:val="00965F56"/>
    <w:rsid w:val="0096756E"/>
    <w:rsid w:val="00982040"/>
    <w:rsid w:val="00984A9C"/>
    <w:rsid w:val="00986A12"/>
    <w:rsid w:val="00993DBB"/>
    <w:rsid w:val="009A6B4B"/>
    <w:rsid w:val="009A7B91"/>
    <w:rsid w:val="009B0256"/>
    <w:rsid w:val="009B1D63"/>
    <w:rsid w:val="009B5047"/>
    <w:rsid w:val="009B6343"/>
    <w:rsid w:val="009C5239"/>
    <w:rsid w:val="009C5BAB"/>
    <w:rsid w:val="009C727D"/>
    <w:rsid w:val="009D239E"/>
    <w:rsid w:val="009D7ACF"/>
    <w:rsid w:val="009E4FF0"/>
    <w:rsid w:val="00A006AC"/>
    <w:rsid w:val="00A04769"/>
    <w:rsid w:val="00A12A38"/>
    <w:rsid w:val="00A224D2"/>
    <w:rsid w:val="00A321CC"/>
    <w:rsid w:val="00A53F3D"/>
    <w:rsid w:val="00A55A42"/>
    <w:rsid w:val="00A62C55"/>
    <w:rsid w:val="00A644E5"/>
    <w:rsid w:val="00A709FF"/>
    <w:rsid w:val="00AA066A"/>
    <w:rsid w:val="00AC28C3"/>
    <w:rsid w:val="00AC6620"/>
    <w:rsid w:val="00AF33E9"/>
    <w:rsid w:val="00AF599F"/>
    <w:rsid w:val="00B13244"/>
    <w:rsid w:val="00B15F49"/>
    <w:rsid w:val="00B360E7"/>
    <w:rsid w:val="00B42B14"/>
    <w:rsid w:val="00B60F40"/>
    <w:rsid w:val="00B66E44"/>
    <w:rsid w:val="00B77A72"/>
    <w:rsid w:val="00B83513"/>
    <w:rsid w:val="00BA0AFD"/>
    <w:rsid w:val="00BB163F"/>
    <w:rsid w:val="00BB5EE5"/>
    <w:rsid w:val="00BD43F1"/>
    <w:rsid w:val="00BD5B1E"/>
    <w:rsid w:val="00BF6173"/>
    <w:rsid w:val="00BF66CF"/>
    <w:rsid w:val="00C0244F"/>
    <w:rsid w:val="00C033A4"/>
    <w:rsid w:val="00C063C7"/>
    <w:rsid w:val="00C14452"/>
    <w:rsid w:val="00C24131"/>
    <w:rsid w:val="00C47970"/>
    <w:rsid w:val="00C51038"/>
    <w:rsid w:val="00C52F23"/>
    <w:rsid w:val="00C63DD8"/>
    <w:rsid w:val="00C93B1A"/>
    <w:rsid w:val="00CA418D"/>
    <w:rsid w:val="00CA6193"/>
    <w:rsid w:val="00CD1727"/>
    <w:rsid w:val="00CD64E9"/>
    <w:rsid w:val="00CE25E0"/>
    <w:rsid w:val="00CE5B40"/>
    <w:rsid w:val="00CF3C61"/>
    <w:rsid w:val="00CF3E13"/>
    <w:rsid w:val="00D046D6"/>
    <w:rsid w:val="00D3295A"/>
    <w:rsid w:val="00D64867"/>
    <w:rsid w:val="00D709B5"/>
    <w:rsid w:val="00D75C61"/>
    <w:rsid w:val="00D82FBD"/>
    <w:rsid w:val="00DA203A"/>
    <w:rsid w:val="00DA69B1"/>
    <w:rsid w:val="00DB33F2"/>
    <w:rsid w:val="00DC2D6B"/>
    <w:rsid w:val="00DC491F"/>
    <w:rsid w:val="00DE3053"/>
    <w:rsid w:val="00DF07B7"/>
    <w:rsid w:val="00DF55A5"/>
    <w:rsid w:val="00DF5D2D"/>
    <w:rsid w:val="00E02052"/>
    <w:rsid w:val="00E07CFE"/>
    <w:rsid w:val="00E14184"/>
    <w:rsid w:val="00E15140"/>
    <w:rsid w:val="00E26D1F"/>
    <w:rsid w:val="00E60900"/>
    <w:rsid w:val="00E61531"/>
    <w:rsid w:val="00E72CDF"/>
    <w:rsid w:val="00EA6B25"/>
    <w:rsid w:val="00EB110B"/>
    <w:rsid w:val="00EC21E7"/>
    <w:rsid w:val="00EE07C8"/>
    <w:rsid w:val="00EE5E9C"/>
    <w:rsid w:val="00EE5F83"/>
    <w:rsid w:val="00EF120B"/>
    <w:rsid w:val="00F00E50"/>
    <w:rsid w:val="00F10658"/>
    <w:rsid w:val="00F1231A"/>
    <w:rsid w:val="00F17132"/>
    <w:rsid w:val="00F3005D"/>
    <w:rsid w:val="00F5469D"/>
    <w:rsid w:val="00F62B19"/>
    <w:rsid w:val="00F71103"/>
    <w:rsid w:val="00F75404"/>
    <w:rsid w:val="00F83836"/>
    <w:rsid w:val="00FA070E"/>
    <w:rsid w:val="00FB3875"/>
    <w:rsid w:val="00FB659D"/>
    <w:rsid w:val="00FB7A2F"/>
    <w:rsid w:val="00FC0543"/>
    <w:rsid w:val="00FC391B"/>
    <w:rsid w:val="00FC6719"/>
    <w:rsid w:val="00FD5282"/>
    <w:rsid w:val="00FE4E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7987"/>
  <w15:chartTrackingRefBased/>
  <w15:docId w15:val="{DD746CBF-48B1-4C82-9B21-FBED8F03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0E"/>
  </w:style>
  <w:style w:type="paragraph" w:styleId="Heading1">
    <w:name w:val="heading 1"/>
    <w:basedOn w:val="Normal"/>
    <w:next w:val="Normal"/>
    <w:link w:val="Heading1Char"/>
    <w:uiPriority w:val="9"/>
    <w:qFormat/>
    <w:rsid w:val="00430F0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30F0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30F0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30F0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30F0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30F0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30F0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30F0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30F0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F0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30F0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430F0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30F0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30F0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30F0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30F0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30F0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30F0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30F0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30F0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30F0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30F0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30F0E"/>
    <w:rPr>
      <w:caps/>
      <w:color w:val="404040" w:themeColor="text1" w:themeTint="BF"/>
      <w:spacing w:val="20"/>
      <w:sz w:val="28"/>
      <w:szCs w:val="28"/>
    </w:rPr>
  </w:style>
  <w:style w:type="character" w:styleId="Strong">
    <w:name w:val="Strong"/>
    <w:basedOn w:val="DefaultParagraphFont"/>
    <w:uiPriority w:val="22"/>
    <w:qFormat/>
    <w:rsid w:val="00430F0E"/>
    <w:rPr>
      <w:b/>
      <w:bCs/>
    </w:rPr>
  </w:style>
  <w:style w:type="character" w:styleId="Emphasis">
    <w:name w:val="Emphasis"/>
    <w:basedOn w:val="DefaultParagraphFont"/>
    <w:uiPriority w:val="20"/>
    <w:qFormat/>
    <w:rsid w:val="00430F0E"/>
    <w:rPr>
      <w:i/>
      <w:iCs/>
      <w:color w:val="000000" w:themeColor="text1"/>
    </w:rPr>
  </w:style>
  <w:style w:type="paragraph" w:styleId="NoSpacing">
    <w:name w:val="No Spacing"/>
    <w:uiPriority w:val="1"/>
    <w:qFormat/>
    <w:rsid w:val="00430F0E"/>
    <w:pPr>
      <w:spacing w:after="0" w:line="240" w:lineRule="auto"/>
    </w:pPr>
  </w:style>
  <w:style w:type="paragraph" w:styleId="Quote">
    <w:name w:val="Quote"/>
    <w:basedOn w:val="Normal"/>
    <w:next w:val="Normal"/>
    <w:link w:val="QuoteChar"/>
    <w:uiPriority w:val="29"/>
    <w:qFormat/>
    <w:rsid w:val="00430F0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30F0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30F0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30F0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30F0E"/>
    <w:rPr>
      <w:i/>
      <w:iCs/>
      <w:color w:val="595959" w:themeColor="text1" w:themeTint="A6"/>
    </w:rPr>
  </w:style>
  <w:style w:type="character" w:styleId="IntenseEmphasis">
    <w:name w:val="Intense Emphasis"/>
    <w:basedOn w:val="DefaultParagraphFont"/>
    <w:uiPriority w:val="21"/>
    <w:qFormat/>
    <w:rsid w:val="00430F0E"/>
    <w:rPr>
      <w:b/>
      <w:bCs/>
      <w:i/>
      <w:iCs/>
      <w:caps w:val="0"/>
      <w:smallCaps w:val="0"/>
      <w:strike w:val="0"/>
      <w:dstrike w:val="0"/>
      <w:color w:val="ED7D31" w:themeColor="accent2"/>
    </w:rPr>
  </w:style>
  <w:style w:type="character" w:styleId="SubtleReference">
    <w:name w:val="Subtle Reference"/>
    <w:basedOn w:val="DefaultParagraphFont"/>
    <w:uiPriority w:val="31"/>
    <w:qFormat/>
    <w:rsid w:val="00430F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0F0E"/>
    <w:rPr>
      <w:b/>
      <w:bCs/>
      <w:caps w:val="0"/>
      <w:smallCaps/>
      <w:color w:val="auto"/>
      <w:spacing w:val="0"/>
      <w:u w:val="single"/>
    </w:rPr>
  </w:style>
  <w:style w:type="character" w:styleId="BookTitle">
    <w:name w:val="Book Title"/>
    <w:basedOn w:val="DefaultParagraphFont"/>
    <w:uiPriority w:val="33"/>
    <w:qFormat/>
    <w:rsid w:val="00430F0E"/>
    <w:rPr>
      <w:b/>
      <w:bCs/>
      <w:caps w:val="0"/>
      <w:smallCaps/>
      <w:spacing w:val="0"/>
    </w:rPr>
  </w:style>
  <w:style w:type="paragraph" w:styleId="TOCHeading">
    <w:name w:val="TOC Heading"/>
    <w:basedOn w:val="Heading1"/>
    <w:next w:val="Normal"/>
    <w:uiPriority w:val="39"/>
    <w:semiHidden/>
    <w:unhideWhenUsed/>
    <w:qFormat/>
    <w:rsid w:val="00430F0E"/>
    <w:pPr>
      <w:outlineLvl w:val="9"/>
    </w:pPr>
  </w:style>
  <w:style w:type="paragraph" w:styleId="NormalWeb">
    <w:name w:val="Normal (Web)"/>
    <w:basedOn w:val="Normal"/>
    <w:uiPriority w:val="99"/>
    <w:unhideWhenUsed/>
    <w:rsid w:val="00964A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64AC3"/>
    <w:rPr>
      <w:rFonts w:ascii="Courier New" w:eastAsia="Times New Roman" w:hAnsi="Courier New" w:cs="Courier New"/>
      <w:sz w:val="20"/>
      <w:szCs w:val="20"/>
    </w:rPr>
  </w:style>
  <w:style w:type="paragraph" w:styleId="ListParagraph">
    <w:name w:val="List Paragraph"/>
    <w:basedOn w:val="Normal"/>
    <w:uiPriority w:val="34"/>
    <w:qFormat/>
    <w:rsid w:val="00B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24736">
      <w:bodyDiv w:val="1"/>
      <w:marLeft w:val="0"/>
      <w:marRight w:val="0"/>
      <w:marTop w:val="0"/>
      <w:marBottom w:val="0"/>
      <w:divBdr>
        <w:top w:val="none" w:sz="0" w:space="0" w:color="auto"/>
        <w:left w:val="none" w:sz="0" w:space="0" w:color="auto"/>
        <w:bottom w:val="none" w:sz="0" w:space="0" w:color="auto"/>
        <w:right w:val="none" w:sz="0" w:space="0" w:color="auto"/>
      </w:divBdr>
      <w:divsChild>
        <w:div w:id="1231498928">
          <w:marLeft w:val="0"/>
          <w:marRight w:val="0"/>
          <w:marTop w:val="0"/>
          <w:marBottom w:val="0"/>
          <w:divBdr>
            <w:top w:val="none" w:sz="0" w:space="0" w:color="auto"/>
            <w:left w:val="none" w:sz="0" w:space="0" w:color="auto"/>
            <w:bottom w:val="none" w:sz="0" w:space="0" w:color="auto"/>
            <w:right w:val="none" w:sz="0" w:space="0" w:color="auto"/>
          </w:divBdr>
          <w:divsChild>
            <w:div w:id="1541016415">
              <w:marLeft w:val="0"/>
              <w:marRight w:val="0"/>
              <w:marTop w:val="0"/>
              <w:marBottom w:val="0"/>
              <w:divBdr>
                <w:top w:val="none" w:sz="0" w:space="0" w:color="auto"/>
                <w:left w:val="none" w:sz="0" w:space="0" w:color="auto"/>
                <w:bottom w:val="none" w:sz="0" w:space="0" w:color="auto"/>
                <w:right w:val="none" w:sz="0" w:space="0" w:color="auto"/>
              </w:divBdr>
              <w:divsChild>
                <w:div w:id="13046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0435">
      <w:bodyDiv w:val="1"/>
      <w:marLeft w:val="0"/>
      <w:marRight w:val="0"/>
      <w:marTop w:val="0"/>
      <w:marBottom w:val="0"/>
      <w:divBdr>
        <w:top w:val="none" w:sz="0" w:space="0" w:color="auto"/>
        <w:left w:val="none" w:sz="0" w:space="0" w:color="auto"/>
        <w:bottom w:val="none" w:sz="0" w:space="0" w:color="auto"/>
        <w:right w:val="none" w:sz="0" w:space="0" w:color="auto"/>
      </w:divBdr>
      <w:divsChild>
        <w:div w:id="867909594">
          <w:marLeft w:val="0"/>
          <w:marRight w:val="0"/>
          <w:marTop w:val="0"/>
          <w:marBottom w:val="0"/>
          <w:divBdr>
            <w:top w:val="none" w:sz="0" w:space="0" w:color="auto"/>
            <w:left w:val="none" w:sz="0" w:space="0" w:color="auto"/>
            <w:bottom w:val="none" w:sz="0" w:space="0" w:color="auto"/>
            <w:right w:val="none" w:sz="0" w:space="0" w:color="auto"/>
          </w:divBdr>
          <w:divsChild>
            <w:div w:id="1202936770">
              <w:marLeft w:val="0"/>
              <w:marRight w:val="0"/>
              <w:marTop w:val="0"/>
              <w:marBottom w:val="0"/>
              <w:divBdr>
                <w:top w:val="none" w:sz="0" w:space="0" w:color="auto"/>
                <w:left w:val="none" w:sz="0" w:space="0" w:color="auto"/>
                <w:bottom w:val="none" w:sz="0" w:space="0" w:color="auto"/>
                <w:right w:val="none" w:sz="0" w:space="0" w:color="auto"/>
              </w:divBdr>
              <w:divsChild>
                <w:div w:id="2999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9443">
      <w:bodyDiv w:val="1"/>
      <w:marLeft w:val="0"/>
      <w:marRight w:val="0"/>
      <w:marTop w:val="0"/>
      <w:marBottom w:val="0"/>
      <w:divBdr>
        <w:top w:val="none" w:sz="0" w:space="0" w:color="auto"/>
        <w:left w:val="none" w:sz="0" w:space="0" w:color="auto"/>
        <w:bottom w:val="none" w:sz="0" w:space="0" w:color="auto"/>
        <w:right w:val="none" w:sz="0" w:space="0" w:color="auto"/>
      </w:divBdr>
    </w:div>
    <w:div w:id="1614165228">
      <w:bodyDiv w:val="1"/>
      <w:marLeft w:val="0"/>
      <w:marRight w:val="0"/>
      <w:marTop w:val="0"/>
      <w:marBottom w:val="0"/>
      <w:divBdr>
        <w:top w:val="none" w:sz="0" w:space="0" w:color="auto"/>
        <w:left w:val="none" w:sz="0" w:space="0" w:color="auto"/>
        <w:bottom w:val="none" w:sz="0" w:space="0" w:color="auto"/>
        <w:right w:val="none" w:sz="0" w:space="0" w:color="auto"/>
      </w:divBdr>
    </w:div>
    <w:div w:id="1997562926">
      <w:bodyDiv w:val="1"/>
      <w:marLeft w:val="0"/>
      <w:marRight w:val="0"/>
      <w:marTop w:val="0"/>
      <w:marBottom w:val="0"/>
      <w:divBdr>
        <w:top w:val="none" w:sz="0" w:space="0" w:color="auto"/>
        <w:left w:val="none" w:sz="0" w:space="0" w:color="auto"/>
        <w:bottom w:val="none" w:sz="0" w:space="0" w:color="auto"/>
        <w:right w:val="none" w:sz="0" w:space="0" w:color="auto"/>
      </w:divBdr>
      <w:divsChild>
        <w:div w:id="1896622619">
          <w:marLeft w:val="0"/>
          <w:marRight w:val="0"/>
          <w:marTop w:val="0"/>
          <w:marBottom w:val="0"/>
          <w:divBdr>
            <w:top w:val="none" w:sz="0" w:space="0" w:color="auto"/>
            <w:left w:val="none" w:sz="0" w:space="0" w:color="auto"/>
            <w:bottom w:val="none" w:sz="0" w:space="0" w:color="auto"/>
            <w:right w:val="none" w:sz="0" w:space="0" w:color="auto"/>
          </w:divBdr>
          <w:divsChild>
            <w:div w:id="488179175">
              <w:marLeft w:val="0"/>
              <w:marRight w:val="0"/>
              <w:marTop w:val="0"/>
              <w:marBottom w:val="0"/>
              <w:divBdr>
                <w:top w:val="none" w:sz="0" w:space="0" w:color="auto"/>
                <w:left w:val="none" w:sz="0" w:space="0" w:color="auto"/>
                <w:bottom w:val="none" w:sz="0" w:space="0" w:color="auto"/>
                <w:right w:val="none" w:sz="0" w:space="0" w:color="auto"/>
              </w:divBdr>
              <w:divsChild>
                <w:div w:id="392849876">
                  <w:marLeft w:val="0"/>
                  <w:marRight w:val="0"/>
                  <w:marTop w:val="0"/>
                  <w:marBottom w:val="0"/>
                  <w:divBdr>
                    <w:top w:val="none" w:sz="0" w:space="0" w:color="auto"/>
                    <w:left w:val="none" w:sz="0" w:space="0" w:color="auto"/>
                    <w:bottom w:val="none" w:sz="0" w:space="0" w:color="auto"/>
                    <w:right w:val="none" w:sz="0" w:space="0" w:color="auto"/>
                  </w:divBdr>
                  <w:divsChild>
                    <w:div w:id="395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264">
      <w:bodyDiv w:val="1"/>
      <w:marLeft w:val="0"/>
      <w:marRight w:val="0"/>
      <w:marTop w:val="0"/>
      <w:marBottom w:val="0"/>
      <w:divBdr>
        <w:top w:val="none" w:sz="0" w:space="0" w:color="auto"/>
        <w:left w:val="none" w:sz="0" w:space="0" w:color="auto"/>
        <w:bottom w:val="none" w:sz="0" w:space="0" w:color="auto"/>
        <w:right w:val="none" w:sz="0" w:space="0" w:color="auto"/>
      </w:divBdr>
      <w:divsChild>
        <w:div w:id="1548830818">
          <w:marLeft w:val="0"/>
          <w:marRight w:val="0"/>
          <w:marTop w:val="0"/>
          <w:marBottom w:val="0"/>
          <w:divBdr>
            <w:top w:val="none" w:sz="0" w:space="0" w:color="auto"/>
            <w:left w:val="none" w:sz="0" w:space="0" w:color="auto"/>
            <w:bottom w:val="none" w:sz="0" w:space="0" w:color="auto"/>
            <w:right w:val="none" w:sz="0" w:space="0" w:color="auto"/>
          </w:divBdr>
          <w:divsChild>
            <w:div w:id="1448112652">
              <w:marLeft w:val="0"/>
              <w:marRight w:val="0"/>
              <w:marTop w:val="0"/>
              <w:marBottom w:val="0"/>
              <w:divBdr>
                <w:top w:val="none" w:sz="0" w:space="0" w:color="auto"/>
                <w:left w:val="none" w:sz="0" w:space="0" w:color="auto"/>
                <w:bottom w:val="none" w:sz="0" w:space="0" w:color="auto"/>
                <w:right w:val="none" w:sz="0" w:space="0" w:color="auto"/>
              </w:divBdr>
              <w:divsChild>
                <w:div w:id="1378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Naca Hitchman</dc:creator>
  <cp:keywords/>
  <dc:description/>
  <cp:lastModifiedBy>Naca Hitchman</cp:lastModifiedBy>
  <cp:revision>41</cp:revision>
  <dcterms:created xsi:type="dcterms:W3CDTF">2023-10-06T03:50:00Z</dcterms:created>
  <dcterms:modified xsi:type="dcterms:W3CDTF">2023-10-06T08:10:00Z</dcterms:modified>
</cp:coreProperties>
</file>