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body>
    <w:p w:rsidR="00950A65" w:rsidRDefault="003937B4" w14:paraId="72D2A4EA" w14:textId="4487A8E3">
      <w:pPr>
        <w:rPr>
          <w:rFonts w:ascii="Roboto" w:hAnsi="Roboto" w:eastAsia="Roboto" w:cs="Roboto"/>
        </w:rPr>
      </w:pPr>
      <w:r>
        <w:rPr>
          <w:rFonts w:ascii="Roboto" w:hAnsi="Roboto" w:eastAsia="Roboto" w:cs="Roboto"/>
        </w:rPr>
        <w:t xml:space="preserve"> </w:t>
      </w:r>
    </w:p>
    <w:tbl>
      <w:tblPr>
        <w:tblW w:w="11073"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58"/>
        <w:gridCol w:w="1725"/>
        <w:gridCol w:w="930"/>
        <w:gridCol w:w="360"/>
        <w:gridCol w:w="2100"/>
        <w:gridCol w:w="705"/>
        <w:gridCol w:w="240"/>
        <w:gridCol w:w="1785"/>
        <w:gridCol w:w="2730"/>
        <w:gridCol w:w="240"/>
      </w:tblGrid>
      <w:tr w:rsidR="00950A65" w:rsidTr="24FF6DDE" w14:paraId="35CF058C" w14:textId="77777777">
        <w:trPr>
          <w:trHeight w:val="280"/>
        </w:trPr>
        <w:tc>
          <w:tcPr>
            <w:tcW w:w="258" w:type="dxa"/>
            <w:tcBorders>
              <w:top w:val="nil"/>
              <w:left w:val="nil"/>
              <w:bottom w:val="nil"/>
              <w:right w:val="nil"/>
            </w:tcBorders>
            <w:shd w:val="clear" w:color="auto" w:fill="073763"/>
            <w:tcMar>
              <w:top w:w="0" w:type="dxa"/>
              <w:left w:w="40" w:type="dxa"/>
              <w:bottom w:w="0" w:type="dxa"/>
              <w:right w:w="40" w:type="dxa"/>
            </w:tcMar>
            <w:vAlign w:val="center"/>
          </w:tcPr>
          <w:p w:rsidR="00950A65" w:rsidRDefault="00950A65" w14:paraId="160D97F3" w14:textId="77777777">
            <w:pPr>
              <w:widowControl w:val="0"/>
              <w:rPr>
                <w:rFonts w:ascii="Roboto" w:hAnsi="Roboto" w:eastAsia="Roboto" w:cs="Roboto"/>
                <w:b/>
                <w:color w:val="FFFFFF"/>
                <w:sz w:val="20"/>
                <w:szCs w:val="20"/>
              </w:rPr>
            </w:pPr>
          </w:p>
        </w:tc>
        <w:tc>
          <w:tcPr>
            <w:tcW w:w="10575" w:type="dxa"/>
            <w:gridSpan w:val="8"/>
            <w:tcBorders>
              <w:top w:val="nil"/>
              <w:left w:val="nil"/>
              <w:bottom w:val="nil"/>
              <w:right w:val="nil"/>
            </w:tcBorders>
            <w:shd w:val="clear" w:color="auto" w:fill="073763"/>
            <w:tcMar>
              <w:top w:w="0" w:type="dxa"/>
              <w:left w:w="40" w:type="dxa"/>
              <w:bottom w:w="0" w:type="dxa"/>
              <w:right w:w="40" w:type="dxa"/>
            </w:tcMar>
            <w:vAlign w:val="center"/>
          </w:tcPr>
          <w:p w:rsidR="00950A65" w:rsidRDefault="00676704" w14:paraId="228B1155" w14:textId="77777777">
            <w:pPr>
              <w:widowControl w:val="0"/>
              <w:jc w:val="center"/>
              <w:rPr>
                <w:rFonts w:ascii="Roboto" w:hAnsi="Roboto" w:eastAsia="Roboto" w:cs="Roboto"/>
                <w:i/>
                <w:color w:val="FFFFFF"/>
                <w:sz w:val="18"/>
                <w:szCs w:val="18"/>
              </w:rPr>
            </w:pPr>
            <w:r>
              <w:rPr>
                <w:rFonts w:ascii="Roboto" w:hAnsi="Roboto" w:eastAsia="Roboto" w:cs="Roboto"/>
                <w:i/>
                <w:color w:val="FFFFFF"/>
                <w:sz w:val="18"/>
                <w:szCs w:val="18"/>
              </w:rPr>
              <w:t>xWH EU Exit Data Strategy</w:t>
            </w:r>
          </w:p>
        </w:tc>
        <w:tc>
          <w:tcPr>
            <w:tcW w:w="240" w:type="dxa"/>
            <w:tcBorders>
              <w:top w:val="nil"/>
              <w:left w:val="nil"/>
              <w:bottom w:val="nil"/>
              <w:right w:val="nil"/>
            </w:tcBorders>
            <w:shd w:val="clear" w:color="auto" w:fill="073763"/>
            <w:tcMar>
              <w:top w:w="0" w:type="dxa"/>
              <w:left w:w="40" w:type="dxa"/>
              <w:bottom w:w="0" w:type="dxa"/>
              <w:right w:w="40" w:type="dxa"/>
            </w:tcMar>
            <w:vAlign w:val="center"/>
          </w:tcPr>
          <w:p w:rsidR="00950A65" w:rsidRDefault="00950A65" w14:paraId="4C24AB5E" w14:textId="77777777">
            <w:pPr>
              <w:widowControl w:val="0"/>
              <w:rPr>
                <w:rFonts w:ascii="Roboto" w:hAnsi="Roboto" w:eastAsia="Roboto" w:cs="Roboto"/>
                <w:sz w:val="20"/>
                <w:szCs w:val="20"/>
              </w:rPr>
            </w:pPr>
          </w:p>
        </w:tc>
      </w:tr>
      <w:tr w:rsidR="00950A65" w:rsidTr="24FF6DDE" w14:paraId="4C499C9D" w14:textId="77777777">
        <w:tc>
          <w:tcPr>
            <w:tcW w:w="258" w:type="dxa"/>
            <w:tcBorders>
              <w:top w:val="nil"/>
              <w:left w:val="nil"/>
              <w:bottom w:val="nil"/>
              <w:right w:val="nil"/>
            </w:tcBorders>
            <w:shd w:val="clear" w:color="auto" w:fill="F3F3F3"/>
            <w:tcMar>
              <w:top w:w="0" w:type="dxa"/>
              <w:left w:w="0" w:type="dxa"/>
              <w:bottom w:w="0" w:type="dxa"/>
              <w:right w:w="0" w:type="dxa"/>
            </w:tcMar>
            <w:vAlign w:val="center"/>
          </w:tcPr>
          <w:p w:rsidR="00950A65" w:rsidRDefault="00950A65" w14:paraId="6214A1E0" w14:textId="77777777">
            <w:pPr>
              <w:widowControl w:val="0"/>
              <w:rPr>
                <w:rFonts w:ascii="Roboto" w:hAnsi="Roboto" w:eastAsia="Roboto" w:cs="Roboto"/>
                <w:sz w:val="16"/>
                <w:szCs w:val="16"/>
              </w:rPr>
            </w:pPr>
          </w:p>
        </w:tc>
        <w:tc>
          <w:tcPr>
            <w:tcW w:w="1725" w:type="dxa"/>
            <w:tcBorders>
              <w:top w:val="nil"/>
              <w:left w:val="nil"/>
              <w:bottom w:val="nil"/>
              <w:right w:val="nil"/>
            </w:tcBorders>
            <w:shd w:val="clear" w:color="auto" w:fill="F3F3F3"/>
            <w:tcMar>
              <w:top w:w="0" w:type="dxa"/>
              <w:left w:w="0" w:type="dxa"/>
              <w:bottom w:w="0" w:type="dxa"/>
              <w:right w:w="0" w:type="dxa"/>
            </w:tcMar>
            <w:vAlign w:val="center"/>
          </w:tcPr>
          <w:p w:rsidR="00950A65" w:rsidRDefault="00950A65" w14:paraId="4C92FC4B" w14:textId="77777777">
            <w:pPr>
              <w:widowControl w:val="0"/>
              <w:spacing w:line="240" w:lineRule="auto"/>
              <w:rPr>
                <w:rFonts w:ascii="Roboto" w:hAnsi="Roboto" w:eastAsia="Roboto" w:cs="Roboto"/>
                <w:sz w:val="16"/>
                <w:szCs w:val="16"/>
              </w:rPr>
            </w:pPr>
          </w:p>
        </w:tc>
        <w:tc>
          <w:tcPr>
            <w:tcW w:w="930" w:type="dxa"/>
            <w:tcBorders>
              <w:top w:val="nil"/>
              <w:left w:val="nil"/>
              <w:bottom w:val="nil"/>
              <w:right w:val="nil"/>
            </w:tcBorders>
            <w:shd w:val="clear" w:color="auto" w:fill="F3F3F3"/>
            <w:tcMar>
              <w:top w:w="0" w:type="dxa"/>
              <w:left w:w="0" w:type="dxa"/>
              <w:bottom w:w="0" w:type="dxa"/>
              <w:right w:w="0" w:type="dxa"/>
            </w:tcMar>
            <w:vAlign w:val="center"/>
          </w:tcPr>
          <w:p w:rsidR="00950A65" w:rsidRDefault="00950A65" w14:paraId="3DE5B4FE" w14:textId="77777777">
            <w:pPr>
              <w:widowControl w:val="0"/>
              <w:spacing w:line="240" w:lineRule="auto"/>
              <w:rPr>
                <w:rFonts w:ascii="Roboto" w:hAnsi="Roboto" w:eastAsia="Roboto" w:cs="Roboto"/>
                <w:sz w:val="16"/>
                <w:szCs w:val="16"/>
              </w:rPr>
            </w:pPr>
          </w:p>
        </w:tc>
        <w:tc>
          <w:tcPr>
            <w:tcW w:w="360" w:type="dxa"/>
            <w:tcBorders>
              <w:top w:val="nil"/>
              <w:left w:val="nil"/>
              <w:bottom w:val="nil"/>
              <w:right w:val="nil"/>
            </w:tcBorders>
            <w:shd w:val="clear" w:color="auto" w:fill="F3F3F3"/>
            <w:tcMar>
              <w:top w:w="0" w:type="dxa"/>
              <w:left w:w="0" w:type="dxa"/>
              <w:bottom w:w="0" w:type="dxa"/>
              <w:right w:w="0" w:type="dxa"/>
            </w:tcMar>
            <w:vAlign w:val="center"/>
          </w:tcPr>
          <w:p w:rsidR="00950A65" w:rsidRDefault="00950A65" w14:paraId="305D55C2" w14:textId="77777777">
            <w:pPr>
              <w:widowControl w:val="0"/>
              <w:spacing w:line="240" w:lineRule="auto"/>
              <w:rPr>
                <w:rFonts w:ascii="Roboto" w:hAnsi="Roboto" w:eastAsia="Roboto" w:cs="Roboto"/>
                <w:sz w:val="16"/>
                <w:szCs w:val="16"/>
              </w:rPr>
            </w:pPr>
          </w:p>
        </w:tc>
        <w:tc>
          <w:tcPr>
            <w:tcW w:w="2100" w:type="dxa"/>
            <w:tcBorders>
              <w:top w:val="nil"/>
              <w:left w:val="nil"/>
              <w:bottom w:val="single" w:color="D9D9D9" w:themeColor="background1" w:themeShade="D9" w:sz="4" w:space="0"/>
              <w:right w:val="nil"/>
            </w:tcBorders>
            <w:shd w:val="clear" w:color="auto" w:fill="F3F3F3"/>
            <w:tcMar>
              <w:top w:w="0" w:type="dxa"/>
              <w:left w:w="0" w:type="dxa"/>
              <w:bottom w:w="0" w:type="dxa"/>
              <w:right w:w="0" w:type="dxa"/>
            </w:tcMar>
          </w:tcPr>
          <w:p w:rsidR="00950A65" w:rsidRDefault="00950A65" w14:paraId="07AFB305" w14:textId="77777777">
            <w:pPr>
              <w:widowControl w:val="0"/>
              <w:spacing w:line="240" w:lineRule="auto"/>
              <w:jc w:val="center"/>
              <w:rPr>
                <w:b/>
                <w:sz w:val="16"/>
                <w:szCs w:val="16"/>
              </w:rPr>
            </w:pPr>
          </w:p>
        </w:tc>
        <w:tc>
          <w:tcPr>
            <w:tcW w:w="945" w:type="dxa"/>
            <w:gridSpan w:val="2"/>
            <w:tcBorders>
              <w:top w:val="nil"/>
              <w:left w:val="nil"/>
              <w:bottom w:val="single" w:color="D9D9D9" w:themeColor="background1" w:themeShade="D9" w:sz="4" w:space="0"/>
              <w:right w:val="nil"/>
            </w:tcBorders>
            <w:shd w:val="clear" w:color="auto" w:fill="F3F3F3"/>
            <w:tcMar>
              <w:top w:w="0" w:type="dxa"/>
              <w:left w:w="0" w:type="dxa"/>
              <w:bottom w:w="0" w:type="dxa"/>
              <w:right w:w="0" w:type="dxa"/>
            </w:tcMar>
          </w:tcPr>
          <w:p w:rsidR="00950A65" w:rsidRDefault="00950A65" w14:paraId="7A737B7D" w14:textId="77777777">
            <w:pPr>
              <w:widowControl w:val="0"/>
              <w:spacing w:line="240" w:lineRule="auto"/>
              <w:rPr>
                <w:color w:val="999999"/>
                <w:sz w:val="16"/>
                <w:szCs w:val="16"/>
              </w:rPr>
            </w:pPr>
          </w:p>
        </w:tc>
        <w:tc>
          <w:tcPr>
            <w:tcW w:w="1785" w:type="dxa"/>
            <w:tcBorders>
              <w:top w:val="nil"/>
              <w:left w:val="nil"/>
              <w:bottom w:val="single" w:color="D9D9D9" w:themeColor="background1" w:themeShade="D9" w:sz="4" w:space="0"/>
              <w:right w:val="nil"/>
            </w:tcBorders>
            <w:shd w:val="clear" w:color="auto" w:fill="F3F3F3"/>
            <w:tcMar>
              <w:top w:w="0" w:type="dxa"/>
              <w:left w:w="0" w:type="dxa"/>
              <w:bottom w:w="0" w:type="dxa"/>
              <w:right w:w="0" w:type="dxa"/>
            </w:tcMar>
            <w:vAlign w:val="center"/>
          </w:tcPr>
          <w:p w:rsidR="00950A65" w:rsidRDefault="00950A65" w14:paraId="3B555ED9" w14:textId="77777777">
            <w:pPr>
              <w:widowControl w:val="0"/>
              <w:rPr>
                <w:rFonts w:ascii="Roboto" w:hAnsi="Roboto" w:eastAsia="Roboto" w:cs="Roboto"/>
                <w:sz w:val="16"/>
                <w:szCs w:val="16"/>
              </w:rPr>
            </w:pPr>
          </w:p>
        </w:tc>
        <w:tc>
          <w:tcPr>
            <w:tcW w:w="2730" w:type="dxa"/>
            <w:tcBorders>
              <w:top w:val="nil"/>
              <w:left w:val="nil"/>
              <w:bottom w:val="single" w:color="D9D9D9" w:themeColor="background1" w:themeShade="D9" w:sz="4" w:space="0"/>
              <w:right w:val="nil"/>
            </w:tcBorders>
            <w:shd w:val="clear" w:color="auto" w:fill="F3F3F3"/>
            <w:tcMar>
              <w:top w:w="0" w:type="dxa"/>
              <w:left w:w="0" w:type="dxa"/>
              <w:bottom w:w="0" w:type="dxa"/>
              <w:right w:w="0" w:type="dxa"/>
            </w:tcMar>
            <w:vAlign w:val="center"/>
          </w:tcPr>
          <w:p w:rsidR="00950A65" w:rsidRDefault="00950A65" w14:paraId="55248F29" w14:textId="77777777">
            <w:pPr>
              <w:widowControl w:val="0"/>
              <w:rPr>
                <w:rFonts w:ascii="Roboto" w:hAnsi="Roboto" w:eastAsia="Roboto" w:cs="Roboto"/>
                <w:sz w:val="16"/>
                <w:szCs w:val="16"/>
              </w:rPr>
            </w:pPr>
          </w:p>
        </w:tc>
        <w:tc>
          <w:tcPr>
            <w:tcW w:w="240" w:type="dxa"/>
            <w:tcBorders>
              <w:top w:val="nil"/>
              <w:left w:val="nil"/>
              <w:bottom w:val="nil"/>
              <w:right w:val="nil"/>
            </w:tcBorders>
            <w:shd w:val="clear" w:color="auto" w:fill="F3F3F3"/>
            <w:tcMar>
              <w:top w:w="0" w:type="dxa"/>
              <w:left w:w="0" w:type="dxa"/>
              <w:bottom w:w="0" w:type="dxa"/>
              <w:right w:w="0" w:type="dxa"/>
            </w:tcMar>
            <w:vAlign w:val="center"/>
          </w:tcPr>
          <w:p w:rsidR="00950A65" w:rsidRDefault="00950A65" w14:paraId="7694FA0C" w14:textId="77777777">
            <w:pPr>
              <w:widowControl w:val="0"/>
              <w:rPr>
                <w:rFonts w:ascii="Roboto" w:hAnsi="Roboto" w:eastAsia="Roboto" w:cs="Roboto"/>
                <w:sz w:val="16"/>
                <w:szCs w:val="16"/>
              </w:rPr>
            </w:pPr>
          </w:p>
        </w:tc>
      </w:tr>
      <w:tr w:rsidR="00950A65" w:rsidTr="24FF6DDE" w14:paraId="4AFEFE51" w14:textId="77777777">
        <w:trPr>
          <w:trHeight w:val="480"/>
        </w:trPr>
        <w:tc>
          <w:tcPr>
            <w:tcW w:w="258" w:type="dxa"/>
            <w:tcBorders>
              <w:top w:val="nil"/>
              <w:left w:val="nil"/>
              <w:bottom w:val="nil"/>
              <w:right w:val="nil"/>
            </w:tcBorders>
            <w:shd w:val="clear" w:color="auto" w:fill="F3F3F3"/>
            <w:tcMar>
              <w:top w:w="0" w:type="dxa"/>
              <w:left w:w="40" w:type="dxa"/>
              <w:bottom w:w="0" w:type="dxa"/>
              <w:right w:w="40" w:type="dxa"/>
            </w:tcMar>
            <w:vAlign w:val="center"/>
          </w:tcPr>
          <w:p w:rsidR="00950A65" w:rsidRDefault="00676704" w14:paraId="3F0A0F6C" w14:textId="77777777">
            <w:pPr>
              <w:widowControl w:val="0"/>
              <w:rPr>
                <w:rFonts w:ascii="Roboto" w:hAnsi="Roboto" w:eastAsia="Roboto" w:cs="Roboto"/>
                <w:sz w:val="20"/>
                <w:szCs w:val="20"/>
              </w:rPr>
            </w:pPr>
            <w:r>
              <w:rPr>
                <w:rFonts w:ascii="Roboto" w:hAnsi="Roboto" w:eastAsia="Roboto" w:cs="Roboto"/>
                <w:sz w:val="20"/>
                <w:szCs w:val="20"/>
              </w:rPr>
              <w:t xml:space="preserve">  </w:t>
            </w:r>
          </w:p>
        </w:tc>
        <w:tc>
          <w:tcPr>
            <w:tcW w:w="2655" w:type="dxa"/>
            <w:gridSpan w:val="2"/>
            <w:vMerge w:val="restart"/>
            <w:tcBorders>
              <w:top w:val="nil"/>
              <w:left w:val="nil"/>
              <w:bottom w:val="nil"/>
              <w:right w:val="nil"/>
            </w:tcBorders>
            <w:shd w:val="clear" w:color="auto" w:fill="F3F3F3"/>
            <w:tcMar>
              <w:top w:w="0" w:type="dxa"/>
              <w:left w:w="40" w:type="dxa"/>
              <w:bottom w:w="0" w:type="dxa"/>
              <w:right w:w="40" w:type="dxa"/>
            </w:tcMar>
            <w:vAlign w:val="center"/>
          </w:tcPr>
          <w:p w:rsidR="00950A65" w:rsidRDefault="00676704" w14:paraId="7FFE7AA5" w14:textId="77777777">
            <w:pPr>
              <w:widowControl w:val="0"/>
              <w:spacing w:line="240" w:lineRule="auto"/>
              <w:rPr>
                <w:rFonts w:ascii="Roboto" w:hAnsi="Roboto" w:eastAsia="Roboto" w:cs="Roboto"/>
                <w:sz w:val="20"/>
                <w:szCs w:val="20"/>
              </w:rPr>
            </w:pPr>
            <w:r>
              <w:rPr>
                <w:rFonts w:ascii="Roboto" w:hAnsi="Roboto" w:eastAsia="Roboto" w:cs="Roboto"/>
                <w:noProof/>
                <w:sz w:val="20"/>
                <w:szCs w:val="20"/>
              </w:rPr>
              <w:drawing>
                <wp:inline distT="114300" distB="114300" distL="114300" distR="114300" wp14:anchorId="5801D858" wp14:editId="59D58734">
                  <wp:extent cx="1628775" cy="546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628775" cy="546100"/>
                          </a:xfrm>
                          <a:prstGeom prst="rect">
                            <a:avLst/>
                          </a:prstGeom>
                          <a:ln/>
                        </pic:spPr>
                      </pic:pic>
                    </a:graphicData>
                  </a:graphic>
                </wp:inline>
              </w:drawing>
            </w:r>
          </w:p>
          <w:p w:rsidR="00950A65" w:rsidRDefault="00950A65" w14:paraId="60B41908" w14:textId="77777777">
            <w:pPr>
              <w:widowControl w:val="0"/>
              <w:spacing w:line="240" w:lineRule="auto"/>
              <w:rPr>
                <w:rFonts w:ascii="Roboto" w:hAnsi="Roboto" w:eastAsia="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rsidR="00950A65" w:rsidRDefault="00950A65" w14:paraId="783122F1" w14:textId="77777777">
            <w:pPr>
              <w:widowControl w:val="0"/>
              <w:spacing w:line="240" w:lineRule="auto"/>
              <w:rPr>
                <w:rFonts w:ascii="Roboto" w:hAnsi="Roboto" w:eastAsia="Roboto" w:cs="Roboto"/>
                <w:sz w:val="20"/>
                <w:szCs w:val="20"/>
              </w:rPr>
            </w:pPr>
          </w:p>
        </w:tc>
        <w:tc>
          <w:tcPr>
            <w:tcW w:w="2100" w:type="dxa"/>
            <w:tcBorders>
              <w:top w:val="single" w:color="D9D9D9" w:themeColor="background1" w:themeShade="D9" w:sz="4" w:space="0"/>
              <w:left w:val="nil"/>
              <w:bottom w:val="single" w:color="D9D9D9" w:themeColor="background1" w:themeShade="D9" w:sz="4" w:space="0"/>
              <w:right w:val="single" w:color="D9D9D9" w:themeColor="background1" w:themeShade="D9" w:sz="4" w:space="0"/>
            </w:tcBorders>
            <w:shd w:val="clear" w:color="auto" w:fill="073763"/>
            <w:tcMar>
              <w:top w:w="100" w:type="dxa"/>
              <w:left w:w="100" w:type="dxa"/>
              <w:bottom w:w="100" w:type="dxa"/>
              <w:right w:w="100" w:type="dxa"/>
            </w:tcMar>
            <w:vAlign w:val="center"/>
          </w:tcPr>
          <w:p w:rsidR="00950A65" w:rsidRDefault="00676704" w14:paraId="10166BFE" w14:textId="77777777">
            <w:pPr>
              <w:widowControl w:val="0"/>
              <w:spacing w:line="240" w:lineRule="auto"/>
              <w:jc w:val="center"/>
              <w:rPr>
                <w:b/>
                <w:color w:val="FFFFFF"/>
                <w:sz w:val="20"/>
                <w:szCs w:val="20"/>
              </w:rPr>
            </w:pPr>
            <w:r>
              <w:rPr>
                <w:b/>
                <w:color w:val="FFFFFF"/>
                <w:sz w:val="20"/>
                <w:szCs w:val="20"/>
              </w:rPr>
              <w:t>Title</w:t>
            </w:r>
          </w:p>
        </w:tc>
        <w:tc>
          <w:tcPr>
            <w:tcW w:w="5460" w:type="dxa"/>
            <w:gridSpan w:val="4"/>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top w:w="100" w:type="dxa"/>
              <w:left w:w="100" w:type="dxa"/>
              <w:bottom w:w="100" w:type="dxa"/>
              <w:right w:w="100" w:type="dxa"/>
            </w:tcMar>
          </w:tcPr>
          <w:p w:rsidR="00950A65" w:rsidRDefault="00676704" w14:paraId="4739AD3D" w14:textId="77777777">
            <w:pPr>
              <w:widowControl w:val="0"/>
              <w:spacing w:line="240" w:lineRule="auto"/>
              <w:rPr>
                <w:sz w:val="20"/>
                <w:szCs w:val="20"/>
              </w:rPr>
            </w:pPr>
            <w:r>
              <w:rPr>
                <w:sz w:val="20"/>
                <w:szCs w:val="20"/>
              </w:rPr>
              <w:t>UK Trade</w:t>
            </w: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950A65" w:rsidRDefault="00950A65" w14:paraId="0AB7DF52" w14:textId="77777777">
            <w:pPr>
              <w:widowControl w:val="0"/>
              <w:spacing w:line="240" w:lineRule="auto"/>
              <w:rPr>
                <w:rFonts w:ascii="Roboto" w:hAnsi="Roboto" w:eastAsia="Roboto" w:cs="Roboto"/>
                <w:sz w:val="20"/>
                <w:szCs w:val="20"/>
              </w:rPr>
            </w:pPr>
          </w:p>
        </w:tc>
      </w:tr>
      <w:tr w:rsidR="00950A65" w:rsidTr="24FF6DDE" w14:paraId="18589EFC" w14:textId="77777777">
        <w:trPr>
          <w:trHeight w:val="540"/>
        </w:trPr>
        <w:tc>
          <w:tcPr>
            <w:tcW w:w="258" w:type="dxa"/>
            <w:tcBorders>
              <w:top w:val="nil"/>
              <w:left w:val="nil"/>
              <w:bottom w:val="nil"/>
              <w:right w:val="nil"/>
            </w:tcBorders>
            <w:shd w:val="clear" w:color="auto" w:fill="F3F3F3"/>
            <w:tcMar>
              <w:top w:w="0" w:type="dxa"/>
              <w:left w:w="40" w:type="dxa"/>
              <w:bottom w:w="0" w:type="dxa"/>
              <w:right w:w="40" w:type="dxa"/>
            </w:tcMar>
            <w:vAlign w:val="bottom"/>
          </w:tcPr>
          <w:p w:rsidR="00950A65" w:rsidRDefault="00950A65" w14:paraId="336F45BD" w14:textId="77777777">
            <w:pPr>
              <w:widowControl w:val="0"/>
              <w:spacing w:line="240" w:lineRule="auto"/>
              <w:rPr>
                <w:rFonts w:ascii="Roboto" w:hAnsi="Roboto" w:eastAsia="Roboto" w:cs="Roboto"/>
                <w:sz w:val="20"/>
                <w:szCs w:val="20"/>
              </w:rPr>
            </w:pPr>
          </w:p>
        </w:tc>
        <w:tc>
          <w:tcPr>
            <w:tcW w:w="2655" w:type="dxa"/>
            <w:gridSpan w:val="2"/>
            <w:vMerge/>
            <w:tcBorders/>
            <w:tcMar>
              <w:top w:w="0" w:type="dxa"/>
              <w:left w:w="40" w:type="dxa"/>
              <w:bottom w:w="0" w:type="dxa"/>
              <w:right w:w="40" w:type="dxa"/>
            </w:tcMar>
            <w:vAlign w:val="center"/>
          </w:tcPr>
          <w:p w:rsidR="00950A65" w:rsidRDefault="00950A65" w14:paraId="4ED3351B" w14:textId="77777777">
            <w:pPr>
              <w:widowControl w:val="0"/>
              <w:spacing w:line="240" w:lineRule="auto"/>
              <w:rPr>
                <w:rFonts w:ascii="Roboto" w:hAnsi="Roboto" w:eastAsia="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rsidR="00950A65" w:rsidRDefault="00950A65" w14:paraId="17A937A9" w14:textId="77777777">
            <w:pPr>
              <w:widowControl w:val="0"/>
              <w:spacing w:line="240" w:lineRule="auto"/>
              <w:rPr>
                <w:rFonts w:ascii="Roboto" w:hAnsi="Roboto" w:eastAsia="Roboto" w:cs="Roboto"/>
                <w:sz w:val="20"/>
                <w:szCs w:val="20"/>
              </w:rPr>
            </w:pPr>
          </w:p>
        </w:tc>
        <w:tc>
          <w:tcPr>
            <w:tcW w:w="2100" w:type="dxa"/>
            <w:tcBorders>
              <w:top w:val="single" w:color="D9D9D9" w:themeColor="background1" w:themeShade="D9" w:sz="4" w:space="0"/>
              <w:left w:val="nil"/>
              <w:bottom w:val="single" w:color="D9D9D9" w:themeColor="background1" w:themeShade="D9" w:sz="4" w:space="0"/>
              <w:right w:val="single" w:color="D9D9D9" w:themeColor="background1" w:themeShade="D9" w:sz="4" w:space="0"/>
            </w:tcBorders>
            <w:shd w:val="clear" w:color="auto" w:fill="073763"/>
            <w:tcMar>
              <w:top w:w="100" w:type="dxa"/>
              <w:left w:w="100" w:type="dxa"/>
              <w:bottom w:w="100" w:type="dxa"/>
              <w:right w:w="100" w:type="dxa"/>
            </w:tcMar>
            <w:vAlign w:val="center"/>
          </w:tcPr>
          <w:p w:rsidR="00950A65" w:rsidRDefault="00676704" w14:paraId="51C9029E" w14:textId="77777777">
            <w:pPr>
              <w:widowControl w:val="0"/>
              <w:spacing w:line="240" w:lineRule="auto"/>
              <w:jc w:val="center"/>
              <w:rPr>
                <w:b/>
                <w:color w:val="FFFFFF"/>
                <w:sz w:val="20"/>
                <w:szCs w:val="20"/>
              </w:rPr>
            </w:pPr>
            <w:r>
              <w:rPr>
                <w:b/>
                <w:color w:val="FFFFFF"/>
                <w:sz w:val="20"/>
                <w:szCs w:val="20"/>
              </w:rPr>
              <w:t>Producer</w:t>
            </w:r>
          </w:p>
        </w:tc>
        <w:tc>
          <w:tcPr>
            <w:tcW w:w="5460" w:type="dxa"/>
            <w:gridSpan w:val="4"/>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top w:w="100" w:type="dxa"/>
              <w:left w:w="100" w:type="dxa"/>
              <w:bottom w:w="100" w:type="dxa"/>
              <w:right w:w="100" w:type="dxa"/>
            </w:tcMar>
          </w:tcPr>
          <w:p w:rsidR="00950A65" w:rsidRDefault="00676704" w14:paraId="27765864" w14:textId="77777777">
            <w:pPr>
              <w:widowControl w:val="0"/>
              <w:spacing w:line="240" w:lineRule="auto"/>
              <w:rPr>
                <w:sz w:val="20"/>
                <w:szCs w:val="20"/>
              </w:rPr>
            </w:pPr>
            <w:r>
              <w:rPr>
                <w:sz w:val="20"/>
                <w:szCs w:val="20"/>
              </w:rPr>
              <w:t>ONS</w:t>
            </w: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950A65" w:rsidRDefault="00950A65" w14:paraId="0229CAE0" w14:textId="77777777">
            <w:pPr>
              <w:widowControl w:val="0"/>
              <w:spacing w:line="240" w:lineRule="auto"/>
              <w:rPr>
                <w:rFonts w:ascii="Roboto" w:hAnsi="Roboto" w:eastAsia="Roboto" w:cs="Roboto"/>
                <w:sz w:val="36"/>
                <w:szCs w:val="36"/>
              </w:rPr>
            </w:pPr>
          </w:p>
        </w:tc>
      </w:tr>
      <w:tr w:rsidR="00950A65" w:rsidTr="24FF6DDE" w14:paraId="032DDC89" w14:textId="77777777">
        <w:trPr>
          <w:trHeight w:val="420"/>
        </w:trPr>
        <w:tc>
          <w:tcPr>
            <w:tcW w:w="258" w:type="dxa"/>
            <w:tcBorders>
              <w:top w:val="nil"/>
              <w:left w:val="nil"/>
              <w:bottom w:val="nil"/>
              <w:right w:val="nil"/>
            </w:tcBorders>
            <w:shd w:val="clear" w:color="auto" w:fill="F3F3F3"/>
            <w:tcMar>
              <w:top w:w="0" w:type="dxa"/>
              <w:left w:w="40" w:type="dxa"/>
              <w:bottom w:w="0" w:type="dxa"/>
              <w:right w:w="40" w:type="dxa"/>
            </w:tcMar>
            <w:vAlign w:val="bottom"/>
          </w:tcPr>
          <w:p w:rsidR="00950A65" w:rsidRDefault="00950A65" w14:paraId="1AD7F874" w14:textId="77777777">
            <w:pPr>
              <w:widowControl w:val="0"/>
              <w:rPr>
                <w:rFonts w:ascii="Roboto" w:hAnsi="Roboto" w:eastAsia="Roboto" w:cs="Roboto"/>
                <w:sz w:val="20"/>
                <w:szCs w:val="20"/>
              </w:rPr>
            </w:pPr>
          </w:p>
        </w:tc>
        <w:tc>
          <w:tcPr>
            <w:tcW w:w="2655" w:type="dxa"/>
            <w:gridSpan w:val="2"/>
            <w:vMerge/>
            <w:tcBorders/>
            <w:tcMar>
              <w:top w:w="0" w:type="dxa"/>
              <w:left w:w="40" w:type="dxa"/>
              <w:bottom w:w="0" w:type="dxa"/>
              <w:right w:w="40" w:type="dxa"/>
            </w:tcMar>
            <w:vAlign w:val="center"/>
          </w:tcPr>
          <w:p w:rsidR="00950A65" w:rsidRDefault="00950A65" w14:paraId="6A632885" w14:textId="77777777">
            <w:pPr>
              <w:widowControl w:val="0"/>
              <w:spacing w:line="240" w:lineRule="auto"/>
              <w:rPr>
                <w:rFonts w:ascii="Roboto" w:hAnsi="Roboto" w:eastAsia="Roboto" w:cs="Roboto"/>
                <w:sz w:val="20"/>
                <w:szCs w:val="20"/>
              </w:rPr>
            </w:pPr>
          </w:p>
        </w:tc>
        <w:tc>
          <w:tcPr>
            <w:tcW w:w="360"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center"/>
          </w:tcPr>
          <w:p w:rsidR="00950A65" w:rsidRDefault="00950A65" w14:paraId="791660DC" w14:textId="77777777">
            <w:pPr>
              <w:widowControl w:val="0"/>
              <w:spacing w:line="240" w:lineRule="auto"/>
              <w:rPr>
                <w:rFonts w:ascii="Roboto" w:hAnsi="Roboto" w:eastAsia="Roboto" w:cs="Roboto"/>
                <w:sz w:val="20"/>
                <w:szCs w:val="20"/>
              </w:rPr>
            </w:pPr>
          </w:p>
        </w:tc>
        <w:tc>
          <w:tcPr>
            <w:tcW w:w="210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73763"/>
            <w:tcMar>
              <w:top w:w="100" w:type="dxa"/>
              <w:left w:w="100" w:type="dxa"/>
              <w:bottom w:w="100" w:type="dxa"/>
              <w:right w:w="100" w:type="dxa"/>
            </w:tcMar>
            <w:vAlign w:val="center"/>
          </w:tcPr>
          <w:p w:rsidR="00950A65" w:rsidRDefault="00676704" w14:paraId="6A8EE35C" w14:textId="77777777">
            <w:pPr>
              <w:widowControl w:val="0"/>
              <w:spacing w:line="240" w:lineRule="auto"/>
              <w:jc w:val="center"/>
              <w:rPr>
                <w:b/>
                <w:color w:val="FFFFFF"/>
                <w:sz w:val="20"/>
                <w:szCs w:val="20"/>
              </w:rPr>
            </w:pPr>
            <w:r>
              <w:rPr>
                <w:b/>
                <w:color w:val="FFFFFF"/>
                <w:sz w:val="20"/>
                <w:szCs w:val="20"/>
              </w:rPr>
              <w:t>Category</w:t>
            </w:r>
          </w:p>
        </w:tc>
        <w:tc>
          <w:tcPr>
            <w:tcW w:w="5460" w:type="dxa"/>
            <w:gridSpan w:val="4"/>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top w:w="100" w:type="dxa"/>
              <w:left w:w="100" w:type="dxa"/>
              <w:bottom w:w="100" w:type="dxa"/>
              <w:right w:w="100" w:type="dxa"/>
            </w:tcMar>
          </w:tcPr>
          <w:p w:rsidR="00950A65" w:rsidRDefault="00676704" w14:paraId="06B541FA" w14:textId="77777777">
            <w:pPr>
              <w:widowControl w:val="0"/>
              <w:spacing w:line="240" w:lineRule="auto"/>
              <w:rPr>
                <w:sz w:val="20"/>
                <w:szCs w:val="20"/>
              </w:rPr>
            </w:pPr>
            <w:r>
              <w:rPr>
                <w:sz w:val="20"/>
                <w:szCs w:val="20"/>
              </w:rPr>
              <w:t>Trade</w:t>
            </w:r>
          </w:p>
        </w:tc>
        <w:tc>
          <w:tcPr>
            <w:tcW w:w="240" w:type="dxa"/>
            <w:tcBorders>
              <w:top w:val="nil"/>
              <w:left w:val="single" w:color="D9D9D9" w:themeColor="background1" w:themeShade="D9" w:sz="4" w:space="0"/>
              <w:bottom w:val="nil"/>
              <w:right w:val="nil"/>
            </w:tcBorders>
            <w:shd w:val="clear" w:color="auto" w:fill="F3F3F3"/>
            <w:tcMar>
              <w:top w:w="100" w:type="dxa"/>
              <w:left w:w="100" w:type="dxa"/>
              <w:bottom w:w="100" w:type="dxa"/>
              <w:right w:w="100" w:type="dxa"/>
            </w:tcMar>
          </w:tcPr>
          <w:p w:rsidR="00950A65" w:rsidRDefault="00950A65" w14:paraId="72B0C977" w14:textId="77777777">
            <w:pPr>
              <w:widowControl w:val="0"/>
              <w:spacing w:line="240" w:lineRule="auto"/>
              <w:rPr>
                <w:rFonts w:ascii="Roboto" w:hAnsi="Roboto" w:eastAsia="Roboto" w:cs="Roboto"/>
                <w:sz w:val="20"/>
                <w:szCs w:val="20"/>
              </w:rPr>
            </w:pPr>
          </w:p>
        </w:tc>
      </w:tr>
      <w:tr w:rsidR="00950A65" w:rsidTr="24FF6DDE" w14:paraId="654949CB" w14:textId="77777777">
        <w:trPr>
          <w:trHeight w:val="300"/>
        </w:trPr>
        <w:tc>
          <w:tcPr>
            <w:tcW w:w="258" w:type="dxa"/>
            <w:tcBorders>
              <w:top w:val="nil"/>
              <w:left w:val="nil"/>
              <w:bottom w:val="nil"/>
              <w:right w:val="dotted" w:color="FFFFFF" w:themeColor="background1" w:sz="12" w:space="0"/>
            </w:tcBorders>
            <w:shd w:val="clear" w:color="auto" w:fill="F3F3F3"/>
            <w:tcMar>
              <w:top w:w="0" w:type="dxa"/>
              <w:left w:w="40" w:type="dxa"/>
              <w:bottom w:w="0" w:type="dxa"/>
              <w:right w:w="40" w:type="dxa"/>
            </w:tcMar>
            <w:vAlign w:val="bottom"/>
          </w:tcPr>
          <w:p w:rsidR="00950A65" w:rsidRDefault="00950A65" w14:paraId="11722274" w14:textId="77777777">
            <w:pPr>
              <w:widowControl w:val="0"/>
              <w:rPr>
                <w:rFonts w:ascii="Roboto" w:hAnsi="Roboto" w:eastAsia="Roboto" w:cs="Roboto"/>
                <w:sz w:val="20"/>
                <w:szCs w:val="20"/>
              </w:rPr>
            </w:pPr>
          </w:p>
        </w:tc>
        <w:tc>
          <w:tcPr>
            <w:tcW w:w="2655" w:type="dxa"/>
            <w:gridSpan w:val="2"/>
            <w:tcBorders>
              <w:top w:val="dotted" w:color="FFFFFF" w:themeColor="background1" w:sz="12" w:space="0"/>
              <w:left w:val="dotted" w:color="FFFFFF" w:themeColor="background1" w:sz="12" w:space="0"/>
              <w:bottom w:val="dotted" w:color="FFFFFF" w:themeColor="background1" w:sz="12" w:space="0"/>
              <w:right w:val="dotted" w:color="FFFFFF" w:themeColor="background1" w:sz="12" w:space="0"/>
            </w:tcBorders>
            <w:shd w:val="clear" w:color="auto" w:fill="1F3864"/>
            <w:tcMar>
              <w:top w:w="0" w:type="dxa"/>
              <w:left w:w="40" w:type="dxa"/>
              <w:bottom w:w="0" w:type="dxa"/>
              <w:right w:w="40" w:type="dxa"/>
            </w:tcMar>
            <w:vAlign w:val="center"/>
          </w:tcPr>
          <w:p w:rsidR="00950A65" w:rsidP="24FF6DDE" w:rsidRDefault="006B3B12" w14:paraId="62A075D6" w14:textId="77777777">
            <w:pPr>
              <w:widowControl w:val="0"/>
              <w:spacing w:line="240" w:lineRule="auto"/>
              <w:jc w:val="center"/>
              <w:rPr>
                <w:rFonts w:ascii="Roboto" w:hAnsi="Roboto" w:eastAsia="Roboto" w:cs="Roboto"/>
                <w:b w:val="1"/>
                <w:bCs w:val="1"/>
                <w:i w:val="1"/>
                <w:iCs w:val="1"/>
                <w:color w:val="FFFFFF"/>
                <w:sz w:val="20"/>
                <w:szCs w:val="20"/>
                <w:u w:val="single"/>
              </w:rPr>
            </w:pPr>
            <w:hyperlink r:id="R850f1eea4fe6476f">
              <w:r w:rsidRPr="24FF6DDE" w:rsidR="24FF6DDE">
                <w:rPr>
                  <w:rFonts w:ascii="Roboto" w:hAnsi="Roboto" w:eastAsia="Roboto" w:cs="Roboto"/>
                  <w:b w:val="1"/>
                  <w:bCs w:val="1"/>
                  <w:i w:val="1"/>
                  <w:iCs w:val="1"/>
                  <w:color w:val="FFFFFF" w:themeColor="background1" w:themeTint="FF" w:themeShade="FF"/>
                  <w:sz w:val="20"/>
                  <w:szCs w:val="20"/>
                  <w:u w:val="single"/>
                </w:rPr>
                <w:t>[LINK TO SOURCE]</w:t>
              </w:r>
            </w:hyperlink>
          </w:p>
        </w:tc>
        <w:tc>
          <w:tcPr>
            <w:tcW w:w="360" w:type="dxa"/>
            <w:tcBorders>
              <w:top w:val="nil"/>
              <w:left w:val="dotted" w:color="FFFFFF" w:themeColor="background1" w:sz="12"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950A65" w:rsidRDefault="00950A65" w14:paraId="40D57E57" w14:textId="77777777">
            <w:pPr>
              <w:widowControl w:val="0"/>
              <w:spacing w:line="240" w:lineRule="auto"/>
              <w:rPr>
                <w:rFonts w:ascii="Roboto" w:hAnsi="Roboto" w:eastAsia="Roboto" w:cs="Roboto"/>
                <w:sz w:val="20"/>
                <w:szCs w:val="20"/>
              </w:rPr>
            </w:pPr>
          </w:p>
        </w:tc>
        <w:tc>
          <w:tcPr>
            <w:tcW w:w="210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73763"/>
            <w:tcMar>
              <w:top w:w="100" w:type="dxa"/>
              <w:left w:w="100" w:type="dxa"/>
              <w:bottom w:w="100" w:type="dxa"/>
              <w:right w:w="100" w:type="dxa"/>
            </w:tcMar>
            <w:vAlign w:val="center"/>
          </w:tcPr>
          <w:p w:rsidR="00950A65" w:rsidRDefault="00676704" w14:paraId="595CA326" w14:textId="77777777">
            <w:pPr>
              <w:widowControl w:val="0"/>
              <w:spacing w:line="240" w:lineRule="auto"/>
              <w:jc w:val="center"/>
              <w:rPr>
                <w:i/>
                <w:color w:val="666666"/>
                <w:sz w:val="20"/>
                <w:szCs w:val="20"/>
              </w:rPr>
            </w:pPr>
            <w:r>
              <w:rPr>
                <w:b/>
                <w:color w:val="FFFFFF"/>
                <w:sz w:val="20"/>
                <w:szCs w:val="20"/>
              </w:rPr>
              <w:t xml:space="preserve">Frequency </w:t>
            </w:r>
            <w:r>
              <w:rPr>
                <w:i/>
                <w:color w:val="666666"/>
                <w:sz w:val="20"/>
                <w:szCs w:val="20"/>
              </w:rPr>
              <w:t>(+lag)</w:t>
            </w:r>
          </w:p>
        </w:tc>
        <w:tc>
          <w:tcPr>
            <w:tcW w:w="5460" w:type="dxa"/>
            <w:gridSpan w:val="4"/>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top w:w="100" w:type="dxa"/>
              <w:left w:w="100" w:type="dxa"/>
              <w:bottom w:w="100" w:type="dxa"/>
              <w:right w:w="100" w:type="dxa"/>
            </w:tcMar>
          </w:tcPr>
          <w:p w:rsidR="00950A65" w:rsidRDefault="00676704" w14:paraId="51EBD6F3" w14:textId="77777777">
            <w:pPr>
              <w:widowControl w:val="0"/>
              <w:spacing w:line="240" w:lineRule="auto"/>
              <w:rPr>
                <w:sz w:val="20"/>
                <w:szCs w:val="20"/>
              </w:rPr>
            </w:pPr>
            <w:r>
              <w:rPr>
                <w:sz w:val="20"/>
                <w:szCs w:val="20"/>
              </w:rPr>
              <w:t xml:space="preserve">Monthly (data has approx 2 month lag) </w:t>
            </w:r>
          </w:p>
        </w:tc>
        <w:tc>
          <w:tcPr>
            <w:tcW w:w="240" w:type="dxa"/>
            <w:tcBorders>
              <w:top w:val="nil"/>
              <w:left w:val="single" w:color="D9D9D9" w:themeColor="background1" w:themeShade="D9" w:sz="4" w:space="0"/>
              <w:bottom w:val="nil"/>
              <w:right w:val="nil"/>
            </w:tcBorders>
            <w:shd w:val="clear" w:color="auto" w:fill="F3F3F3"/>
            <w:tcMar>
              <w:top w:w="100" w:type="dxa"/>
              <w:left w:w="100" w:type="dxa"/>
              <w:bottom w:w="100" w:type="dxa"/>
              <w:right w:w="100" w:type="dxa"/>
            </w:tcMar>
          </w:tcPr>
          <w:p w:rsidR="00950A65" w:rsidRDefault="00950A65" w14:paraId="5FA20290" w14:textId="77777777">
            <w:pPr>
              <w:widowControl w:val="0"/>
              <w:spacing w:line="240" w:lineRule="auto"/>
              <w:rPr>
                <w:rFonts w:ascii="Roboto" w:hAnsi="Roboto" w:eastAsia="Roboto" w:cs="Roboto"/>
                <w:sz w:val="20"/>
                <w:szCs w:val="20"/>
              </w:rPr>
            </w:pPr>
          </w:p>
        </w:tc>
      </w:tr>
      <w:tr w:rsidR="0045353C" w:rsidTr="24FF6DDE" w14:paraId="726D36BF" w14:textId="77777777">
        <w:trPr>
          <w:trHeight w:val="180"/>
        </w:trPr>
        <w:tc>
          <w:tcPr>
            <w:tcW w:w="258" w:type="dxa"/>
            <w:tcBorders>
              <w:top w:val="nil"/>
              <w:left w:val="nil"/>
              <w:bottom w:val="nil"/>
              <w:right w:val="nil"/>
            </w:tcBorders>
            <w:shd w:val="clear" w:color="auto" w:fill="F3F3F3"/>
            <w:tcMar>
              <w:top w:w="0" w:type="dxa"/>
              <w:left w:w="40" w:type="dxa"/>
              <w:bottom w:w="0" w:type="dxa"/>
              <w:right w:w="40" w:type="dxa"/>
            </w:tcMar>
            <w:vAlign w:val="bottom"/>
          </w:tcPr>
          <w:p w:rsidR="00950A65" w:rsidRDefault="00950A65" w14:paraId="47A0D7C6" w14:textId="77777777">
            <w:pPr>
              <w:widowControl w:val="0"/>
              <w:rPr>
                <w:rFonts w:ascii="Roboto" w:hAnsi="Roboto" w:eastAsia="Roboto" w:cs="Roboto"/>
                <w:sz w:val="20"/>
                <w:szCs w:val="20"/>
              </w:rPr>
            </w:pPr>
          </w:p>
        </w:tc>
        <w:tc>
          <w:tcPr>
            <w:tcW w:w="1725" w:type="dxa"/>
            <w:tcBorders>
              <w:top w:val="dotted" w:color="FFFFFF" w:themeColor="background1" w:sz="12" w:space="0"/>
              <w:left w:val="nil"/>
              <w:bottom w:val="nil"/>
              <w:right w:val="nil"/>
            </w:tcBorders>
            <w:shd w:val="clear" w:color="auto" w:fill="F3F3F3"/>
            <w:tcMar>
              <w:top w:w="0" w:type="dxa"/>
              <w:left w:w="40" w:type="dxa"/>
              <w:bottom w:w="0" w:type="dxa"/>
              <w:right w:w="40" w:type="dxa"/>
            </w:tcMar>
            <w:vAlign w:val="center"/>
          </w:tcPr>
          <w:p w:rsidR="00950A65" w:rsidRDefault="00950A65" w14:paraId="00829768" w14:textId="77777777">
            <w:pPr>
              <w:widowControl w:val="0"/>
              <w:rPr>
                <w:rFonts w:ascii="Roboto" w:hAnsi="Roboto" w:eastAsia="Roboto" w:cs="Roboto"/>
                <w:sz w:val="20"/>
                <w:szCs w:val="20"/>
              </w:rPr>
            </w:pPr>
          </w:p>
        </w:tc>
        <w:tc>
          <w:tcPr>
            <w:tcW w:w="930" w:type="dxa"/>
            <w:tcBorders>
              <w:top w:val="dotted" w:color="FFFFFF" w:themeColor="background1" w:sz="12" w:space="0"/>
              <w:left w:val="nil"/>
              <w:bottom w:val="nil"/>
              <w:right w:val="nil"/>
            </w:tcBorders>
            <w:shd w:val="clear" w:color="auto" w:fill="F3F3F3"/>
            <w:tcMar>
              <w:top w:w="0" w:type="dxa"/>
              <w:left w:w="40" w:type="dxa"/>
              <w:bottom w:w="0" w:type="dxa"/>
              <w:right w:w="40" w:type="dxa"/>
            </w:tcMar>
            <w:vAlign w:val="center"/>
          </w:tcPr>
          <w:p w:rsidR="00950A65" w:rsidRDefault="00950A65" w14:paraId="2CF72768" w14:textId="77777777">
            <w:pPr>
              <w:widowControl w:val="0"/>
              <w:rPr>
                <w:rFonts w:ascii="Roboto" w:hAnsi="Roboto" w:eastAsia="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rsidR="00950A65" w:rsidRDefault="00950A65" w14:paraId="20AF8438" w14:textId="77777777">
            <w:pPr>
              <w:widowControl w:val="0"/>
              <w:rPr>
                <w:rFonts w:ascii="Roboto" w:hAnsi="Roboto" w:eastAsia="Roboto" w:cs="Roboto"/>
                <w:sz w:val="20"/>
                <w:szCs w:val="20"/>
              </w:rPr>
            </w:pPr>
          </w:p>
        </w:tc>
        <w:tc>
          <w:tcPr>
            <w:tcW w:w="2100"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950A65" w:rsidRDefault="00950A65" w14:paraId="0870299B" w14:textId="77777777">
            <w:pPr>
              <w:widowControl w:val="0"/>
              <w:rPr>
                <w:rFonts w:ascii="Roboto" w:hAnsi="Roboto" w:eastAsia="Roboto" w:cs="Roboto"/>
                <w:sz w:val="20"/>
                <w:szCs w:val="20"/>
              </w:rPr>
            </w:pPr>
          </w:p>
        </w:tc>
        <w:tc>
          <w:tcPr>
            <w:tcW w:w="945" w:type="dxa"/>
            <w:gridSpan w:val="2"/>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950A65" w:rsidRDefault="00950A65" w14:paraId="51F8E58E" w14:textId="77777777">
            <w:pPr>
              <w:widowControl w:val="0"/>
              <w:rPr>
                <w:rFonts w:ascii="Roboto" w:hAnsi="Roboto" w:eastAsia="Roboto" w:cs="Roboto"/>
                <w:sz w:val="20"/>
                <w:szCs w:val="20"/>
              </w:rPr>
            </w:pPr>
          </w:p>
        </w:tc>
        <w:tc>
          <w:tcPr>
            <w:tcW w:w="1785"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950A65" w:rsidRDefault="00950A65" w14:paraId="548B4A4B" w14:textId="77777777">
            <w:pPr>
              <w:widowControl w:val="0"/>
              <w:jc w:val="center"/>
              <w:rPr>
                <w:rFonts w:ascii="Roboto" w:hAnsi="Roboto" w:eastAsia="Roboto" w:cs="Roboto"/>
                <w:sz w:val="20"/>
                <w:szCs w:val="20"/>
              </w:rPr>
            </w:pPr>
          </w:p>
        </w:tc>
        <w:tc>
          <w:tcPr>
            <w:tcW w:w="2730"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950A65" w:rsidRDefault="00950A65" w14:paraId="7EAE0F56" w14:textId="77777777">
            <w:pPr>
              <w:widowControl w:val="0"/>
              <w:jc w:val="center"/>
              <w:rPr>
                <w:rFonts w:ascii="Roboto" w:hAnsi="Roboto" w:eastAsia="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950A65" w:rsidRDefault="00950A65" w14:paraId="768F4C40" w14:textId="77777777">
            <w:pPr>
              <w:widowControl w:val="0"/>
              <w:jc w:val="center"/>
              <w:rPr>
                <w:rFonts w:ascii="Roboto" w:hAnsi="Roboto" w:eastAsia="Roboto" w:cs="Roboto"/>
                <w:sz w:val="20"/>
                <w:szCs w:val="20"/>
              </w:rPr>
            </w:pPr>
          </w:p>
        </w:tc>
      </w:tr>
      <w:tr w:rsidR="00950A65" w:rsidTr="24FF6DDE" w14:paraId="6D91EC8F"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rsidR="00950A65" w:rsidRDefault="00950A65" w14:paraId="62DA3532" w14:textId="77777777">
            <w:pPr>
              <w:widowControl w:val="0"/>
              <w:rPr>
                <w:rFonts w:ascii="Roboto" w:hAnsi="Roboto" w:eastAsia="Roboto" w:cs="Roboto"/>
                <w:sz w:val="20"/>
                <w:szCs w:val="20"/>
              </w:rPr>
            </w:pPr>
          </w:p>
        </w:tc>
        <w:tc>
          <w:tcPr>
            <w:tcW w:w="3015" w:type="dxa"/>
            <w:gridSpan w:val="3"/>
            <w:tcBorders>
              <w:top w:val="nil"/>
              <w:left w:val="nil"/>
              <w:bottom w:val="single" w:color="D9D9D9" w:themeColor="background1" w:themeShade="D9" w:sz="4" w:space="0"/>
              <w:right w:val="nil"/>
            </w:tcBorders>
            <w:shd w:val="clear" w:color="auto" w:fill="073763"/>
            <w:tcMar>
              <w:top w:w="0" w:type="dxa"/>
              <w:left w:w="40" w:type="dxa"/>
              <w:bottom w:w="0" w:type="dxa"/>
              <w:right w:w="40" w:type="dxa"/>
            </w:tcMar>
            <w:vAlign w:val="center"/>
          </w:tcPr>
          <w:p w:rsidR="00950A65" w:rsidRDefault="00676704" w14:paraId="6837AA16" w14:textId="77777777">
            <w:pPr>
              <w:widowControl w:val="0"/>
              <w:jc w:val="center"/>
              <w:rPr>
                <w:rFonts w:ascii="Roboto" w:hAnsi="Roboto" w:eastAsia="Roboto" w:cs="Roboto"/>
                <w:b/>
                <w:color w:val="FFFFFF"/>
                <w:sz w:val="20"/>
                <w:szCs w:val="20"/>
              </w:rPr>
            </w:pPr>
            <w:r>
              <w:rPr>
                <w:rFonts w:ascii="Roboto" w:hAnsi="Roboto" w:eastAsia="Roboto" w:cs="Roboto"/>
                <w:b/>
                <w:color w:val="FFFFFF"/>
                <w:sz w:val="20"/>
                <w:szCs w:val="20"/>
              </w:rPr>
              <w:t>Description</w:t>
            </w:r>
          </w:p>
        </w:tc>
        <w:tc>
          <w:tcPr>
            <w:tcW w:w="2805" w:type="dxa"/>
            <w:gridSpan w:val="2"/>
            <w:tcBorders>
              <w:top w:val="nil"/>
              <w:left w:val="nil"/>
              <w:bottom w:val="single" w:color="D9D9D9" w:themeColor="background1" w:themeShade="D9" w:sz="4" w:space="0"/>
              <w:right w:val="nil"/>
            </w:tcBorders>
            <w:shd w:val="clear" w:color="auto" w:fill="F3F3F3"/>
            <w:tcMar>
              <w:top w:w="0" w:type="dxa"/>
              <w:left w:w="40" w:type="dxa"/>
              <w:bottom w:w="0" w:type="dxa"/>
              <w:right w:w="40" w:type="dxa"/>
            </w:tcMar>
            <w:vAlign w:val="center"/>
          </w:tcPr>
          <w:p w:rsidR="00950A65" w:rsidRDefault="00950A65" w14:paraId="3A84EF8D" w14:textId="77777777">
            <w:pPr>
              <w:widowControl w:val="0"/>
              <w:jc w:val="center"/>
              <w:rPr>
                <w:rFonts w:ascii="Roboto" w:hAnsi="Roboto" w:eastAsia="Roboto" w:cs="Roboto"/>
                <w:b/>
                <w:i/>
                <w:color w:val="FFFFFF"/>
                <w:sz w:val="20"/>
                <w:szCs w:val="20"/>
                <w:u w:val="single"/>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950A65" w:rsidRDefault="00950A65" w14:paraId="18E6BABC" w14:textId="77777777">
            <w:pPr>
              <w:widowControl w:val="0"/>
              <w:rPr>
                <w:rFonts w:ascii="Roboto" w:hAnsi="Roboto" w:eastAsia="Roboto" w:cs="Roboto"/>
                <w:sz w:val="20"/>
                <w:szCs w:val="20"/>
              </w:rPr>
            </w:pPr>
          </w:p>
        </w:tc>
        <w:tc>
          <w:tcPr>
            <w:tcW w:w="1785" w:type="dxa"/>
            <w:tcBorders>
              <w:top w:val="nil"/>
              <w:left w:val="nil"/>
              <w:bottom w:val="single" w:color="D9D9D9" w:themeColor="background1" w:themeShade="D9" w:sz="4" w:space="0"/>
              <w:right w:val="nil"/>
            </w:tcBorders>
            <w:shd w:val="clear" w:color="auto" w:fill="073763"/>
            <w:tcMar>
              <w:top w:w="0" w:type="dxa"/>
              <w:left w:w="40" w:type="dxa"/>
              <w:bottom w:w="0" w:type="dxa"/>
              <w:right w:w="40" w:type="dxa"/>
            </w:tcMar>
            <w:vAlign w:val="center"/>
          </w:tcPr>
          <w:p w:rsidR="00950A65" w:rsidRDefault="00676704" w14:paraId="66966ED9" w14:textId="77777777">
            <w:pPr>
              <w:widowControl w:val="0"/>
              <w:jc w:val="center"/>
              <w:rPr>
                <w:rFonts w:ascii="Roboto" w:hAnsi="Roboto" w:eastAsia="Roboto" w:cs="Roboto"/>
                <w:b/>
                <w:color w:val="FFFFFF"/>
                <w:sz w:val="20"/>
                <w:szCs w:val="20"/>
              </w:rPr>
            </w:pPr>
            <w:r>
              <w:rPr>
                <w:rFonts w:ascii="Roboto" w:hAnsi="Roboto" w:eastAsia="Roboto" w:cs="Roboto"/>
                <w:b/>
                <w:color w:val="FFFFFF"/>
                <w:sz w:val="20"/>
                <w:szCs w:val="20"/>
              </w:rPr>
              <w:t>Key Info</w:t>
            </w:r>
          </w:p>
        </w:tc>
        <w:tc>
          <w:tcPr>
            <w:tcW w:w="2730" w:type="dxa"/>
            <w:tcBorders>
              <w:top w:val="nil"/>
              <w:left w:val="nil"/>
              <w:bottom w:val="single" w:color="D9D9D9" w:themeColor="background1" w:themeShade="D9" w:sz="4" w:space="0"/>
              <w:right w:val="nil"/>
            </w:tcBorders>
            <w:shd w:val="clear" w:color="auto" w:fill="F3F3F3"/>
            <w:tcMar>
              <w:top w:w="0" w:type="dxa"/>
              <w:left w:w="40" w:type="dxa"/>
              <w:bottom w:w="0" w:type="dxa"/>
              <w:right w:w="40" w:type="dxa"/>
            </w:tcMar>
            <w:vAlign w:val="center"/>
          </w:tcPr>
          <w:p w:rsidR="00950A65" w:rsidRDefault="00950A65" w14:paraId="34276FA5" w14:textId="77777777">
            <w:pPr>
              <w:widowControl w:val="0"/>
              <w:jc w:val="center"/>
              <w:rPr>
                <w:rFonts w:ascii="Roboto" w:hAnsi="Roboto" w:eastAsia="Roboto" w:cs="Roboto"/>
                <w:b/>
                <w:i/>
                <w:color w:val="FFFFFF"/>
                <w:sz w:val="20"/>
                <w:szCs w:val="20"/>
                <w:u w:val="single"/>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950A65" w:rsidRDefault="00950A65" w14:paraId="67F2ED99" w14:textId="77777777">
            <w:pPr>
              <w:widowControl w:val="0"/>
              <w:rPr>
                <w:rFonts w:ascii="Roboto" w:hAnsi="Roboto" w:eastAsia="Roboto" w:cs="Roboto"/>
                <w:sz w:val="20"/>
                <w:szCs w:val="20"/>
              </w:rPr>
            </w:pPr>
          </w:p>
        </w:tc>
      </w:tr>
      <w:tr w:rsidR="00950A65" w:rsidTr="24FF6DDE" w14:paraId="082E1AF2" w14:textId="77777777">
        <w:trPr>
          <w:trHeight w:val="56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950A65" w:rsidRDefault="00950A65" w14:paraId="122D0BF5" w14:textId="77777777">
            <w:pPr>
              <w:widowControl w:val="0"/>
              <w:rPr>
                <w:rFonts w:ascii="Roboto" w:hAnsi="Roboto" w:eastAsia="Roboto" w:cs="Roboto"/>
                <w:sz w:val="20"/>
                <w:szCs w:val="20"/>
              </w:rPr>
            </w:pPr>
          </w:p>
        </w:tc>
        <w:tc>
          <w:tcPr>
            <w:tcW w:w="5820" w:type="dxa"/>
            <w:gridSpan w:val="5"/>
            <w:vMerge w:val="restart"/>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0" w:type="dxa"/>
              <w:left w:w="40" w:type="dxa"/>
              <w:bottom w:w="0" w:type="dxa"/>
              <w:right w:w="40" w:type="dxa"/>
            </w:tcMar>
            <w:vAlign w:val="center"/>
          </w:tcPr>
          <w:p w:rsidR="00950A65" w:rsidRDefault="00676704" w14:paraId="65307FF5" w14:textId="77777777">
            <w:pPr>
              <w:widowControl w:val="0"/>
              <w:numPr>
                <w:ilvl w:val="0"/>
                <w:numId w:val="2"/>
              </w:numPr>
              <w:spacing w:line="240" w:lineRule="auto"/>
              <w:rPr>
                <w:sz w:val="20"/>
                <w:szCs w:val="20"/>
              </w:rPr>
            </w:pPr>
            <w:r>
              <w:rPr>
                <w:sz w:val="20"/>
                <w:szCs w:val="20"/>
              </w:rPr>
              <w:t>The UK Trade release includes a number of different published elements showing trade in goods and services data on a balance of payments basis. These elements include:</w:t>
            </w:r>
          </w:p>
          <w:p w:rsidR="00950A65" w:rsidRDefault="00676704" w14:paraId="10A9BE90" w14:textId="77777777">
            <w:pPr>
              <w:widowControl w:val="0"/>
              <w:numPr>
                <w:ilvl w:val="1"/>
                <w:numId w:val="2"/>
              </w:numPr>
              <w:spacing w:line="240" w:lineRule="auto"/>
              <w:rPr>
                <w:sz w:val="20"/>
                <w:szCs w:val="20"/>
              </w:rPr>
            </w:pPr>
            <w:r>
              <w:rPr>
                <w:sz w:val="20"/>
                <w:szCs w:val="20"/>
              </w:rPr>
              <w:t>Trade Bulletin – explaining recent trends</w:t>
            </w:r>
          </w:p>
          <w:p w:rsidR="00950A65" w:rsidRDefault="00676704" w14:paraId="5B0044A5" w14:textId="77777777">
            <w:pPr>
              <w:widowControl w:val="0"/>
              <w:numPr>
                <w:ilvl w:val="1"/>
                <w:numId w:val="2"/>
              </w:numPr>
              <w:spacing w:line="240" w:lineRule="auto"/>
              <w:rPr>
                <w:sz w:val="20"/>
                <w:szCs w:val="20"/>
              </w:rPr>
            </w:pPr>
            <w:r>
              <w:rPr>
                <w:sz w:val="20"/>
                <w:szCs w:val="20"/>
              </w:rPr>
              <w:t>Publication tables – see data catalogue entry</w:t>
            </w:r>
          </w:p>
          <w:p w:rsidR="00950A65" w:rsidRDefault="00676704" w14:paraId="34565FD5" w14:textId="77777777">
            <w:pPr>
              <w:widowControl w:val="0"/>
              <w:numPr>
                <w:ilvl w:val="1"/>
                <w:numId w:val="2"/>
              </w:numPr>
              <w:spacing w:line="240" w:lineRule="auto"/>
              <w:rPr>
                <w:sz w:val="20"/>
                <w:szCs w:val="20"/>
              </w:rPr>
            </w:pPr>
            <w:r>
              <w:rPr>
                <w:sz w:val="20"/>
                <w:szCs w:val="20"/>
              </w:rPr>
              <w:t>All Country dataset - see data catalogue entry</w:t>
            </w:r>
          </w:p>
          <w:p w:rsidR="00950A65" w:rsidRDefault="00676704" w14:paraId="70A74BD0" w14:textId="77777777">
            <w:pPr>
              <w:widowControl w:val="0"/>
              <w:numPr>
                <w:ilvl w:val="1"/>
                <w:numId w:val="2"/>
              </w:numPr>
              <w:spacing w:line="240" w:lineRule="auto"/>
              <w:rPr>
                <w:sz w:val="20"/>
                <w:szCs w:val="20"/>
              </w:rPr>
            </w:pPr>
            <w:r>
              <w:rPr>
                <w:sz w:val="20"/>
                <w:szCs w:val="20"/>
              </w:rPr>
              <w:t>Trade in goods by country and commodity datasets - see data catalogue entry</w:t>
            </w:r>
          </w:p>
          <w:p w:rsidR="00950A65" w:rsidRDefault="00676704" w14:paraId="5D1457CE" w14:textId="77777777">
            <w:pPr>
              <w:widowControl w:val="0"/>
              <w:numPr>
                <w:ilvl w:val="1"/>
                <w:numId w:val="2"/>
              </w:numPr>
              <w:spacing w:line="240" w:lineRule="auto"/>
              <w:rPr>
                <w:sz w:val="20"/>
                <w:szCs w:val="20"/>
              </w:rPr>
            </w:pPr>
            <w:r>
              <w:rPr>
                <w:sz w:val="20"/>
                <w:szCs w:val="20"/>
              </w:rPr>
              <w:t xml:space="preserve">UK Trade time series – more detailed Trade data </w:t>
            </w:r>
          </w:p>
          <w:p w:rsidR="00950A65" w:rsidRDefault="00676704" w14:paraId="707973BE" w14:textId="77777777">
            <w:pPr>
              <w:widowControl w:val="0"/>
              <w:numPr>
                <w:ilvl w:val="1"/>
                <w:numId w:val="2"/>
              </w:numPr>
              <w:spacing w:line="240" w:lineRule="auto"/>
              <w:rPr>
                <w:sz w:val="20"/>
                <w:szCs w:val="20"/>
              </w:rPr>
            </w:pPr>
            <w:r>
              <w:rPr>
                <w:sz w:val="20"/>
                <w:szCs w:val="20"/>
              </w:rPr>
              <w:t>Records sheet – showing key records</w:t>
            </w:r>
          </w:p>
          <w:p w:rsidR="00950A65" w:rsidRDefault="00676704" w14:paraId="7E5A2E2A" w14:textId="77777777">
            <w:pPr>
              <w:widowControl w:val="0"/>
              <w:numPr>
                <w:ilvl w:val="1"/>
                <w:numId w:val="2"/>
              </w:numPr>
              <w:spacing w:line="240" w:lineRule="auto"/>
              <w:rPr>
                <w:sz w:val="20"/>
                <w:szCs w:val="20"/>
              </w:rPr>
            </w:pPr>
            <w:r>
              <w:rPr>
                <w:sz w:val="20"/>
                <w:szCs w:val="20"/>
              </w:rPr>
              <w:t>Revisions – showing top level revisions from previous publication</w:t>
            </w:r>
          </w:p>
          <w:p w:rsidR="00950A65" w:rsidRDefault="00676704" w14:paraId="64AA020F" w14:textId="77777777">
            <w:pPr>
              <w:widowControl w:val="0"/>
              <w:numPr>
                <w:ilvl w:val="1"/>
                <w:numId w:val="2"/>
              </w:numPr>
              <w:spacing w:line="240" w:lineRule="auto"/>
              <w:rPr>
                <w:sz w:val="20"/>
                <w:szCs w:val="20"/>
              </w:rPr>
            </w:pPr>
            <w:r>
              <w:rPr>
                <w:sz w:val="20"/>
                <w:szCs w:val="20"/>
              </w:rPr>
              <w:t>Response Rates – Trade in Goods response rated from Intrastat as also published by HMRC</w:t>
            </w:r>
          </w:p>
          <w:p w:rsidR="00950A65" w:rsidRDefault="00676704" w14:paraId="691DDC94" w14:textId="77777777">
            <w:pPr>
              <w:widowControl w:val="0"/>
              <w:numPr>
                <w:ilvl w:val="0"/>
                <w:numId w:val="2"/>
              </w:numPr>
              <w:spacing w:line="240" w:lineRule="auto"/>
              <w:rPr>
                <w:sz w:val="20"/>
                <w:szCs w:val="20"/>
              </w:rPr>
            </w:pPr>
            <w:r>
              <w:rPr>
                <w:sz w:val="20"/>
                <w:szCs w:val="20"/>
              </w:rPr>
              <w:t>Data is collated from several data sources:</w:t>
            </w:r>
          </w:p>
          <w:p w:rsidR="00950A65" w:rsidRDefault="00676704" w14:paraId="39A3FF85" w14:textId="77777777">
            <w:pPr>
              <w:widowControl w:val="0"/>
              <w:numPr>
                <w:ilvl w:val="1"/>
                <w:numId w:val="2"/>
              </w:numPr>
              <w:spacing w:line="240" w:lineRule="auto"/>
              <w:rPr>
                <w:sz w:val="20"/>
                <w:szCs w:val="20"/>
              </w:rPr>
            </w:pPr>
            <w:r>
              <w:rPr>
                <w:sz w:val="20"/>
                <w:szCs w:val="20"/>
              </w:rPr>
              <w:t>Trade in Goods – mainly from HMRC with additional sources to include data that is not shown in HMRC data as it is on an economic ownership basis only. These sources include the ONS’ International Trade in Services Survey (ITIS) and BofE</w:t>
            </w:r>
          </w:p>
          <w:p w:rsidR="00950A65" w:rsidRDefault="00676704" w14:paraId="638E5E6A" w14:textId="77777777">
            <w:pPr>
              <w:widowControl w:val="0"/>
              <w:numPr>
                <w:ilvl w:val="1"/>
                <w:numId w:val="2"/>
              </w:numPr>
              <w:spacing w:line="240" w:lineRule="auto"/>
              <w:rPr>
                <w:sz w:val="20"/>
                <w:szCs w:val="20"/>
              </w:rPr>
            </w:pPr>
            <w:r>
              <w:rPr>
                <w:sz w:val="20"/>
                <w:szCs w:val="20"/>
              </w:rPr>
              <w:t>Trade in Services – Data comes from 28 data sources with a mixture of admin and survey data from ONS and external sources. Examples include ITIS, International Passenger Survey (IPS), Civil Aviation Authority (CAA) and Chamber of Shipping (CoS).</w:t>
            </w: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950A65" w:rsidRDefault="00950A65" w14:paraId="67C90530" w14:textId="77777777">
            <w:pPr>
              <w:widowControl w:val="0"/>
              <w:spacing w:line="240" w:lineRule="auto"/>
              <w:rPr>
                <w:rFonts w:ascii="Roboto" w:hAnsi="Roboto" w:eastAsia="Roboto" w:cs="Roboto"/>
                <w:sz w:val="20"/>
                <w:szCs w:val="20"/>
              </w:rPr>
            </w:pPr>
          </w:p>
        </w:tc>
        <w:tc>
          <w:tcPr>
            <w:tcW w:w="1785"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B5394"/>
            <w:tcMar>
              <w:top w:w="0" w:type="dxa"/>
              <w:left w:w="40" w:type="dxa"/>
              <w:bottom w:w="0" w:type="dxa"/>
              <w:right w:w="40" w:type="dxa"/>
            </w:tcMar>
            <w:vAlign w:val="center"/>
          </w:tcPr>
          <w:p w:rsidR="00950A65" w:rsidRDefault="00676704" w14:paraId="25D8E5DF" w14:textId="77777777">
            <w:pPr>
              <w:widowControl w:val="0"/>
              <w:spacing w:line="240" w:lineRule="auto"/>
              <w:jc w:val="center"/>
              <w:rPr>
                <w:rFonts w:ascii="Roboto" w:hAnsi="Roboto" w:eastAsia="Roboto" w:cs="Roboto"/>
                <w:color w:val="FFFFFF"/>
                <w:sz w:val="20"/>
                <w:szCs w:val="20"/>
              </w:rPr>
            </w:pPr>
            <w:r>
              <w:rPr>
                <w:rFonts w:ascii="Roboto" w:hAnsi="Roboto" w:eastAsia="Roboto" w:cs="Roboto"/>
                <w:color w:val="FFFFFF"/>
                <w:sz w:val="20"/>
                <w:szCs w:val="20"/>
              </w:rPr>
              <w:t xml:space="preserve">Access </w:t>
            </w:r>
          </w:p>
        </w:tc>
        <w:tc>
          <w:tcPr>
            <w:tcW w:w="273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0" w:type="dxa"/>
              <w:left w:w="40" w:type="dxa"/>
              <w:bottom w:w="0" w:type="dxa"/>
              <w:right w:w="40" w:type="dxa"/>
            </w:tcMar>
            <w:vAlign w:val="center"/>
          </w:tcPr>
          <w:p w:rsidR="00950A65" w:rsidRDefault="00676704" w14:paraId="0CF750EA" w14:textId="77777777">
            <w:pPr>
              <w:widowControl w:val="0"/>
              <w:spacing w:line="240" w:lineRule="auto"/>
              <w:jc w:val="center"/>
              <w:rPr>
                <w:rFonts w:ascii="Roboto" w:hAnsi="Roboto" w:eastAsia="Roboto" w:cs="Roboto"/>
                <w:sz w:val="20"/>
                <w:szCs w:val="20"/>
              </w:rPr>
            </w:pPr>
            <w:r>
              <w:rPr>
                <w:rFonts w:ascii="Roboto" w:hAnsi="Roboto" w:eastAsia="Roboto" w:cs="Roboto"/>
                <w:sz w:val="20"/>
                <w:szCs w:val="20"/>
              </w:rPr>
              <w:t xml:space="preserve">Open </w:t>
            </w: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950A65" w:rsidRDefault="00950A65" w14:paraId="06E7DDA1" w14:textId="77777777">
            <w:pPr>
              <w:widowControl w:val="0"/>
              <w:jc w:val="center"/>
              <w:rPr>
                <w:rFonts w:ascii="Roboto" w:hAnsi="Roboto" w:eastAsia="Roboto" w:cs="Roboto"/>
                <w:sz w:val="20"/>
                <w:szCs w:val="20"/>
              </w:rPr>
            </w:pPr>
          </w:p>
        </w:tc>
      </w:tr>
      <w:tr w:rsidR="00950A65" w:rsidTr="24FF6DDE" w14:paraId="6DC6186D" w14:textId="77777777">
        <w:trPr>
          <w:trHeight w:val="56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950A65" w:rsidRDefault="00950A65" w14:paraId="6BCC64E4" w14:textId="77777777">
            <w:pPr>
              <w:widowControl w:val="0"/>
              <w:rPr>
                <w:rFonts w:ascii="Roboto" w:hAnsi="Roboto" w:eastAsia="Roboto" w:cs="Roboto"/>
                <w:sz w:val="20"/>
                <w:szCs w:val="20"/>
              </w:rPr>
            </w:pPr>
          </w:p>
        </w:tc>
        <w:tc>
          <w:tcPr>
            <w:tcW w:w="5820" w:type="dxa"/>
            <w:gridSpan w:val="5"/>
            <w:vMerge/>
            <w:tcBorders/>
            <w:tcMar>
              <w:top w:w="0" w:type="dxa"/>
              <w:left w:w="40" w:type="dxa"/>
              <w:bottom w:w="0" w:type="dxa"/>
              <w:right w:w="40" w:type="dxa"/>
            </w:tcMar>
            <w:vAlign w:val="center"/>
          </w:tcPr>
          <w:p w:rsidR="00950A65" w:rsidRDefault="00950A65" w14:paraId="1B477AC3" w14:textId="77777777">
            <w:pPr>
              <w:widowControl w:val="0"/>
              <w:spacing w:line="240" w:lineRule="auto"/>
              <w:jc w:val="center"/>
              <w:rPr>
                <w:color w:val="999999"/>
                <w:sz w:val="20"/>
                <w:szCs w:val="20"/>
              </w:rPr>
            </w:pP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950A65" w:rsidRDefault="00950A65" w14:paraId="203D4F1A" w14:textId="77777777">
            <w:pPr>
              <w:widowControl w:val="0"/>
              <w:spacing w:line="240" w:lineRule="auto"/>
              <w:rPr>
                <w:rFonts w:ascii="Roboto" w:hAnsi="Roboto" w:eastAsia="Roboto" w:cs="Roboto"/>
                <w:sz w:val="20"/>
                <w:szCs w:val="20"/>
              </w:rPr>
            </w:pPr>
          </w:p>
        </w:tc>
        <w:tc>
          <w:tcPr>
            <w:tcW w:w="1785"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B5394"/>
            <w:tcMar>
              <w:top w:w="0" w:type="dxa"/>
              <w:left w:w="40" w:type="dxa"/>
              <w:bottom w:w="0" w:type="dxa"/>
              <w:right w:w="40" w:type="dxa"/>
            </w:tcMar>
            <w:vAlign w:val="center"/>
          </w:tcPr>
          <w:p w:rsidR="00950A65" w:rsidRDefault="00676704" w14:paraId="6B105E20" w14:textId="77777777">
            <w:pPr>
              <w:widowControl w:val="0"/>
              <w:spacing w:line="240" w:lineRule="auto"/>
              <w:jc w:val="center"/>
              <w:rPr>
                <w:rFonts w:ascii="Roboto" w:hAnsi="Roboto" w:eastAsia="Roboto" w:cs="Roboto"/>
                <w:color w:val="FFFFFF"/>
                <w:sz w:val="20"/>
                <w:szCs w:val="20"/>
              </w:rPr>
            </w:pPr>
            <w:r>
              <w:rPr>
                <w:rFonts w:ascii="Roboto" w:hAnsi="Roboto" w:eastAsia="Roboto" w:cs="Roboto"/>
                <w:color w:val="FFFFFF"/>
                <w:sz w:val="20"/>
                <w:szCs w:val="20"/>
              </w:rPr>
              <w:t>Group</w:t>
            </w:r>
          </w:p>
        </w:tc>
        <w:tc>
          <w:tcPr>
            <w:tcW w:w="273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0" w:type="dxa"/>
              <w:left w:w="40" w:type="dxa"/>
              <w:bottom w:w="0" w:type="dxa"/>
              <w:right w:w="40" w:type="dxa"/>
            </w:tcMar>
            <w:vAlign w:val="center"/>
          </w:tcPr>
          <w:p w:rsidR="00950A65" w:rsidRDefault="00676704" w14:paraId="6DF7EEFA" w14:textId="77777777">
            <w:pPr>
              <w:widowControl w:val="0"/>
              <w:spacing w:line="240" w:lineRule="auto"/>
              <w:jc w:val="center"/>
              <w:rPr>
                <w:rFonts w:ascii="Roboto" w:hAnsi="Roboto" w:eastAsia="Roboto" w:cs="Roboto"/>
                <w:sz w:val="20"/>
                <w:szCs w:val="20"/>
              </w:rPr>
            </w:pPr>
            <w:r>
              <w:rPr>
                <w:rFonts w:ascii="Roboto" w:hAnsi="Roboto" w:eastAsia="Roboto" w:cs="Roboto"/>
                <w:sz w:val="20"/>
                <w:szCs w:val="20"/>
              </w:rPr>
              <w:t xml:space="preserve">Goods / Services </w:t>
            </w: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950A65" w:rsidRDefault="00950A65" w14:paraId="5B97E8AD" w14:textId="77777777">
            <w:pPr>
              <w:widowControl w:val="0"/>
              <w:jc w:val="center"/>
              <w:rPr>
                <w:rFonts w:ascii="Roboto" w:hAnsi="Roboto" w:eastAsia="Roboto" w:cs="Roboto"/>
                <w:sz w:val="20"/>
                <w:szCs w:val="20"/>
              </w:rPr>
            </w:pPr>
          </w:p>
        </w:tc>
      </w:tr>
      <w:tr w:rsidR="00950A65" w:rsidTr="24FF6DDE" w14:paraId="5E5B32D4" w14:textId="77777777">
        <w:trPr>
          <w:trHeight w:val="56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950A65" w:rsidRDefault="00950A65" w14:paraId="63A3F6CC" w14:textId="77777777">
            <w:pPr>
              <w:widowControl w:val="0"/>
              <w:rPr>
                <w:rFonts w:ascii="Roboto" w:hAnsi="Roboto" w:eastAsia="Roboto" w:cs="Roboto"/>
                <w:sz w:val="20"/>
                <w:szCs w:val="20"/>
              </w:rPr>
            </w:pPr>
          </w:p>
        </w:tc>
        <w:tc>
          <w:tcPr>
            <w:tcW w:w="5820" w:type="dxa"/>
            <w:gridSpan w:val="5"/>
            <w:vMerge/>
            <w:tcBorders/>
            <w:tcMar>
              <w:top w:w="0" w:type="dxa"/>
              <w:left w:w="40" w:type="dxa"/>
              <w:bottom w:w="0" w:type="dxa"/>
              <w:right w:w="40" w:type="dxa"/>
            </w:tcMar>
            <w:vAlign w:val="center"/>
          </w:tcPr>
          <w:p w:rsidR="00950A65" w:rsidRDefault="00950A65" w14:paraId="243FCAD9" w14:textId="77777777">
            <w:pPr>
              <w:widowControl w:val="0"/>
              <w:spacing w:line="240" w:lineRule="auto"/>
              <w:rPr>
                <w:rFonts w:ascii="Roboto" w:hAnsi="Roboto" w:eastAsia="Roboto" w:cs="Roboto"/>
                <w:sz w:val="20"/>
                <w:szCs w:val="20"/>
              </w:rPr>
            </w:pP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950A65" w:rsidRDefault="00950A65" w14:paraId="3E55BF66" w14:textId="77777777">
            <w:pPr>
              <w:widowControl w:val="0"/>
              <w:spacing w:line="240" w:lineRule="auto"/>
              <w:rPr>
                <w:rFonts w:ascii="Roboto" w:hAnsi="Roboto" w:eastAsia="Roboto" w:cs="Roboto"/>
                <w:sz w:val="20"/>
                <w:szCs w:val="20"/>
              </w:rPr>
            </w:pPr>
          </w:p>
        </w:tc>
        <w:tc>
          <w:tcPr>
            <w:tcW w:w="1785"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B5394"/>
            <w:tcMar>
              <w:top w:w="0" w:type="dxa"/>
              <w:left w:w="40" w:type="dxa"/>
              <w:bottom w:w="0" w:type="dxa"/>
              <w:right w:w="40" w:type="dxa"/>
            </w:tcMar>
            <w:vAlign w:val="center"/>
          </w:tcPr>
          <w:p w:rsidR="00950A65" w:rsidRDefault="00676704" w14:paraId="7A9C7A5A" w14:textId="77777777">
            <w:pPr>
              <w:widowControl w:val="0"/>
              <w:spacing w:line="240" w:lineRule="auto"/>
              <w:jc w:val="center"/>
              <w:rPr>
                <w:rFonts w:ascii="Roboto" w:hAnsi="Roboto" w:eastAsia="Roboto" w:cs="Roboto"/>
                <w:color w:val="FFFFFF"/>
                <w:sz w:val="20"/>
                <w:szCs w:val="20"/>
              </w:rPr>
            </w:pPr>
            <w:r>
              <w:rPr>
                <w:rFonts w:ascii="Roboto" w:hAnsi="Roboto" w:eastAsia="Roboto" w:cs="Roboto"/>
                <w:color w:val="FFFFFF"/>
                <w:sz w:val="20"/>
                <w:szCs w:val="20"/>
              </w:rPr>
              <w:t>Aggregation</w:t>
            </w:r>
          </w:p>
        </w:tc>
        <w:tc>
          <w:tcPr>
            <w:tcW w:w="273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0" w:type="dxa"/>
              <w:left w:w="40" w:type="dxa"/>
              <w:bottom w:w="0" w:type="dxa"/>
              <w:right w:w="40" w:type="dxa"/>
            </w:tcMar>
            <w:vAlign w:val="center"/>
          </w:tcPr>
          <w:p w:rsidR="00950A65" w:rsidRDefault="00676704" w14:paraId="600EC7C7" w14:textId="77777777">
            <w:pPr>
              <w:widowControl w:val="0"/>
              <w:spacing w:line="240" w:lineRule="auto"/>
              <w:jc w:val="center"/>
              <w:rPr>
                <w:rFonts w:ascii="Roboto" w:hAnsi="Roboto" w:eastAsia="Roboto" w:cs="Roboto"/>
                <w:sz w:val="20"/>
                <w:szCs w:val="20"/>
              </w:rPr>
            </w:pPr>
            <w:r>
              <w:rPr>
                <w:rFonts w:ascii="Roboto" w:hAnsi="Roboto" w:eastAsia="Roboto" w:cs="Roboto"/>
                <w:sz w:val="20"/>
                <w:szCs w:val="20"/>
              </w:rPr>
              <w:t>Goods – Product/Country</w:t>
            </w:r>
          </w:p>
          <w:p w:rsidR="00950A65" w:rsidRDefault="00676704" w14:paraId="32130B83" w14:textId="77777777">
            <w:pPr>
              <w:widowControl w:val="0"/>
              <w:spacing w:line="240" w:lineRule="auto"/>
              <w:jc w:val="center"/>
              <w:rPr>
                <w:rFonts w:ascii="Roboto" w:hAnsi="Roboto" w:eastAsia="Roboto" w:cs="Roboto"/>
                <w:sz w:val="20"/>
                <w:szCs w:val="20"/>
              </w:rPr>
            </w:pPr>
            <w:r>
              <w:rPr>
                <w:rFonts w:ascii="Roboto" w:hAnsi="Roboto" w:eastAsia="Roboto" w:cs="Roboto"/>
                <w:sz w:val="20"/>
                <w:szCs w:val="20"/>
              </w:rPr>
              <w:t>Services – Total only</w:t>
            </w: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950A65" w:rsidRDefault="00950A65" w14:paraId="1FAD81D9" w14:textId="77777777">
            <w:pPr>
              <w:widowControl w:val="0"/>
              <w:jc w:val="center"/>
              <w:rPr>
                <w:rFonts w:ascii="Roboto" w:hAnsi="Roboto" w:eastAsia="Roboto" w:cs="Roboto"/>
                <w:sz w:val="20"/>
                <w:szCs w:val="20"/>
              </w:rPr>
            </w:pPr>
          </w:p>
        </w:tc>
      </w:tr>
      <w:tr w:rsidR="00950A65" w:rsidTr="24FF6DDE" w14:paraId="0E3D48F7" w14:textId="77777777">
        <w:trPr>
          <w:trHeight w:val="56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950A65" w:rsidRDefault="00950A65" w14:paraId="6BB9D66A" w14:textId="77777777">
            <w:pPr>
              <w:widowControl w:val="0"/>
              <w:rPr>
                <w:rFonts w:ascii="Roboto" w:hAnsi="Roboto" w:eastAsia="Roboto" w:cs="Roboto"/>
                <w:sz w:val="20"/>
                <w:szCs w:val="20"/>
              </w:rPr>
            </w:pPr>
          </w:p>
        </w:tc>
        <w:tc>
          <w:tcPr>
            <w:tcW w:w="5820" w:type="dxa"/>
            <w:gridSpan w:val="5"/>
            <w:vMerge/>
            <w:tcBorders/>
            <w:tcMar>
              <w:top w:w="0" w:type="dxa"/>
              <w:left w:w="40" w:type="dxa"/>
              <w:bottom w:w="0" w:type="dxa"/>
              <w:right w:w="40" w:type="dxa"/>
            </w:tcMar>
            <w:vAlign w:val="center"/>
          </w:tcPr>
          <w:p w:rsidR="00950A65" w:rsidRDefault="00950A65" w14:paraId="536393D2" w14:textId="77777777">
            <w:pPr>
              <w:widowControl w:val="0"/>
              <w:spacing w:line="240" w:lineRule="auto"/>
              <w:rPr>
                <w:rFonts w:ascii="Roboto" w:hAnsi="Roboto" w:eastAsia="Roboto" w:cs="Roboto"/>
                <w:sz w:val="20"/>
                <w:szCs w:val="20"/>
              </w:rPr>
            </w:pP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950A65" w:rsidRDefault="00950A65" w14:paraId="2E2ACE1C" w14:textId="77777777">
            <w:pPr>
              <w:widowControl w:val="0"/>
              <w:spacing w:line="240" w:lineRule="auto"/>
              <w:rPr>
                <w:rFonts w:ascii="Roboto" w:hAnsi="Roboto" w:eastAsia="Roboto" w:cs="Roboto"/>
                <w:sz w:val="20"/>
                <w:szCs w:val="20"/>
              </w:rPr>
            </w:pPr>
          </w:p>
        </w:tc>
        <w:tc>
          <w:tcPr>
            <w:tcW w:w="1785"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B5394"/>
            <w:tcMar>
              <w:top w:w="0" w:type="dxa"/>
              <w:left w:w="40" w:type="dxa"/>
              <w:bottom w:w="0" w:type="dxa"/>
              <w:right w:w="40" w:type="dxa"/>
            </w:tcMar>
            <w:vAlign w:val="center"/>
          </w:tcPr>
          <w:p w:rsidR="00950A65" w:rsidRDefault="00676704" w14:paraId="3B31D473" w14:textId="77777777">
            <w:pPr>
              <w:widowControl w:val="0"/>
              <w:spacing w:line="240" w:lineRule="auto"/>
              <w:jc w:val="center"/>
              <w:rPr>
                <w:rFonts w:ascii="Roboto" w:hAnsi="Roboto" w:eastAsia="Roboto" w:cs="Roboto"/>
                <w:color w:val="FFFFFF"/>
                <w:sz w:val="20"/>
                <w:szCs w:val="20"/>
              </w:rPr>
            </w:pPr>
            <w:r>
              <w:rPr>
                <w:rFonts w:ascii="Roboto" w:hAnsi="Roboto" w:eastAsia="Roboto" w:cs="Roboto"/>
                <w:color w:val="FFFFFF"/>
                <w:sz w:val="20"/>
                <w:szCs w:val="20"/>
              </w:rPr>
              <w:t>Classification</w:t>
            </w:r>
          </w:p>
        </w:tc>
        <w:tc>
          <w:tcPr>
            <w:tcW w:w="273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0" w:type="dxa"/>
              <w:left w:w="40" w:type="dxa"/>
              <w:bottom w:w="0" w:type="dxa"/>
              <w:right w:w="40" w:type="dxa"/>
            </w:tcMar>
            <w:vAlign w:val="center"/>
          </w:tcPr>
          <w:p w:rsidR="00950A65" w:rsidRDefault="00676704" w14:paraId="01B0162C" w14:textId="77777777">
            <w:pPr>
              <w:widowControl w:val="0"/>
              <w:spacing w:line="240" w:lineRule="auto"/>
              <w:jc w:val="center"/>
              <w:rPr>
                <w:rFonts w:ascii="Roboto" w:hAnsi="Roboto" w:eastAsia="Roboto" w:cs="Roboto"/>
                <w:sz w:val="20"/>
                <w:szCs w:val="20"/>
              </w:rPr>
            </w:pPr>
            <w:r>
              <w:rPr>
                <w:rFonts w:ascii="Roboto" w:hAnsi="Roboto" w:eastAsia="Roboto" w:cs="Roboto"/>
                <w:sz w:val="20"/>
                <w:szCs w:val="20"/>
              </w:rPr>
              <w:t>Goods - SITC</w:t>
            </w: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950A65" w:rsidRDefault="00950A65" w14:paraId="5B4F5A05" w14:textId="77777777">
            <w:pPr>
              <w:widowControl w:val="0"/>
              <w:jc w:val="center"/>
              <w:rPr>
                <w:rFonts w:ascii="Roboto" w:hAnsi="Roboto" w:eastAsia="Roboto" w:cs="Roboto"/>
                <w:sz w:val="20"/>
                <w:szCs w:val="20"/>
              </w:rPr>
            </w:pPr>
          </w:p>
        </w:tc>
      </w:tr>
      <w:tr w:rsidR="00950A65" w:rsidTr="24FF6DDE" w14:paraId="4F5635CD" w14:textId="77777777">
        <w:trPr>
          <w:trHeight w:val="60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950A65" w:rsidRDefault="00950A65" w14:paraId="6024D95C" w14:textId="77777777">
            <w:pPr>
              <w:widowControl w:val="0"/>
              <w:rPr>
                <w:rFonts w:ascii="Roboto" w:hAnsi="Roboto" w:eastAsia="Roboto" w:cs="Roboto"/>
                <w:sz w:val="20"/>
                <w:szCs w:val="20"/>
              </w:rPr>
            </w:pPr>
          </w:p>
        </w:tc>
        <w:tc>
          <w:tcPr>
            <w:tcW w:w="5820" w:type="dxa"/>
            <w:gridSpan w:val="5"/>
            <w:vMerge/>
            <w:tcBorders/>
            <w:tcMar>
              <w:top w:w="0" w:type="dxa"/>
              <w:left w:w="40" w:type="dxa"/>
              <w:bottom w:w="0" w:type="dxa"/>
              <w:right w:w="40" w:type="dxa"/>
            </w:tcMar>
            <w:vAlign w:val="center"/>
          </w:tcPr>
          <w:p w:rsidR="00950A65" w:rsidRDefault="00950A65" w14:paraId="00B39004" w14:textId="77777777">
            <w:pPr>
              <w:widowControl w:val="0"/>
              <w:spacing w:line="240" w:lineRule="auto"/>
              <w:rPr>
                <w:rFonts w:ascii="Roboto" w:hAnsi="Roboto" w:eastAsia="Roboto" w:cs="Roboto"/>
                <w:sz w:val="20"/>
                <w:szCs w:val="20"/>
              </w:rPr>
            </w:pP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100" w:type="dxa"/>
              <w:left w:w="100" w:type="dxa"/>
              <w:bottom w:w="100" w:type="dxa"/>
              <w:right w:w="100" w:type="dxa"/>
            </w:tcMar>
          </w:tcPr>
          <w:p w:rsidR="00950A65" w:rsidRDefault="00950A65" w14:paraId="03A8AB05" w14:textId="77777777">
            <w:pPr>
              <w:widowControl w:val="0"/>
              <w:spacing w:line="240" w:lineRule="auto"/>
              <w:rPr>
                <w:rFonts w:ascii="Roboto" w:hAnsi="Roboto" w:eastAsia="Roboto" w:cs="Roboto"/>
                <w:sz w:val="20"/>
                <w:szCs w:val="20"/>
              </w:rPr>
            </w:pPr>
          </w:p>
        </w:tc>
        <w:tc>
          <w:tcPr>
            <w:tcW w:w="1785"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B5394"/>
            <w:tcMar>
              <w:top w:w="0" w:type="dxa"/>
              <w:left w:w="40" w:type="dxa"/>
              <w:bottom w:w="0" w:type="dxa"/>
              <w:right w:w="40" w:type="dxa"/>
            </w:tcMar>
            <w:vAlign w:val="center"/>
          </w:tcPr>
          <w:p w:rsidR="00950A65" w:rsidRDefault="00676704" w14:paraId="78B58FD1" w14:textId="77777777">
            <w:pPr>
              <w:widowControl w:val="0"/>
              <w:spacing w:line="240" w:lineRule="auto"/>
              <w:jc w:val="center"/>
              <w:rPr>
                <w:rFonts w:ascii="Roboto" w:hAnsi="Roboto" w:eastAsia="Roboto" w:cs="Roboto"/>
                <w:color w:val="FFFFFF"/>
                <w:sz w:val="20"/>
                <w:szCs w:val="20"/>
              </w:rPr>
            </w:pPr>
            <w:r>
              <w:rPr>
                <w:rFonts w:ascii="Roboto" w:hAnsi="Roboto" w:eastAsia="Roboto" w:cs="Roboto"/>
                <w:color w:val="FFFFFF"/>
                <w:sz w:val="20"/>
                <w:szCs w:val="20"/>
              </w:rPr>
              <w:t>Reporting Unit</w:t>
            </w:r>
          </w:p>
        </w:tc>
        <w:tc>
          <w:tcPr>
            <w:tcW w:w="273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top w:w="0" w:type="dxa"/>
              <w:left w:w="40" w:type="dxa"/>
              <w:bottom w:w="0" w:type="dxa"/>
              <w:right w:w="40" w:type="dxa"/>
            </w:tcMar>
            <w:vAlign w:val="center"/>
          </w:tcPr>
          <w:p w:rsidR="00950A65" w:rsidRDefault="00676704" w14:paraId="685B48AE" w14:textId="77777777">
            <w:pPr>
              <w:widowControl w:val="0"/>
              <w:spacing w:line="240" w:lineRule="auto"/>
              <w:jc w:val="center"/>
              <w:rPr>
                <w:rFonts w:ascii="Roboto" w:hAnsi="Roboto" w:eastAsia="Roboto" w:cs="Roboto"/>
                <w:sz w:val="20"/>
                <w:szCs w:val="20"/>
              </w:rPr>
            </w:pPr>
            <w:r>
              <w:rPr>
                <w:sz w:val="20"/>
                <w:szCs w:val="20"/>
              </w:rPr>
              <w:t>Current Prices, Chained Volume measures and Implied Deflators</w:t>
            </w: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950A65" w:rsidRDefault="00950A65" w14:paraId="110030A0" w14:textId="77777777">
            <w:pPr>
              <w:widowControl w:val="0"/>
              <w:rPr>
                <w:rFonts w:ascii="Roboto" w:hAnsi="Roboto" w:eastAsia="Roboto" w:cs="Roboto"/>
                <w:sz w:val="20"/>
                <w:szCs w:val="20"/>
              </w:rPr>
            </w:pPr>
          </w:p>
        </w:tc>
      </w:tr>
      <w:tr w:rsidR="00950A65" w:rsidTr="24FF6DDE" w14:paraId="0C7D094C" w14:textId="77777777">
        <w:trPr>
          <w:trHeight w:val="56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950A65" w:rsidRDefault="00950A65" w14:paraId="395AE4D8" w14:textId="77777777">
            <w:pPr>
              <w:widowControl w:val="0"/>
              <w:rPr>
                <w:rFonts w:ascii="Roboto" w:hAnsi="Roboto" w:eastAsia="Roboto" w:cs="Roboto"/>
                <w:sz w:val="20"/>
                <w:szCs w:val="20"/>
              </w:rPr>
            </w:pPr>
          </w:p>
        </w:tc>
        <w:tc>
          <w:tcPr>
            <w:tcW w:w="5820" w:type="dxa"/>
            <w:gridSpan w:val="5"/>
            <w:vMerge/>
            <w:tcBorders/>
            <w:tcMar>
              <w:top w:w="0" w:type="dxa"/>
              <w:left w:w="40" w:type="dxa"/>
              <w:bottom w:w="0" w:type="dxa"/>
              <w:right w:w="40" w:type="dxa"/>
            </w:tcMar>
            <w:vAlign w:val="center"/>
          </w:tcPr>
          <w:p w:rsidR="00950A65" w:rsidRDefault="00950A65" w14:paraId="6F0A1778" w14:textId="77777777">
            <w:pPr>
              <w:widowControl w:val="0"/>
              <w:spacing w:line="240" w:lineRule="auto"/>
              <w:rPr>
                <w:rFonts w:ascii="Roboto" w:hAnsi="Roboto" w:eastAsia="Roboto" w:cs="Roboto"/>
                <w:sz w:val="20"/>
                <w:szCs w:val="20"/>
              </w:rPr>
            </w:pP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100" w:type="dxa"/>
              <w:left w:w="100" w:type="dxa"/>
              <w:bottom w:w="100" w:type="dxa"/>
              <w:right w:w="100" w:type="dxa"/>
            </w:tcMar>
          </w:tcPr>
          <w:p w:rsidR="00950A65" w:rsidRDefault="00950A65" w14:paraId="71335119" w14:textId="77777777">
            <w:pPr>
              <w:widowControl w:val="0"/>
              <w:spacing w:line="240" w:lineRule="auto"/>
              <w:rPr>
                <w:rFonts w:ascii="Roboto" w:hAnsi="Roboto" w:eastAsia="Roboto" w:cs="Roboto"/>
                <w:sz w:val="20"/>
                <w:szCs w:val="20"/>
              </w:rPr>
            </w:pPr>
          </w:p>
        </w:tc>
        <w:tc>
          <w:tcPr>
            <w:tcW w:w="1785" w:type="dxa"/>
            <w:tcBorders>
              <w:top w:val="single" w:color="D9D9D9" w:themeColor="background1" w:themeShade="D9" w:sz="4" w:space="0"/>
              <w:left w:val="single" w:color="D9D9D9" w:themeColor="background1" w:themeShade="D9" w:sz="4" w:space="0"/>
              <w:bottom w:val="nil"/>
              <w:right w:val="single" w:color="D9D9D9" w:themeColor="background1" w:themeShade="D9" w:sz="4" w:space="0"/>
            </w:tcBorders>
            <w:shd w:val="clear" w:color="auto" w:fill="0B5394"/>
            <w:tcMar>
              <w:top w:w="0" w:type="dxa"/>
              <w:left w:w="40" w:type="dxa"/>
              <w:bottom w:w="0" w:type="dxa"/>
              <w:right w:w="40" w:type="dxa"/>
            </w:tcMar>
            <w:vAlign w:val="center"/>
          </w:tcPr>
          <w:p w:rsidR="00950A65" w:rsidRDefault="00676704" w14:paraId="58BB2BAF" w14:textId="77777777">
            <w:pPr>
              <w:widowControl w:val="0"/>
              <w:spacing w:line="240" w:lineRule="auto"/>
              <w:jc w:val="center"/>
              <w:rPr>
                <w:rFonts w:ascii="Roboto" w:hAnsi="Roboto" w:eastAsia="Roboto" w:cs="Roboto"/>
                <w:color w:val="FFFFFF"/>
                <w:sz w:val="20"/>
                <w:szCs w:val="20"/>
              </w:rPr>
            </w:pPr>
            <w:r>
              <w:rPr>
                <w:rFonts w:ascii="Roboto" w:hAnsi="Roboto" w:eastAsia="Roboto" w:cs="Roboto"/>
                <w:color w:val="FFFFFF"/>
                <w:sz w:val="20"/>
                <w:szCs w:val="20"/>
              </w:rPr>
              <w:t>Source</w:t>
            </w:r>
          </w:p>
        </w:tc>
        <w:tc>
          <w:tcPr>
            <w:tcW w:w="2730" w:type="dxa"/>
            <w:tcBorders>
              <w:top w:val="single" w:color="D9D9D9" w:themeColor="background1" w:themeShade="D9" w:sz="4" w:space="0"/>
              <w:left w:val="single" w:color="D9D9D9" w:themeColor="background1" w:themeShade="D9" w:sz="4" w:space="0"/>
              <w:bottom w:val="nil"/>
              <w:right w:val="single" w:color="D9D9D9" w:themeColor="background1" w:themeShade="D9" w:sz="4" w:space="0"/>
            </w:tcBorders>
            <w:shd w:val="clear" w:color="auto" w:fill="auto"/>
            <w:tcMar>
              <w:top w:w="0" w:type="dxa"/>
              <w:left w:w="40" w:type="dxa"/>
              <w:bottom w:w="0" w:type="dxa"/>
              <w:right w:w="40" w:type="dxa"/>
            </w:tcMar>
            <w:vAlign w:val="center"/>
          </w:tcPr>
          <w:p w:rsidR="00950A65" w:rsidRDefault="00676704" w14:paraId="1F87BF4E" w14:textId="77777777">
            <w:pPr>
              <w:widowControl w:val="0"/>
              <w:spacing w:line="240" w:lineRule="auto"/>
              <w:jc w:val="center"/>
              <w:rPr>
                <w:rFonts w:ascii="Roboto" w:hAnsi="Roboto" w:eastAsia="Roboto" w:cs="Roboto"/>
                <w:sz w:val="20"/>
                <w:szCs w:val="20"/>
              </w:rPr>
            </w:pPr>
            <w:r>
              <w:rPr>
                <w:rFonts w:ascii="Roboto" w:hAnsi="Roboto" w:eastAsia="Roboto" w:cs="Roboto"/>
                <w:sz w:val="20"/>
                <w:szCs w:val="20"/>
              </w:rPr>
              <w:t>Mix of admin and survey</w:t>
            </w: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tcPr>
          <w:p w:rsidR="00950A65" w:rsidRDefault="00950A65" w14:paraId="35C2C7F0" w14:textId="77777777">
            <w:pPr>
              <w:widowControl w:val="0"/>
              <w:rPr>
                <w:rFonts w:ascii="Roboto" w:hAnsi="Roboto" w:eastAsia="Roboto" w:cs="Roboto"/>
                <w:sz w:val="20"/>
                <w:szCs w:val="20"/>
              </w:rPr>
            </w:pPr>
          </w:p>
        </w:tc>
      </w:tr>
      <w:tr w:rsidR="0045353C" w:rsidTr="24FF6DDE" w14:paraId="0C243D45" w14:textId="77777777">
        <w:trPr>
          <w:trHeight w:val="300"/>
        </w:trPr>
        <w:tc>
          <w:tcPr>
            <w:tcW w:w="258" w:type="dxa"/>
            <w:tcBorders>
              <w:top w:val="nil"/>
              <w:left w:val="nil"/>
              <w:bottom w:val="nil"/>
              <w:right w:val="nil"/>
            </w:tcBorders>
            <w:shd w:val="clear" w:color="auto" w:fill="F3F3F3"/>
            <w:tcMar>
              <w:top w:w="0" w:type="dxa"/>
              <w:left w:w="40" w:type="dxa"/>
              <w:bottom w:w="0" w:type="dxa"/>
              <w:right w:w="40" w:type="dxa"/>
            </w:tcMar>
            <w:vAlign w:val="bottom"/>
          </w:tcPr>
          <w:p w:rsidR="00950A65" w:rsidRDefault="00950A65" w14:paraId="33DA6A8C" w14:textId="77777777">
            <w:pPr>
              <w:widowControl w:val="0"/>
              <w:rPr>
                <w:rFonts w:ascii="Roboto" w:hAnsi="Roboto" w:eastAsia="Roboto" w:cs="Roboto"/>
                <w:sz w:val="20"/>
                <w:szCs w:val="20"/>
              </w:rPr>
            </w:pPr>
          </w:p>
        </w:tc>
        <w:tc>
          <w:tcPr>
            <w:tcW w:w="2655" w:type="dxa"/>
            <w:gridSpan w:val="2"/>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950A65" w:rsidRDefault="00950A65" w14:paraId="5D3650B4" w14:textId="77777777">
            <w:pPr>
              <w:widowControl w:val="0"/>
              <w:rPr>
                <w:rFonts w:ascii="Roboto" w:hAnsi="Roboto" w:eastAsia="Roboto" w:cs="Roboto"/>
                <w:sz w:val="20"/>
                <w:szCs w:val="20"/>
              </w:rPr>
            </w:pPr>
          </w:p>
        </w:tc>
        <w:tc>
          <w:tcPr>
            <w:tcW w:w="360"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950A65" w:rsidRDefault="00950A65" w14:paraId="07C2ED0D" w14:textId="77777777">
            <w:pPr>
              <w:widowControl w:val="0"/>
              <w:rPr>
                <w:rFonts w:ascii="Roboto" w:hAnsi="Roboto" w:eastAsia="Roboto" w:cs="Roboto"/>
                <w:sz w:val="20"/>
                <w:szCs w:val="20"/>
              </w:rPr>
            </w:pPr>
          </w:p>
        </w:tc>
        <w:tc>
          <w:tcPr>
            <w:tcW w:w="2100"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950A65" w:rsidRDefault="00950A65" w14:paraId="5C0CAF2A" w14:textId="77777777">
            <w:pPr>
              <w:widowControl w:val="0"/>
              <w:rPr>
                <w:rFonts w:ascii="Roboto" w:hAnsi="Roboto" w:eastAsia="Roboto" w:cs="Roboto"/>
                <w:sz w:val="20"/>
                <w:szCs w:val="20"/>
              </w:rPr>
            </w:pPr>
          </w:p>
        </w:tc>
        <w:tc>
          <w:tcPr>
            <w:tcW w:w="705"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950A65" w:rsidRDefault="00950A65" w14:paraId="6DA8B4DF" w14:textId="77777777">
            <w:pPr>
              <w:widowControl w:val="0"/>
              <w:rPr>
                <w:rFonts w:ascii="Roboto" w:hAnsi="Roboto" w:eastAsia="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950A65" w:rsidRDefault="00950A65" w14:paraId="7C2FCE50" w14:textId="77777777">
            <w:pPr>
              <w:widowControl w:val="0"/>
              <w:rPr>
                <w:rFonts w:ascii="Roboto" w:hAnsi="Roboto" w:eastAsia="Roboto" w:cs="Roboto"/>
                <w:sz w:val="20"/>
                <w:szCs w:val="20"/>
              </w:rPr>
            </w:pPr>
          </w:p>
        </w:tc>
        <w:tc>
          <w:tcPr>
            <w:tcW w:w="1785" w:type="dxa"/>
            <w:tcBorders>
              <w:top w:val="nil"/>
              <w:left w:val="nil"/>
              <w:bottom w:val="nil"/>
              <w:right w:val="nil"/>
            </w:tcBorders>
            <w:shd w:val="clear" w:color="auto" w:fill="F3F3F3"/>
            <w:tcMar>
              <w:top w:w="0" w:type="dxa"/>
              <w:left w:w="40" w:type="dxa"/>
              <w:bottom w:w="0" w:type="dxa"/>
              <w:right w:w="40" w:type="dxa"/>
            </w:tcMar>
            <w:vAlign w:val="center"/>
          </w:tcPr>
          <w:p w:rsidR="00950A65" w:rsidRDefault="00950A65" w14:paraId="510AC447" w14:textId="77777777">
            <w:pPr>
              <w:widowControl w:val="0"/>
              <w:rPr>
                <w:rFonts w:ascii="Roboto" w:hAnsi="Roboto" w:eastAsia="Roboto" w:cs="Roboto"/>
                <w:sz w:val="20"/>
                <w:szCs w:val="20"/>
              </w:rPr>
            </w:pPr>
          </w:p>
        </w:tc>
        <w:tc>
          <w:tcPr>
            <w:tcW w:w="2730" w:type="dxa"/>
            <w:tcBorders>
              <w:top w:val="nil"/>
              <w:left w:val="nil"/>
              <w:bottom w:val="nil"/>
              <w:right w:val="nil"/>
            </w:tcBorders>
            <w:shd w:val="clear" w:color="auto" w:fill="F3F3F3"/>
            <w:tcMar>
              <w:top w:w="0" w:type="dxa"/>
              <w:left w:w="40" w:type="dxa"/>
              <w:bottom w:w="0" w:type="dxa"/>
              <w:right w:w="40" w:type="dxa"/>
            </w:tcMar>
            <w:vAlign w:val="center"/>
          </w:tcPr>
          <w:p w:rsidR="00950A65" w:rsidRDefault="00950A65" w14:paraId="2518C351" w14:textId="77777777">
            <w:pPr>
              <w:widowControl w:val="0"/>
              <w:rPr>
                <w:rFonts w:ascii="Roboto" w:hAnsi="Roboto" w:eastAsia="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950A65" w:rsidRDefault="00950A65" w14:paraId="4209C701" w14:textId="77777777">
            <w:pPr>
              <w:widowControl w:val="0"/>
              <w:rPr>
                <w:rFonts w:ascii="Roboto" w:hAnsi="Roboto" w:eastAsia="Roboto" w:cs="Roboto"/>
                <w:sz w:val="20"/>
                <w:szCs w:val="20"/>
              </w:rPr>
            </w:pPr>
          </w:p>
        </w:tc>
      </w:tr>
      <w:tr w:rsidR="0045353C" w:rsidTr="24FF6DDE" w14:paraId="57AB13E1"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rsidR="00950A65" w:rsidRDefault="00950A65" w14:paraId="654F339D" w14:textId="77777777">
            <w:pPr>
              <w:widowControl w:val="0"/>
              <w:rPr>
                <w:rFonts w:ascii="Roboto" w:hAnsi="Roboto" w:eastAsia="Roboto" w:cs="Roboto"/>
                <w:sz w:val="20"/>
                <w:szCs w:val="20"/>
              </w:rPr>
            </w:pPr>
          </w:p>
        </w:tc>
        <w:tc>
          <w:tcPr>
            <w:tcW w:w="3015" w:type="dxa"/>
            <w:gridSpan w:val="3"/>
            <w:tcBorders>
              <w:top w:val="nil"/>
              <w:left w:val="nil"/>
              <w:bottom w:val="single" w:color="D9D9D9" w:themeColor="background1" w:themeShade="D9" w:sz="4" w:space="0"/>
              <w:right w:val="nil"/>
            </w:tcBorders>
            <w:shd w:val="clear" w:color="auto" w:fill="073763"/>
            <w:tcMar>
              <w:top w:w="0" w:type="dxa"/>
              <w:left w:w="40" w:type="dxa"/>
              <w:bottom w:w="0" w:type="dxa"/>
              <w:right w:w="40" w:type="dxa"/>
            </w:tcMar>
            <w:vAlign w:val="center"/>
          </w:tcPr>
          <w:p w:rsidR="00950A65" w:rsidRDefault="00676704" w14:paraId="2A7C0D0A" w14:textId="77777777">
            <w:pPr>
              <w:widowControl w:val="0"/>
              <w:jc w:val="center"/>
              <w:rPr>
                <w:rFonts w:ascii="Roboto" w:hAnsi="Roboto" w:eastAsia="Roboto" w:cs="Roboto"/>
                <w:b/>
                <w:color w:val="FFFFFF"/>
                <w:sz w:val="20"/>
                <w:szCs w:val="20"/>
              </w:rPr>
            </w:pPr>
            <w:r>
              <w:rPr>
                <w:rFonts w:ascii="Roboto" w:hAnsi="Roboto" w:eastAsia="Roboto" w:cs="Roboto"/>
                <w:b/>
                <w:color w:val="FFFFFF"/>
                <w:sz w:val="20"/>
                <w:szCs w:val="20"/>
              </w:rPr>
              <w:t>Recommended Usage</w:t>
            </w:r>
          </w:p>
        </w:tc>
        <w:tc>
          <w:tcPr>
            <w:tcW w:w="2100" w:type="dxa"/>
            <w:tcBorders>
              <w:top w:val="nil"/>
              <w:left w:val="nil"/>
              <w:bottom w:val="single" w:color="D9D9D9" w:themeColor="background1" w:themeShade="D9" w:sz="4" w:space="0"/>
              <w:right w:val="nil"/>
            </w:tcBorders>
            <w:shd w:val="clear" w:color="auto" w:fill="F3F3F3"/>
            <w:tcMar>
              <w:top w:w="0" w:type="dxa"/>
              <w:left w:w="40" w:type="dxa"/>
              <w:bottom w:w="0" w:type="dxa"/>
              <w:right w:w="40" w:type="dxa"/>
            </w:tcMar>
            <w:vAlign w:val="center"/>
          </w:tcPr>
          <w:p w:rsidR="00950A65" w:rsidRDefault="00950A65" w14:paraId="740D0DE6" w14:textId="77777777">
            <w:pPr>
              <w:widowControl w:val="0"/>
              <w:rPr>
                <w:rFonts w:ascii="Roboto" w:hAnsi="Roboto" w:eastAsia="Roboto" w:cs="Roboto"/>
                <w:sz w:val="20"/>
                <w:szCs w:val="20"/>
              </w:rPr>
            </w:pPr>
          </w:p>
        </w:tc>
        <w:tc>
          <w:tcPr>
            <w:tcW w:w="705" w:type="dxa"/>
            <w:tcBorders>
              <w:top w:val="nil"/>
              <w:left w:val="nil"/>
              <w:bottom w:val="single" w:color="D9D9D9" w:themeColor="background1" w:themeShade="D9" w:sz="4" w:space="0"/>
              <w:right w:val="nil"/>
            </w:tcBorders>
            <w:shd w:val="clear" w:color="auto" w:fill="F3F3F3"/>
            <w:tcMar>
              <w:top w:w="0" w:type="dxa"/>
              <w:left w:w="40" w:type="dxa"/>
              <w:bottom w:w="0" w:type="dxa"/>
              <w:right w:w="40" w:type="dxa"/>
            </w:tcMar>
            <w:vAlign w:val="center"/>
          </w:tcPr>
          <w:p w:rsidR="00950A65" w:rsidRDefault="00950A65" w14:paraId="33DB2585" w14:textId="77777777">
            <w:pPr>
              <w:widowControl w:val="0"/>
              <w:rPr>
                <w:rFonts w:ascii="Roboto" w:hAnsi="Roboto" w:eastAsia="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950A65" w:rsidRDefault="00950A65" w14:paraId="793B279E" w14:textId="77777777">
            <w:pPr>
              <w:widowControl w:val="0"/>
              <w:spacing w:line="240" w:lineRule="auto"/>
              <w:rPr>
                <w:rFonts w:ascii="Roboto" w:hAnsi="Roboto" w:eastAsia="Roboto" w:cs="Roboto"/>
                <w:sz w:val="20"/>
                <w:szCs w:val="20"/>
              </w:rPr>
            </w:pPr>
          </w:p>
        </w:tc>
        <w:tc>
          <w:tcPr>
            <w:tcW w:w="1785" w:type="dxa"/>
            <w:tcBorders>
              <w:top w:val="nil"/>
              <w:left w:val="nil"/>
              <w:bottom w:val="single" w:color="D9D9D9" w:themeColor="background1" w:themeShade="D9" w:sz="4" w:space="0"/>
              <w:right w:val="nil"/>
            </w:tcBorders>
            <w:shd w:val="clear" w:color="auto" w:fill="073763"/>
            <w:tcMar>
              <w:top w:w="56" w:type="dxa"/>
              <w:left w:w="56" w:type="dxa"/>
              <w:bottom w:w="56" w:type="dxa"/>
              <w:right w:w="56" w:type="dxa"/>
            </w:tcMar>
            <w:vAlign w:val="center"/>
          </w:tcPr>
          <w:p w:rsidR="00950A65" w:rsidRDefault="00676704" w14:paraId="6D6BE377" w14:textId="77777777">
            <w:pPr>
              <w:widowControl w:val="0"/>
              <w:spacing w:line="240" w:lineRule="auto"/>
              <w:jc w:val="center"/>
              <w:rPr>
                <w:b/>
                <w:color w:val="FFFFFF"/>
                <w:sz w:val="20"/>
                <w:szCs w:val="20"/>
              </w:rPr>
            </w:pPr>
            <w:r>
              <w:rPr>
                <w:b/>
                <w:color w:val="FFFFFF"/>
                <w:sz w:val="20"/>
                <w:szCs w:val="20"/>
              </w:rPr>
              <w:t>Contacts</w:t>
            </w:r>
          </w:p>
        </w:tc>
        <w:tc>
          <w:tcPr>
            <w:tcW w:w="2730" w:type="dxa"/>
            <w:tcBorders>
              <w:top w:val="nil"/>
              <w:left w:val="nil"/>
              <w:bottom w:val="single" w:color="D9D9D9" w:themeColor="background1" w:themeShade="D9" w:sz="4" w:space="0"/>
              <w:right w:val="nil"/>
            </w:tcBorders>
            <w:shd w:val="clear" w:color="auto" w:fill="F3F3F3"/>
            <w:tcMar>
              <w:top w:w="0" w:type="dxa"/>
              <w:left w:w="40" w:type="dxa"/>
              <w:bottom w:w="0" w:type="dxa"/>
              <w:right w:w="40" w:type="dxa"/>
            </w:tcMar>
            <w:vAlign w:val="center"/>
          </w:tcPr>
          <w:p w:rsidR="00950A65" w:rsidRDefault="00950A65" w14:paraId="5F022ADD" w14:textId="77777777">
            <w:pPr>
              <w:widowControl w:val="0"/>
              <w:rPr>
                <w:rFonts w:ascii="Roboto" w:hAnsi="Roboto" w:eastAsia="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950A65" w:rsidRDefault="00950A65" w14:paraId="71334A02" w14:textId="77777777">
            <w:pPr>
              <w:widowControl w:val="0"/>
              <w:rPr>
                <w:rFonts w:ascii="Roboto" w:hAnsi="Roboto" w:eastAsia="Roboto" w:cs="Roboto"/>
                <w:sz w:val="20"/>
                <w:szCs w:val="20"/>
              </w:rPr>
            </w:pPr>
          </w:p>
        </w:tc>
      </w:tr>
      <w:tr w:rsidR="00950A65" w:rsidTr="24FF6DDE" w14:paraId="1492934C" w14:textId="77777777">
        <w:trPr>
          <w:trHeight w:val="36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950A65" w:rsidRDefault="00950A65" w14:paraId="592680F8" w14:textId="77777777">
            <w:pPr>
              <w:widowControl w:val="0"/>
              <w:rPr>
                <w:rFonts w:ascii="Roboto" w:hAnsi="Roboto" w:eastAsia="Roboto" w:cs="Roboto"/>
                <w:sz w:val="20"/>
                <w:szCs w:val="20"/>
              </w:rPr>
            </w:pPr>
          </w:p>
        </w:tc>
        <w:tc>
          <w:tcPr>
            <w:tcW w:w="5820" w:type="dxa"/>
            <w:gridSpan w:val="5"/>
            <w:vMerge w:val="restart"/>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0" w:type="dxa"/>
              <w:left w:w="40" w:type="dxa"/>
              <w:bottom w:w="0" w:type="dxa"/>
              <w:right w:w="40" w:type="dxa"/>
            </w:tcMar>
            <w:vAlign w:val="center"/>
          </w:tcPr>
          <w:p w:rsidR="00950A65" w:rsidRDefault="00676704" w14:paraId="352E88F4" w14:textId="77777777">
            <w:pPr>
              <w:widowControl w:val="0"/>
              <w:spacing w:line="240" w:lineRule="auto"/>
              <w:rPr>
                <w:sz w:val="20"/>
                <w:szCs w:val="20"/>
              </w:rPr>
            </w:pPr>
            <w:r>
              <w:rPr>
                <w:sz w:val="20"/>
                <w:szCs w:val="20"/>
              </w:rPr>
              <w:t>UK Trade publication is the most up to date and detailed view of UK Trade on a balance of payments basis. Data shows top level Trade (goods and services) and is shown on a nominal (current price) and volume (chained volume measure) basis. More granular detail of country and commodity for goods is also available.</w:t>
            </w:r>
          </w:p>
          <w:p w:rsidR="00950A65" w:rsidRDefault="00950A65" w14:paraId="5548D0D5" w14:textId="77777777">
            <w:pPr>
              <w:widowControl w:val="0"/>
              <w:spacing w:line="240" w:lineRule="auto"/>
              <w:rPr>
                <w:sz w:val="20"/>
                <w:szCs w:val="20"/>
              </w:rPr>
            </w:pPr>
          </w:p>
          <w:p w:rsidR="00950A65" w:rsidRDefault="00676704" w14:paraId="65804D33" w14:textId="77777777">
            <w:pPr>
              <w:widowControl w:val="0"/>
              <w:spacing w:line="240" w:lineRule="auto"/>
              <w:rPr>
                <w:sz w:val="20"/>
                <w:szCs w:val="20"/>
              </w:rPr>
            </w:pPr>
            <w:r>
              <w:rPr>
                <w:sz w:val="20"/>
                <w:szCs w:val="20"/>
              </w:rPr>
              <w:t>Key features of the data:</w:t>
            </w:r>
          </w:p>
          <w:p w:rsidR="00950A65" w:rsidRDefault="00676704" w14:paraId="061E84DB" w14:textId="77777777">
            <w:pPr>
              <w:widowControl w:val="0"/>
              <w:numPr>
                <w:ilvl w:val="0"/>
                <w:numId w:val="3"/>
              </w:numPr>
              <w:spacing w:line="240" w:lineRule="auto"/>
              <w:rPr>
                <w:color w:val="000000"/>
                <w:sz w:val="20"/>
                <w:szCs w:val="20"/>
              </w:rPr>
            </w:pPr>
            <w:r>
              <w:rPr>
                <w:sz w:val="20"/>
                <w:szCs w:val="20"/>
              </w:rPr>
              <w:t>It is seasonally adjusted (note that this is the case for all but the country and commodity datasets)</w:t>
            </w:r>
          </w:p>
          <w:p w:rsidR="00950A65" w:rsidRDefault="00676704" w14:paraId="5BDB8B8A" w14:textId="77777777">
            <w:pPr>
              <w:widowControl w:val="0"/>
              <w:numPr>
                <w:ilvl w:val="0"/>
                <w:numId w:val="3"/>
              </w:numPr>
              <w:spacing w:line="240" w:lineRule="auto"/>
              <w:rPr>
                <w:color w:val="000000"/>
                <w:sz w:val="20"/>
                <w:szCs w:val="20"/>
              </w:rPr>
            </w:pPr>
            <w:r>
              <w:rPr>
                <w:sz w:val="20"/>
                <w:szCs w:val="20"/>
              </w:rPr>
              <w:t>It is on an economic ownership basis</w:t>
            </w:r>
          </w:p>
          <w:p w:rsidR="00950A65" w:rsidRDefault="00676704" w14:paraId="10852000" w14:textId="77777777">
            <w:pPr>
              <w:widowControl w:val="0"/>
              <w:numPr>
                <w:ilvl w:val="0"/>
                <w:numId w:val="3"/>
              </w:numPr>
              <w:spacing w:line="240" w:lineRule="auto"/>
              <w:rPr>
                <w:color w:val="000000"/>
                <w:sz w:val="20"/>
                <w:szCs w:val="20"/>
              </w:rPr>
            </w:pPr>
            <w:r>
              <w:rPr>
                <w:sz w:val="20"/>
                <w:szCs w:val="20"/>
              </w:rPr>
              <w:t>Data does not match the HMRC OTS data</w:t>
            </w:r>
          </w:p>
          <w:p w:rsidR="00950A65" w:rsidRDefault="00676704" w14:paraId="5E2964EF" w14:textId="77777777">
            <w:pPr>
              <w:widowControl w:val="0"/>
              <w:numPr>
                <w:ilvl w:val="0"/>
                <w:numId w:val="3"/>
              </w:numPr>
              <w:spacing w:line="240" w:lineRule="auto"/>
              <w:rPr>
                <w:color w:val="000000"/>
                <w:sz w:val="20"/>
                <w:szCs w:val="20"/>
              </w:rPr>
            </w:pPr>
            <w:r>
              <w:rPr>
                <w:sz w:val="20"/>
                <w:szCs w:val="20"/>
              </w:rPr>
              <w:t xml:space="preserve">Data aligns to other ONS National Account Outputs (note that this may differ where the revision periods differ and additional data has been taken on at a later stage) </w:t>
            </w:r>
          </w:p>
          <w:p w:rsidR="00950A65" w:rsidRDefault="00676704" w14:paraId="751202DB" w14:textId="77777777">
            <w:pPr>
              <w:widowControl w:val="0"/>
              <w:numPr>
                <w:ilvl w:val="0"/>
                <w:numId w:val="3"/>
              </w:numPr>
              <w:spacing w:line="240" w:lineRule="auto"/>
              <w:rPr>
                <w:color w:val="000000"/>
                <w:sz w:val="20"/>
                <w:szCs w:val="20"/>
              </w:rPr>
            </w:pPr>
            <w:r>
              <w:rPr>
                <w:sz w:val="20"/>
                <w:szCs w:val="20"/>
              </w:rPr>
              <w:t xml:space="preserve">The revision periods differ by release and align to the National Accounts revision timetable. </w:t>
            </w: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950A65" w:rsidRDefault="00950A65" w14:paraId="4F048A30" w14:textId="77777777">
            <w:pPr>
              <w:widowControl w:val="0"/>
              <w:spacing w:line="240" w:lineRule="auto"/>
              <w:rPr>
                <w:rFonts w:ascii="Roboto" w:hAnsi="Roboto" w:eastAsia="Roboto" w:cs="Roboto"/>
                <w:sz w:val="20"/>
                <w:szCs w:val="20"/>
              </w:rPr>
            </w:pPr>
          </w:p>
        </w:tc>
        <w:tc>
          <w:tcPr>
            <w:tcW w:w="1785"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B5394"/>
            <w:tcMar>
              <w:top w:w="56" w:type="dxa"/>
              <w:left w:w="56" w:type="dxa"/>
              <w:bottom w:w="56" w:type="dxa"/>
              <w:right w:w="56" w:type="dxa"/>
            </w:tcMar>
            <w:vAlign w:val="center"/>
          </w:tcPr>
          <w:p w:rsidR="00950A65" w:rsidRDefault="00676704" w14:paraId="7C362C60" w14:textId="77777777">
            <w:pPr>
              <w:widowControl w:val="0"/>
              <w:spacing w:line="240" w:lineRule="auto"/>
              <w:jc w:val="center"/>
              <w:rPr>
                <w:rFonts w:ascii="Roboto" w:hAnsi="Roboto" w:eastAsia="Roboto" w:cs="Roboto"/>
                <w:color w:val="FFFFFF"/>
                <w:sz w:val="20"/>
                <w:szCs w:val="20"/>
              </w:rPr>
            </w:pPr>
            <w:r>
              <w:rPr>
                <w:rFonts w:ascii="Roboto" w:hAnsi="Roboto" w:eastAsia="Roboto" w:cs="Roboto"/>
                <w:color w:val="FFFFFF"/>
                <w:sz w:val="20"/>
                <w:szCs w:val="20"/>
              </w:rPr>
              <w:t>Key department</w:t>
            </w:r>
          </w:p>
        </w:tc>
        <w:tc>
          <w:tcPr>
            <w:tcW w:w="273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top w:w="0" w:type="dxa"/>
              <w:left w:w="40" w:type="dxa"/>
              <w:bottom w:w="0" w:type="dxa"/>
              <w:right w:w="40" w:type="dxa"/>
            </w:tcMar>
            <w:vAlign w:val="center"/>
          </w:tcPr>
          <w:p w:rsidR="00950A65" w:rsidRDefault="00676704" w14:paraId="45515004" w14:textId="77777777">
            <w:pPr>
              <w:widowControl w:val="0"/>
              <w:spacing w:line="240" w:lineRule="auto"/>
              <w:jc w:val="center"/>
              <w:rPr>
                <w:rFonts w:ascii="Roboto" w:hAnsi="Roboto" w:eastAsia="Roboto" w:cs="Roboto"/>
                <w:sz w:val="20"/>
                <w:szCs w:val="20"/>
              </w:rPr>
            </w:pPr>
            <w:r>
              <w:rPr>
                <w:rFonts w:ascii="Roboto" w:hAnsi="Roboto" w:eastAsia="Roboto" w:cs="Roboto"/>
                <w:sz w:val="20"/>
                <w:szCs w:val="20"/>
              </w:rPr>
              <w:t>ONS</w:t>
            </w: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950A65" w:rsidRDefault="00950A65" w14:paraId="5B778E15" w14:textId="77777777">
            <w:pPr>
              <w:widowControl w:val="0"/>
              <w:rPr>
                <w:rFonts w:ascii="Roboto" w:hAnsi="Roboto" w:eastAsia="Roboto" w:cs="Roboto"/>
                <w:sz w:val="20"/>
                <w:szCs w:val="20"/>
              </w:rPr>
            </w:pPr>
          </w:p>
        </w:tc>
      </w:tr>
      <w:tr w:rsidR="00950A65" w:rsidTr="24FF6DDE" w14:paraId="68C15F7E" w14:textId="77777777">
        <w:trPr>
          <w:trHeight w:val="36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950A65" w:rsidRDefault="00950A65" w14:paraId="56299204" w14:textId="77777777">
            <w:pPr>
              <w:widowControl w:val="0"/>
              <w:rPr>
                <w:rFonts w:ascii="Roboto" w:hAnsi="Roboto" w:eastAsia="Roboto" w:cs="Roboto"/>
                <w:sz w:val="20"/>
                <w:szCs w:val="20"/>
              </w:rPr>
            </w:pPr>
          </w:p>
        </w:tc>
        <w:tc>
          <w:tcPr>
            <w:tcW w:w="5820" w:type="dxa"/>
            <w:gridSpan w:val="5"/>
            <w:vMerge/>
            <w:tcBorders/>
            <w:tcMar>
              <w:top w:w="0" w:type="dxa"/>
              <w:left w:w="40" w:type="dxa"/>
              <w:bottom w:w="0" w:type="dxa"/>
              <w:right w:w="40" w:type="dxa"/>
            </w:tcMar>
            <w:vAlign w:val="center"/>
          </w:tcPr>
          <w:p w:rsidR="00950A65" w:rsidRDefault="00950A65" w14:paraId="13D38144" w14:textId="77777777">
            <w:pPr>
              <w:widowControl w:val="0"/>
              <w:spacing w:line="240" w:lineRule="auto"/>
              <w:rPr>
                <w:rFonts w:ascii="Roboto" w:hAnsi="Roboto" w:eastAsia="Roboto" w:cs="Roboto"/>
                <w:sz w:val="20"/>
                <w:szCs w:val="20"/>
              </w:rPr>
            </w:pP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950A65" w:rsidRDefault="00950A65" w14:paraId="3412D111" w14:textId="77777777">
            <w:pPr>
              <w:widowControl w:val="0"/>
              <w:spacing w:line="240" w:lineRule="auto"/>
              <w:rPr>
                <w:rFonts w:ascii="Roboto" w:hAnsi="Roboto" w:eastAsia="Roboto" w:cs="Roboto"/>
                <w:sz w:val="20"/>
                <w:szCs w:val="20"/>
              </w:rPr>
            </w:pPr>
          </w:p>
        </w:tc>
        <w:tc>
          <w:tcPr>
            <w:tcW w:w="1785" w:type="dxa"/>
            <w:vMerge w:val="restart"/>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B5394"/>
            <w:tcMar>
              <w:top w:w="56" w:type="dxa"/>
              <w:left w:w="56" w:type="dxa"/>
              <w:bottom w:w="56" w:type="dxa"/>
              <w:right w:w="56" w:type="dxa"/>
            </w:tcMar>
            <w:vAlign w:val="center"/>
          </w:tcPr>
          <w:p w:rsidR="00950A65" w:rsidRDefault="00676704" w14:paraId="50EB37F7" w14:textId="77777777">
            <w:pPr>
              <w:widowControl w:val="0"/>
              <w:spacing w:line="240" w:lineRule="auto"/>
              <w:jc w:val="center"/>
              <w:rPr>
                <w:rFonts w:ascii="Roboto" w:hAnsi="Roboto" w:eastAsia="Roboto" w:cs="Roboto"/>
                <w:color w:val="FFFFFF"/>
                <w:sz w:val="20"/>
                <w:szCs w:val="20"/>
              </w:rPr>
            </w:pPr>
            <w:r>
              <w:rPr>
                <w:rFonts w:ascii="Roboto" w:hAnsi="Roboto" w:eastAsia="Roboto" w:cs="Roboto"/>
                <w:color w:val="FFFFFF"/>
                <w:sz w:val="20"/>
                <w:szCs w:val="20"/>
              </w:rPr>
              <w:t>Key individuals</w:t>
            </w:r>
          </w:p>
        </w:tc>
        <w:tc>
          <w:tcPr>
            <w:tcW w:w="2730" w:type="dxa"/>
            <w:vMerge w:val="restart"/>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top w:w="0" w:type="dxa"/>
              <w:left w:w="40" w:type="dxa"/>
              <w:bottom w:w="0" w:type="dxa"/>
              <w:right w:w="40" w:type="dxa"/>
            </w:tcMar>
            <w:vAlign w:val="center"/>
          </w:tcPr>
          <w:p w:rsidR="00950A65" w:rsidRDefault="00676704" w14:paraId="6ACEE0CF" w14:textId="77777777">
            <w:pPr>
              <w:widowControl w:val="0"/>
              <w:spacing w:line="240" w:lineRule="auto"/>
              <w:jc w:val="center"/>
              <w:rPr>
                <w:b/>
                <w:sz w:val="20"/>
                <w:szCs w:val="20"/>
              </w:rPr>
            </w:pPr>
            <w:r>
              <w:rPr>
                <w:b/>
                <w:sz w:val="20"/>
                <w:szCs w:val="20"/>
              </w:rPr>
              <w:t>Abi Casey</w:t>
            </w:r>
          </w:p>
          <w:p w:rsidR="00950A65" w:rsidRDefault="00676704" w14:paraId="1D935C7D" w14:textId="77777777">
            <w:pPr>
              <w:widowControl w:val="0"/>
              <w:spacing w:line="240" w:lineRule="auto"/>
              <w:jc w:val="center"/>
              <w:rPr>
                <w:sz w:val="20"/>
                <w:szCs w:val="20"/>
              </w:rPr>
            </w:pPr>
            <w:r>
              <w:rPr>
                <w:sz w:val="20"/>
                <w:szCs w:val="20"/>
              </w:rPr>
              <w:t>Trade@ons.gov.uk</w:t>
            </w:r>
          </w:p>
          <w:p w:rsidR="00950A65" w:rsidRDefault="00950A65" w14:paraId="394FE17B" w14:textId="77777777">
            <w:pPr>
              <w:widowControl w:val="0"/>
              <w:spacing w:line="240" w:lineRule="auto"/>
              <w:jc w:val="center"/>
              <w:rPr>
                <w:sz w:val="20"/>
                <w:szCs w:val="20"/>
              </w:rPr>
            </w:pPr>
          </w:p>
          <w:p w:rsidR="00950A65" w:rsidRDefault="00676704" w14:paraId="4889FCC1" w14:textId="77777777">
            <w:pPr>
              <w:widowControl w:val="0"/>
              <w:spacing w:line="240" w:lineRule="auto"/>
              <w:jc w:val="center"/>
              <w:rPr>
                <w:i/>
                <w:sz w:val="20"/>
                <w:szCs w:val="20"/>
              </w:rPr>
            </w:pPr>
            <w:r>
              <w:rPr>
                <w:b/>
                <w:sz w:val="20"/>
                <w:szCs w:val="20"/>
              </w:rPr>
              <w:t>Chloe Gibbs</w:t>
            </w:r>
          </w:p>
          <w:p w:rsidR="00950A65" w:rsidRDefault="00676704" w14:paraId="70B2667B" w14:textId="77777777">
            <w:pPr>
              <w:widowControl w:val="0"/>
              <w:spacing w:line="240" w:lineRule="auto"/>
              <w:jc w:val="center"/>
              <w:rPr>
                <w:rFonts w:ascii="Roboto" w:hAnsi="Roboto" w:eastAsia="Roboto" w:cs="Roboto"/>
                <w:sz w:val="20"/>
                <w:szCs w:val="20"/>
              </w:rPr>
            </w:pPr>
            <w:r>
              <w:rPr>
                <w:sz w:val="20"/>
                <w:szCs w:val="20"/>
              </w:rPr>
              <w:t>Chloe.gibbs@ons.gov.uk</w:t>
            </w: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950A65" w:rsidRDefault="00950A65" w14:paraId="07126BE2" w14:textId="77777777">
            <w:pPr>
              <w:widowControl w:val="0"/>
              <w:rPr>
                <w:rFonts w:ascii="Roboto" w:hAnsi="Roboto" w:eastAsia="Roboto" w:cs="Roboto"/>
                <w:sz w:val="20"/>
                <w:szCs w:val="20"/>
              </w:rPr>
            </w:pPr>
          </w:p>
        </w:tc>
      </w:tr>
      <w:tr w:rsidR="00950A65" w:rsidTr="24FF6DDE" w14:paraId="47961314" w14:textId="77777777">
        <w:trPr>
          <w:trHeight w:val="146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950A65" w:rsidRDefault="00950A65" w14:paraId="5D794CEC" w14:textId="77777777">
            <w:pPr>
              <w:widowControl w:val="0"/>
              <w:rPr>
                <w:rFonts w:ascii="Roboto" w:hAnsi="Roboto" w:eastAsia="Roboto" w:cs="Roboto"/>
                <w:sz w:val="20"/>
                <w:szCs w:val="20"/>
              </w:rPr>
            </w:pPr>
          </w:p>
        </w:tc>
        <w:tc>
          <w:tcPr>
            <w:tcW w:w="5820" w:type="dxa"/>
            <w:gridSpan w:val="5"/>
            <w:vMerge/>
            <w:tcBorders/>
            <w:tcMar>
              <w:top w:w="0" w:type="dxa"/>
              <w:left w:w="40" w:type="dxa"/>
              <w:bottom w:w="0" w:type="dxa"/>
              <w:right w:w="40" w:type="dxa"/>
            </w:tcMar>
            <w:vAlign w:val="center"/>
          </w:tcPr>
          <w:p w:rsidR="00950A65" w:rsidRDefault="00950A65" w14:paraId="1188E602" w14:textId="77777777">
            <w:pPr>
              <w:widowControl w:val="0"/>
              <w:spacing w:line="240" w:lineRule="auto"/>
              <w:rPr>
                <w:rFonts w:ascii="Roboto" w:hAnsi="Roboto" w:eastAsia="Roboto" w:cs="Roboto"/>
                <w:sz w:val="20"/>
                <w:szCs w:val="20"/>
              </w:rPr>
            </w:pP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950A65" w:rsidRDefault="00950A65" w14:paraId="4BECA042" w14:textId="77777777">
            <w:pPr>
              <w:widowControl w:val="0"/>
              <w:spacing w:line="240" w:lineRule="auto"/>
              <w:rPr>
                <w:rFonts w:ascii="Roboto" w:hAnsi="Roboto" w:eastAsia="Roboto" w:cs="Roboto"/>
                <w:sz w:val="20"/>
                <w:szCs w:val="20"/>
              </w:rPr>
            </w:pPr>
          </w:p>
        </w:tc>
        <w:tc>
          <w:tcPr>
            <w:tcW w:w="1785" w:type="dxa"/>
            <w:vMerge/>
            <w:tcBorders/>
            <w:tcMar>
              <w:top w:w="0" w:type="dxa"/>
              <w:left w:w="40" w:type="dxa"/>
              <w:bottom w:w="0" w:type="dxa"/>
              <w:right w:w="40" w:type="dxa"/>
            </w:tcMar>
            <w:vAlign w:val="center"/>
          </w:tcPr>
          <w:p w:rsidR="00950A65" w:rsidRDefault="00950A65" w14:paraId="4FCCF365" w14:textId="77777777">
            <w:pPr>
              <w:widowControl w:val="0"/>
              <w:spacing w:line="240" w:lineRule="auto"/>
              <w:rPr>
                <w:rFonts w:ascii="Roboto" w:hAnsi="Roboto" w:eastAsia="Roboto" w:cs="Roboto"/>
                <w:sz w:val="20"/>
                <w:szCs w:val="20"/>
              </w:rPr>
            </w:pPr>
          </w:p>
        </w:tc>
        <w:tc>
          <w:tcPr>
            <w:tcW w:w="2730" w:type="dxa"/>
            <w:vMerge/>
            <w:tcBorders/>
            <w:tcMar>
              <w:top w:w="0" w:type="dxa"/>
              <w:left w:w="40" w:type="dxa"/>
              <w:bottom w:w="0" w:type="dxa"/>
              <w:right w:w="40" w:type="dxa"/>
            </w:tcMar>
            <w:vAlign w:val="center"/>
          </w:tcPr>
          <w:p w:rsidR="00950A65" w:rsidRDefault="00950A65" w14:paraId="04A2475B" w14:textId="77777777">
            <w:pPr>
              <w:widowControl w:val="0"/>
              <w:spacing w:line="240" w:lineRule="auto"/>
              <w:rPr>
                <w:rFonts w:ascii="Roboto" w:hAnsi="Roboto" w:eastAsia="Roboto" w:cs="Roboto"/>
                <w:sz w:val="20"/>
                <w:szCs w:val="20"/>
              </w:rPr>
            </w:pP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950A65" w:rsidRDefault="00950A65" w14:paraId="6098237B" w14:textId="77777777">
            <w:pPr>
              <w:widowControl w:val="0"/>
              <w:rPr>
                <w:rFonts w:ascii="Roboto" w:hAnsi="Roboto" w:eastAsia="Roboto" w:cs="Roboto"/>
                <w:sz w:val="20"/>
                <w:szCs w:val="20"/>
              </w:rPr>
            </w:pPr>
          </w:p>
        </w:tc>
      </w:tr>
      <w:tr w:rsidR="0045353C" w:rsidTr="24FF6DDE" w14:paraId="28E688AC"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rsidR="00950A65" w:rsidRDefault="00950A65" w14:paraId="6366C798" w14:textId="77777777">
            <w:pPr>
              <w:widowControl w:val="0"/>
              <w:rPr>
                <w:rFonts w:ascii="Roboto" w:hAnsi="Roboto" w:eastAsia="Roboto" w:cs="Roboto"/>
                <w:sz w:val="20"/>
                <w:szCs w:val="20"/>
              </w:rPr>
            </w:pPr>
          </w:p>
        </w:tc>
        <w:tc>
          <w:tcPr>
            <w:tcW w:w="1725"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950A65" w:rsidRDefault="00950A65" w14:paraId="7904108B" w14:textId="77777777">
            <w:pPr>
              <w:widowControl w:val="0"/>
              <w:spacing w:line="240" w:lineRule="auto"/>
              <w:rPr>
                <w:rFonts w:ascii="Roboto" w:hAnsi="Roboto" w:eastAsia="Roboto" w:cs="Roboto"/>
                <w:sz w:val="20"/>
                <w:szCs w:val="20"/>
              </w:rPr>
            </w:pPr>
          </w:p>
        </w:tc>
        <w:tc>
          <w:tcPr>
            <w:tcW w:w="930"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950A65" w:rsidRDefault="00950A65" w14:paraId="2BFBAE24" w14:textId="77777777">
            <w:pPr>
              <w:widowControl w:val="0"/>
              <w:rPr>
                <w:rFonts w:ascii="Roboto" w:hAnsi="Roboto" w:eastAsia="Roboto" w:cs="Roboto"/>
                <w:sz w:val="20"/>
                <w:szCs w:val="20"/>
              </w:rPr>
            </w:pPr>
          </w:p>
        </w:tc>
        <w:tc>
          <w:tcPr>
            <w:tcW w:w="360"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950A65" w:rsidRDefault="00950A65" w14:paraId="7154687A" w14:textId="77777777">
            <w:pPr>
              <w:widowControl w:val="0"/>
              <w:rPr>
                <w:rFonts w:ascii="Roboto" w:hAnsi="Roboto" w:eastAsia="Roboto" w:cs="Roboto"/>
                <w:sz w:val="20"/>
                <w:szCs w:val="20"/>
              </w:rPr>
            </w:pPr>
          </w:p>
        </w:tc>
        <w:tc>
          <w:tcPr>
            <w:tcW w:w="2100"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950A65" w:rsidRDefault="00950A65" w14:paraId="4E390283" w14:textId="77777777">
            <w:pPr>
              <w:widowControl w:val="0"/>
              <w:rPr>
                <w:rFonts w:ascii="Roboto" w:hAnsi="Roboto" w:eastAsia="Roboto" w:cs="Roboto"/>
                <w:sz w:val="20"/>
                <w:szCs w:val="20"/>
              </w:rPr>
            </w:pPr>
          </w:p>
        </w:tc>
        <w:tc>
          <w:tcPr>
            <w:tcW w:w="705"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950A65" w:rsidRDefault="00950A65" w14:paraId="7C222E88" w14:textId="77777777">
            <w:pPr>
              <w:widowControl w:val="0"/>
              <w:rPr>
                <w:rFonts w:ascii="Roboto" w:hAnsi="Roboto" w:eastAsia="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950A65" w:rsidRDefault="00950A65" w14:paraId="46601A88" w14:textId="77777777">
            <w:pPr>
              <w:widowControl w:val="0"/>
              <w:rPr>
                <w:rFonts w:ascii="Roboto" w:hAnsi="Roboto" w:eastAsia="Roboto" w:cs="Roboto"/>
                <w:sz w:val="20"/>
                <w:szCs w:val="20"/>
              </w:rPr>
            </w:pPr>
          </w:p>
        </w:tc>
        <w:tc>
          <w:tcPr>
            <w:tcW w:w="1785"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950A65" w:rsidRDefault="00950A65" w14:paraId="6FE6A872" w14:textId="77777777">
            <w:pPr>
              <w:widowControl w:val="0"/>
              <w:rPr>
                <w:rFonts w:ascii="Roboto" w:hAnsi="Roboto" w:eastAsia="Roboto" w:cs="Roboto"/>
                <w:sz w:val="20"/>
                <w:szCs w:val="20"/>
              </w:rPr>
            </w:pPr>
          </w:p>
        </w:tc>
        <w:tc>
          <w:tcPr>
            <w:tcW w:w="2730"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950A65" w:rsidRDefault="00950A65" w14:paraId="7ED923D5" w14:textId="77777777">
            <w:pPr>
              <w:widowControl w:val="0"/>
              <w:rPr>
                <w:rFonts w:ascii="Roboto" w:hAnsi="Roboto" w:eastAsia="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950A65" w:rsidRDefault="00950A65" w14:paraId="6B409D7C" w14:textId="77777777">
            <w:pPr>
              <w:widowControl w:val="0"/>
              <w:rPr>
                <w:rFonts w:ascii="Roboto" w:hAnsi="Roboto" w:eastAsia="Roboto" w:cs="Roboto"/>
                <w:sz w:val="20"/>
                <w:szCs w:val="20"/>
              </w:rPr>
            </w:pPr>
          </w:p>
        </w:tc>
      </w:tr>
      <w:tr w:rsidR="0045353C" w:rsidTr="24FF6DDE" w14:paraId="618D9C8B" w14:textId="77777777">
        <w:trPr>
          <w:trHeight w:val="380"/>
        </w:trPr>
        <w:tc>
          <w:tcPr>
            <w:tcW w:w="258" w:type="dxa"/>
            <w:tcBorders>
              <w:top w:val="nil"/>
              <w:left w:val="nil"/>
              <w:bottom w:val="nil"/>
              <w:right w:val="nil"/>
            </w:tcBorders>
            <w:shd w:val="clear" w:color="auto" w:fill="F3F3F3"/>
            <w:tcMar>
              <w:top w:w="0" w:type="dxa"/>
              <w:left w:w="40" w:type="dxa"/>
              <w:bottom w:w="0" w:type="dxa"/>
              <w:right w:w="40" w:type="dxa"/>
            </w:tcMar>
            <w:vAlign w:val="bottom"/>
          </w:tcPr>
          <w:p w:rsidR="00950A65" w:rsidRDefault="00950A65" w14:paraId="2F15F43E" w14:textId="77777777">
            <w:pPr>
              <w:widowControl w:val="0"/>
              <w:rPr>
                <w:rFonts w:ascii="Roboto" w:hAnsi="Roboto" w:eastAsia="Roboto" w:cs="Roboto"/>
                <w:sz w:val="20"/>
                <w:szCs w:val="20"/>
              </w:rPr>
            </w:pPr>
          </w:p>
        </w:tc>
        <w:tc>
          <w:tcPr>
            <w:tcW w:w="3015" w:type="dxa"/>
            <w:gridSpan w:val="3"/>
            <w:tcBorders>
              <w:top w:val="nil"/>
              <w:left w:val="nil"/>
              <w:bottom w:val="single" w:color="D9D9D9" w:themeColor="background1" w:themeShade="D9" w:sz="4" w:space="0"/>
              <w:right w:val="nil"/>
            </w:tcBorders>
            <w:shd w:val="clear" w:color="auto" w:fill="073763"/>
            <w:tcMar>
              <w:top w:w="0" w:type="dxa"/>
              <w:left w:w="40" w:type="dxa"/>
              <w:bottom w:w="0" w:type="dxa"/>
              <w:right w:w="40" w:type="dxa"/>
            </w:tcMar>
            <w:vAlign w:val="center"/>
          </w:tcPr>
          <w:p w:rsidR="00950A65" w:rsidRDefault="00676704" w14:paraId="7847CC7B" w14:textId="77777777">
            <w:pPr>
              <w:widowControl w:val="0"/>
              <w:jc w:val="center"/>
              <w:rPr>
                <w:rFonts w:ascii="Roboto" w:hAnsi="Roboto" w:eastAsia="Roboto" w:cs="Roboto"/>
                <w:b/>
                <w:color w:val="FFFFFF"/>
                <w:sz w:val="20"/>
                <w:szCs w:val="20"/>
              </w:rPr>
            </w:pPr>
            <w:r>
              <w:rPr>
                <w:rFonts w:ascii="Roboto" w:hAnsi="Roboto" w:eastAsia="Roboto" w:cs="Roboto"/>
                <w:b/>
                <w:color w:val="FFFFFF"/>
                <w:sz w:val="20"/>
                <w:szCs w:val="20"/>
              </w:rPr>
              <w:t>Quality Indicators</w:t>
            </w:r>
          </w:p>
        </w:tc>
        <w:tc>
          <w:tcPr>
            <w:tcW w:w="2100" w:type="dxa"/>
            <w:tcBorders>
              <w:top w:val="nil"/>
              <w:left w:val="nil"/>
              <w:bottom w:val="single" w:color="D9D9D9" w:themeColor="background1" w:themeShade="D9" w:sz="4" w:space="0"/>
              <w:right w:val="nil"/>
            </w:tcBorders>
            <w:shd w:val="clear" w:color="auto" w:fill="F3F3F3"/>
            <w:tcMar>
              <w:top w:w="0" w:type="dxa"/>
              <w:left w:w="40" w:type="dxa"/>
              <w:bottom w:w="0" w:type="dxa"/>
              <w:right w:w="40" w:type="dxa"/>
            </w:tcMar>
            <w:vAlign w:val="center"/>
          </w:tcPr>
          <w:p w:rsidR="00950A65" w:rsidRDefault="00950A65" w14:paraId="757C8257" w14:textId="77777777">
            <w:pPr>
              <w:widowControl w:val="0"/>
              <w:jc w:val="center"/>
              <w:rPr>
                <w:rFonts w:ascii="Roboto" w:hAnsi="Roboto" w:eastAsia="Roboto" w:cs="Roboto"/>
                <w:b/>
                <w:color w:val="FFFFFF"/>
                <w:sz w:val="20"/>
                <w:szCs w:val="20"/>
              </w:rPr>
            </w:pPr>
          </w:p>
        </w:tc>
        <w:tc>
          <w:tcPr>
            <w:tcW w:w="705" w:type="dxa"/>
            <w:tcBorders>
              <w:top w:val="nil"/>
              <w:left w:val="nil"/>
              <w:bottom w:val="single" w:color="D9D9D9" w:themeColor="background1" w:themeShade="D9" w:sz="4" w:space="0"/>
              <w:right w:val="nil"/>
            </w:tcBorders>
            <w:shd w:val="clear" w:color="auto" w:fill="F3F3F3"/>
            <w:tcMar>
              <w:top w:w="0" w:type="dxa"/>
              <w:left w:w="40" w:type="dxa"/>
              <w:bottom w:w="0" w:type="dxa"/>
              <w:right w:w="40" w:type="dxa"/>
            </w:tcMar>
            <w:vAlign w:val="center"/>
          </w:tcPr>
          <w:p w:rsidR="00950A65" w:rsidRDefault="00950A65" w14:paraId="44A146F4" w14:textId="77777777">
            <w:pPr>
              <w:widowControl w:val="0"/>
              <w:jc w:val="center"/>
              <w:rPr>
                <w:rFonts w:ascii="Roboto" w:hAnsi="Roboto" w:eastAsia="Roboto" w:cs="Roboto"/>
                <w:b/>
                <w:color w:val="FFFFFF"/>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950A65" w:rsidRDefault="00950A65" w14:paraId="7A2BE883" w14:textId="77777777">
            <w:pPr>
              <w:widowControl w:val="0"/>
              <w:rPr>
                <w:rFonts w:ascii="Roboto" w:hAnsi="Roboto" w:eastAsia="Roboto" w:cs="Roboto"/>
                <w:sz w:val="20"/>
                <w:szCs w:val="20"/>
              </w:rPr>
            </w:pPr>
          </w:p>
        </w:tc>
        <w:tc>
          <w:tcPr>
            <w:tcW w:w="1785" w:type="dxa"/>
            <w:tcBorders>
              <w:top w:val="nil"/>
              <w:left w:val="nil"/>
              <w:bottom w:val="single" w:color="D9D9D9" w:themeColor="background1" w:themeShade="D9" w:sz="4" w:space="0"/>
              <w:right w:val="nil"/>
            </w:tcBorders>
            <w:shd w:val="clear" w:color="auto" w:fill="073763"/>
            <w:tcMar>
              <w:top w:w="0" w:type="dxa"/>
              <w:left w:w="40" w:type="dxa"/>
              <w:bottom w:w="0" w:type="dxa"/>
              <w:right w:w="40" w:type="dxa"/>
            </w:tcMar>
            <w:vAlign w:val="center"/>
          </w:tcPr>
          <w:p w:rsidR="00950A65" w:rsidRDefault="00676704" w14:paraId="0183DCAF" w14:textId="77777777">
            <w:pPr>
              <w:widowControl w:val="0"/>
              <w:jc w:val="center"/>
              <w:rPr>
                <w:rFonts w:ascii="Roboto" w:hAnsi="Roboto" w:eastAsia="Roboto" w:cs="Roboto"/>
                <w:b/>
                <w:color w:val="FFFFFF"/>
                <w:sz w:val="20"/>
                <w:szCs w:val="20"/>
              </w:rPr>
            </w:pPr>
            <w:r>
              <w:rPr>
                <w:rFonts w:ascii="Roboto" w:hAnsi="Roboto" w:eastAsia="Roboto" w:cs="Roboto"/>
                <w:b/>
                <w:color w:val="FFFFFF"/>
                <w:sz w:val="20"/>
                <w:szCs w:val="20"/>
              </w:rPr>
              <w:t>Related Datasets</w:t>
            </w:r>
          </w:p>
        </w:tc>
        <w:tc>
          <w:tcPr>
            <w:tcW w:w="2730" w:type="dxa"/>
            <w:tcBorders>
              <w:top w:val="nil"/>
              <w:left w:val="nil"/>
              <w:bottom w:val="single" w:color="D9D9D9" w:themeColor="background1" w:themeShade="D9" w:sz="4" w:space="0"/>
              <w:right w:val="nil"/>
            </w:tcBorders>
            <w:shd w:val="clear" w:color="auto" w:fill="F3F3F3"/>
            <w:tcMar>
              <w:top w:w="0" w:type="dxa"/>
              <w:left w:w="40" w:type="dxa"/>
              <w:bottom w:w="0" w:type="dxa"/>
              <w:right w:w="40" w:type="dxa"/>
            </w:tcMar>
            <w:vAlign w:val="center"/>
          </w:tcPr>
          <w:p w:rsidR="00950A65" w:rsidRDefault="00950A65" w14:paraId="3AB5D90D" w14:textId="77777777">
            <w:pPr>
              <w:widowControl w:val="0"/>
              <w:rPr>
                <w:rFonts w:ascii="Roboto" w:hAnsi="Roboto" w:eastAsia="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950A65" w:rsidRDefault="00950A65" w14:paraId="6D549965" w14:textId="77777777">
            <w:pPr>
              <w:widowControl w:val="0"/>
              <w:rPr>
                <w:rFonts w:ascii="Roboto" w:hAnsi="Roboto" w:eastAsia="Roboto" w:cs="Roboto"/>
                <w:sz w:val="20"/>
                <w:szCs w:val="20"/>
              </w:rPr>
            </w:pPr>
          </w:p>
        </w:tc>
      </w:tr>
      <w:tr w:rsidR="00950A65" w:rsidTr="24FF6DDE" w14:paraId="279951D4" w14:textId="77777777">
        <w:trPr>
          <w:trHeight w:val="12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950A65" w:rsidRDefault="00950A65" w14:paraId="10BB6D38" w14:textId="77777777">
            <w:pPr>
              <w:widowControl w:val="0"/>
              <w:rPr>
                <w:rFonts w:ascii="Roboto" w:hAnsi="Roboto" w:eastAsia="Roboto" w:cs="Roboto"/>
                <w:sz w:val="20"/>
                <w:szCs w:val="20"/>
              </w:rPr>
            </w:pPr>
          </w:p>
        </w:tc>
        <w:tc>
          <w:tcPr>
            <w:tcW w:w="1725"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B5394"/>
            <w:tcMar>
              <w:top w:w="0" w:type="dxa"/>
              <w:left w:w="40" w:type="dxa"/>
              <w:bottom w:w="0" w:type="dxa"/>
              <w:right w:w="40" w:type="dxa"/>
            </w:tcMar>
            <w:vAlign w:val="center"/>
          </w:tcPr>
          <w:p w:rsidR="00950A65" w:rsidRDefault="00676704" w14:paraId="0159C654" w14:textId="77777777">
            <w:pPr>
              <w:widowControl w:val="0"/>
              <w:jc w:val="center"/>
              <w:rPr>
                <w:rFonts w:ascii="Roboto" w:hAnsi="Roboto" w:eastAsia="Roboto" w:cs="Roboto"/>
                <w:b/>
                <w:color w:val="FFFFFF"/>
                <w:sz w:val="20"/>
                <w:szCs w:val="20"/>
              </w:rPr>
            </w:pPr>
            <w:r>
              <w:rPr>
                <w:rFonts w:ascii="Roboto" w:hAnsi="Roboto" w:eastAsia="Roboto" w:cs="Roboto"/>
                <w:b/>
                <w:color w:val="FFFFFF"/>
                <w:sz w:val="20"/>
                <w:szCs w:val="20"/>
              </w:rPr>
              <w:t>Status</w:t>
            </w:r>
          </w:p>
        </w:tc>
        <w:tc>
          <w:tcPr>
            <w:tcW w:w="4095" w:type="dxa"/>
            <w:gridSpan w:val="4"/>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100" w:type="dxa"/>
              <w:left w:w="100" w:type="dxa"/>
              <w:bottom w:w="100" w:type="dxa"/>
              <w:right w:w="100" w:type="dxa"/>
            </w:tcMar>
          </w:tcPr>
          <w:p w:rsidR="00950A65" w:rsidRDefault="00676704" w14:paraId="6C1A34D8" w14:textId="77777777">
            <w:pPr>
              <w:widowControl w:val="0"/>
              <w:spacing w:line="240" w:lineRule="auto"/>
              <w:jc w:val="center"/>
              <w:rPr>
                <w:rFonts w:ascii="Roboto" w:hAnsi="Roboto" w:eastAsia="Roboto" w:cs="Roboto"/>
                <w:b/>
                <w:sz w:val="20"/>
                <w:szCs w:val="20"/>
              </w:rPr>
            </w:pPr>
            <w:r>
              <w:rPr>
                <w:sz w:val="20"/>
                <w:szCs w:val="20"/>
              </w:rPr>
              <w:t>Official Statistics</w:t>
            </w: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950A65" w:rsidRDefault="00950A65" w14:paraId="446A2261" w14:textId="77777777">
            <w:pPr>
              <w:widowControl w:val="0"/>
              <w:jc w:val="center"/>
              <w:rPr>
                <w:rFonts w:ascii="Roboto" w:hAnsi="Roboto" w:eastAsia="Roboto" w:cs="Roboto"/>
                <w:sz w:val="20"/>
                <w:szCs w:val="20"/>
              </w:rPr>
            </w:pPr>
          </w:p>
        </w:tc>
        <w:tc>
          <w:tcPr>
            <w:tcW w:w="4515" w:type="dxa"/>
            <w:gridSpan w:val="2"/>
            <w:vMerge w:val="restart"/>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0" w:type="dxa"/>
              <w:left w:w="40" w:type="dxa"/>
              <w:bottom w:w="0" w:type="dxa"/>
              <w:right w:w="40" w:type="dxa"/>
            </w:tcMar>
            <w:vAlign w:val="center"/>
          </w:tcPr>
          <w:p w:rsidR="00950A65" w:rsidRDefault="00676704" w14:paraId="36B5B56F" w14:textId="77777777">
            <w:pPr>
              <w:widowControl w:val="0"/>
              <w:spacing w:line="240" w:lineRule="auto"/>
              <w:jc w:val="center"/>
              <w:rPr>
                <w:sz w:val="20"/>
                <w:szCs w:val="20"/>
              </w:rPr>
            </w:pPr>
            <w:r>
              <w:rPr>
                <w:sz w:val="20"/>
                <w:szCs w:val="20"/>
              </w:rPr>
              <w:t>UK Trade data is also available:</w:t>
            </w:r>
          </w:p>
          <w:p w:rsidR="00950A65" w:rsidRDefault="00950A65" w14:paraId="73FE4720" w14:textId="77777777">
            <w:pPr>
              <w:widowControl w:val="0"/>
              <w:spacing w:line="240" w:lineRule="auto"/>
              <w:jc w:val="center"/>
              <w:rPr>
                <w:sz w:val="20"/>
                <w:szCs w:val="20"/>
              </w:rPr>
            </w:pPr>
          </w:p>
          <w:p w:rsidR="00950A65" w:rsidRDefault="00676704" w14:paraId="7CFB94BA" w14:textId="77777777">
            <w:pPr>
              <w:widowControl w:val="0"/>
              <w:numPr>
                <w:ilvl w:val="0"/>
                <w:numId w:val="1"/>
              </w:numPr>
              <w:spacing w:line="240" w:lineRule="auto"/>
              <w:jc w:val="center"/>
              <w:rPr>
                <w:rFonts w:ascii="Roboto" w:hAnsi="Roboto" w:eastAsia="Roboto" w:cs="Roboto"/>
                <w:color w:val="000000"/>
                <w:sz w:val="20"/>
                <w:szCs w:val="20"/>
              </w:rPr>
            </w:pPr>
            <w:r>
              <w:rPr>
                <w:sz w:val="20"/>
                <w:szCs w:val="20"/>
              </w:rPr>
              <w:t>HMRC OTS data, published on the same day as UK Trade. Data here are not on a Balance of Payments basis nor is it seasonally adjusted.</w:t>
            </w:r>
          </w:p>
          <w:p w:rsidR="00950A65" w:rsidRDefault="00676704" w14:paraId="5A859862" w14:textId="77777777">
            <w:pPr>
              <w:widowControl w:val="0"/>
              <w:numPr>
                <w:ilvl w:val="0"/>
                <w:numId w:val="1"/>
              </w:numPr>
              <w:spacing w:line="240" w:lineRule="auto"/>
              <w:jc w:val="center"/>
              <w:rPr>
                <w:rFonts w:ascii="Roboto" w:hAnsi="Roboto" w:eastAsia="Roboto" w:cs="Roboto"/>
                <w:color w:val="000000"/>
                <w:sz w:val="20"/>
                <w:szCs w:val="20"/>
              </w:rPr>
            </w:pPr>
            <w:r>
              <w:rPr>
                <w:sz w:val="20"/>
                <w:szCs w:val="20"/>
              </w:rPr>
              <w:t>Other ONS UK Trade releases. It is worth noting here that revision periods between different Trade releases may differ</w:t>
            </w: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950A65" w:rsidRDefault="00950A65" w14:paraId="5233C855" w14:textId="77777777">
            <w:pPr>
              <w:widowControl w:val="0"/>
              <w:rPr>
                <w:rFonts w:ascii="Roboto" w:hAnsi="Roboto" w:eastAsia="Roboto" w:cs="Roboto"/>
                <w:sz w:val="20"/>
                <w:szCs w:val="20"/>
              </w:rPr>
            </w:pPr>
          </w:p>
        </w:tc>
      </w:tr>
      <w:tr w:rsidR="00950A65" w:rsidTr="24FF6DDE" w14:paraId="59072DAC" w14:textId="77777777">
        <w:trPr>
          <w:trHeight w:val="72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950A65" w:rsidRDefault="00950A65" w14:paraId="3FE4E98A" w14:textId="77777777">
            <w:pPr>
              <w:widowControl w:val="0"/>
              <w:rPr>
                <w:rFonts w:ascii="Roboto" w:hAnsi="Roboto" w:eastAsia="Roboto" w:cs="Roboto"/>
                <w:sz w:val="20"/>
                <w:szCs w:val="20"/>
              </w:rPr>
            </w:pPr>
          </w:p>
        </w:tc>
        <w:tc>
          <w:tcPr>
            <w:tcW w:w="1725"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6AA84F"/>
            <w:tcMar>
              <w:top w:w="0" w:type="dxa"/>
              <w:left w:w="40" w:type="dxa"/>
              <w:bottom w:w="0" w:type="dxa"/>
              <w:right w:w="40" w:type="dxa"/>
            </w:tcMar>
            <w:vAlign w:val="center"/>
          </w:tcPr>
          <w:p w:rsidR="00950A65" w:rsidRDefault="00676704" w14:paraId="4BE01D76" w14:textId="77777777">
            <w:pPr>
              <w:widowControl w:val="0"/>
              <w:jc w:val="center"/>
              <w:rPr>
                <w:rFonts w:ascii="Roboto" w:hAnsi="Roboto" w:eastAsia="Roboto" w:cs="Roboto"/>
                <w:b/>
                <w:color w:val="FFFFFF"/>
                <w:sz w:val="20"/>
                <w:szCs w:val="20"/>
              </w:rPr>
            </w:pPr>
            <w:r>
              <w:rPr>
                <w:rFonts w:ascii="Roboto" w:hAnsi="Roboto" w:eastAsia="Roboto" w:cs="Roboto"/>
                <w:b/>
                <w:color w:val="FFFFFF"/>
                <w:sz w:val="20"/>
                <w:szCs w:val="20"/>
              </w:rPr>
              <w:t>Strengths +</w:t>
            </w:r>
          </w:p>
        </w:tc>
        <w:tc>
          <w:tcPr>
            <w:tcW w:w="4095" w:type="dxa"/>
            <w:gridSpan w:val="4"/>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100" w:type="dxa"/>
              <w:left w:w="100" w:type="dxa"/>
              <w:bottom w:w="100" w:type="dxa"/>
              <w:right w:w="100" w:type="dxa"/>
            </w:tcMar>
          </w:tcPr>
          <w:p w:rsidR="00950A65" w:rsidRDefault="00676704" w14:paraId="6FD718E6" w14:textId="77777777">
            <w:pPr>
              <w:widowControl w:val="0"/>
              <w:spacing w:line="240" w:lineRule="auto"/>
              <w:jc w:val="center"/>
              <w:rPr>
                <w:rFonts w:ascii="Roboto" w:hAnsi="Roboto" w:eastAsia="Roboto" w:cs="Roboto"/>
                <w:b/>
                <w:sz w:val="20"/>
                <w:szCs w:val="20"/>
              </w:rPr>
            </w:pPr>
            <w:r>
              <w:rPr>
                <w:sz w:val="20"/>
                <w:szCs w:val="20"/>
              </w:rPr>
              <w:t>Most up to date and detailed view of UK Trade on a balance of payments basis. Timely trade in goods data at a granular (country and commodity) level.</w:t>
            </w: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950A65" w:rsidRDefault="00950A65" w14:paraId="29E31203" w14:textId="77777777">
            <w:pPr>
              <w:widowControl w:val="0"/>
              <w:rPr>
                <w:rFonts w:ascii="Roboto" w:hAnsi="Roboto" w:eastAsia="Roboto" w:cs="Roboto"/>
                <w:sz w:val="20"/>
                <w:szCs w:val="20"/>
              </w:rPr>
            </w:pPr>
          </w:p>
        </w:tc>
        <w:tc>
          <w:tcPr>
            <w:tcW w:w="4515" w:type="dxa"/>
            <w:gridSpan w:val="2"/>
            <w:vMerge/>
            <w:tcBorders/>
            <w:tcMar>
              <w:top w:w="0" w:type="dxa"/>
              <w:left w:w="40" w:type="dxa"/>
              <w:bottom w:w="0" w:type="dxa"/>
              <w:right w:w="40" w:type="dxa"/>
            </w:tcMar>
            <w:vAlign w:val="center"/>
          </w:tcPr>
          <w:p w:rsidR="00950A65" w:rsidRDefault="00950A65" w14:paraId="0736CAA5" w14:textId="77777777">
            <w:pPr>
              <w:widowControl w:val="0"/>
              <w:spacing w:line="240" w:lineRule="auto"/>
              <w:rPr>
                <w:rFonts w:ascii="Roboto" w:hAnsi="Roboto" w:eastAsia="Roboto" w:cs="Roboto"/>
                <w:sz w:val="20"/>
                <w:szCs w:val="20"/>
              </w:rPr>
            </w:pP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950A65" w:rsidRDefault="00950A65" w14:paraId="5C08CF57" w14:textId="77777777">
            <w:pPr>
              <w:widowControl w:val="0"/>
              <w:rPr>
                <w:rFonts w:ascii="Roboto" w:hAnsi="Roboto" w:eastAsia="Roboto" w:cs="Roboto"/>
                <w:sz w:val="20"/>
                <w:szCs w:val="20"/>
              </w:rPr>
            </w:pPr>
          </w:p>
        </w:tc>
      </w:tr>
      <w:tr w:rsidR="00950A65" w:rsidTr="24FF6DDE" w14:paraId="2C4CA338" w14:textId="77777777">
        <w:trPr>
          <w:trHeight w:val="560"/>
        </w:trPr>
        <w:tc>
          <w:tcPr>
            <w:tcW w:w="258" w:type="dxa"/>
            <w:vMerge w:val="restart"/>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950A65" w:rsidRDefault="00950A65" w14:paraId="036FFD00" w14:textId="77777777">
            <w:pPr>
              <w:widowControl w:val="0"/>
              <w:rPr>
                <w:rFonts w:ascii="Roboto" w:hAnsi="Roboto" w:eastAsia="Roboto" w:cs="Roboto"/>
                <w:sz w:val="20"/>
                <w:szCs w:val="20"/>
              </w:rPr>
            </w:pPr>
          </w:p>
        </w:tc>
        <w:tc>
          <w:tcPr>
            <w:tcW w:w="1725" w:type="dxa"/>
            <w:vMerge w:val="restart"/>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E06666"/>
            <w:tcMar>
              <w:top w:w="0" w:type="dxa"/>
              <w:left w:w="40" w:type="dxa"/>
              <w:bottom w:w="0" w:type="dxa"/>
              <w:right w:w="40" w:type="dxa"/>
            </w:tcMar>
            <w:vAlign w:val="center"/>
          </w:tcPr>
          <w:p w:rsidR="00950A65" w:rsidRDefault="00676704" w14:paraId="7A49907C" w14:textId="77777777">
            <w:pPr>
              <w:widowControl w:val="0"/>
              <w:jc w:val="center"/>
              <w:rPr>
                <w:rFonts w:ascii="Roboto" w:hAnsi="Roboto" w:eastAsia="Roboto" w:cs="Roboto"/>
                <w:b/>
                <w:color w:val="FFFFFF"/>
                <w:sz w:val="20"/>
                <w:szCs w:val="20"/>
              </w:rPr>
            </w:pPr>
            <w:r>
              <w:rPr>
                <w:rFonts w:ascii="Roboto" w:hAnsi="Roboto" w:eastAsia="Roboto" w:cs="Roboto"/>
                <w:b/>
                <w:color w:val="FFFFFF"/>
                <w:sz w:val="20"/>
                <w:szCs w:val="20"/>
              </w:rPr>
              <w:t xml:space="preserve">Weaknesses - </w:t>
            </w:r>
          </w:p>
        </w:tc>
        <w:tc>
          <w:tcPr>
            <w:tcW w:w="4095" w:type="dxa"/>
            <w:gridSpan w:val="4"/>
            <w:vMerge w:val="restart"/>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100" w:type="dxa"/>
              <w:left w:w="100" w:type="dxa"/>
              <w:bottom w:w="100" w:type="dxa"/>
              <w:right w:w="100" w:type="dxa"/>
            </w:tcMar>
          </w:tcPr>
          <w:p w:rsidR="00950A65" w:rsidRDefault="00676704" w14:paraId="7338DAAE" w14:textId="77777777">
            <w:pPr>
              <w:widowControl w:val="0"/>
              <w:spacing w:line="240" w:lineRule="auto"/>
              <w:jc w:val="center"/>
              <w:rPr>
                <w:rFonts w:ascii="Roboto" w:hAnsi="Roboto" w:eastAsia="Roboto" w:cs="Roboto"/>
                <w:b/>
                <w:sz w:val="20"/>
                <w:szCs w:val="20"/>
              </w:rPr>
            </w:pPr>
            <w:bookmarkStart w:name="_gjdgxs" w:colFirst="0" w:colLast="0" w:id="0"/>
            <w:bookmarkEnd w:id="0"/>
            <w:r>
              <w:rPr>
                <w:sz w:val="20"/>
                <w:szCs w:val="20"/>
              </w:rPr>
              <w:t>Does not include granular data on trade in services. As monthly release, data published can be subject to revision in later publications.</w:t>
            </w:r>
          </w:p>
        </w:tc>
        <w:tc>
          <w:tcPr>
            <w:tcW w:w="240" w:type="dxa"/>
            <w:vMerge w:val="restart"/>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950A65" w:rsidRDefault="00950A65" w14:paraId="672A4C4E" w14:textId="77777777">
            <w:pPr>
              <w:widowControl w:val="0"/>
              <w:rPr>
                <w:rFonts w:ascii="Roboto" w:hAnsi="Roboto" w:eastAsia="Roboto" w:cs="Roboto"/>
                <w:sz w:val="20"/>
                <w:szCs w:val="20"/>
              </w:rPr>
            </w:pPr>
          </w:p>
        </w:tc>
        <w:tc>
          <w:tcPr>
            <w:tcW w:w="4515" w:type="dxa"/>
            <w:gridSpan w:val="2"/>
            <w:vMerge/>
            <w:tcBorders/>
            <w:tcMar>
              <w:top w:w="0" w:type="dxa"/>
              <w:left w:w="40" w:type="dxa"/>
              <w:bottom w:w="0" w:type="dxa"/>
              <w:right w:w="40" w:type="dxa"/>
            </w:tcMar>
            <w:vAlign w:val="center"/>
          </w:tcPr>
          <w:p w:rsidR="00950A65" w:rsidRDefault="00950A65" w14:paraId="5CBE395B" w14:textId="77777777">
            <w:pPr>
              <w:widowControl w:val="0"/>
              <w:spacing w:line="240" w:lineRule="auto"/>
              <w:rPr>
                <w:rFonts w:ascii="Roboto" w:hAnsi="Roboto" w:eastAsia="Roboto" w:cs="Roboto"/>
                <w:sz w:val="20"/>
                <w:szCs w:val="20"/>
              </w:rPr>
            </w:pPr>
          </w:p>
        </w:tc>
        <w:tc>
          <w:tcPr>
            <w:tcW w:w="240" w:type="dxa"/>
            <w:vMerge w:val="restart"/>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950A65" w:rsidRDefault="00950A65" w14:paraId="08AB3CEA" w14:textId="77777777">
            <w:pPr>
              <w:widowControl w:val="0"/>
              <w:rPr>
                <w:rFonts w:ascii="Roboto" w:hAnsi="Roboto" w:eastAsia="Roboto" w:cs="Roboto"/>
                <w:sz w:val="20"/>
                <w:szCs w:val="20"/>
              </w:rPr>
            </w:pPr>
          </w:p>
        </w:tc>
      </w:tr>
      <w:tr w:rsidR="00950A65" w:rsidTr="24FF6DDE" w14:paraId="041D2A6F" w14:textId="77777777">
        <w:trPr>
          <w:trHeight w:val="480"/>
        </w:trPr>
        <w:tc>
          <w:tcPr>
            <w:tcW w:w="258" w:type="dxa"/>
            <w:vMerge/>
            <w:tcBorders/>
            <w:tcMar>
              <w:top w:w="0" w:type="dxa"/>
              <w:left w:w="40" w:type="dxa"/>
              <w:bottom w:w="0" w:type="dxa"/>
              <w:right w:w="40" w:type="dxa"/>
            </w:tcMar>
            <w:vAlign w:val="bottom"/>
          </w:tcPr>
          <w:p w:rsidR="00950A65" w:rsidRDefault="00950A65" w14:paraId="131E5664" w14:textId="77777777">
            <w:pPr>
              <w:widowControl w:val="0"/>
              <w:spacing w:line="240" w:lineRule="auto"/>
              <w:rPr>
                <w:rFonts w:ascii="Roboto" w:hAnsi="Roboto" w:eastAsia="Roboto" w:cs="Roboto"/>
                <w:sz w:val="20"/>
                <w:szCs w:val="20"/>
              </w:rPr>
            </w:pPr>
          </w:p>
        </w:tc>
        <w:tc>
          <w:tcPr>
            <w:tcW w:w="1725" w:type="dxa"/>
            <w:vMerge/>
            <w:tcBorders/>
            <w:tcMar>
              <w:top w:w="0" w:type="dxa"/>
              <w:left w:w="40" w:type="dxa"/>
              <w:bottom w:w="0" w:type="dxa"/>
              <w:right w:w="40" w:type="dxa"/>
            </w:tcMar>
            <w:vAlign w:val="center"/>
          </w:tcPr>
          <w:p w:rsidR="00950A65" w:rsidRDefault="00950A65" w14:paraId="0DE4F2E7" w14:textId="77777777">
            <w:pPr>
              <w:widowControl w:val="0"/>
              <w:spacing w:line="240" w:lineRule="auto"/>
              <w:rPr>
                <w:rFonts w:ascii="Roboto" w:hAnsi="Roboto" w:eastAsia="Roboto" w:cs="Roboto"/>
                <w:sz w:val="20"/>
                <w:szCs w:val="20"/>
              </w:rPr>
            </w:pPr>
          </w:p>
        </w:tc>
        <w:tc>
          <w:tcPr>
            <w:tcW w:w="4095" w:type="dxa"/>
            <w:gridSpan w:val="4"/>
            <w:vMerge/>
            <w:tcBorders/>
            <w:tcMar>
              <w:top w:w="100" w:type="dxa"/>
              <w:left w:w="100" w:type="dxa"/>
              <w:bottom w:w="100" w:type="dxa"/>
              <w:right w:w="100" w:type="dxa"/>
            </w:tcMar>
          </w:tcPr>
          <w:p w:rsidR="00950A65" w:rsidRDefault="00950A65" w14:paraId="234740B7" w14:textId="77777777">
            <w:pPr>
              <w:widowControl w:val="0"/>
              <w:spacing w:line="240" w:lineRule="auto"/>
              <w:rPr>
                <w:rFonts w:ascii="Roboto" w:hAnsi="Roboto" w:eastAsia="Roboto" w:cs="Roboto"/>
                <w:sz w:val="20"/>
                <w:szCs w:val="20"/>
              </w:rPr>
            </w:pPr>
          </w:p>
        </w:tc>
        <w:tc>
          <w:tcPr>
            <w:tcW w:w="240" w:type="dxa"/>
            <w:vMerge/>
            <w:tcBorders/>
            <w:tcMar>
              <w:top w:w="0" w:type="dxa"/>
              <w:left w:w="40" w:type="dxa"/>
              <w:bottom w:w="0" w:type="dxa"/>
              <w:right w:w="40" w:type="dxa"/>
            </w:tcMar>
            <w:vAlign w:val="center"/>
          </w:tcPr>
          <w:p w:rsidR="00950A65" w:rsidRDefault="00950A65" w14:paraId="7F8A7A2D" w14:textId="77777777">
            <w:pPr>
              <w:widowControl w:val="0"/>
              <w:spacing w:line="240" w:lineRule="auto"/>
              <w:rPr>
                <w:rFonts w:ascii="Roboto" w:hAnsi="Roboto" w:eastAsia="Roboto" w:cs="Roboto"/>
                <w:sz w:val="20"/>
                <w:szCs w:val="20"/>
              </w:rPr>
            </w:pPr>
          </w:p>
        </w:tc>
        <w:tc>
          <w:tcPr>
            <w:tcW w:w="4515" w:type="dxa"/>
            <w:gridSpan w:val="2"/>
            <w:vMerge/>
            <w:tcBorders/>
            <w:tcMar>
              <w:top w:w="0" w:type="dxa"/>
              <w:left w:w="40" w:type="dxa"/>
              <w:bottom w:w="0" w:type="dxa"/>
              <w:right w:w="40" w:type="dxa"/>
            </w:tcMar>
            <w:vAlign w:val="center"/>
          </w:tcPr>
          <w:p w:rsidR="00950A65" w:rsidRDefault="00950A65" w14:paraId="7E7E1E69" w14:textId="77777777">
            <w:pPr>
              <w:widowControl w:val="0"/>
              <w:spacing w:line="240" w:lineRule="auto"/>
              <w:rPr>
                <w:rFonts w:ascii="Roboto" w:hAnsi="Roboto" w:eastAsia="Roboto" w:cs="Roboto"/>
                <w:sz w:val="20"/>
                <w:szCs w:val="20"/>
              </w:rPr>
            </w:pPr>
          </w:p>
        </w:tc>
        <w:tc>
          <w:tcPr>
            <w:tcW w:w="240" w:type="dxa"/>
            <w:vMerge/>
            <w:tcBorders/>
            <w:tcMar>
              <w:top w:w="0" w:type="dxa"/>
              <w:left w:w="40" w:type="dxa"/>
              <w:bottom w:w="0" w:type="dxa"/>
              <w:right w:w="40" w:type="dxa"/>
            </w:tcMar>
            <w:vAlign w:val="center"/>
          </w:tcPr>
          <w:p w:rsidR="00950A65" w:rsidRDefault="00950A65" w14:paraId="47618AF8" w14:textId="77777777">
            <w:pPr>
              <w:widowControl w:val="0"/>
              <w:spacing w:line="240" w:lineRule="auto"/>
              <w:rPr>
                <w:rFonts w:ascii="Roboto" w:hAnsi="Roboto" w:eastAsia="Roboto" w:cs="Roboto"/>
                <w:sz w:val="20"/>
                <w:szCs w:val="20"/>
              </w:rPr>
            </w:pPr>
          </w:p>
        </w:tc>
      </w:tr>
      <w:tr w:rsidR="00950A65" w:rsidTr="24FF6DDE" w14:paraId="0BD669EB" w14:textId="77777777">
        <w:trPr>
          <w:trHeight w:val="230"/>
        </w:trPr>
        <w:tc>
          <w:tcPr>
            <w:tcW w:w="258" w:type="dxa"/>
            <w:vMerge/>
            <w:tcBorders/>
            <w:tcMar>
              <w:top w:w="0" w:type="dxa"/>
              <w:left w:w="40" w:type="dxa"/>
              <w:bottom w:w="0" w:type="dxa"/>
              <w:right w:w="40" w:type="dxa"/>
            </w:tcMar>
            <w:vAlign w:val="bottom"/>
          </w:tcPr>
          <w:p w:rsidR="00950A65" w:rsidRDefault="00950A65" w14:paraId="6DF18BBC" w14:textId="77777777">
            <w:pPr>
              <w:widowControl w:val="0"/>
              <w:spacing w:line="240" w:lineRule="auto"/>
              <w:rPr>
                <w:rFonts w:ascii="Roboto" w:hAnsi="Roboto" w:eastAsia="Roboto" w:cs="Roboto"/>
                <w:sz w:val="20"/>
                <w:szCs w:val="20"/>
              </w:rPr>
            </w:pPr>
          </w:p>
        </w:tc>
        <w:tc>
          <w:tcPr>
            <w:tcW w:w="1725" w:type="dxa"/>
            <w:vMerge/>
            <w:tcBorders/>
            <w:tcMar>
              <w:top w:w="0" w:type="dxa"/>
              <w:left w:w="40" w:type="dxa"/>
              <w:bottom w:w="0" w:type="dxa"/>
              <w:right w:w="40" w:type="dxa"/>
            </w:tcMar>
            <w:vAlign w:val="center"/>
          </w:tcPr>
          <w:p w:rsidR="00950A65" w:rsidRDefault="00950A65" w14:paraId="668A99F7" w14:textId="77777777">
            <w:pPr>
              <w:widowControl w:val="0"/>
              <w:spacing w:line="240" w:lineRule="auto"/>
              <w:rPr>
                <w:rFonts w:ascii="Roboto" w:hAnsi="Roboto" w:eastAsia="Roboto" w:cs="Roboto"/>
                <w:sz w:val="20"/>
                <w:szCs w:val="20"/>
              </w:rPr>
            </w:pPr>
          </w:p>
        </w:tc>
        <w:tc>
          <w:tcPr>
            <w:tcW w:w="4095" w:type="dxa"/>
            <w:gridSpan w:val="4"/>
            <w:vMerge/>
            <w:tcBorders/>
            <w:tcMar>
              <w:top w:w="100" w:type="dxa"/>
              <w:left w:w="100" w:type="dxa"/>
              <w:bottom w:w="100" w:type="dxa"/>
              <w:right w:w="100" w:type="dxa"/>
            </w:tcMar>
          </w:tcPr>
          <w:p w:rsidR="00950A65" w:rsidRDefault="00950A65" w14:paraId="6E417D82" w14:textId="77777777">
            <w:pPr>
              <w:widowControl w:val="0"/>
              <w:spacing w:line="240" w:lineRule="auto"/>
              <w:rPr>
                <w:rFonts w:ascii="Roboto" w:hAnsi="Roboto" w:eastAsia="Roboto" w:cs="Roboto"/>
                <w:sz w:val="20"/>
                <w:szCs w:val="20"/>
              </w:rPr>
            </w:pPr>
          </w:p>
        </w:tc>
        <w:tc>
          <w:tcPr>
            <w:tcW w:w="240" w:type="dxa"/>
            <w:vMerge/>
            <w:tcBorders/>
            <w:tcMar>
              <w:top w:w="0" w:type="dxa"/>
              <w:left w:w="40" w:type="dxa"/>
              <w:bottom w:w="0" w:type="dxa"/>
              <w:right w:w="40" w:type="dxa"/>
            </w:tcMar>
            <w:vAlign w:val="center"/>
          </w:tcPr>
          <w:p w:rsidR="00950A65" w:rsidRDefault="00950A65" w14:paraId="6178C9D4" w14:textId="77777777">
            <w:pPr>
              <w:widowControl w:val="0"/>
              <w:spacing w:line="240" w:lineRule="auto"/>
              <w:rPr>
                <w:rFonts w:ascii="Roboto" w:hAnsi="Roboto" w:eastAsia="Roboto" w:cs="Roboto"/>
                <w:sz w:val="20"/>
                <w:szCs w:val="20"/>
              </w:rPr>
            </w:pPr>
          </w:p>
        </w:tc>
        <w:tc>
          <w:tcPr>
            <w:tcW w:w="4515" w:type="dxa"/>
            <w:gridSpan w:val="2"/>
            <w:vMerge/>
            <w:tcBorders/>
            <w:tcMar>
              <w:top w:w="0" w:type="dxa"/>
              <w:left w:w="40" w:type="dxa"/>
              <w:bottom w:w="0" w:type="dxa"/>
              <w:right w:w="40" w:type="dxa"/>
            </w:tcMar>
            <w:vAlign w:val="center"/>
          </w:tcPr>
          <w:p w:rsidR="00950A65" w:rsidRDefault="00950A65" w14:paraId="71E3AF8A" w14:textId="77777777">
            <w:pPr>
              <w:widowControl w:val="0"/>
              <w:spacing w:line="240" w:lineRule="auto"/>
              <w:rPr>
                <w:rFonts w:ascii="Roboto" w:hAnsi="Roboto" w:eastAsia="Roboto" w:cs="Roboto"/>
                <w:sz w:val="20"/>
                <w:szCs w:val="20"/>
              </w:rPr>
            </w:pPr>
          </w:p>
        </w:tc>
        <w:tc>
          <w:tcPr>
            <w:tcW w:w="240" w:type="dxa"/>
            <w:vMerge/>
            <w:tcBorders/>
            <w:tcMar>
              <w:top w:w="0" w:type="dxa"/>
              <w:left w:w="40" w:type="dxa"/>
              <w:bottom w:w="0" w:type="dxa"/>
              <w:right w:w="40" w:type="dxa"/>
            </w:tcMar>
            <w:vAlign w:val="center"/>
          </w:tcPr>
          <w:p w:rsidR="00950A65" w:rsidRDefault="00950A65" w14:paraId="46D2460E" w14:textId="77777777">
            <w:pPr>
              <w:widowControl w:val="0"/>
              <w:spacing w:line="240" w:lineRule="auto"/>
              <w:rPr>
                <w:rFonts w:ascii="Roboto" w:hAnsi="Roboto" w:eastAsia="Roboto" w:cs="Roboto"/>
                <w:sz w:val="20"/>
                <w:szCs w:val="20"/>
              </w:rPr>
            </w:pPr>
          </w:p>
        </w:tc>
      </w:tr>
      <w:tr w:rsidR="00950A65" w:rsidTr="24FF6DDE" w14:paraId="154E125D" w14:textId="77777777">
        <w:trPr>
          <w:trHeight w:val="230"/>
        </w:trPr>
        <w:tc>
          <w:tcPr>
            <w:tcW w:w="258" w:type="dxa"/>
            <w:vMerge/>
            <w:tcBorders/>
            <w:tcMar>
              <w:top w:w="0" w:type="dxa"/>
              <w:left w:w="40" w:type="dxa"/>
              <w:bottom w:w="0" w:type="dxa"/>
              <w:right w:w="40" w:type="dxa"/>
            </w:tcMar>
            <w:vAlign w:val="bottom"/>
          </w:tcPr>
          <w:p w:rsidR="00950A65" w:rsidRDefault="00950A65" w14:paraId="3BAA2640" w14:textId="77777777">
            <w:pPr>
              <w:widowControl w:val="0"/>
              <w:spacing w:line="240" w:lineRule="auto"/>
              <w:rPr>
                <w:rFonts w:ascii="Roboto" w:hAnsi="Roboto" w:eastAsia="Roboto" w:cs="Roboto"/>
                <w:sz w:val="20"/>
                <w:szCs w:val="20"/>
              </w:rPr>
            </w:pPr>
          </w:p>
        </w:tc>
        <w:tc>
          <w:tcPr>
            <w:tcW w:w="1725" w:type="dxa"/>
            <w:vMerge/>
            <w:tcBorders/>
            <w:tcMar>
              <w:top w:w="0" w:type="dxa"/>
              <w:left w:w="40" w:type="dxa"/>
              <w:bottom w:w="0" w:type="dxa"/>
              <w:right w:w="40" w:type="dxa"/>
            </w:tcMar>
            <w:vAlign w:val="center"/>
          </w:tcPr>
          <w:p w:rsidR="00950A65" w:rsidRDefault="00950A65" w14:paraId="098A42D7" w14:textId="77777777">
            <w:pPr>
              <w:widowControl w:val="0"/>
              <w:spacing w:line="240" w:lineRule="auto"/>
              <w:rPr>
                <w:rFonts w:ascii="Roboto" w:hAnsi="Roboto" w:eastAsia="Roboto" w:cs="Roboto"/>
                <w:sz w:val="20"/>
                <w:szCs w:val="20"/>
              </w:rPr>
            </w:pPr>
          </w:p>
        </w:tc>
        <w:tc>
          <w:tcPr>
            <w:tcW w:w="4095" w:type="dxa"/>
            <w:gridSpan w:val="4"/>
            <w:vMerge/>
            <w:tcBorders/>
            <w:tcMar>
              <w:top w:w="100" w:type="dxa"/>
              <w:left w:w="100" w:type="dxa"/>
              <w:bottom w:w="100" w:type="dxa"/>
              <w:right w:w="100" w:type="dxa"/>
            </w:tcMar>
          </w:tcPr>
          <w:p w:rsidR="00950A65" w:rsidRDefault="00950A65" w14:paraId="1832E090" w14:textId="77777777">
            <w:pPr>
              <w:widowControl w:val="0"/>
              <w:spacing w:line="240" w:lineRule="auto"/>
              <w:rPr>
                <w:rFonts w:ascii="Roboto" w:hAnsi="Roboto" w:eastAsia="Roboto" w:cs="Roboto"/>
                <w:sz w:val="20"/>
                <w:szCs w:val="20"/>
              </w:rPr>
            </w:pPr>
          </w:p>
        </w:tc>
        <w:tc>
          <w:tcPr>
            <w:tcW w:w="240" w:type="dxa"/>
            <w:vMerge/>
            <w:tcBorders/>
            <w:tcMar>
              <w:top w:w="0" w:type="dxa"/>
              <w:left w:w="40" w:type="dxa"/>
              <w:bottom w:w="0" w:type="dxa"/>
              <w:right w:w="40" w:type="dxa"/>
            </w:tcMar>
            <w:vAlign w:val="center"/>
          </w:tcPr>
          <w:p w:rsidR="00950A65" w:rsidRDefault="00950A65" w14:paraId="72DDBF76" w14:textId="77777777">
            <w:pPr>
              <w:widowControl w:val="0"/>
              <w:spacing w:line="240" w:lineRule="auto"/>
              <w:rPr>
                <w:rFonts w:ascii="Roboto" w:hAnsi="Roboto" w:eastAsia="Roboto" w:cs="Roboto"/>
                <w:sz w:val="20"/>
                <w:szCs w:val="20"/>
              </w:rPr>
            </w:pPr>
          </w:p>
        </w:tc>
        <w:tc>
          <w:tcPr>
            <w:tcW w:w="4515" w:type="dxa"/>
            <w:gridSpan w:val="2"/>
            <w:vMerge/>
            <w:tcBorders/>
            <w:tcMar>
              <w:top w:w="0" w:type="dxa"/>
              <w:left w:w="40" w:type="dxa"/>
              <w:bottom w:w="0" w:type="dxa"/>
              <w:right w:w="40" w:type="dxa"/>
            </w:tcMar>
            <w:vAlign w:val="center"/>
          </w:tcPr>
          <w:p w:rsidR="00950A65" w:rsidRDefault="00950A65" w14:paraId="40071930" w14:textId="77777777">
            <w:pPr>
              <w:widowControl w:val="0"/>
              <w:spacing w:line="240" w:lineRule="auto"/>
              <w:rPr>
                <w:rFonts w:ascii="Roboto" w:hAnsi="Roboto" w:eastAsia="Roboto" w:cs="Roboto"/>
                <w:sz w:val="20"/>
                <w:szCs w:val="20"/>
              </w:rPr>
            </w:pPr>
          </w:p>
        </w:tc>
        <w:tc>
          <w:tcPr>
            <w:tcW w:w="240" w:type="dxa"/>
            <w:vMerge/>
            <w:tcBorders/>
            <w:tcMar>
              <w:top w:w="0" w:type="dxa"/>
              <w:left w:w="40" w:type="dxa"/>
              <w:bottom w:w="0" w:type="dxa"/>
              <w:right w:w="40" w:type="dxa"/>
            </w:tcMar>
            <w:vAlign w:val="center"/>
          </w:tcPr>
          <w:p w:rsidR="00950A65" w:rsidRDefault="00950A65" w14:paraId="6B5E2213" w14:textId="77777777">
            <w:pPr>
              <w:widowControl w:val="0"/>
              <w:spacing w:line="240" w:lineRule="auto"/>
              <w:rPr>
                <w:rFonts w:ascii="Roboto" w:hAnsi="Roboto" w:eastAsia="Roboto" w:cs="Roboto"/>
                <w:sz w:val="20"/>
                <w:szCs w:val="20"/>
              </w:rPr>
            </w:pPr>
          </w:p>
        </w:tc>
      </w:tr>
      <w:tr w:rsidR="00950A65" w:rsidTr="24FF6DDE" w14:paraId="2AAAA0A3"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center"/>
          </w:tcPr>
          <w:p w:rsidR="00950A65" w:rsidRDefault="00950A65" w14:paraId="6F233D25" w14:textId="77777777">
            <w:pPr>
              <w:widowControl w:val="0"/>
              <w:jc w:val="center"/>
              <w:rPr>
                <w:rFonts w:ascii="Roboto" w:hAnsi="Roboto" w:eastAsia="Roboto" w:cs="Roboto"/>
                <w:b/>
                <w:color w:val="FFFFFF"/>
                <w:sz w:val="20"/>
                <w:szCs w:val="20"/>
              </w:rPr>
            </w:pPr>
          </w:p>
        </w:tc>
        <w:tc>
          <w:tcPr>
            <w:tcW w:w="10575" w:type="dxa"/>
            <w:gridSpan w:val="8"/>
            <w:tcBorders>
              <w:top w:val="nil"/>
              <w:left w:val="nil"/>
              <w:bottom w:val="nil"/>
              <w:right w:val="nil"/>
            </w:tcBorders>
            <w:shd w:val="clear" w:color="auto" w:fill="F3F3F3"/>
            <w:tcMar>
              <w:top w:w="0" w:type="dxa"/>
              <w:left w:w="40" w:type="dxa"/>
              <w:bottom w:w="0" w:type="dxa"/>
              <w:right w:w="40" w:type="dxa"/>
            </w:tcMar>
            <w:vAlign w:val="center"/>
          </w:tcPr>
          <w:p w:rsidR="00950A65" w:rsidRDefault="00950A65" w14:paraId="35ED9998" w14:textId="77777777">
            <w:pPr>
              <w:widowControl w:val="0"/>
              <w:jc w:val="center"/>
              <w:rPr>
                <w:rFonts w:ascii="Roboto" w:hAnsi="Roboto" w:eastAsia="Roboto" w:cs="Roboto"/>
                <w:i/>
                <w:color w:val="FFFFFF"/>
                <w:sz w:val="18"/>
                <w:szCs w:val="18"/>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950A65" w:rsidRDefault="00950A65" w14:paraId="772A3E72" w14:textId="77777777">
            <w:pPr>
              <w:widowControl w:val="0"/>
              <w:rPr>
                <w:rFonts w:ascii="Roboto" w:hAnsi="Roboto" w:eastAsia="Roboto" w:cs="Roboto"/>
                <w:sz w:val="20"/>
                <w:szCs w:val="20"/>
              </w:rPr>
            </w:pPr>
          </w:p>
        </w:tc>
      </w:tr>
    </w:tbl>
    <w:p w:rsidR="00950A65" w:rsidRDefault="00950A65" w14:paraId="6EE1658E" w14:textId="77777777">
      <w:pPr>
        <w:rPr>
          <w:rFonts w:ascii="Roboto" w:hAnsi="Roboto" w:eastAsia="Roboto" w:cs="Roboto"/>
        </w:rPr>
      </w:pPr>
    </w:p>
    <w:sectPr w:rsidR="00950A65">
      <w:headerReference w:type="even" r:id="rId13"/>
      <w:headerReference w:type="default" r:id="rId14"/>
      <w:footerReference w:type="even" r:id="rId15"/>
      <w:footerReference w:type="default" r:id="rId16"/>
      <w:headerReference w:type="first" r:id="rId17"/>
      <w:footerReference w:type="first" r:id="rId18"/>
      <w:pgSz w:w="12240" w:h="15840" w:orient="portrait"/>
      <w:pgMar w:top="0" w:right="566" w:bottom="0" w:left="56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76704" w:rsidRDefault="00676704" w14:paraId="65A5500D" w14:textId="77777777">
      <w:pPr>
        <w:spacing w:line="240" w:lineRule="auto"/>
      </w:pPr>
      <w:r>
        <w:separator/>
      </w:r>
    </w:p>
  </w:endnote>
  <w:endnote w:type="continuationSeparator" w:id="0">
    <w:p w:rsidR="00676704" w:rsidRDefault="00676704" w14:paraId="3015EA69" w14:textId="77777777">
      <w:pPr>
        <w:spacing w:line="240" w:lineRule="auto"/>
      </w:pPr>
      <w:r>
        <w:continuationSeparator/>
      </w:r>
    </w:p>
  </w:endnote>
  <w:endnote w:type="continuationNotice" w:id="1">
    <w:p w:rsidR="0045353C" w:rsidRDefault="0045353C" w14:paraId="25621C13"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2620A" w:rsidRDefault="00D2620A" w14:paraId="034395EB"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2620A" w:rsidRDefault="00D2620A" w14:paraId="381798DF"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2620A" w:rsidRDefault="00D2620A" w14:paraId="2F7B8B7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76704" w:rsidRDefault="00676704" w14:paraId="5E756A96" w14:textId="77777777">
      <w:pPr>
        <w:spacing w:line="240" w:lineRule="auto"/>
      </w:pPr>
      <w:r>
        <w:separator/>
      </w:r>
    </w:p>
  </w:footnote>
  <w:footnote w:type="continuationSeparator" w:id="0">
    <w:p w:rsidR="00676704" w:rsidRDefault="00676704" w14:paraId="26717A30" w14:textId="77777777">
      <w:pPr>
        <w:spacing w:line="240" w:lineRule="auto"/>
      </w:pPr>
      <w:r>
        <w:continuationSeparator/>
      </w:r>
    </w:p>
  </w:footnote>
  <w:footnote w:type="continuationNotice" w:id="1">
    <w:p w:rsidR="0045353C" w:rsidRDefault="0045353C" w14:paraId="2599AC43"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2620A" w:rsidRDefault="00D2620A" w14:paraId="50FEC64E"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50A65" w:rsidP="00D2620A" w:rsidRDefault="00950A65" w14:paraId="677FC101" w14:textId="6F64CDB6">
    <w:pPr>
      <w:rPr>
        <w:b/>
      </w:rPr>
    </w:pPr>
    <w:bookmarkStart w:name="_GoBack" w:id="1"/>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2620A" w:rsidRDefault="00D2620A" w14:paraId="334351DD"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D6355"/>
    <w:multiLevelType w:val="multilevel"/>
    <w:tmpl w:val="F49817A8"/>
    <w:lvl w:ilvl="0">
      <w:start w:val="1"/>
      <w:numFmt w:val="bullet"/>
      <w:lvlText w:val="-"/>
      <w:lvlJc w:val="left"/>
      <w:pPr>
        <w:ind w:left="720" w:hanging="360"/>
      </w:pPr>
      <w:rPr>
        <w:rFonts w:ascii="Arial" w:hAnsi="Arial" w:eastAsia="Arial" w:cs="Arial"/>
        <w:color w:val="999999"/>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5B966386"/>
    <w:multiLevelType w:val="multilevel"/>
    <w:tmpl w:val="CB4E137A"/>
    <w:lvl w:ilvl="0">
      <w:start w:val="1"/>
      <w:numFmt w:val="bullet"/>
      <w:lvlText w:val="●"/>
      <w:lvlJc w:val="left"/>
      <w:pPr>
        <w:ind w:left="720" w:hanging="360"/>
      </w:pPr>
      <w:rPr>
        <w:rFonts w:ascii="Noto Sans Symbols" w:hAnsi="Noto Sans Symbols" w:eastAsia="Noto Sans Symbols" w:cs="Noto Sans Symbols"/>
        <w:color w:val="999999"/>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705B2056"/>
    <w:multiLevelType w:val="multilevel"/>
    <w:tmpl w:val="90CC8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A65"/>
    <w:rsid w:val="002A351A"/>
    <w:rsid w:val="0032303D"/>
    <w:rsid w:val="003937B4"/>
    <w:rsid w:val="0045353C"/>
    <w:rsid w:val="00530CFE"/>
    <w:rsid w:val="00676704"/>
    <w:rsid w:val="006B3B12"/>
    <w:rsid w:val="00950A65"/>
    <w:rsid w:val="009A5890"/>
    <w:rsid w:val="00A649EE"/>
    <w:rsid w:val="00D2620A"/>
    <w:rsid w:val="00EB3E04"/>
    <w:rsid w:val="24FF6DD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702C6"/>
  <w15:docId w15:val="{A517111B-C9DF-4B65-83BD-00F7D281D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2620A"/>
    <w:pPr>
      <w:tabs>
        <w:tab w:val="center" w:pos="4680"/>
        <w:tab w:val="right" w:pos="9360"/>
      </w:tabs>
      <w:spacing w:line="240" w:lineRule="auto"/>
    </w:pPr>
  </w:style>
  <w:style w:type="character" w:styleId="HeaderChar" w:customStyle="1">
    <w:name w:val="Header Char"/>
    <w:basedOn w:val="DefaultParagraphFont"/>
    <w:link w:val="Header"/>
    <w:uiPriority w:val="99"/>
    <w:rsid w:val="00D2620A"/>
  </w:style>
  <w:style w:type="paragraph" w:styleId="Footer">
    <w:name w:val="footer"/>
    <w:basedOn w:val="Normal"/>
    <w:link w:val="FooterChar"/>
    <w:uiPriority w:val="99"/>
    <w:unhideWhenUsed/>
    <w:rsid w:val="00D2620A"/>
    <w:pPr>
      <w:tabs>
        <w:tab w:val="center" w:pos="4680"/>
        <w:tab w:val="right" w:pos="9360"/>
      </w:tabs>
      <w:spacing w:line="240" w:lineRule="auto"/>
    </w:pPr>
  </w:style>
  <w:style w:type="character" w:styleId="FooterChar" w:customStyle="1">
    <w:name w:val="Footer Char"/>
    <w:basedOn w:val="DefaultParagraphFont"/>
    <w:link w:val="Footer"/>
    <w:uiPriority w:val="99"/>
    <w:rsid w:val="00D262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footer" Target="footer3.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3.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hyperlink" Target="https://www.ons.gov.uk/economy/nationalaccounts/balanceofpayments/bulletins/uktrade/previousReleases" TargetMode="External" Id="R850f1eea4fe6476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H6263HTYEWN5-2094533450-363498</_dlc_DocId>
    <Security_x0020_Classification xmlns="7fd9e60a-720a-478c-bf76-b460d35d354e">OFFICIAL</Security_x0020_Classification>
    <_dlc_DocIdUrl xmlns="7fd9e60a-720a-478c-bf76-b460d35d354e">
      <Url>https://dbis.sharepoint.com/sites/dit/103/_layouts/15/DocIdRedir.aspx?ID=H6263HTYEWN5-2094533450-363498</Url>
      <Description>H6263HTYEWN5-2094533450-363498</Description>
    </_dlc_DocIdUrl>
    <TaxCatchAll xmlns="7fd9e60a-720a-478c-bf76-b460d35d354e">
      <Value>100</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Analysts</TermName>
          <TermId xmlns="http://schemas.microsoft.com/office/infopath/2007/PartnerControls">af38af86-f653-425d-9e7f-696e5b2b1a25</TermId>
        </TermInfo>
      </Terms>
    </m975189f4ba442ecbf67d4147307b177>
    <LegacyPhysicalFormat xmlns="a172083e-e40c-4314-b43a-827352a1ed2c">false</LegacyPhysicalFormat>
    <Retention_x0020_Label xmlns="a8f60570-4bd3-4f2b-950b-a996de8ab151">Group Review</Retention_x0020_Label>
    <Government_x0020_Body xmlns="b413c3fd-5a3b-4239-b985-69032e371c04">DIT</Government_x0020_Body>
    <Date_x0020_Opened xmlns="b413c3fd-5a3b-4239-b985-69032e371c04">2020-01-20T11:15:48+00:00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FB19CD433F3134A91ED201F202B9DFF" ma:contentTypeVersion="4092" ma:contentTypeDescription="Create a new document." ma:contentTypeScope="" ma:versionID="2114470ce91c33e2277deb4997ddb0bc">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346bf441-d82b-4df7-bccb-1f451dc8bfc9" xmlns:ns9="c0e5669f-1bcb-499c-94e0-3ccb733d3d13" targetNamespace="http://schemas.microsoft.com/office/2006/metadata/properties" ma:root="true" ma:fieldsID="aa71b6206c546abec87348f52d85eb0f"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346bf441-d82b-4df7-bccb-1f451dc8bfc9"/>
    <xsd:import namespace="c0e5669f-1bcb-499c-94e0-3ccb733d3d13"/>
    <xsd:element name="properties">
      <xsd:complexType>
        <xsd:sequence>
          <xsd:element name="documentManagement">
            <xsd:complexType>
              <xsd:all>
                <xsd:element ref="ns2:Document_x0020_Notes" minOccurs="0"/>
                <xsd:element ref="ns3:Security_x0020_Classification"/>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3:_dlc_DocIdPersistId" minOccurs="0"/>
                <xsd:element ref="ns7:m975189f4ba442ecbf67d4147307b177" minOccurs="0"/>
                <xsd:element ref="ns3:TaxCatchAll" minOccurs="0"/>
                <xsd:element ref="ns3:TaxCatchAllLabel" minOccurs="0"/>
                <xsd:element ref="ns3:_dlc_DocId" minOccurs="0"/>
                <xsd:element ref="ns3:_dlc_DocIdUrl" minOccurs="0"/>
                <xsd:element ref="ns8:MediaServiceMetadata" minOccurs="0"/>
                <xsd:element ref="ns8:MediaServiceFastMetadata" minOccurs="0"/>
                <xsd:element ref="ns3:SharedWithUsers" minOccurs="0"/>
                <xsd:element ref="ns3:SharedWithDetails" minOccurs="0"/>
                <xsd:element ref="ns5:ExternallyShared" minOccurs="0"/>
                <xsd:element ref="ns2:CIRRUSPreviousRetentionPolicy" minOccurs="0"/>
                <xsd:element ref="ns9:LegacyCaseReferenceNumber" minOccurs="0"/>
                <xsd:element ref="ns8:MediaServiceAutoTags" minOccurs="0"/>
                <xsd:element ref="ns8:MediaServiceOCR" minOccurs="0"/>
                <xsd:element ref="ns8:MediaServiceGenerationTime" minOccurs="0"/>
                <xsd:element ref="ns8:MediaServiceEventHashCode" minOccurs="0"/>
                <xsd:element ref="ns8:MediaServiceAutoKeyPoints" minOccurs="0"/>
                <xsd:element ref="ns8: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9"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ma:displayName="Security Classification" ma:default="OFFICIAL" ma:format="Dropdown" ma:indexed="true" ma:internalName="Security_x0020_Classification" ma:readOnly="false">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_dlc_DocIdPersistId" ma:index="52" nillable="true" ma:displayName="Persist ID" ma:description="Keep ID on add." ma:hidden="true" ma:internalName="_dlc_DocIdPersistId" ma:readOnly="true">
      <xsd:simpleType>
        <xsd:restriction base="dms:Boolean"/>
      </xsd:simpleType>
    </xsd:element>
    <xsd:element name="TaxCatchAll" ma:index="58" nillable="true" ma:displayName="Taxonomy Catch All Column" ma:descriptio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9" nillable="true" ma:displayName="Taxonomy Catch All Column1" ma:description=""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61" nillable="true" ma:displayName="Document ID Value" ma:description="The value of the document ID assigned to this item." ma:internalName="_dlc_DocId" ma:readOnly="true">
      <xsd:simpleType>
        <xsd:restriction base="dms:Text"/>
      </xsd:simpleType>
    </xsd:element>
    <xsd:element name="_dlc_DocIdUrl" ma:index="6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SharedWithUsers" ma:index="6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6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8"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7"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46bf441-d82b-4df7-bccb-1f451dc8bfc9" elementFormDefault="qualified">
    <xsd:import namespace="http://schemas.microsoft.com/office/2006/documentManagement/types"/>
    <xsd:import namespace="http://schemas.microsoft.com/office/infopath/2007/PartnerControls"/>
    <xsd:element name="MediaServiceMetadata" ma:index="63" nillable="true" ma:displayName="MediaServiceMetadata" ma:hidden="true" ma:internalName="MediaServiceMetadata" ma:readOnly="true">
      <xsd:simpleType>
        <xsd:restriction base="dms:Note"/>
      </xsd:simpleType>
    </xsd:element>
    <xsd:element name="MediaServiceFastMetadata" ma:index="64" nillable="true" ma:displayName="MediaServiceFastMetadata" ma:hidden="true" ma:internalName="MediaServiceFastMetadata" ma:readOnly="true">
      <xsd:simpleType>
        <xsd:restriction base="dms:Note"/>
      </xsd:simpleType>
    </xsd:element>
    <xsd:element name="MediaServiceAutoTags" ma:index="71" nillable="true" ma:displayName="Tags" ma:internalName="MediaServiceAutoTags" ma:readOnly="true">
      <xsd:simpleType>
        <xsd:restriction base="dms:Text"/>
      </xsd:simpleType>
    </xsd:element>
    <xsd:element name="MediaServiceOCR" ma:index="72" nillable="true" ma:displayName="Extracted Text" ma:internalName="MediaServiceOCR" ma:readOnly="true">
      <xsd:simpleType>
        <xsd:restriction base="dms:Note">
          <xsd:maxLength value="255"/>
        </xsd:restriction>
      </xsd:simpleType>
    </xsd:element>
    <xsd:element name="MediaServiceGenerationTime" ma:index="73" nillable="true" ma:displayName="MediaServiceGenerationTime" ma:hidden="true" ma:internalName="MediaServiceGenerationTime" ma:readOnly="true">
      <xsd:simpleType>
        <xsd:restriction base="dms:Text"/>
      </xsd:simpleType>
    </xsd:element>
    <xsd:element name="MediaServiceEventHashCode" ma:index="74" nillable="true" ma:displayName="MediaServiceEventHashCode" ma:hidden="true" ma:internalName="MediaServiceEventHashCode" ma:readOnly="true">
      <xsd:simpleType>
        <xsd:restriction base="dms:Text"/>
      </xsd:simpleType>
    </xsd:element>
    <xsd:element name="MediaServiceAutoKeyPoints" ma:index="75" nillable="true" ma:displayName="MediaServiceAutoKeyPoints" ma:hidden="true" ma:internalName="MediaServiceAutoKeyPoints" ma:readOnly="true">
      <xsd:simpleType>
        <xsd:restriction base="dms:Note"/>
      </xsd:simpleType>
    </xsd:element>
    <xsd:element name="MediaServiceKeyPoints" ma:index="7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70" nillable="true" ma:displayName="Legacy Case Reference Number" ma:internalName="LegacyCaseReferenceNumber">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45E570-B534-47D1-9675-2B9A34AC7797}">
  <ds:schemaRefs>
    <ds:schemaRef ds:uri="http://schemas.microsoft.com/sharepoint/v3/contenttype/forms"/>
  </ds:schemaRefs>
</ds:datastoreItem>
</file>

<file path=customXml/itemProps2.xml><?xml version="1.0" encoding="utf-8"?>
<ds:datastoreItem xmlns:ds="http://schemas.openxmlformats.org/officeDocument/2006/customXml" ds:itemID="{76731C50-E9AB-45FA-9245-18B8C52257F7}">
  <ds:schemaRefs>
    <ds:schemaRef ds:uri="http://schemas.microsoft.com/sharepoint/events"/>
  </ds:schemaRefs>
</ds:datastoreItem>
</file>

<file path=customXml/itemProps3.xml><?xml version="1.0" encoding="utf-8"?>
<ds:datastoreItem xmlns:ds="http://schemas.openxmlformats.org/officeDocument/2006/customXml" ds:itemID="{DD9D9EC9-2344-41DE-A9F2-944D347C446C}">
  <ds:schemaRefs>
    <ds:schemaRef ds:uri="http://schemas.microsoft.com/office/2006/metadata/properties"/>
    <ds:schemaRef ds:uri="http://schemas.microsoft.com/office/infopath/2007/PartnerControls"/>
    <ds:schemaRef ds:uri="7fd9e60a-720a-478c-bf76-b460d35d354e"/>
    <ds:schemaRef ds:uri="c963a4c1-1bb4-49f2-a011-9c776a7eed2a"/>
    <ds:schemaRef ds:uri="a172083e-e40c-4314-b43a-827352a1ed2c"/>
    <ds:schemaRef ds:uri="a8f60570-4bd3-4f2b-950b-a996de8ab151"/>
    <ds:schemaRef ds:uri="b413c3fd-5a3b-4239-b985-69032e371c04"/>
    <ds:schemaRef ds:uri="b67a7830-db79-4a49-bf27-2aff92a2201a"/>
    <ds:schemaRef ds:uri="c0e5669f-1bcb-499c-94e0-3ccb733d3d13"/>
  </ds:schemaRefs>
</ds:datastoreItem>
</file>

<file path=customXml/itemProps4.xml><?xml version="1.0" encoding="utf-8"?>
<ds:datastoreItem xmlns:ds="http://schemas.openxmlformats.org/officeDocument/2006/customXml" ds:itemID="{0E62FFFD-CBAA-466C-B50C-2B4C0735D9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346bf441-d82b-4df7-bccb-1f451dc8bfc9"/>
    <ds:schemaRef ds:uri="c0e5669f-1bcb-499c-94e0-3ccb733d3d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Weichao</dc:creator>
  <cp:keywords/>
  <cp:lastModifiedBy>Turner, Robert (Trade)</cp:lastModifiedBy>
  <cp:revision>7</cp:revision>
  <dcterms:created xsi:type="dcterms:W3CDTF">2020-01-17T21:06:00Z</dcterms:created>
  <dcterms:modified xsi:type="dcterms:W3CDTF">2020-02-20T13:46:57Z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100;#Analysts|af38af86-f653-425d-9e7f-696e5b2b1a25</vt:lpwstr>
  </property>
  <property fmtid="{D5CDD505-2E9C-101B-9397-08002B2CF9AE}" pid="3" name="ContentTypeId">
    <vt:lpwstr>0x0101006FB19CD433F3134A91ED201F202B9DFF</vt:lpwstr>
  </property>
  <property fmtid="{D5CDD505-2E9C-101B-9397-08002B2CF9AE}" pid="4" name="_dlc_DocIdItemGuid">
    <vt:lpwstr>dd605b92-0f1f-4f7e-9113-2e1c0a784f9f</vt:lpwstr>
  </property>
  <property fmtid="{D5CDD505-2E9C-101B-9397-08002B2CF9AE}" pid="5" name="MSIP_Label_c1c05e37-788c-4c59-b50e-5c98323c0a70_Enabled">
    <vt:lpwstr>true</vt:lpwstr>
  </property>
  <property fmtid="{D5CDD505-2E9C-101B-9397-08002B2CF9AE}" pid="6" name="MSIP_Label_c1c05e37-788c-4c59-b50e-5c98323c0a70_SetDate">
    <vt:lpwstr>2020-02-12T12:05:30Z</vt:lpwstr>
  </property>
  <property fmtid="{D5CDD505-2E9C-101B-9397-08002B2CF9AE}" pid="7" name="MSIP_Label_c1c05e37-788c-4c59-b50e-5c98323c0a70_Method">
    <vt:lpwstr>Standard</vt:lpwstr>
  </property>
  <property fmtid="{D5CDD505-2E9C-101B-9397-08002B2CF9AE}" pid="8" name="MSIP_Label_c1c05e37-788c-4c59-b50e-5c98323c0a70_Name">
    <vt:lpwstr>OFFICIAL</vt:lpwstr>
  </property>
  <property fmtid="{D5CDD505-2E9C-101B-9397-08002B2CF9AE}" pid="9" name="MSIP_Label_c1c05e37-788c-4c59-b50e-5c98323c0a70_SiteId">
    <vt:lpwstr>8fa217ec-33aa-46fb-ad96-dfe68006bb86</vt:lpwstr>
  </property>
  <property fmtid="{D5CDD505-2E9C-101B-9397-08002B2CF9AE}" pid="10" name="MSIP_Label_c1c05e37-788c-4c59-b50e-5c98323c0a70_ActionId">
    <vt:lpwstr>f06b2d09-021c-40bd-b758-0000985c97ed</vt:lpwstr>
  </property>
  <property fmtid="{D5CDD505-2E9C-101B-9397-08002B2CF9AE}" pid="11" name="MSIP_Label_c1c05e37-788c-4c59-b50e-5c98323c0a70_ContentBits">
    <vt:lpwstr>0</vt:lpwstr>
  </property>
</Properties>
</file>