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SCTO</w:t>
      </w:r>
      <w:r>
        <w:t xml:space="preserve"> </w:t>
      </w:r>
      <w:r>
        <w:t xml:space="preserve">Computerized</w:t>
      </w:r>
      <w:r>
        <w:t xml:space="preserve"> </w:t>
      </w:r>
      <w:r>
        <w:t xml:space="preserve">Systems</w:t>
      </w:r>
      <w:r>
        <w:t xml:space="preserve"> </w:t>
      </w:r>
      <w:r>
        <w:t xml:space="preserve">Validation</w:t>
      </w:r>
      <w:r>
        <w:t xml:space="preserve"> </w:t>
      </w:r>
      <w:r>
        <w:t xml:space="preserve">Policy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2024-04-18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Alan Haynes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draft</w:t>
                  </w:r>
                </w:p>
              </w:tc>
            </w:tr>
          </w:tbl>
        </w:tc>
      </w:tr>
    </w:tbl>
    <w:bookmarkStart w:id="3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policy provides the framework for validating R and R add-on</w:t>
      </w:r>
      <w:r>
        <w:t xml:space="preserve"> </w:t>
      </w:r>
      <w:r>
        <w:t xml:space="preserve">packages in use by Swiss Clinical Trial Organization (SCTO) and its SCTO</w:t>
      </w:r>
      <w:r>
        <w:t xml:space="preserve"> </w:t>
      </w:r>
      <w:r>
        <w:t xml:space="preserve">network members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for the purpose of creating R products in the</w:t>
      </w:r>
      <w:r>
        <w:t xml:space="preserve"> </w:t>
      </w:r>
      <w:r>
        <w:t xml:space="preserve">context of clinical research. Validation may be executed on SCTO or CTU</w:t>
      </w:r>
      <w:r>
        <w:t xml:space="preserve"> </w:t>
      </w:r>
      <w:r>
        <w:t xml:space="preserve">level, where the SCTO provides</w:t>
      </w:r>
    </w:p>
    <w:p>
      <w:pPr>
        <w:pStyle w:val="Compact"/>
        <w:numPr>
          <w:ilvl w:val="0"/>
          <w:numId w:val="1001"/>
        </w:numPr>
      </w:pPr>
      <w:r>
        <w:t xml:space="preserve">recommendations for R base installation validation,</w:t>
      </w:r>
    </w:p>
    <w:p>
      <w:pPr>
        <w:pStyle w:val="Compact"/>
        <w:numPr>
          <w:ilvl w:val="0"/>
          <w:numId w:val="1001"/>
        </w:numPr>
      </w:pPr>
      <w:r>
        <w:t xml:space="preserve">processes for R add-on package validation and</w:t>
      </w:r>
    </w:p>
    <w:p>
      <w:pPr>
        <w:pStyle w:val="Compact"/>
        <w:numPr>
          <w:ilvl w:val="0"/>
          <w:numId w:val="1001"/>
        </w:numPr>
      </w:pPr>
      <w:r>
        <w:t xml:space="preserve">a platform to serve as an inventory for documentation of all R</w:t>
      </w:r>
      <w:r>
        <w:t xml:space="preserve"> </w:t>
      </w:r>
      <w:r>
        <w:t xml:space="preserve">add-on package validation performed by the SCTO and its network</w:t>
      </w:r>
      <w:r>
        <w:t xml:space="preserve"> </w:t>
      </w:r>
      <w:r>
        <w:t xml:space="preserve">members according to this policy.</w:t>
      </w:r>
    </w:p>
    <w:p>
      <w:pPr>
        <w:pStyle w:val="FirstParagraph"/>
      </w:pPr>
      <w:r>
        <w:t xml:space="preserve">Validation activities in general ensure that computerised systems (CS)</w:t>
      </w:r>
      <w:r>
        <w:t xml:space="preserve"> </w:t>
      </w:r>
      <w:r>
        <w:t xml:space="preserve">can be relied upon to consistently produce a product that meets</w:t>
      </w:r>
      <w:r>
        <w:t xml:space="preserve"> </w:t>
      </w:r>
      <w:r>
        <w:t xml:space="preserve">predetermined specifications of accuracy. The formal process of</w:t>
      </w:r>
      <w:r>
        <w:t xml:space="preserve"> </w:t>
      </w:r>
      <w:r>
        <w:t xml:space="preserve">validation results in a validation (documentation) package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The validation of a computerised system consists of the following</w:t>
      </w:r>
      <w:r>
        <w:t xml:space="preserve"> </w:t>
      </w:r>
      <w:r>
        <w:t xml:space="preserve">elements:</w:t>
      </w:r>
    </w:p>
    <w:p>
      <w:pPr>
        <w:pStyle w:val="Compact"/>
        <w:numPr>
          <w:ilvl w:val="0"/>
          <w:numId w:val="1002"/>
        </w:numPr>
      </w:pPr>
      <w:r>
        <w:t xml:space="preserve">Infrastructure</w:t>
      </w:r>
    </w:p>
    <w:p>
      <w:pPr>
        <w:pStyle w:val="Compact"/>
        <w:numPr>
          <w:ilvl w:val="0"/>
          <w:numId w:val="1002"/>
        </w:numPr>
      </w:pPr>
      <w:r>
        <w:t xml:space="preserve">Hardware</w:t>
      </w:r>
    </w:p>
    <w:p>
      <w:pPr>
        <w:pStyle w:val="Compact"/>
        <w:numPr>
          <w:ilvl w:val="0"/>
          <w:numId w:val="1002"/>
        </w:numPr>
      </w:pPr>
      <w:r>
        <w:t xml:space="preserve">Software</w:t>
      </w:r>
    </w:p>
    <w:p>
      <w:pPr>
        <w:pStyle w:val="Compact"/>
        <w:numPr>
          <w:ilvl w:val="0"/>
          <w:numId w:val="1002"/>
        </w:numPr>
      </w:pPr>
      <w:r>
        <w:t xml:space="preserve">Processes</w:t>
      </w:r>
    </w:p>
    <w:p>
      <w:pPr>
        <w:pStyle w:val="Compact"/>
        <w:numPr>
          <w:ilvl w:val="0"/>
          <w:numId w:val="1002"/>
        </w:numPr>
      </w:pPr>
      <w:r>
        <w:t xml:space="preserve">Training</w:t>
      </w:r>
    </w:p>
    <w:p>
      <w:pPr>
        <w:pStyle w:val="FirstParagraph"/>
      </w:pPr>
      <w:r>
        <w:t xml:space="preserve">The validation activities focus on verifying that the software</w:t>
      </w:r>
      <w:r>
        <w:t xml:space="preserve"> </w:t>
      </w:r>
      <w:r>
        <w:t xml:space="preserve">consistently fulfills the specified requirements. Processes must be in</w:t>
      </w:r>
      <w:r>
        <w:t xml:space="preserve"> </w:t>
      </w:r>
      <w:r>
        <w:t xml:space="preserve">place to ensure that the infrastructure and hardware required for the</w:t>
      </w:r>
      <w:r>
        <w:t xml:space="preserve"> </w:t>
      </w:r>
      <w:r>
        <w:t xml:space="preserve">functionality of the software are qualified and changes controlled.</w:t>
      </w:r>
      <w:r>
        <w:t xml:space="preserve"> </w:t>
      </w:r>
      <w:r>
        <w:t xml:space="preserve">Additionally, all users and (if applicable) support personnel must be</w:t>
      </w:r>
      <w:r>
        <w:t xml:space="preserve"> </w:t>
      </w:r>
      <w:r>
        <w:t xml:space="preserve">trained to use the software and follow related business processes.</w:t>
      </w:r>
    </w:p>
    <w:p>
      <w:pPr>
        <w:pStyle w:val="BodyText"/>
      </w:pPr>
      <w:r>
        <w:t xml:space="preserve">Any GxP critical system supporting activities such as statistical</w:t>
      </w:r>
      <w:r>
        <w:t xml:space="preserve"> </w:t>
      </w:r>
      <w:r>
        <w:t xml:space="preserve">analysis (e.g., in the context of clinical trials) should be validated</w:t>
      </w:r>
      <w:r>
        <w:t xml:space="preserve"> </w:t>
      </w:r>
      <w:r>
        <w:t xml:space="preserve">according to the following international standards and guidelines: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ICH E6: Guideline for Good Clinical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Practice</w:t>
        </w:r>
      </w:hyperlink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GAMP 5: A Risk Based Approach to Compliant GxP Computerized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systems</w:t>
        </w:r>
      </w:hyperlink>
    </w:p>
    <w:p>
      <w:pPr>
        <w:pStyle w:val="Compact"/>
        <w:numPr>
          <w:ilvl w:val="0"/>
          <w:numId w:val="1003"/>
        </w:numPr>
      </w:pPr>
      <w:hyperlink r:id="rId27">
        <w:r>
          <w:rPr>
            <w:rStyle w:val="Hyperlink"/>
          </w:rPr>
          <w:t xml:space="preserve">FDA 21 CFR part 11: Electronic Records; Electronic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Signatures</w:t>
        </w:r>
      </w:hyperlink>
    </w:p>
    <w:p>
      <w:pPr>
        <w:pStyle w:val="Compact"/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FDA 21 CFR part 11: Guidance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Industry</w:t>
        </w:r>
      </w:hyperlink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FDA: General Principles of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Validation</w:t>
        </w:r>
      </w:hyperlink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Eudralex 4 Good Manufacturing Practice Guidelines, Annex 11: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Computerised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Systems</w:t>
        </w:r>
      </w:hyperlink>
    </w:p>
    <w:p>
      <w:pPr>
        <w:pStyle w:val="FirstParagraph"/>
      </w:pPr>
      <w:r>
        <w:t xml:space="preserve">This SCTO policy is based on the ICH E6 guideline for Good Clinical</w:t>
      </w:r>
      <w:r>
        <w:t xml:space="preserve"> </w:t>
      </w:r>
      <w:r>
        <w:t xml:space="preserve">Practice. FDA regulations and guidelines (US) and Eudralex 4 (EU)</w:t>
      </w:r>
      <w:r>
        <w:t xml:space="preserve"> </w:t>
      </w:r>
      <w:r>
        <w:t xml:space="preserve">represent additional best practices for validation of computerised</w:t>
      </w:r>
      <w:r>
        <w:t xml:space="preserve"> </w:t>
      </w:r>
      <w:r>
        <w:t xml:space="preserve">systems in the industry and may serve as a guideline for academical</w:t>
      </w:r>
      <w:r>
        <w:t xml:space="preserve"> </w:t>
      </w:r>
      <w:r>
        <w:t xml:space="preserve">purposes.</w:t>
      </w:r>
    </w:p>
    <w:bookmarkEnd w:id="31"/>
    <w:bookmarkStart w:id="33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R is a</w:t>
      </w:r>
      <w:r>
        <w:t xml:space="preserve"> </w:t>
      </w:r>
      <w:r>
        <w:t xml:space="preserve">‘</w:t>
      </w:r>
      <w:r>
        <w:t xml:space="preserve">language and environment for statistical computing and graphics</w:t>
      </w:r>
      <w:r>
        <w:t xml:space="preserve">’</w:t>
      </w:r>
      <w:r>
        <w:t xml:space="preserve"> </w:t>
      </w:r>
      <w:r>
        <w:t xml:space="preserve">(source: the R file). It is an official part of the Free Software</w:t>
      </w:r>
      <w:r>
        <w:t xml:space="preserve"> </w:t>
      </w:r>
      <w:r>
        <w:t xml:space="preserve">Foundation’s GNU project and is released under the</w:t>
      </w:r>
      <w:r>
        <w:t xml:space="preserve"> </w:t>
      </w:r>
      <w:hyperlink r:id="rId32">
        <w:r>
          <w:rPr>
            <w:rStyle w:val="Hyperlink"/>
          </w:rPr>
          <w:t xml:space="preserve">Free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Foundation’s GNU Public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. CTUs use R</w:t>
      </w:r>
      <w:r>
        <w:t xml:space="preserve"> </w:t>
      </w:r>
      <w:r>
        <w:t xml:space="preserve">primarily, but not exclusively, in the preparation and analysis of data</w:t>
      </w:r>
      <w:r>
        <w:t xml:space="preserve"> </w:t>
      </w:r>
      <w:r>
        <w:t xml:space="preserve">from supported studies. Internal use for other reporting, visualisation</w:t>
      </w:r>
      <w:r>
        <w:t xml:space="preserve"> </w:t>
      </w:r>
      <w:r>
        <w:t xml:space="preserve">and business management might also take place, according to individual</w:t>
      </w:r>
      <w:r>
        <w:t xml:space="preserve"> </w:t>
      </w:r>
      <w:r>
        <w:t xml:space="preserve">CTU needs, but is not the focus of this policy.</w:t>
      </w:r>
    </w:p>
    <w:p>
      <w:pPr>
        <w:pStyle w:val="BodyText"/>
      </w:pPr>
      <w:r>
        <w:t xml:space="preserve">Installation and use of R is based on several levels and sources: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official R distribution</w:t>
      </w:r>
      <w:r>
        <w:t xml:space="preserve">”</w:t>
      </w:r>
      <w:r>
        <w:t xml:space="preserve"> </w:t>
      </w:r>
      <w:r>
        <w:t xml:space="preserve">(referred to as</w:t>
      </w:r>
      <w:r>
        <w:t xml:space="preserve"> </w:t>
      </w:r>
      <w:r>
        <w:t xml:space="preserve">‘</w:t>
      </w:r>
      <w:r>
        <w:t xml:space="preserve">R base installation</w:t>
      </w:r>
      <w:r>
        <w:t xml:space="preserve">’</w:t>
      </w:r>
      <w:r>
        <w:t xml:space="preserve"> </w:t>
      </w:r>
      <w:r>
        <w:t xml:space="preserve">in this document), which includes the R base and recommended</w:t>
      </w:r>
      <w:r>
        <w:t xml:space="preserve"> </w:t>
      </w:r>
      <w:r>
        <w:t xml:space="preserve">packages (as defined in the R-foundation declaration with regards to</w:t>
      </w:r>
      <w:r>
        <w:t xml:space="preserve"> </w:t>
      </w:r>
      <w:r>
        <w:t xml:space="preserve">validation and compliance, 2021) and is available via the Central R</w:t>
      </w:r>
      <w:r>
        <w:t xml:space="preserve"> </w:t>
      </w:r>
      <w:r>
        <w:t xml:space="preserve">Archive Network (CRAN).</w:t>
      </w:r>
    </w:p>
    <w:p>
      <w:pPr>
        <w:pStyle w:val="Compact"/>
        <w:numPr>
          <w:ilvl w:val="0"/>
          <w:numId w:val="1004"/>
        </w:numPr>
      </w:pPr>
      <w:r>
        <w:t xml:space="preserve">Distribution of contributed R add-on packages provided by the</w:t>
      </w:r>
      <w:r>
        <w:t xml:space="preserve"> </w:t>
      </w:r>
      <w:r>
        <w:t xml:space="preserve">community and available via CRAN.</w:t>
      </w:r>
    </w:p>
    <w:p>
      <w:pPr>
        <w:pStyle w:val="Compact"/>
        <w:numPr>
          <w:ilvl w:val="0"/>
          <w:numId w:val="1004"/>
        </w:numPr>
      </w:pPr>
      <w:r>
        <w:t xml:space="preserve">Distribution of R add-on packages provided by the community via</w:t>
      </w:r>
      <w:r>
        <w:t xml:space="preserve"> </w:t>
      </w:r>
      <w:r>
        <w:t xml:space="preserve">other sources than CRAN (e.g., Bioconductor, Github, and various</w:t>
      </w:r>
      <w:r>
        <w:t xml:space="preserve"> </w:t>
      </w:r>
      <w:r>
        <w:t xml:space="preserve">websites).</w:t>
      </w:r>
    </w:p>
    <w:p>
      <w:pPr>
        <w:pStyle w:val="FirstParagraph"/>
      </w:pPr>
      <w:r>
        <w:t xml:space="preserve">Additionally, R packages may be developed in-house for internal use only</w:t>
      </w:r>
      <w:r>
        <w:t xml:space="preserve"> </w:t>
      </w:r>
      <w:r>
        <w:t xml:space="preserve">and not distributed via any of the channels mentioned above. If such</w:t>
      </w:r>
      <w:r>
        <w:t xml:space="preserve"> </w:t>
      </w:r>
      <w:r>
        <w:t xml:space="preserve">packages or some of their functions are used in the GxP context (e.g.,</w:t>
      </w:r>
      <w:r>
        <w:t xml:space="preserve"> </w:t>
      </w:r>
      <w:r>
        <w:t xml:space="preserve">clinical trials), they must also be validated. This validation should,</w:t>
      </w:r>
      <w:r>
        <w:t xml:space="preserve"> </w:t>
      </w:r>
      <w:r>
        <w:t xml:space="preserve">whenever feasible, follow the process outlined in this document and</w:t>
      </w:r>
      <w:r>
        <w:t xml:space="preserve"> </w:t>
      </w:r>
      <w:r>
        <w:t xml:space="preserve">associated SOPs even if the R package is not shared with the SCTO</w:t>
      </w:r>
      <w:r>
        <w:t xml:space="preserve"> </w:t>
      </w:r>
      <w:r>
        <w:t xml:space="preserve">community.</w:t>
      </w:r>
    </w:p>
    <w:bookmarkEnd w:id="33"/>
    <w:bookmarkStart w:id="38" w:name="scope"/>
    <w:p>
      <w:pPr>
        <w:pStyle w:val="Heading2"/>
      </w:pPr>
      <w:r>
        <w:t xml:space="preserve">Scope</w:t>
      </w:r>
    </w:p>
    <w:bookmarkStart w:id="36" w:name="sec-in-scope"/>
    <w:p>
      <w:pPr>
        <w:pStyle w:val="Heading3"/>
      </w:pPr>
      <w:r>
        <w:t xml:space="preserve">In Scope</w:t>
      </w:r>
    </w:p>
    <w:p>
      <w:pPr>
        <w:pStyle w:val="Compact"/>
        <w:numPr>
          <w:ilvl w:val="0"/>
          <w:numId w:val="1005"/>
        </w:numPr>
      </w:pPr>
      <w:r>
        <w:t xml:space="preserve">Recommendations for R base installation validation (the final</w:t>
      </w:r>
      <w:r>
        <w:t xml:space="preserve"> </w:t>
      </w:r>
      <w:r>
        <w:t xml:space="preserve">process and all documentation has to be defined and prepared by each</w:t>
      </w:r>
      <w:r>
        <w:t xml:space="preserve"> </w:t>
      </w:r>
      <w:r>
        <w:t xml:space="preserve">CTU according to their local processes)</w:t>
      </w:r>
    </w:p>
    <w:p>
      <w:pPr>
        <w:pStyle w:val="Compact"/>
        <w:numPr>
          <w:ilvl w:val="0"/>
          <w:numId w:val="1005"/>
        </w:numPr>
      </w:pPr>
      <w:r>
        <w:t xml:space="preserve">Processes for R add-on "intended for use” packages validation</w:t>
      </w:r>
      <w:r>
        <w:t xml:space="preserve"> </w:t>
      </w:r>
      <w:r>
        <w:t xml:space="preserve">(incl. package risk assessment &amp; functional testing)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Processes for R add-on package validation described in this document are to be</w:t>
            </w:r>
            <w:r>
              <w:t xml:space="preserve"> </w:t>
            </w:r>
            <w:r>
              <w:t xml:space="preserve">considered minimum requirements as shared by the SCTO platform. Individual</w:t>
            </w:r>
            <w:r>
              <w:t xml:space="preserve"> </w:t>
            </w:r>
            <w:r>
              <w:t xml:space="preserve">organizations (CTUs) can define stricter processes.</w:t>
            </w:r>
          </w:p>
        </w:tc>
      </w:tr>
    </w:tbl>
    <w:bookmarkEnd w:id="36"/>
    <w:bookmarkStart w:id="37" w:name="sec-out-of-scope"/>
    <w:p>
      <w:pPr>
        <w:pStyle w:val="Heading3"/>
      </w:pPr>
      <w:r>
        <w:t xml:space="preserve">Out of Scope</w:t>
      </w:r>
    </w:p>
    <w:p>
      <w:pPr>
        <w:pStyle w:val="Compact"/>
        <w:numPr>
          <w:ilvl w:val="0"/>
          <w:numId w:val="1006"/>
        </w:numPr>
      </w:pPr>
      <w:r>
        <w:t xml:space="preserve">Standards for IT infrastructure (</w:t>
      </w:r>
      <w:r>
        <w:rPr>
          <w:i/>
          <w:iCs/>
        </w:rPr>
        <w:t xml:space="preserve">to be defined on local level by</w:t>
      </w:r>
      <w:r>
        <w:rPr>
          <w:i/>
          <w:iCs/>
        </w:rPr>
        <w:t xml:space="preserve"> </w:t>
      </w:r>
      <w:r>
        <w:rPr>
          <w:i/>
          <w:iCs/>
        </w:rPr>
        <w:t xml:space="preserve">the CTUs, see</w:t>
      </w:r>
      <w:r>
        <w:rPr>
          <w:i/>
          <w:iCs/>
        </w:rPr>
        <w:t xml:space="preserve"> </w:t>
      </w:r>
      <w:hyperlink w:anchor="sec-generalapproach">
        <w:r>
          <w:rPr>
            <w:rStyle w:val="Hyperlink"/>
            <w:i/>
            <w:iCs/>
          </w:rPr>
          <w:t xml:space="preserve">Section 5</w:t>
        </w:r>
      </w:hyperlink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R add-on package management to ensure traceability and</w:t>
      </w:r>
      <w:r>
        <w:t xml:space="preserve"> </w:t>
      </w:r>
      <w:r>
        <w:t xml:space="preserve">reproducibility on R product level (</w:t>
      </w:r>
      <w:r>
        <w:rPr>
          <w:i/>
          <w:iCs/>
        </w:rPr>
        <w:t xml:space="preserve">to be defined on local level by</w:t>
      </w:r>
      <w:r>
        <w:rPr>
          <w:i/>
          <w:iCs/>
        </w:rPr>
        <w:t xml:space="preserve"> </w:t>
      </w:r>
      <w:r>
        <w:rPr>
          <w:i/>
          <w:iCs/>
        </w:rPr>
        <w:t xml:space="preserve">the CTUs, see</w:t>
      </w:r>
      <w:r>
        <w:rPr>
          <w:i/>
          <w:iCs/>
        </w:rPr>
        <w:t xml:space="preserve"> </w:t>
      </w:r>
      <w:hyperlink w:anchor="sec-pkgvalidation">
        <w:r>
          <w:rPr>
            <w:rStyle w:val="Hyperlink"/>
            <w:i/>
            <w:iCs/>
          </w:rPr>
          <w:t xml:space="preserve">Section 5.3</w:t>
        </w:r>
      </w:hyperlink>
      <w:r>
        <w:rPr>
          <w:i/>
          <w:iCs/>
        </w:rP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Risk assessment and management of R products (</w:t>
      </w:r>
      <w:r>
        <w:rPr>
          <w:i/>
          <w:iCs/>
        </w:rPr>
        <w:t xml:space="preserve">to be defined on</w:t>
      </w:r>
      <w:r>
        <w:rPr>
          <w:i/>
          <w:iCs/>
        </w:rPr>
        <w:t xml:space="preserve"> </w:t>
      </w:r>
      <w:r>
        <w:rPr>
          <w:i/>
          <w:iCs/>
        </w:rPr>
        <w:t xml:space="preserve">local level by the CTUs, see</w:t>
      </w:r>
      <w:r>
        <w:rPr>
          <w:i/>
          <w:iCs/>
        </w:rPr>
        <w:t xml:space="preserve"> </w:t>
      </w:r>
      <w:hyperlink w:anchor="sec-r-product-validation">
        <w:r>
          <w:rPr>
            <w:rStyle w:val="Hyperlink"/>
            <w:i/>
            <w:iCs/>
          </w:rPr>
          <w:t xml:space="preserve">Section 5.4</w:t>
        </w:r>
      </w:hyperlink>
      <w:r>
        <w:rPr>
          <w:i/>
          <w:iCs/>
        </w:rPr>
        <w:t xml:space="preserve">):</w:t>
      </w:r>
      <w:r>
        <w:t xml:space="preserve"> </w:t>
      </w:r>
      <w:r>
        <w:t xml:space="preserve">Products are always CTU and clinical trial specific – a high-risk product</w:t>
      </w:r>
      <w:r>
        <w:t xml:space="preserve"> </w:t>
      </w:r>
      <w:r>
        <w:t xml:space="preserve">may result in the need for additional validation activities for an R package,</w:t>
      </w:r>
      <w:r>
        <w:t xml:space="preserve"> </w:t>
      </w:r>
      <w:r>
        <w:t xml:space="preserve">even if that package/ required function is available as</w:t>
      </w:r>
      <w:r>
        <w:t xml:space="preserve"> </w:t>
      </w:r>
      <w:r>
        <w:t xml:space="preserve">“</w:t>
      </w:r>
      <w:r>
        <w:t xml:space="preserve">validated</w:t>
      </w:r>
      <w:r>
        <w:t xml:space="preserve">”</w:t>
      </w:r>
      <w:r>
        <w:t xml:space="preserve"> </w:t>
      </w:r>
      <w:r>
        <w:t xml:space="preserve">on the</w:t>
      </w:r>
      <w:r>
        <w:t xml:space="preserve"> </w:t>
      </w:r>
      <w:r>
        <w:t xml:space="preserve">SCTO platform.</w:t>
      </w:r>
    </w:p>
    <w:p>
      <w:pPr>
        <w:pStyle w:val="Compact"/>
        <w:numPr>
          <w:ilvl w:val="0"/>
          <w:numId w:val="1006"/>
        </w:numPr>
      </w:pPr>
      <w:r>
        <w:t xml:space="preserve">In general: any additional internal, organization specific,</w:t>
      </w:r>
      <w:r>
        <w:t xml:space="preserve"> </w:t>
      </w:r>
      <w:r>
        <w:t xml:space="preserve">processes of CTUs.</w:t>
      </w:r>
    </w:p>
    <w:bookmarkEnd w:id="37"/>
    <w:bookmarkEnd w:id="38"/>
    <w:bookmarkStart w:id="39" w:name="abbreviations-definitions"/>
    <w:p>
      <w:pPr>
        <w:pStyle w:val="Heading2"/>
      </w:pPr>
      <w:r>
        <w:t xml:space="preserve">Abbreviations &amp; Definitions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2310"/>
        <w:gridCol w:w="55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Terminology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CTU</w:t>
            </w:r>
          </w:p>
        </w:tc>
        <w:tc>
          <w:tcPr/>
          <w:p>
            <w:pPr>
              <w:jc w:val="left"/>
            </w:pPr>
            <w:r>
              <w:t xml:space="preserve">Clinical Trial Unit.</w:t>
            </w:r>
          </w:p>
          <w:p>
            <w:pPr>
              <w:jc w:val="left"/>
            </w:pPr>
            <w:r>
              <w:t xml:space="preserve">For purposes of this document: all SCTO network</w:t>
            </w:r>
            <w:r>
              <w:t xml:space="preserve"> </w:t>
            </w:r>
            <w:r>
              <w:t xml:space="preserve">members.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R Archive Network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Medicine Agency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 and Drug Administration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HLRA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High-Level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(Swiss) Human Research 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Intended for use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"Intended for use” packages are add-on</w:t>
            </w:r>
            <w:r>
              <w:t xml:space="preserve"> </w:t>
            </w:r>
            <w:r>
              <w:t xml:space="preserve">packages that comprise the functions required</w:t>
            </w:r>
            <w:r>
              <w:t xml:space="preserve"> </w:t>
            </w:r>
            <w:r>
              <w:t xml:space="preserve">for a specific product and are typically loaded</w:t>
            </w:r>
            <w:r>
              <w:t xml:space="preserve"> </w:t>
            </w:r>
            <w:r>
              <w:t xml:space="preserve">directly by the user during an R session.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deliverable produced using R via the</w:t>
            </w:r>
            <w:r>
              <w:t xml:space="preserve"> </w:t>
            </w:r>
            <w:r>
              <w:t xml:space="preserve">processes below. Typical statistical products</w:t>
            </w:r>
            <w:r>
              <w:t xml:space="preserve"> </w:t>
            </w:r>
            <w:r>
              <w:t xml:space="preserve">include sample size estimation, statistical</w:t>
            </w:r>
            <w:r>
              <w:t xml:space="preserve"> </w:t>
            </w:r>
            <w:r>
              <w:t xml:space="preserve">analysis plan, an analysis report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Quality Management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 add-on package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Provided by members of the R community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available via CRAN and other distribution</w:t>
            </w:r>
            <w:r>
              <w:t xml:space="preserve"> </w:t>
            </w:r>
            <w:r>
              <w:t xml:space="preserve">repositories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 Base</w:t>
            </w:r>
            <w:r>
              <w:t xml:space="preserve"> </w:t>
            </w:r>
            <w:r>
              <w:t xml:space="preserve">Installation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Provided as part of the official R</w:t>
            </w:r>
            <w:r>
              <w:t xml:space="preserve"> </w:t>
            </w:r>
            <w:r>
              <w:t xml:space="preserve">distribution released by the R Foundation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available via CRAN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includes Base R and recommended packages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 Clinical Trial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Operation Procedure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 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set of documents that is prepared for</w:t>
            </w:r>
            <w:r>
              <w:t xml:space="preserve"> </w:t>
            </w:r>
            <w:r>
              <w:t xml:space="preserve">documentation of the validation process.</w:t>
            </w:r>
          </w:p>
        </w:tc>
      </w:tr>
    </w:tbl>
    <w:bookmarkEnd w:id="39"/>
    <w:bookmarkStart w:id="47" w:name="sec-generalapproach"/>
    <w:p>
      <w:pPr>
        <w:pStyle w:val="Heading2"/>
      </w:pPr>
      <w:r>
        <w:t xml:space="preserve">General R Validation Approach</w:t>
      </w:r>
    </w:p>
    <w:p>
      <w:pPr>
        <w:pStyle w:val="FirstParagraph"/>
      </w:pPr>
      <w:r>
        <w:t xml:space="preserve">The SCTO follows a risk-based approach to the validation of R. For the</w:t>
      </w:r>
      <w:r>
        <w:t xml:space="preserve"> </w:t>
      </w:r>
      <w:r>
        <w:t xml:space="preserve">validation and assessment of risks, we differentiate between the</w:t>
      </w:r>
      <w:r>
        <w:t xml:space="preserve"> </w:t>
      </w:r>
      <w:r>
        <w:t xml:space="preserve">following levels:</w:t>
      </w:r>
    </w:p>
    <w:p>
      <w:pPr>
        <w:pStyle w:val="Compact"/>
        <w:numPr>
          <w:ilvl w:val="0"/>
          <w:numId w:val="1009"/>
        </w:numPr>
      </w:pPr>
      <w:r>
        <w:t xml:space="preserve">IT infrastructure qualification (</w:t>
      </w:r>
      <w:r>
        <w:rPr>
          <w:i/>
          <w:iCs/>
        </w:rPr>
        <w:t xml:space="preserve">according to local CTU processes,</w:t>
      </w:r>
      <w:r>
        <w:rPr>
          <w:i/>
          <w:iCs/>
        </w:rPr>
        <w:t xml:space="preserve"> </w:t>
      </w: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w:anchor="sec-it-inf">
        <w:r>
          <w:rPr>
            <w:rStyle w:val="Hyperlink"/>
            <w:i/>
            <w:iCs/>
          </w:rPr>
          <w:t xml:space="preserve">Section 5.1</w:t>
        </w:r>
      </w:hyperlink>
      <w:r>
        <w:t xml:space="preserve">)</w:t>
      </w:r>
      <w:r>
        <w:rPr>
          <w:rStyle w:val="FootnoteReference"/>
        </w:rPr>
        <w:footnoteReference w:id="40"/>
      </w:r>
    </w:p>
    <w:p>
      <w:pPr>
        <w:pStyle w:val="Compact"/>
        <w:numPr>
          <w:ilvl w:val="0"/>
          <w:numId w:val="1009"/>
        </w:numPr>
      </w:pPr>
      <w:r>
        <w:t xml:space="preserve">System level (R base installation, incl. recommended packages,</w:t>
      </w:r>
      <w:r>
        <w:t xml:space="preserve"> </w:t>
      </w:r>
      <w:r>
        <w:rPr>
          <w:i/>
          <w:iCs/>
        </w:rPr>
        <w:t xml:space="preserve">according to local CTU processes, recommendations and examples</w:t>
      </w:r>
      <w:r>
        <w:rPr>
          <w:i/>
          <w:iCs/>
        </w:rPr>
        <w:t xml:space="preserve"> </w:t>
      </w:r>
      <w:r>
        <w:rPr>
          <w:i/>
          <w:iCs/>
        </w:rPr>
        <w:t xml:space="preserve">provided by SCTO, see</w:t>
      </w:r>
      <w:r>
        <w:rPr>
          <w:i/>
          <w:iCs/>
        </w:rPr>
        <w:t xml:space="preserve"> </w:t>
      </w:r>
      <w:hyperlink w:anchor="sec-r-base-installation-validation">
        <w:r>
          <w:rPr>
            <w:rStyle w:val="Hyperlink"/>
            <w:i/>
            <w:iCs/>
          </w:rPr>
          <w:t xml:space="preserve">Section 5.2</w:t>
        </w:r>
      </w:hyperlink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Package level (R add-on packages/ functions used within those</w:t>
      </w:r>
      <w:r>
        <w:t xml:space="preserve"> </w:t>
      </w:r>
      <w:r>
        <w:t xml:space="preserve">packages,</w:t>
      </w:r>
      <w:r>
        <w:t xml:space="preserve"> </w:t>
      </w:r>
      <w:r>
        <w:rPr>
          <w:i/>
          <w:iCs/>
        </w:rPr>
        <w:t xml:space="preserve">according to SCTO processes, see</w:t>
      </w:r>
      <w:r>
        <w:rPr>
          <w:i/>
          <w:iCs/>
        </w:rPr>
        <w:t xml:space="preserve"> </w:t>
      </w:r>
      <w:hyperlink w:anchor="sec-pkgvalidation">
        <w:r>
          <w:rPr>
            <w:rStyle w:val="Hyperlink"/>
            <w:i/>
            <w:iCs/>
          </w:rPr>
          <w:t xml:space="preserve">Section 5.3</w:t>
        </w:r>
      </w:hyperlink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Product level (</w:t>
      </w:r>
      <w:r>
        <w:t xml:space="preserve">“</w:t>
      </w:r>
      <w:r>
        <w:t xml:space="preserve">intended use</w:t>
      </w:r>
      <w:r>
        <w:t xml:space="preserve">”</w:t>
      </w:r>
      <w:r>
        <w:t xml:space="preserve">/ outcome,</w:t>
      </w:r>
      <w:r>
        <w:t xml:space="preserve"> </w:t>
      </w:r>
      <w:r>
        <w:rPr>
          <w:i/>
          <w:iCs/>
        </w:rPr>
        <w:t xml:space="preserve">according to by local CTU</w:t>
      </w:r>
      <w:r>
        <w:rPr>
          <w:i/>
          <w:iCs/>
        </w:rPr>
        <w:t xml:space="preserve"> </w:t>
      </w:r>
      <w:r>
        <w:rPr>
          <w:i/>
          <w:iCs/>
        </w:rPr>
        <w:t xml:space="preserve">processes, see</w:t>
      </w:r>
      <w:r>
        <w:rPr>
          <w:i/>
          <w:iCs/>
        </w:rPr>
        <w:t xml:space="preserve"> </w:t>
      </w:r>
      <w:hyperlink w:anchor="sec-r-product-validation">
        <w:r>
          <w:rPr>
            <w:rStyle w:val="Hyperlink"/>
            <w:i/>
            <w:iCs/>
          </w:rPr>
          <w:t xml:space="preserve">Section 5.4</w:t>
        </w:r>
      </w:hyperlink>
      <w:r>
        <w:t xml:space="preserve">)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To produce a product in R, under a</w:t>
      </w:r>
      <w:r>
        <w:t xml:space="preserve"> </w:t>
      </w:r>
      <w:r>
        <w:rPr>
          <w:u w:val="single"/>
        </w:rPr>
        <w:t xml:space="preserve">validated</w:t>
      </w:r>
      <w:r>
        <w:rPr>
          <w:u w:val="single"/>
        </w:rPr>
        <w:t xml:space="preserve"> </w:t>
      </w:r>
      <w:r>
        <w:rPr>
          <w:u w:val="single"/>
        </w:rPr>
        <w:t xml:space="preserve">environment</w:t>
      </w:r>
      <w:r>
        <w:t xml:space="preserve">, it must be ensured that R is running using a</w:t>
      </w:r>
      <w:r>
        <w:t xml:space="preserve"> </w:t>
      </w:r>
      <w:r>
        <w:t xml:space="preserve">validated base installation version and qualified IT infrastructure with</w:t>
      </w:r>
      <w:r>
        <w:t xml:space="preserve"> </w:t>
      </w:r>
      <w:r>
        <w:t xml:space="preserve">proper documentation, to ensure consistent and reliable results on all</w:t>
      </w:r>
      <w:r>
        <w:t xml:space="preserve"> </w:t>
      </w:r>
      <w:r>
        <w:t xml:space="preserve">levels. The different levels build on each other: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Qualified infrastructure</w:t>
      </w:r>
      <w:r>
        <w:t xml:space="preserve"> </w:t>
      </w:r>
      <w:r>
        <w:t xml:space="preserve">provides the basis for the validation</w:t>
      </w:r>
      <w:r>
        <w:t xml:space="preserve"> </w:t>
      </w:r>
      <w:r>
        <w:t xml:space="preserve">of the R base installation and any packages running on that</w:t>
      </w:r>
      <w:r>
        <w:t xml:space="preserve"> </w:t>
      </w:r>
      <w:r>
        <w:t xml:space="preserve">installation.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 base installation validation</w:t>
      </w:r>
      <w:r>
        <w:t xml:space="preserve"> </w:t>
      </w:r>
      <w:r>
        <w:t xml:space="preserve">ensures that the basic</w:t>
      </w:r>
      <w:r>
        <w:t xml:space="preserve"> </w:t>
      </w:r>
      <w:r>
        <w:t xml:space="preserve">installation of R (including recommended packages) provides a</w:t>
      </w:r>
      <w:r>
        <w:t xml:space="preserve"> </w:t>
      </w:r>
      <w:r>
        <w:t xml:space="preserve">reliable framework on which additional packages can be installed</w:t>
      </w:r>
      <w:r>
        <w:t xml:space="preserve"> </w:t>
      </w:r>
      <w:r>
        <w:t xml:space="preserve">(add-on packages) and functions from those packages executed.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 add-on package validation</w:t>
      </w:r>
      <w:r>
        <w:t xml:space="preserve"> </w:t>
      </w:r>
      <w:r>
        <w:t xml:space="preserve">ensures that all functions within an</w:t>
      </w:r>
      <w:r>
        <w:t xml:space="preserve"> </w:t>
      </w:r>
      <w:r>
        <w:t xml:space="preserve">add-on package required for a specific product are sufficiently</w:t>
      </w:r>
      <w:r>
        <w:t xml:space="preserve"> </w:t>
      </w:r>
      <w:r>
        <w:t xml:space="preserve">tested in relation to the package and product risk (see R Product</w:t>
      </w:r>
      <w:r>
        <w:t xml:space="preserve"> </w:t>
      </w:r>
      <w:r>
        <w:t xml:space="preserve">Risk Assessment Metrics for details). This takes place by evaluating</w:t>
      </w:r>
      <w:r>
        <w:t xml:space="preserve"> </w:t>
      </w:r>
      <w:r>
        <w:t xml:space="preserve">the base risk associated with an R package, and, upon necessity,</w:t>
      </w:r>
      <w:r>
        <w:t xml:space="preserve"> </w:t>
      </w:r>
      <w:r>
        <w:t xml:space="preserve">performing specific function tests to ensure that functions required</w:t>
      </w:r>
      <w:r>
        <w:t xml:space="preserve"> </w:t>
      </w:r>
      <w:r>
        <w:t xml:space="preserve">for a specific product (within an add-on package) produce consistent</w:t>
      </w:r>
      <w:r>
        <w:t xml:space="preserve"> </w:t>
      </w:r>
      <w:r>
        <w:t xml:space="preserve">and reliable results from a statistical perspective (see</w:t>
      </w:r>
      <w:r>
        <w:t xml:space="preserve"> </w:t>
      </w:r>
      <w:r>
        <w:rPr>
          <w:b/>
          <w:bCs/>
        </w:rPr>
        <w:t xml:space="preserve">R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Testing SOP</w:t>
      </w:r>
      <w:r>
        <w:t xml:space="preserve"> </w:t>
      </w:r>
      <w:r>
        <w:t xml:space="preserve">for details).</w:t>
      </w:r>
    </w:p>
    <w:bookmarkStart w:id="41" w:name="sec-it-inf"/>
    <w:p>
      <w:pPr>
        <w:pStyle w:val="Heading3"/>
      </w:pPr>
      <w:r>
        <w:t xml:space="preserve">IT Infrastructure Qualification</w:t>
      </w:r>
    </w:p>
    <w:p>
      <w:pPr>
        <w:pStyle w:val="FirstParagraph"/>
      </w:pPr>
      <w:r>
        <w:t xml:space="preserve">The IT infrastructure qualification is managed at CTU level according to</w:t>
      </w:r>
      <w:r>
        <w:t xml:space="preserve"> </w:t>
      </w:r>
      <w:r>
        <w:t xml:space="preserve">local IT processes. The risk associated with IT infrastructure</w:t>
      </w:r>
      <w:r>
        <w:t xml:space="preserve"> </w:t>
      </w:r>
      <w:r>
        <w:t xml:space="preserve">components is usually low.</w:t>
      </w:r>
    </w:p>
    <w:p>
      <w:pPr>
        <w:pStyle w:val="BodyText"/>
      </w:pPr>
      <w:r>
        <w:t xml:space="preserve">For the reliable use of R and statistical traceability it is important</w:t>
      </w:r>
      <w:r>
        <w:t xml:space="preserve"> </w:t>
      </w:r>
      <w:r>
        <w:t xml:space="preserve">to note which IT infrastructure (specifically which operating system</w:t>
      </w:r>
      <w:r>
        <w:t xml:space="preserve"> </w:t>
      </w:r>
      <w:r>
        <w:t xml:space="preserve">software and version) R is installed on and to ensure that the</w:t>
      </w:r>
      <w:r>
        <w:t xml:space="preserve"> </w:t>
      </w:r>
      <w:r>
        <w:t xml:space="preserve">infrastructure on which R is running is qualified.</w:t>
      </w:r>
    </w:p>
    <w:bookmarkEnd w:id="41"/>
    <w:bookmarkStart w:id="42" w:name="sec-r-base-installation-validation"/>
    <w:p>
      <w:pPr>
        <w:pStyle w:val="Heading3"/>
      </w:pPr>
      <w:r>
        <w:t xml:space="preserve">R Base Installation Validation</w:t>
      </w:r>
    </w:p>
    <w:p>
      <w:pPr>
        <w:pStyle w:val="FirstParagraph"/>
      </w:pPr>
      <w:r>
        <w:t xml:space="preserve">Every CTU must define:</w:t>
      </w:r>
    </w:p>
    <w:p>
      <w:pPr>
        <w:pStyle w:val="Compact"/>
        <w:numPr>
          <w:ilvl w:val="0"/>
          <w:numId w:val="1011"/>
        </w:numPr>
      </w:pPr>
      <w:r>
        <w:t xml:space="preserve">The minimal (validated) software version of the R Base Installation</w:t>
      </w:r>
      <w:r>
        <w:t xml:space="preserve"> </w:t>
      </w:r>
      <w:r>
        <w:t xml:space="preserve">to be used at the CTU and a process of handling version changes.</w:t>
      </w:r>
    </w:p>
    <w:p>
      <w:pPr>
        <w:pStyle w:val="Compact"/>
        <w:numPr>
          <w:ilvl w:val="0"/>
          <w:numId w:val="1011"/>
        </w:numPr>
      </w:pPr>
      <w:r>
        <w:t xml:space="preserve">The R base installation validation package documenting the</w:t>
      </w:r>
      <w:r>
        <w:t xml:space="preserve"> </w:t>
      </w:r>
      <w:r>
        <w:t xml:space="preserve">validation activities (see table below for recommendations).</w:t>
      </w:r>
    </w:p>
    <w:p>
      <w:pPr>
        <w:pStyle w:val="FirstParagraph"/>
      </w:pPr>
      <w:r>
        <w:t xml:space="preserve">The R base installation validation package is a set of documents that</w:t>
      </w:r>
      <w:r>
        <w:t xml:space="preserve"> </w:t>
      </w:r>
      <w:r>
        <w:t xml:space="preserve">should be prepared to document the validation process. The following</w:t>
      </w:r>
      <w:r>
        <w:t xml:space="preserve"> </w:t>
      </w:r>
      <w:r>
        <w:t xml:space="preserve">table lists all documentation that is typically prepared during a</w:t>
      </w:r>
      <w:r>
        <w:t xml:space="preserve"> </w:t>
      </w:r>
      <w:r>
        <w:t xml:space="preserve">computerised system validation process according to global standards and</w:t>
      </w:r>
      <w:r>
        <w:t xml:space="preserve"> </w:t>
      </w:r>
      <w:r>
        <w:t xml:space="preserve">guidelines. It additionally provides recommendations how this</w:t>
      </w:r>
      <w:r>
        <w:t xml:space="preserve"> </w:t>
      </w:r>
      <w:r>
        <w:t xml:space="preserve">documentation may be covered when preparing an R base installation</w:t>
      </w:r>
      <w:r>
        <w:t xml:space="preserve"> </w:t>
      </w:r>
      <w:r>
        <w:t xml:space="preserve">validation package. The exact content of the R base installation</w:t>
      </w:r>
      <w:r>
        <w:t xml:space="preserve"> </w:t>
      </w:r>
      <w:r>
        <w:t xml:space="preserve">validation package (i.e., the required documentation) at a CTU should</w:t>
      </w:r>
      <w:r>
        <w:t xml:space="preserve"> </w:t>
      </w:r>
      <w:r>
        <w:t xml:space="preserve">follow the local processes and all documentation must be prepared and</w:t>
      </w:r>
      <w:r>
        <w:t xml:space="preserve"> </w:t>
      </w:r>
      <w:r>
        <w:t xml:space="preserve">approved by the CTU. For some of the documents listed below, the SCTO</w:t>
      </w:r>
      <w:r>
        <w:t xml:space="preserve"> </w:t>
      </w:r>
      <w:r>
        <w:t xml:space="preserve">provides examples (as indicated under</w:t>
      </w:r>
      <w:r>
        <w:t xml:space="preserve"> </w:t>
      </w:r>
      <w:r>
        <w:t xml:space="preserve">“</w:t>
      </w:r>
      <w:r>
        <w:t xml:space="preserve">Detailed Description</w:t>
      </w:r>
      <w:r>
        <w:t xml:space="preserve">”</w:t>
      </w:r>
      <w:r>
        <w:t xml:space="preserve">).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1870"/>
        <w:gridCol w:w="59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Detailed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 Base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High-Level</w:t>
            </w:r>
            <w:r>
              <w:t xml:space="preserve"> </w:t>
            </w:r>
            <w:r>
              <w:t xml:space="preserve">Risk</w:t>
            </w:r>
            <w:r>
              <w:t xml:space="preserve"> </w:t>
            </w:r>
            <w:r>
              <w:t xml:space="preserve">Assessment</w:t>
            </w:r>
            <w:r>
              <w:t xml:space="preserve"> </w:t>
            </w:r>
            <w:r>
              <w:t xml:space="preserve">(HLRA; also</w:t>
            </w:r>
            <w:r>
              <w:t xml:space="preserve"> </w:t>
            </w:r>
            <w:r>
              <w:t xml:space="preserve">known as</w:t>
            </w:r>
            <w:r>
              <w:t xml:space="preserve"> </w:t>
            </w:r>
            <w:r>
              <w:t xml:space="preserve">System Risk</w:t>
            </w:r>
            <w:r>
              <w:t xml:space="preserve"> </w:t>
            </w:r>
            <w:r>
              <w:t xml:space="preserve">Assessment,</w:t>
            </w:r>
            <w:r>
              <w:t xml:space="preserve"> </w:t>
            </w:r>
            <w:r>
              <w:t xml:space="preserve">SRA)</w:t>
            </w:r>
          </w:p>
        </w:tc>
        <w:tc>
          <w:tcPr/>
          <w:p>
            <w:pPr>
              <w:jc w:val="left"/>
            </w:pPr>
            <w:r>
              <w:t xml:space="preserve">The HLRA is usually created once, with the first</w:t>
            </w:r>
            <w:r>
              <w:t xml:space="preserve"> </w:t>
            </w:r>
            <w:r>
              <w:t xml:space="preserve">validation of an R base installation version and is</w:t>
            </w:r>
            <w:r>
              <w:t xml:space="preserve"> </w:t>
            </w:r>
            <w:r>
              <w:t xml:space="preserve">valid for all future validated versions. It must be</w:t>
            </w:r>
            <w:r>
              <w:t xml:space="preserve"> </w:t>
            </w:r>
            <w:r>
              <w:t xml:space="preserve">updated in case the scope/ intended use/ content of</w:t>
            </w:r>
            <w:r>
              <w:t xml:space="preserve"> </w:t>
            </w:r>
            <w:r>
              <w:t xml:space="preserve">the software changes.</w:t>
            </w:r>
          </w:p>
          <w:p>
            <w:pPr>
              <w:jc w:val="left"/>
            </w:pPr>
            <w:r>
              <w:t xml:space="preserve">The HLRA usually also documents the GxP relevance</w:t>
            </w:r>
            <w:r>
              <w:t xml:space="preserve"> </w:t>
            </w:r>
            <w:r>
              <w:t xml:space="preserve">of the system and therefore the need to validate</w:t>
            </w:r>
            <w:r>
              <w:t xml:space="preserve"> </w:t>
            </w:r>
            <w:r>
              <w:t xml:space="preserve">the system.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Vendor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jc w:val="left"/>
            </w:pPr>
            <w:r>
              <w:t xml:space="preserve">Vendor assessments are usually conducted with the</w:t>
            </w:r>
            <w:r>
              <w:t xml:space="preserve"> </w:t>
            </w:r>
            <w:r>
              <w:t xml:space="preserve">first validation of a software version. Since R is</w:t>
            </w:r>
            <w:r>
              <w:t xml:space="preserve"> </w:t>
            </w:r>
            <w:r>
              <w:t xml:space="preserve">an open-source software managed by a consortium, a</w:t>
            </w:r>
            <w:r>
              <w:t xml:space="preserve"> </w:t>
            </w:r>
            <w:r>
              <w:t xml:space="preserve">traditional vendor assessment/ audit approach is</w:t>
            </w:r>
            <w:r>
              <w:t xml:space="preserve"> </w:t>
            </w:r>
            <w:r>
              <w:t xml:space="preserve">not feasible. A critical review of</w:t>
            </w:r>
            <w:r>
              <w:t xml:space="preserve"> </w:t>
            </w:r>
            <w:r>
              <w:t xml:space="preserve">“</w:t>
            </w:r>
            <w:r>
              <w:t xml:space="preserve">R: Regulatory</w:t>
            </w:r>
            <w:r>
              <w:t xml:space="preserve"> </w:t>
            </w:r>
            <w:r>
              <w:t xml:space="preserve">Compliance and Validation Issues - A Guidance</w:t>
            </w:r>
            <w:r>
              <w:t xml:space="preserve"> </w:t>
            </w:r>
            <w:r>
              <w:t xml:space="preserve">Document for the Use of R in Regulated Clinical</w:t>
            </w:r>
            <w:r>
              <w:t xml:space="preserve"> </w:t>
            </w:r>
            <w:r>
              <w:t xml:space="preserve">Trial Environments</w:t>
            </w:r>
            <w:r>
              <w:t xml:space="preserve">”</w:t>
            </w:r>
            <w:r>
              <w:t xml:space="preserve"> </w:t>
            </w:r>
            <w:r>
              <w:t xml:space="preserve">may suffice as vendor</w:t>
            </w:r>
            <w:r>
              <w:t xml:space="preserve"> </w:t>
            </w:r>
            <w:r>
              <w:t xml:space="preserve">assessment and should be documented together with</w:t>
            </w:r>
            <w:r>
              <w:t xml:space="preserve"> </w:t>
            </w:r>
            <w:r>
              <w:t xml:space="preserve">any gaps identified that may require attention</w:t>
            </w:r>
            <w:r>
              <w:t xml:space="preserve"> </w:t>
            </w:r>
            <w:r>
              <w:t xml:space="preserve">during the validation of R and its packages.</w:t>
            </w:r>
          </w:p>
          <w:p>
            <w:pPr>
              <w:jc w:val="left"/>
            </w:pPr>
            <w:r>
              <w:t xml:space="preserve">The assessment of this document should be repeated</w:t>
            </w:r>
            <w:r>
              <w:t xml:space="preserve"> </w:t>
            </w:r>
            <w:r>
              <w:t xml:space="preserve">with a publication of a new article version, or in</w:t>
            </w:r>
            <w:r>
              <w:t xml:space="preserve"> </w:t>
            </w:r>
            <w:r>
              <w:t xml:space="preserve">case the R consortium replaces the existing</w:t>
            </w:r>
            <w:r>
              <w:t xml:space="preserve"> </w:t>
            </w:r>
            <w:r>
              <w:t xml:space="preserve">document, or periodically according to each CTU’s</w:t>
            </w:r>
            <w:r>
              <w:t xml:space="preserve"> </w:t>
            </w:r>
            <w:r>
              <w:t xml:space="preserve">local periodic review processes.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  <w:r>
              <w:t xml:space="preserve"> </w:t>
            </w:r>
            <w:r>
              <w:t xml:space="preserve">Plan &amp; Test</w:t>
            </w:r>
            <w:r>
              <w:t xml:space="preserve"> </w:t>
            </w:r>
            <w:r>
              <w:t xml:space="preserve">Plan</w:t>
            </w:r>
          </w:p>
        </w:tc>
        <w:tc>
          <w:tcPr/>
          <w:p>
            <w:pPr>
              <w:jc w:val="left"/>
            </w:pPr>
            <w:r>
              <w:t xml:space="preserve">The Validation Plan describes the details of the</w:t>
            </w:r>
            <w:r>
              <w:t xml:space="preserve"> </w:t>
            </w:r>
            <w:r>
              <w:t xml:space="preserve">planned validation process, including required</w:t>
            </w:r>
            <w:r>
              <w:t xml:space="preserve"> </w:t>
            </w:r>
            <w:r>
              <w:t xml:space="preserve">documentation and acceptance criteria for</w:t>
            </w:r>
            <w:r>
              <w:t xml:space="preserve"> </w:t>
            </w:r>
            <w:r>
              <w:t xml:space="preserve">productive use.</w:t>
            </w:r>
          </w:p>
          <w:p>
            <w:pPr>
              <w:jc w:val="left"/>
            </w:pPr>
            <w:r>
              <w:t xml:space="preserve">The Test Plan describes the testing strategy and</w:t>
            </w:r>
            <w:r>
              <w:t xml:space="preserve"> </w:t>
            </w:r>
            <w:r>
              <w:t xml:space="preserve">testing process and may contain details on the</w:t>
            </w:r>
            <w:r>
              <w:t xml:space="preserve"> </w:t>
            </w:r>
            <w:r>
              <w:t xml:space="preserve">tests to be executed.</w:t>
            </w:r>
          </w:p>
          <w:p>
            <w:pPr>
              <w:jc w:val="left"/>
            </w:pPr>
            <w:r>
              <w:t xml:space="preserve">The exact content of both documents depends on the</w:t>
            </w:r>
            <w:r>
              <w:t xml:space="preserve"> </w:t>
            </w:r>
            <w:r>
              <w:t xml:space="preserve">CTU’s local processes. The content of the two</w:t>
            </w:r>
            <w:r>
              <w:t xml:space="preserve"> </w:t>
            </w:r>
            <w:r>
              <w:t xml:space="preserve">documents may also be covered in one</w:t>
            </w:r>
            <w:r>
              <w:t xml:space="preserve"> </w:t>
            </w:r>
            <w:r>
              <w:t xml:space="preserve">“</w:t>
            </w:r>
            <w:r>
              <w:t xml:space="preserve">Validation &amp;</w:t>
            </w:r>
            <w:r>
              <w:t xml:space="preserve"> </w:t>
            </w:r>
            <w:r>
              <w:t xml:space="preserve">Test Plan</w:t>
            </w:r>
            <w:r>
              <w:t xml:space="preserve">”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(User)</w:t>
            </w:r>
            <w:r>
              <w:t xml:space="preserve"> </w:t>
            </w:r>
            <w:r>
              <w:t xml:space="preserve">Requirements</w:t>
            </w:r>
            <w:r>
              <w:t xml:space="preserve"> </w:t>
            </w:r>
            <w:r>
              <w:t xml:space="preserve">Specification</w:t>
            </w:r>
          </w:p>
        </w:tc>
        <w:tc>
          <w:tcPr/>
          <w:p>
            <w:pPr>
              <w:jc w:val="left"/>
            </w:pPr>
            <w:r>
              <w:t xml:space="preserve">This document is usually created for the first</w:t>
            </w:r>
            <w:r>
              <w:t xml:space="preserve"> </w:t>
            </w:r>
            <w:r>
              <w:t xml:space="preserve">validation of an R base installation version and</w:t>
            </w:r>
            <w:r>
              <w:t xml:space="preserve"> </w:t>
            </w:r>
            <w:r>
              <w:t xml:space="preserve">should be reviewed, and if required updated, for</w:t>
            </w:r>
            <w:r>
              <w:t xml:space="preserve"> </w:t>
            </w:r>
            <w:r>
              <w:t xml:space="preserve">future validated versions.</w:t>
            </w:r>
          </w:p>
          <w:p>
            <w:pPr>
              <w:jc w:val="left"/>
            </w:pPr>
            <w:r>
              <w:t xml:space="preserve">It specifies the user requirements and intended use</w:t>
            </w:r>
            <w:r>
              <w:t xml:space="preserve"> </w:t>
            </w:r>
            <w:r>
              <w:t xml:space="preserve">for the R base installation. It may also contain</w:t>
            </w:r>
            <w:r>
              <w:t xml:space="preserve"> </w:t>
            </w:r>
            <w:r>
              <w:t xml:space="preserve">any compliance (e.g., data integrity), regulatory</w:t>
            </w:r>
            <w:r>
              <w:t xml:space="preserve"> </w:t>
            </w:r>
            <w:r>
              <w:t xml:space="preserve">(e.g., personal data protection) and safety</w:t>
            </w:r>
            <w:r>
              <w:t xml:space="preserve"> </w:t>
            </w:r>
            <w:r>
              <w:t xml:space="preserve">requirements (e.g., controlled access).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(Functional)</w:t>
            </w:r>
            <w:r>
              <w:t xml:space="preserve"> </w:t>
            </w:r>
            <w:r>
              <w:t xml:space="preserve">Risk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jc w:val="left"/>
            </w:pPr>
            <w:r>
              <w:t xml:space="preserve">This document is usually created with the first</w:t>
            </w:r>
            <w:r>
              <w:t xml:space="preserve"> </w:t>
            </w:r>
            <w:r>
              <w:t xml:space="preserve">validation of an R base installation version based</w:t>
            </w:r>
            <w:r>
              <w:t xml:space="preserve"> </w:t>
            </w:r>
            <w:r>
              <w:t xml:space="preserve">on the user requirements or system functions</w:t>
            </w:r>
            <w:r>
              <w:t xml:space="preserve"> </w:t>
            </w:r>
            <w:r>
              <w:t xml:space="preserve">supporting these requirements and should be</w:t>
            </w:r>
            <w:r>
              <w:t xml:space="preserve"> </w:t>
            </w:r>
            <w:r>
              <w:t xml:space="preserve">reviewed and, if required, updated for future</w:t>
            </w:r>
            <w:r>
              <w:t xml:space="preserve"> </w:t>
            </w:r>
            <w:r>
              <w:t xml:space="preserve">validated version.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plan/</w:t>
            </w:r>
            <w:r>
              <w:t xml:space="preserve"> </w:t>
            </w:r>
            <w:r>
              <w:t xml:space="preserve">instruction</w:t>
            </w:r>
          </w:p>
        </w:tc>
        <w:tc>
          <w:tcPr/>
          <w:p>
            <w:pPr>
              <w:jc w:val="left"/>
            </w:pPr>
            <w:r>
              <w:t xml:space="preserve">Typically, either the vendor or the local IT</w:t>
            </w:r>
            <w:r>
              <w:t xml:space="preserve"> </w:t>
            </w:r>
            <w:r>
              <w:t xml:space="preserve">department provides a software installation plan/</w:t>
            </w:r>
            <w:r>
              <w:t xml:space="preserve"> </w:t>
            </w:r>
            <w:r>
              <w:t xml:space="preserve">instructions to follow when installing new</w:t>
            </w:r>
            <w:r>
              <w:t xml:space="preserve"> </w:t>
            </w:r>
            <w:r>
              <w:t xml:space="preserve">software.</w:t>
            </w:r>
          </w:p>
          <w:p>
            <w:pPr>
              <w:jc w:val="left"/>
            </w:pPr>
            <w:r>
              <w:t xml:space="preserve">In case of R, a specific</w:t>
            </w:r>
            <w:r>
              <w:t xml:space="preserve"> </w:t>
            </w:r>
            <w:r>
              <w:t xml:space="preserve">“</w:t>
            </w:r>
            <w:r>
              <w:t xml:space="preserve">R software installation</w:t>
            </w:r>
            <w:r>
              <w:t xml:space="preserve"> </w:t>
            </w:r>
            <w:r>
              <w:t xml:space="preserve">plan/ instruction</w:t>
            </w:r>
            <w:r>
              <w:t xml:space="preserve">”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required. It should</w:t>
            </w:r>
            <w:r>
              <w:t xml:space="preserve"> </w:t>
            </w:r>
            <w:r>
              <w:t xml:space="preserve">be sufficient to follow the instructions on CRAN</w:t>
            </w:r>
            <w:r>
              <w:t xml:space="preserve"> </w:t>
            </w:r>
            <w:r>
              <w:t xml:space="preserve">when downloading and installing the new R base</w:t>
            </w:r>
            <w:r>
              <w:t xml:space="preserve"> </w:t>
            </w:r>
            <w:r>
              <w:t xml:space="preserve">installation version.</w:t>
            </w:r>
          </w:p>
          <w:p>
            <w:pPr>
              <w:jc w:val="left"/>
            </w:pPr>
            <w:r>
              <w:t xml:space="preserve">Important is that the installation of the R base</w:t>
            </w:r>
            <w:r>
              <w:t xml:space="preserve"> </w:t>
            </w:r>
            <w:r>
              <w:t xml:space="preserve">installation and version management follow the</w:t>
            </w:r>
            <w:r>
              <w:t xml:space="preserve"> </w:t>
            </w:r>
            <w:r>
              <w:t xml:space="preserve">CTU’s local processes for validated systems and</w:t>
            </w:r>
            <w:r>
              <w:t xml:space="preserve"> </w:t>
            </w:r>
            <w:r>
              <w:t xml:space="preserve">that all versions installed are documented,</w:t>
            </w:r>
            <w:r>
              <w:t xml:space="preserve"> </w:t>
            </w:r>
            <w:r>
              <w:t xml:space="preserve">including the date/ time of installation (see</w:t>
            </w:r>
            <w:r>
              <w:t xml:space="preserve"> </w:t>
            </w:r>
            <w:r>
              <w:t xml:space="preserve">Installation Verification Document below).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scripts</w:t>
            </w:r>
            <w:r>
              <w:t xml:space="preserve"> </w:t>
            </w:r>
            <w:r>
              <w:t xml:space="preserve">(</w:t>
            </w:r>
            <w:r>
              <w:t xml:space="preserve">“</w:t>
            </w:r>
            <w:r>
              <w:t xml:space="preserve">User</w:t>
            </w:r>
            <w:r>
              <w:t xml:space="preserve"> </w:t>
            </w:r>
            <w:r>
              <w:t xml:space="preserve">Acceptance</w:t>
            </w:r>
            <w:r>
              <w:t xml:space="preserve"> </w:t>
            </w:r>
            <w:r>
              <w:t xml:space="preserve">Tests</w:t>
            </w:r>
            <w:r>
              <w:t xml:space="preserve">”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Test scripts are usually created with the first</w:t>
            </w:r>
            <w:r>
              <w:t xml:space="preserve"> </w:t>
            </w:r>
            <w:r>
              <w:t xml:space="preserve">validated R base installation version and should be</w:t>
            </w:r>
            <w:r>
              <w:t xml:space="preserve"> </w:t>
            </w:r>
            <w:r>
              <w:t xml:space="preserve">reviewed, and if required updated and/or new test</w:t>
            </w:r>
            <w:r>
              <w:t xml:space="preserve"> </w:t>
            </w:r>
            <w:r>
              <w:t xml:space="preserve">scripts created, for future validated version.</w:t>
            </w:r>
          </w:p>
          <w:p>
            <w:pPr>
              <w:jc w:val="left"/>
            </w:pPr>
            <w:r>
              <w:t xml:space="preserve">The tests must verify the functions of the R base</w:t>
            </w:r>
            <w:r>
              <w:t xml:space="preserve"> </w:t>
            </w:r>
            <w:r>
              <w:t xml:space="preserve">installation supporting the user requirements. Test</w:t>
            </w:r>
            <w:r>
              <w:t xml:space="preserve"> </w:t>
            </w:r>
            <w:r>
              <w:t xml:space="preserve">scripts provided by R may be used as-is or adapted/</w:t>
            </w:r>
            <w:r>
              <w:t xml:space="preserve"> </w:t>
            </w:r>
            <w:r>
              <w:t xml:space="preserve">extended as required. The scope of testing must be</w:t>
            </w:r>
            <w:r>
              <w:t xml:space="preserve"> </w:t>
            </w:r>
            <w:r>
              <w:t xml:space="preserve">defined according to the CTU’s local processes and</w:t>
            </w:r>
            <w:r>
              <w:t xml:space="preserve"> </w:t>
            </w:r>
            <w:r>
              <w:t xml:space="preserve">defined user requirements.</w:t>
            </w:r>
          </w:p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document</w:t>
            </w:r>
            <w:r>
              <w:t xml:space="preserve"> </w:t>
            </w:r>
            <w:r>
              <w:t xml:space="preserve">(TEST)</w:t>
            </w:r>
          </w:p>
        </w:tc>
        <w:tc>
          <w:tcPr/>
          <w:p>
            <w:pPr>
              <w:jc w:val="left"/>
            </w:pPr>
            <w:r>
              <w:t xml:space="preserve">The purpose of this document is to provide evidence</w:t>
            </w:r>
            <w:r>
              <w:t xml:space="preserve"> </w:t>
            </w:r>
            <w:r>
              <w:t xml:space="preserve">of the installation of a specific system version on</w:t>
            </w:r>
            <w:r>
              <w:t xml:space="preserve"> </w:t>
            </w:r>
            <w:r>
              <w:t xml:space="preserve">an environment/ machine that is used for testing</w:t>
            </w:r>
            <w:r>
              <w:t xml:space="preserve"> </w:t>
            </w:r>
            <w:r>
              <w:t xml:space="preserve">purposes before the new system version is released</w:t>
            </w:r>
            <w:r>
              <w:t xml:space="preserve"> </w:t>
            </w:r>
            <w:r>
              <w:t xml:space="preserve">to production.</w:t>
            </w:r>
          </w:p>
          <w:p>
            <w:pPr>
              <w:jc w:val="left"/>
            </w:pPr>
            <w:r>
              <w:t xml:space="preserve">In case of R this may be a separate document or an</w:t>
            </w:r>
            <w:r>
              <w:t xml:space="preserve"> </w:t>
            </w:r>
            <w:r>
              <w:t xml:space="preserve">entry in an R repository or other</w:t>
            </w:r>
            <w:r>
              <w:t xml:space="preserve"> </w:t>
            </w:r>
            <w:r>
              <w:t xml:space="preserve">“</w:t>
            </w:r>
            <w:r>
              <w:t xml:space="preserve">version tracker</w:t>
            </w:r>
            <w:r>
              <w:t xml:space="preserve">”</w:t>
            </w:r>
            <w:r>
              <w:t xml:space="preserve"> </w:t>
            </w:r>
            <w:r>
              <w:t xml:space="preserve">(depending on your local IT processes). The</w:t>
            </w:r>
            <w:r>
              <w:t xml:space="preserve"> </w:t>
            </w:r>
            <w:r>
              <w:t xml:space="preserve">following information should be captured: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R base installation version installed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Date and time of installation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Person performing the installation (may be</w:t>
            </w:r>
            <w:r>
              <w:t xml:space="preserve"> </w:t>
            </w:r>
            <w:r>
              <w:t xml:space="preserve">someone from your local IT department)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Outcome of installation: successful, successful</w:t>
            </w:r>
            <w:r>
              <w:t xml:space="preserve"> </w:t>
            </w:r>
            <w:r>
              <w:t xml:space="preserve">with deviations, not successful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If applicable: Any actions taken in addition to</w:t>
            </w:r>
            <w:r>
              <w:t xml:space="preserve"> </w:t>
            </w:r>
            <w:r>
              <w:t xml:space="preserve">the regular</w:t>
            </w:r>
            <w:r>
              <w:t xml:space="preserve"> </w:t>
            </w:r>
            <w:r>
              <w:t xml:space="preserve">“</w:t>
            </w:r>
            <w:r>
              <w:t xml:space="preserve">download and install from CRAN</w:t>
            </w:r>
            <w:r>
              <w:t xml:space="preserve">”</w:t>
            </w:r>
            <w:r>
              <w:t xml:space="preserve"> </w:t>
            </w:r>
            <w:r>
              <w:t xml:space="preserve">process (e.g., uninstalling an older version)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Note:</w:t>
            </w:r>
            <w:r>
              <w:t xml:space="preserve"> </w:t>
            </w:r>
            <w:r>
              <w:t xml:space="preserve">depending on your local processes it may</w:t>
            </w:r>
            <w:r>
              <w:t xml:space="preserve"> </w:t>
            </w:r>
            <w:r>
              <w:t xml:space="preserve">not be feasible or even possible to do a</w:t>
            </w:r>
            <w:r>
              <w:t xml:space="preserve"> </w:t>
            </w:r>
            <w:r>
              <w:t xml:space="preserve">preliminary</w:t>
            </w:r>
            <w:r>
              <w:t xml:space="preserve"> </w:t>
            </w:r>
            <w:r>
              <w:t xml:space="preserve">“</w:t>
            </w:r>
            <w:r>
              <w:t xml:space="preserve">test installation</w:t>
            </w:r>
            <w:r>
              <w:t xml:space="preserve">”</w:t>
            </w:r>
            <w:r>
              <w:t xml:space="preserve"> </w:t>
            </w:r>
            <w:r>
              <w:t xml:space="preserve">and perform tests</w:t>
            </w:r>
            <w:r>
              <w:t xml:space="preserve"> </w:t>
            </w:r>
            <w:r>
              <w:t xml:space="preserve">before productive use of the new R base</w:t>
            </w:r>
            <w:r>
              <w:t xml:space="preserve"> </w:t>
            </w:r>
            <w:r>
              <w:t xml:space="preserve">installation version (e.g., if R is distributed</w:t>
            </w:r>
            <w:r>
              <w:t xml:space="preserve"> </w:t>
            </w:r>
            <w:r>
              <w:t xml:space="preserve">remotely by your local IT department). In this</w:t>
            </w:r>
            <w:r>
              <w:t xml:space="preserve"> </w:t>
            </w:r>
            <w:r>
              <w:t xml:space="preserve">case, we recommend you still execute the tests</w:t>
            </w:r>
            <w:r>
              <w:t xml:space="preserve"> </w:t>
            </w:r>
            <w:r>
              <w:t xml:space="preserve">after the installation and document the test</w:t>
            </w:r>
            <w:r>
              <w:t xml:space="preserve"> </w:t>
            </w:r>
            <w:r>
              <w:t xml:space="preserve">execution. Should any issues be detected during</w:t>
            </w:r>
            <w:r>
              <w:t xml:space="preserve"> </w:t>
            </w:r>
            <w:r>
              <w:t xml:space="preserve">testing, please inform your local IT department</w:t>
            </w:r>
            <w:r>
              <w:t xml:space="preserve"> </w:t>
            </w:r>
            <w:r>
              <w:t xml:space="preserve">immediately. Ideally you implement a process that</w:t>
            </w:r>
            <w:r>
              <w:t xml:space="preserve"> </w:t>
            </w:r>
            <w:r>
              <w:t xml:space="preserve">would ensure nobody is using the new R version for</w:t>
            </w:r>
            <w:r>
              <w:t xml:space="preserve"> </w:t>
            </w:r>
            <w:r>
              <w:t xml:space="preserve">productive use before the tests are completed</w:t>
            </w:r>
            <w:r>
              <w:t xml:space="preserve"> </w:t>
            </w:r>
            <w:r>
              <w:t xml:space="preserve">successfully (i.e., without major issues) and the</w:t>
            </w:r>
            <w:r>
              <w:t xml:space="preserve"> </w:t>
            </w:r>
            <w:r>
              <w:t xml:space="preserve">validation &amp; test report is approved (see</w:t>
            </w:r>
            <w:r>
              <w:t xml:space="preserve"> </w:t>
            </w:r>
            <w:r>
              <w:t xml:space="preserve">“</w:t>
            </w:r>
            <w:r>
              <w:t xml:space="preserve">Validation &amp; Test Report</w:t>
            </w:r>
            <w:r>
              <w:t xml:space="preserve">”</w:t>
            </w:r>
            <w:r>
              <w:t xml:space="preserve"> </w:t>
            </w:r>
            <w:r>
              <w:t xml:space="preserve">below).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Executed test</w:t>
            </w:r>
            <w:r>
              <w:t xml:space="preserve"> </w:t>
            </w:r>
            <w:r>
              <w:t xml:space="preserve">scripts (</w:t>
            </w:r>
            <w:r>
              <w:t xml:space="preserve">“</w:t>
            </w:r>
            <w:r>
              <w:t xml:space="preserve">User</w:t>
            </w:r>
            <w:r>
              <w:t xml:space="preserve"> </w:t>
            </w:r>
            <w:r>
              <w:t xml:space="preserve">Acceptance</w:t>
            </w:r>
            <w:r>
              <w:t xml:space="preserve"> </w:t>
            </w:r>
            <w:r>
              <w:t xml:space="preserve">Tests</w:t>
            </w:r>
            <w:r>
              <w:t xml:space="preserve">”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Execute the pre-defined test scripts for each new R</w:t>
            </w:r>
            <w:r>
              <w:t xml:space="preserve"> </w:t>
            </w:r>
            <w:r>
              <w:t xml:space="preserve">base installation version (i.e., follow the steps</w:t>
            </w:r>
            <w:r>
              <w:t xml:space="preserve"> </w:t>
            </w:r>
            <w:r>
              <w:t xml:space="preserve">described in the test scripts) and document the</w:t>
            </w:r>
            <w:r>
              <w:t xml:space="preserve"> </w:t>
            </w:r>
            <w:r>
              <w:t xml:space="preserve">outcome according to the CTU’s local processes.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Traceability</w:t>
            </w:r>
            <w:r>
              <w:t xml:space="preserve"> </w:t>
            </w:r>
            <w:r>
              <w:t xml:space="preserve">Matrix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Traceability between requirements and tests can be</w:t>
            </w:r>
            <w:r>
              <w:t xml:space="preserve"> </w:t>
            </w:r>
            <w:r>
              <w:t xml:space="preserve">achieved by creating a separate document</w:t>
            </w:r>
            <w:r>
              <w:t xml:space="preserve"> </w:t>
            </w:r>
            <w:r>
              <w:t xml:space="preserve">(traceability matrix) or by linking requirements</w:t>
            </w:r>
            <w:r>
              <w:t xml:space="preserve"> </w:t>
            </w:r>
            <w:r>
              <w:t xml:space="preserve">and tests within the requirements and tests</w:t>
            </w:r>
            <w:r>
              <w:t xml:space="preserve"> </w:t>
            </w:r>
            <w:r>
              <w:t xml:space="preserve">themselves. It is important, that whatever means is</w:t>
            </w:r>
            <w:r>
              <w:t xml:space="preserve"> </w:t>
            </w:r>
            <w:r>
              <w:t xml:space="preserve">used, it is feasible to proof that all requirements</w:t>
            </w:r>
            <w:r>
              <w:t xml:space="preserve"> </w:t>
            </w:r>
            <w:r>
              <w:t xml:space="preserve">are verified with a test (or if not tested</w:t>
            </w:r>
            <w:r>
              <w:t xml:space="preserve"> </w:t>
            </w:r>
            <w:r>
              <w:t xml:space="preserve">formally, a rationale why the test is not required,</w:t>
            </w:r>
            <w:r>
              <w:t xml:space="preserve"> </w:t>
            </w:r>
            <w:r>
              <w:t xml:space="preserve">e.g., low risk requirements which can be considered</w:t>
            </w:r>
            <w:r>
              <w:t xml:space="preserve"> </w:t>
            </w:r>
            <w:r>
              <w:t xml:space="preserve">“</w:t>
            </w:r>
            <w:r>
              <w:t xml:space="preserve">verified</w:t>
            </w:r>
            <w:r>
              <w:t xml:space="preserve">”</w:t>
            </w:r>
            <w:r>
              <w:t xml:space="preserve"> </w:t>
            </w:r>
            <w:r>
              <w:t xml:space="preserve">based on the experience by the user</w:t>
            </w:r>
            <w:r>
              <w:t xml:space="preserve"> </w:t>
            </w:r>
            <w:r>
              <w:t xml:space="preserve">community).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Report</w:t>
            </w:r>
            <w:r>
              <w:t xml:space="preserve"> </w:t>
            </w:r>
            <w:r>
              <w:t xml:space="preserve">and Validation</w:t>
            </w:r>
            <w:r>
              <w:t xml:space="preserve"> </w:t>
            </w:r>
            <w:r>
              <w:t xml:space="preserve">Report</w:t>
            </w:r>
          </w:p>
        </w:tc>
        <w:tc>
          <w:tcPr/>
          <w:p>
            <w:pPr>
              <w:jc w:val="left"/>
            </w:pPr>
            <w:r>
              <w:t xml:space="preserve">The Test Report and Validation Report are usually</w:t>
            </w:r>
            <w:r>
              <w:t xml:space="preserve"> </w:t>
            </w:r>
            <w:r>
              <w:t xml:space="preserve">created (or at least updated to a new version) with</w:t>
            </w:r>
            <w:r>
              <w:t xml:space="preserve"> </w:t>
            </w:r>
            <w:r>
              <w:t xml:space="preserve">every new R base installation version to be</w:t>
            </w:r>
            <w:r>
              <w:t xml:space="preserve"> </w:t>
            </w:r>
            <w:r>
              <w:t xml:space="preserve">released for productive use. The main purpose is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to summarize the testing activities and</w:t>
            </w:r>
            <w:r>
              <w:t xml:space="preserve"> </w:t>
            </w:r>
            <w:r>
              <w:t xml:space="preserve">results, including any deviations from the</w:t>
            </w:r>
            <w:r>
              <w:t xml:space="preserve"> </w:t>
            </w:r>
            <w:r>
              <w:t xml:space="preserve">expected results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to document all completed validation</w:t>
            </w:r>
            <w:r>
              <w:t xml:space="preserve"> </w:t>
            </w:r>
            <w:r>
              <w:t xml:space="preserve">activities, including any deviations from the</w:t>
            </w:r>
            <w:r>
              <w:t xml:space="preserve"> </w:t>
            </w:r>
            <w:r>
              <w:t xml:space="preserve">original plan (see Validation &amp; Test Plan).</w:t>
            </w:r>
            <w:r>
              <w:t xml:space="preserve"> </w:t>
            </w:r>
            <w:r>
              <w:t xml:space="preserve">Deviations should be justified and assessed for</w:t>
            </w:r>
            <w:r>
              <w:t xml:space="preserve"> </w:t>
            </w:r>
            <w:r>
              <w:t xml:space="preserve">criticality.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to document the acceptance for productive use</w:t>
            </w:r>
            <w:r>
              <w:t xml:space="preserve"> </w:t>
            </w:r>
            <w:r>
              <w:t xml:space="preserve">(with or without restrictions)</w:t>
            </w:r>
          </w:p>
          <w:p>
            <w:pPr>
              <w:jc w:val="left"/>
            </w:pPr>
            <w:r>
              <w:t xml:space="preserve">The exact content of this report/ these reports</w:t>
            </w:r>
            <w:r>
              <w:t xml:space="preserve"> </w:t>
            </w:r>
            <w:r>
              <w:t xml:space="preserve">depends on the CTU’s local processes.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document</w:t>
            </w:r>
            <w:r>
              <w:t xml:space="preserve"> </w:t>
            </w:r>
            <w:r>
              <w:t xml:space="preserve">(PROD)</w:t>
            </w:r>
          </w:p>
        </w:tc>
        <w:tc>
          <w:tcPr/>
          <w:p>
            <w:pPr>
              <w:jc w:val="left"/>
            </w:pPr>
            <w:r>
              <w:t xml:space="preserve">The purpose of this document is to provide evidence</w:t>
            </w:r>
            <w:r>
              <w:t xml:space="preserve"> </w:t>
            </w:r>
            <w:r>
              <w:t xml:space="preserve">of the installation of a specific system version on</w:t>
            </w:r>
            <w:r>
              <w:t xml:space="preserve"> </w:t>
            </w:r>
            <w:r>
              <w:t xml:space="preserve">an environment/ machine that is used for productive</w:t>
            </w:r>
            <w:r>
              <w:t xml:space="preserve"> </w:t>
            </w:r>
            <w:r>
              <w:t xml:space="preserve">purposes.</w:t>
            </w:r>
          </w:p>
          <w:p>
            <w:pPr>
              <w:jc w:val="left"/>
            </w:pPr>
            <w:r>
              <w:t xml:space="preserve">In case of R, this may be a separate document or an</w:t>
            </w:r>
            <w:r>
              <w:t xml:space="preserve"> </w:t>
            </w:r>
            <w:r>
              <w:t xml:space="preserve">entry in an R repository or other</w:t>
            </w:r>
            <w:r>
              <w:t xml:space="preserve"> </w:t>
            </w:r>
            <w:r>
              <w:t xml:space="preserve">“</w:t>
            </w:r>
            <w:r>
              <w:t xml:space="preserve">version tracker</w:t>
            </w:r>
            <w:r>
              <w:t xml:space="preserve">”</w:t>
            </w:r>
            <w:r>
              <w:t xml:space="preserve"> </w:t>
            </w:r>
            <w:r>
              <w:t xml:space="preserve">(depending on your local IT processes). The</w:t>
            </w:r>
            <w:r>
              <w:t xml:space="preserve"> </w:t>
            </w:r>
            <w:r>
              <w:t xml:space="preserve">following information should be captured: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R base installation version installed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Date and time of installation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Person performing the installation (may be</w:t>
            </w:r>
            <w:r>
              <w:t xml:space="preserve"> </w:t>
            </w:r>
            <w:r>
              <w:t xml:space="preserve">someone from your local IT department)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Outcome of installation: successful, successful</w:t>
            </w:r>
            <w:r>
              <w:t xml:space="preserve"> </w:t>
            </w:r>
            <w:r>
              <w:t xml:space="preserve">with deviations, not successful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If applicable: Any actions taken in addition to</w:t>
            </w:r>
            <w:r>
              <w:t xml:space="preserve"> </w:t>
            </w:r>
            <w:r>
              <w:t xml:space="preserve">the regular</w:t>
            </w:r>
            <w:r>
              <w:t xml:space="preserve"> </w:t>
            </w:r>
            <w:r>
              <w:t xml:space="preserve">“</w:t>
            </w:r>
            <w:r>
              <w:t xml:space="preserve">download and install from CRAN</w:t>
            </w:r>
            <w:r>
              <w:t xml:space="preserve">”</w:t>
            </w:r>
            <w:r>
              <w:t xml:space="preserve"> </w:t>
            </w:r>
            <w:r>
              <w:t xml:space="preserve">process (e.g., uninstalling an older version)</w:t>
            </w:r>
          </w:p>
          <w:p>
            <w:pPr>
              <w:jc w:val="left"/>
            </w:pPr>
            <w:r>
              <w:t xml:space="preserve">See also</w:t>
            </w:r>
            <w:r>
              <w:t xml:space="preserve"> </w:t>
            </w:r>
            <w:r>
              <w:rPr>
                <w:b/>
                <w:bCs/>
              </w:rPr>
              <w:t xml:space="preserve">note</w:t>
            </w:r>
            <w:r>
              <w:t xml:space="preserve"> </w:t>
            </w:r>
            <w:r>
              <w:t xml:space="preserve">under</w:t>
            </w:r>
            <w:r>
              <w:t xml:space="preserve"> </w:t>
            </w:r>
            <w:r>
              <w:t xml:space="preserve">“</w:t>
            </w:r>
            <w:r>
              <w:t xml:space="preserve">Installation Verification</w:t>
            </w:r>
            <w:r>
              <w:t xml:space="preserve"> </w:t>
            </w:r>
            <w:r>
              <w:t xml:space="preserve">document (TEST)</w:t>
            </w:r>
            <w:r>
              <w:t xml:space="preserve">”</w:t>
            </w:r>
            <w:r>
              <w:t xml:space="preserve">: In case of R base installation,</w:t>
            </w:r>
            <w:r>
              <w:t xml:space="preserve"> </w:t>
            </w:r>
            <w:r>
              <w:t xml:space="preserve">the installation may only be documented once and</w:t>
            </w:r>
            <w:r>
              <w:t xml:space="preserve"> </w:t>
            </w:r>
            <w:r>
              <w:t xml:space="preserve">not separately on</w:t>
            </w:r>
            <w:r>
              <w:t xml:space="preserve"> </w:t>
            </w:r>
            <w:r>
              <w:t xml:space="preserve">“</w:t>
            </w:r>
            <w:r>
              <w:t xml:space="preserve">TEST</w:t>
            </w:r>
            <w:r>
              <w:t xml:space="preserve">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</w:t>
            </w:r>
            <w:r>
              <w:t xml:space="preserve">PROD</w:t>
            </w:r>
            <w:r>
              <w:t xml:space="preserve">”</w:t>
            </w:r>
            <w:r>
              <w:t xml:space="preserve">.</w:t>
            </w:r>
            <w:r>
              <w:t xml:space="preserve"> </w:t>
            </w:r>
            <w:r>
              <w:rPr>
                <w:b/>
                <w:bCs/>
              </w:rPr>
              <w:t xml:space="preserve">Important</w:t>
            </w:r>
            <w:r>
              <w:t xml:space="preserve"> </w:t>
            </w:r>
            <w:r>
              <w:t xml:space="preserve">is, that any version changes of the R base</w:t>
            </w:r>
            <w:r>
              <w:t xml:space="preserve"> </w:t>
            </w:r>
            <w:r>
              <w:t xml:space="preserve">installation are managed and documented according</w:t>
            </w:r>
            <w:r>
              <w:t xml:space="preserve"> </w:t>
            </w:r>
            <w:r>
              <w:t xml:space="preserve">to your CTU’s local IT change management processes.</w:t>
            </w:r>
          </w:p>
        </w:tc>
      </w:tr>
    </w:tbl>
    <w:bookmarkEnd w:id="42"/>
    <w:bookmarkStart w:id="45" w:name="sec-pkgvalidation"/>
    <w:p>
      <w:pPr>
        <w:pStyle w:val="Heading3"/>
      </w:pPr>
      <w:r>
        <w:t xml:space="preserve">R Add-on Package Validation</w:t>
      </w:r>
    </w:p>
    <w:p>
      <w:pPr>
        <w:pStyle w:val="FirstParagraph"/>
      </w:pPr>
      <w:r>
        <w:t xml:space="preserve">The R Add-on Package validation package is a set of documents that</w:t>
      </w:r>
      <w:r>
        <w:t xml:space="preserve"> </w:t>
      </w:r>
      <w:r>
        <w:t xml:space="preserve">should be prepared for the documentation of the validation process of an</w:t>
      </w:r>
      <w:r>
        <w:t xml:space="preserve"> </w:t>
      </w:r>
      <w:r>
        <w:t xml:space="preserve">R add-on package following this policy and associated SOPs. The</w:t>
      </w:r>
      <w:r>
        <w:t xml:space="preserve"> </w:t>
      </w:r>
      <w:r>
        <w:t xml:space="preserve">following table lists all documentation that is typically prepared</w:t>
      </w:r>
      <w:r>
        <w:t xml:space="preserve"> </w:t>
      </w:r>
      <w:r>
        <w:t xml:space="preserve">during a computerised system validation process. It additionally</w:t>
      </w:r>
      <w:r>
        <w:t xml:space="preserve"> </w:t>
      </w:r>
      <w:r>
        <w:t xml:space="preserve">provides details on how this documentation is covered for an R add-on</w:t>
      </w:r>
      <w:r>
        <w:t xml:space="preserve"> </w:t>
      </w:r>
      <w:r>
        <w:t xml:space="preserve">package validation according to this policy.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1870"/>
        <w:gridCol w:w="59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Document/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Detailed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 &amp;</w:t>
            </w:r>
            <w:r>
              <w:t xml:space="preserve"> </w:t>
            </w:r>
            <w:r>
              <w:t xml:space="preserve">Test Plan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 separate document is created.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Rationale:</w:t>
            </w:r>
            <w:r>
              <w:t xml:space="preserve"> </w:t>
            </w:r>
            <w:r>
              <w:t xml:space="preserve">The content typically contained in a</w:t>
            </w:r>
            <w:r>
              <w:t xml:space="preserve"> </w:t>
            </w:r>
            <w:r>
              <w:t xml:space="preserve">Validation &amp; Test Plan is determined, with respect</w:t>
            </w:r>
            <w:r>
              <w:t xml:space="preserve"> </w:t>
            </w:r>
            <w:r>
              <w:t xml:space="preserve">to R add on packages, in the various steps of this</w:t>
            </w:r>
            <w:r>
              <w:t xml:space="preserve"> </w:t>
            </w:r>
            <w:r>
              <w:t xml:space="preserve">policy and the associated SOPs and its</w:t>
            </w:r>
            <w:r>
              <w:t xml:space="preserve"> </w:t>
            </w:r>
            <w:r>
              <w:t xml:space="preserve">documentation is specified therein as follows: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Determine the product associated risk (local</w:t>
            </w:r>
            <w:r>
              <w:t xml:space="preserve"> </w:t>
            </w:r>
            <w:r>
              <w:t xml:space="preserve">CTU SOP)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Determine the package associated risk (based on</w:t>
            </w:r>
            <w:r>
              <w:t xml:space="preserve"> </w:t>
            </w:r>
            <w:r>
              <w:t xml:space="preserve">SCTO Risk Metrics)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Determine, if testing is required (see</w:t>
            </w:r>
            <w:r>
              <w:t xml:space="preserve"> </w:t>
            </w:r>
            <w:hyperlink w:anchor="sec-rm">
              <w:r>
                <w:rPr>
                  <w:rStyle w:val="Hyperlink"/>
                </w:rPr>
                <w:t xml:space="preserve">Section 6</w:t>
              </w:r>
            </w:hyperlink>
            <w:r>
              <w:t xml:space="preserve">)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Perform and document testing, if required (SCTO</w:t>
            </w:r>
            <w:r>
              <w:t xml:space="preserve"> </w:t>
            </w:r>
            <w:r>
              <w:t xml:space="preserve">Function Testing SOP)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Document compliance with this policy and</w:t>
            </w:r>
            <w:r>
              <w:t xml:space="preserve"> </w:t>
            </w:r>
            <w:r>
              <w:t xml:space="preserve">above-mentioned SOPs (local CTU process, e.g.,</w:t>
            </w:r>
            <w:r>
              <w:t xml:space="preserve"> </w:t>
            </w:r>
            <w:r>
              <w:t xml:space="preserve">in metadata or in a document)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</w:t>
            </w:r>
            <w:r>
              <w:t xml:space="preserve"> </w:t>
            </w:r>
            <w:r>
              <w:t xml:space="preserve">High-Level</w:t>
            </w:r>
            <w:r>
              <w:t xml:space="preserve"> </w:t>
            </w:r>
            <w:r>
              <w:t xml:space="preserve">Risk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jc w:val="left"/>
            </w:pPr>
            <w:r>
              <w:t xml:space="preserve">The add-on package risk depends on factors</w:t>
            </w:r>
            <w:r>
              <w:t xml:space="preserve"> </w:t>
            </w:r>
            <w:r>
              <w:t xml:space="preserve">described in the</w:t>
            </w:r>
            <w:r>
              <w:t xml:space="preserve"> </w:t>
            </w:r>
            <w:hyperlink r:id="rId43">
              <w:r>
                <w:rPr>
                  <w:rStyle w:val="Hyperlink"/>
                  <w:b/>
                  <w:bCs/>
                </w:rPr>
                <w:t xml:space="preserve">SCTO Risk metrics</w:t>
              </w:r>
            </w:hyperlink>
            <w:r>
              <w:t xml:space="preserve">.</w:t>
            </w:r>
          </w:p>
          <w:p>
            <w:pPr>
              <w:jc w:val="left"/>
            </w:pPr>
            <w:r>
              <w:t xml:space="preserve">The R add-on package high-level risk assessment</w:t>
            </w:r>
            <w:r>
              <w:t xml:space="preserve"> </w:t>
            </w:r>
            <w:r>
              <w:t xml:space="preserve">should be documented according to the</w:t>
            </w:r>
            <w:r>
              <w:t xml:space="preserve"> </w:t>
            </w:r>
            <w:r>
              <w:rPr>
                <w:b/>
                <w:bCs/>
              </w:rPr>
              <w:t xml:space="preserve">SCTO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R-Package Risk Metrics</w:t>
            </w:r>
            <w:r>
              <w:t xml:space="preserve"> </w:t>
            </w:r>
            <w:r>
              <w:t xml:space="preserve">on the SCTO designated</w:t>
            </w:r>
            <w:r>
              <w:t xml:space="preserve"> </w:t>
            </w:r>
            <w:r>
              <w:t xml:space="preserve">platform.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(User)</w:t>
            </w:r>
            <w:r>
              <w:t xml:space="preserve"> </w:t>
            </w:r>
            <w:r>
              <w:t xml:space="preserve">Requirements</w:t>
            </w:r>
            <w:r>
              <w:t xml:space="preserve"> </w:t>
            </w:r>
            <w:r>
              <w:t xml:space="preserve">Specification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 dedicated (User) Requirements document is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created.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Rationale:</w:t>
            </w:r>
            <w:r>
              <w:t xml:space="preserve"> </w:t>
            </w:r>
            <w:r>
              <w:t xml:space="preserve">The requirements and intended use of</w:t>
            </w:r>
            <w:r>
              <w:t xml:space="preserve"> </w:t>
            </w:r>
            <w:r>
              <w:t xml:space="preserve">an R package and its functions can only be defined</w:t>
            </w:r>
            <w:r>
              <w:t xml:space="preserve"> </w:t>
            </w:r>
            <w:r>
              <w:t xml:space="preserve">in relation to a product and the required outcome</w:t>
            </w:r>
            <w:r>
              <w:t xml:space="preserve"> </w:t>
            </w:r>
            <w:r>
              <w:t xml:space="preserve">(</w:t>
            </w:r>
            <w:r>
              <w:t xml:space="preserve">“</w:t>
            </w:r>
            <w:r>
              <w:t xml:space="preserve">intended use</w:t>
            </w:r>
            <w:r>
              <w:t xml:space="preserve">”</w:t>
            </w:r>
            <w:r>
              <w:t xml:space="preserve">) of a specific function for that</w:t>
            </w:r>
            <w:r>
              <w:t xml:space="preserve"> </w:t>
            </w:r>
            <w:r>
              <w:t xml:space="preserve">product. Therefore, the requirements can only be</w:t>
            </w:r>
            <w:r>
              <w:t xml:space="preserve"> </w:t>
            </w:r>
            <w:r>
              <w:t xml:space="preserve">documented when planning the R product.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Requirements shall be documented in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Statistical Analysis Plan or a Statistical Protocol</w:t>
            </w:r>
            <w:r>
              <w:t xml:space="preserve"> </w:t>
            </w:r>
            <w:r>
              <w:t xml:space="preserve">or in other, similar documentation</w:t>
            </w:r>
            <w:r>
              <w:rPr>
                <w:rStyle w:val="FootnoteReference"/>
              </w:rPr>
              <w:footnoteReference w:id="44"/>
            </w:r>
            <w:r>
              <w:t xml:space="preserve">. It is</w:t>
            </w:r>
            <w:r>
              <w:t xml:space="preserve"> </w:t>
            </w:r>
            <w:r>
              <w:t xml:space="preserve">important that this</w:t>
            </w:r>
            <w:r>
              <w:t xml:space="preserve"> </w:t>
            </w:r>
            <w:r>
              <w:t xml:space="preserve">“</w:t>
            </w:r>
            <w:r>
              <w:t xml:space="preserve">plan</w:t>
            </w:r>
            <w:r>
              <w:t xml:space="preserve">”</w:t>
            </w:r>
            <w:r>
              <w:t xml:space="preserve"> </w:t>
            </w:r>
            <w:r>
              <w:t xml:space="preserve">indicates the intended</w:t>
            </w:r>
            <w:r>
              <w:t xml:space="preserve"> </w:t>
            </w:r>
            <w:r>
              <w:t xml:space="preserve">use and what is required of the functions planned</w:t>
            </w:r>
            <w:r>
              <w:t xml:space="preserve"> </w:t>
            </w:r>
            <w:r>
              <w:t xml:space="preserve">to be used within the R package.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 Risk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risk of separate functions within a package can</w:t>
            </w:r>
            <w:r>
              <w:t xml:space="preserve"> </w:t>
            </w:r>
            <w:r>
              <w:t xml:space="preserve">only be assessed in relation to a product and the</w:t>
            </w:r>
            <w:r>
              <w:t xml:space="preserve"> </w:t>
            </w:r>
            <w:r>
              <w:t xml:space="preserve">required outcome (</w:t>
            </w:r>
            <w:r>
              <w:t xml:space="preserve">“</w:t>
            </w:r>
            <w:r>
              <w:t xml:space="preserve">intended use</w:t>
            </w:r>
            <w:r>
              <w:t xml:space="preserve">”</w:t>
            </w:r>
            <w:r>
              <w:t xml:space="preserve">) of a specific</w:t>
            </w:r>
            <w:r>
              <w:t xml:space="preserve"> </w:t>
            </w:r>
            <w:r>
              <w:t xml:space="preserve">function for that product (see</w:t>
            </w:r>
            <w:r>
              <w:t xml:space="preserve"> </w:t>
            </w:r>
            <w:hyperlink w:anchor="sec-rm">
              <w:r>
                <w:rPr>
                  <w:rStyle w:val="Hyperlink"/>
                </w:rPr>
                <w:t xml:space="preserve">Section 6</w:t>
              </w:r>
            </w:hyperlink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plan/</w:t>
            </w:r>
            <w:r>
              <w:t xml:space="preserve"> </w:t>
            </w:r>
            <w:r>
              <w:t xml:space="preserve">instruction</w:t>
            </w:r>
          </w:p>
        </w:tc>
        <w:tc>
          <w:tcPr/>
          <w:p>
            <w:pPr>
              <w:jc w:val="left"/>
            </w:pPr>
            <w:r>
              <w:t xml:space="preserve">There is</w:t>
            </w:r>
            <w:r>
              <w:t xml:space="preserve"> </w:t>
            </w:r>
            <w:r>
              <w:rPr>
                <w:b/>
                <w:bCs/>
              </w:rPr>
              <w:t xml:space="preserve">no</w:t>
            </w:r>
            <w:r>
              <w:t xml:space="preserve"> </w:t>
            </w:r>
            <w:r>
              <w:t xml:space="preserve">need for a separate installation</w:t>
            </w:r>
            <w:r>
              <w:t xml:space="preserve"> </w:t>
            </w:r>
            <w:r>
              <w:t xml:space="preserve">plan or instruction. The installation follows a</w:t>
            </w:r>
            <w:r>
              <w:t xml:space="preserve"> </w:t>
            </w:r>
            <w:r>
              <w:t xml:space="preserve">standard procedure using R base installation</w:t>
            </w:r>
            <w:r>
              <w:t xml:space="preserve"> </w:t>
            </w:r>
            <w:r>
              <w:t xml:space="preserve">functions.</w:t>
            </w:r>
          </w:p>
          <w:p>
            <w:pPr>
              <w:jc w:val="left"/>
            </w:pPr>
            <w:r>
              <w:t xml:space="preserve">One of the following procedures is followed: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R add-on packages may be installed for</w:t>
            </w:r>
            <w:r>
              <w:t xml:space="preserve"> </w:t>
            </w:r>
            <w:r>
              <w:t xml:space="preserve">functional testing after the high-level package</w:t>
            </w:r>
            <w:r>
              <w:t xml:space="preserve"> </w:t>
            </w:r>
            <w:r>
              <w:t xml:space="preserve">risk and the product related requirements and</w:t>
            </w:r>
            <w:r>
              <w:t xml:space="preserve"> </w:t>
            </w:r>
            <w:r>
              <w:t xml:space="preserve">functional risk are documented and the testing</w:t>
            </w:r>
            <w:r>
              <w:t xml:space="preserve"> </w:t>
            </w:r>
            <w:r>
              <w:t xml:space="preserve">is planned, if the initial assessment shows</w:t>
            </w:r>
            <w:r>
              <w:t xml:space="preserve"> </w:t>
            </w:r>
            <w:r>
              <w:t xml:space="preserve">that the required package is not yet</w:t>
            </w:r>
            <w:r>
              <w:t xml:space="preserve"> </w:t>
            </w:r>
            <w:r>
              <w:t xml:space="preserve">sufficiently tested by one of the SCTO members</w:t>
            </w:r>
            <w:r>
              <w:t xml:space="preserve"> </w:t>
            </w:r>
            <w:r>
              <w:t xml:space="preserve">providing input to the R add-on validation</w:t>
            </w:r>
            <w:r>
              <w:t xml:space="preserve"> </w:t>
            </w:r>
            <w:r>
              <w:t xml:space="preserve">package repository.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R add-on packages may be installed for</w:t>
            </w:r>
            <w:r>
              <w:t xml:space="preserve"> </w:t>
            </w:r>
            <w:r>
              <w:t xml:space="preserve">productive use/ used to create R products after</w:t>
            </w:r>
            <w:r>
              <w:t xml:space="preserve"> </w:t>
            </w:r>
            <w:r>
              <w:t xml:space="preserve">the functional tests are completed and no</w:t>
            </w:r>
            <w:r>
              <w:t xml:space="preserve"> </w:t>
            </w:r>
            <w:r>
              <w:t xml:space="preserve">deviations were detected that would raise</w:t>
            </w:r>
            <w:r>
              <w:t xml:space="preserve"> </w:t>
            </w:r>
            <w:r>
              <w:t xml:space="preserve">concerns against using the tested package</w:t>
            </w:r>
            <w:r>
              <w:t xml:space="preserve"> </w:t>
            </w:r>
            <w:r>
              <w:t xml:space="preserve">functions for a given R product OR if the</w:t>
            </w:r>
            <w:r>
              <w:t xml:space="preserve"> </w:t>
            </w:r>
            <w:r>
              <w:t xml:space="preserve">initial assessment shows that the required</w:t>
            </w:r>
            <w:r>
              <w:t xml:space="preserve"> </w:t>
            </w:r>
            <w:r>
              <w:t xml:space="preserve">package was already sufficiently tested and the</w:t>
            </w:r>
            <w:r>
              <w:t xml:space="preserve"> </w:t>
            </w:r>
            <w:r>
              <w:t xml:space="preserve">respective validation package is available in</w:t>
            </w:r>
            <w:r>
              <w:t xml:space="preserve"> </w:t>
            </w:r>
            <w:r>
              <w:t xml:space="preserve">the SCTO R add-on package validation</w:t>
            </w:r>
            <w:r>
              <w:t xml:space="preserve"> </w:t>
            </w:r>
            <w:r>
              <w:t xml:space="preserve">repository.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scripts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process of writing and executing tests for the</w:t>
            </w:r>
            <w:r>
              <w:t xml:space="preserve"> </w:t>
            </w:r>
            <w:r>
              <w:t xml:space="preserve">R add-on packages is covered in the</w:t>
            </w:r>
            <w:r>
              <w:t xml:space="preserve"> </w:t>
            </w:r>
            <w:r>
              <w:rPr>
                <w:b/>
                <w:bCs/>
              </w:rPr>
              <w:t xml:space="preserve">SCTO Function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Testing SOP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(TEST)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 separate document is created.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Rationale:</w:t>
            </w:r>
          </w:p>
          <w:p>
            <w:pPr>
              <w:jc w:val="left"/>
            </w:pPr>
            <w:r>
              <w:t xml:space="preserve">The purpose of this document would be to provide</w:t>
            </w:r>
            <w:r>
              <w:t xml:space="preserve"> </w:t>
            </w:r>
            <w:r>
              <w:t xml:space="preserve">evidence of the installation of a specific add-on</w:t>
            </w:r>
            <w:r>
              <w:t xml:space="preserve"> </w:t>
            </w:r>
            <w:r>
              <w:t xml:space="preserve">package (version) for testing purposes. In the</w:t>
            </w:r>
            <w:r>
              <w:t xml:space="preserve"> </w:t>
            </w:r>
            <w:r>
              <w:t xml:space="preserve">context of R add-on package validation it 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feasible to create a separate document. The</w:t>
            </w:r>
            <w:r>
              <w:t xml:space="preserve"> </w:t>
            </w:r>
            <w:r>
              <w:t xml:space="preserve">tested R add-on package (version) functions are</w:t>
            </w:r>
            <w:r>
              <w:t xml:space="preserve"> </w:t>
            </w:r>
            <w:r>
              <w:t xml:space="preserve">documented when following the</w:t>
            </w:r>
            <w:r>
              <w:t xml:space="preserve"> </w:t>
            </w:r>
            <w:r>
              <w:rPr>
                <w:b/>
                <w:bCs/>
              </w:rPr>
              <w:t xml:space="preserve">SCTO Function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Testing SOP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Executed test</w:t>
            </w:r>
            <w:r>
              <w:t xml:space="preserve"> </w:t>
            </w:r>
            <w:r>
              <w:t xml:space="preserve">scripts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Execute the pre-defined test scripts and document</w:t>
            </w:r>
            <w:r>
              <w:t xml:space="preserve"> </w:t>
            </w:r>
            <w:r>
              <w:t xml:space="preserve">the outcome of each step as well as the overall</w:t>
            </w:r>
            <w:r>
              <w:t xml:space="preserve"> </w:t>
            </w:r>
            <w:r>
              <w:t xml:space="preserve">outcome of the test script (see</w:t>
            </w:r>
            <w:r>
              <w:t xml:space="preserve"> </w:t>
            </w:r>
            <w:r>
              <w:rPr>
                <w:b/>
                <w:bCs/>
              </w:rPr>
              <w:t xml:space="preserve">SCTO Function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Testing SOP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 &amp;</w:t>
            </w:r>
            <w:r>
              <w:t xml:space="preserve"> </w:t>
            </w:r>
            <w:r>
              <w:t xml:space="preserve">Test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purpose of this document is to summarize all</w:t>
            </w:r>
            <w:r>
              <w:t xml:space="preserve"> </w:t>
            </w:r>
            <w:r>
              <w:t xml:space="preserve">executed validation activities and their outcome,</w:t>
            </w:r>
            <w:r>
              <w:t xml:space="preserve"> </w:t>
            </w:r>
            <w:r>
              <w:t xml:space="preserve">including testing and any defects found and/or any</w:t>
            </w:r>
            <w:r>
              <w:t xml:space="preserve"> </w:t>
            </w:r>
            <w:r>
              <w:t xml:space="preserve">deviations from the original plan with a rationale.</w:t>
            </w:r>
            <w:r>
              <w:t xml:space="preserve"> </w:t>
            </w:r>
            <w:r>
              <w:t xml:space="preserve">It documents the decision, if specific functions</w:t>
            </w:r>
            <w:r>
              <w:t xml:space="preserve"> </w:t>
            </w:r>
            <w:r>
              <w:t xml:space="preserve">from an R add-on package (version) can be accepted</w:t>
            </w:r>
            <w:r>
              <w:t xml:space="preserve"> </w:t>
            </w:r>
            <w:r>
              <w:t xml:space="preserve">for productive use or not and if there are any</w:t>
            </w:r>
            <w:r>
              <w:t xml:space="preserve"> </w:t>
            </w:r>
            <w:r>
              <w:t xml:space="preserve">restrictions, specifies these restrictions (see</w:t>
            </w:r>
            <w:r>
              <w:t xml:space="preserve"> </w:t>
            </w:r>
            <w:r>
              <w:rPr>
                <w:b/>
                <w:bCs/>
              </w:rPr>
              <w:t xml:space="preserve">SCTO Function Testing SOP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(PROD)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 separate document is created.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Rationale:</w:t>
            </w:r>
          </w:p>
          <w:p>
            <w:pPr>
              <w:jc w:val="left"/>
            </w:pPr>
            <w:r>
              <w:t xml:space="preserve">The purpose of this document would be to provide</w:t>
            </w:r>
            <w:r>
              <w:t xml:space="preserve"> </w:t>
            </w:r>
            <w:r>
              <w:t xml:space="preserve">evidence of the installation of a specific add-on</w:t>
            </w:r>
            <w:r>
              <w:t xml:space="preserve"> </w:t>
            </w:r>
            <w:r>
              <w:t xml:space="preserve">package (version) for productive use. In case of an</w:t>
            </w:r>
            <w:r>
              <w:t xml:space="preserve"> </w:t>
            </w:r>
            <w:r>
              <w:t xml:space="preserve">R add-on package and its functions the</w:t>
            </w:r>
            <w:r>
              <w:t xml:space="preserve"> </w:t>
            </w:r>
            <w:r>
              <w:t xml:space="preserve">“</w:t>
            </w:r>
            <w:r>
              <w:t xml:space="preserve">productive</w:t>
            </w:r>
            <w:r>
              <w:t xml:space="preserve"> </w:t>
            </w:r>
            <w:r>
              <w:t xml:space="preserve">use</w:t>
            </w:r>
            <w:r>
              <w:t xml:space="preserve">”</w:t>
            </w:r>
            <w:r>
              <w:t xml:space="preserve"> </w:t>
            </w:r>
            <w:r>
              <w:t xml:space="preserve">is determined by the product upon calling</w:t>
            </w:r>
            <w:r>
              <w:t xml:space="preserve"> </w:t>
            </w:r>
            <w:r>
              <w:t xml:space="preserve">library(). Therefore, it 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feasible to</w:t>
            </w:r>
            <w:r>
              <w:t xml:space="preserve"> </w:t>
            </w:r>
            <w:r>
              <w:t xml:space="preserve">create a separate installation verification</w:t>
            </w:r>
            <w:r>
              <w:t xml:space="preserve"> </w:t>
            </w:r>
            <w:r>
              <w:t xml:space="preserve">document.</w:t>
            </w:r>
          </w:p>
          <w:p>
            <w:pPr>
              <w:jc w:val="left"/>
            </w:pPr>
            <w:r>
              <w:t xml:space="preserve">What needs to be ensured when using a specific</w:t>
            </w:r>
            <w:r>
              <w:t xml:space="preserve"> </w:t>
            </w:r>
            <w:r>
              <w:t xml:space="preserve">function within an R add-on package: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r>
              <w:t xml:space="preserve">Documentation of package risk assessment based</w:t>
            </w:r>
            <w:r>
              <w:t xml:space="preserve"> </w:t>
            </w:r>
            <w:r>
              <w:t xml:space="preserve">on the</w:t>
            </w:r>
            <w:r>
              <w:t xml:space="preserve"> </w:t>
            </w:r>
            <w:r>
              <w:rPr>
                <w:b/>
                <w:bCs/>
              </w:rPr>
              <w:t xml:space="preserve">SCTO risk metrics</w:t>
            </w:r>
            <w:r>
              <w:t xml:space="preserve">, and of function</w:t>
            </w:r>
            <w:r>
              <w:t xml:space="preserve"> </w:t>
            </w:r>
            <w:r>
              <w:t xml:space="preserve">testing according to</w:t>
            </w:r>
            <w:r>
              <w:t xml:space="preserve"> </w:t>
            </w:r>
            <w:r>
              <w:rPr>
                <w:b/>
                <w:bCs/>
              </w:rPr>
              <w:t xml:space="preserve">SCTO Function Testing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SOP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r>
              <w:t xml:space="preserve">Documentation of package use (meta-data/session</w:t>
            </w:r>
            <w:r>
              <w:t xml:space="preserve"> </w:t>
            </w:r>
            <w:r>
              <w:t xml:space="preserve">info)</w:t>
            </w:r>
          </w:p>
        </w:tc>
      </w:tr>
    </w:tbl>
    <w:bookmarkEnd w:id="45"/>
    <w:bookmarkStart w:id="46" w:name="sec-r-product-validation"/>
    <w:p>
      <w:pPr>
        <w:pStyle w:val="Heading3"/>
      </w:pPr>
      <w:r>
        <w:t xml:space="preserve">R Product Validation</w:t>
      </w:r>
    </w:p>
    <w:p>
      <w:pPr>
        <w:pStyle w:val="FirstParagraph"/>
      </w:pPr>
      <w:r>
        <w:t xml:space="preserve">To be covered by local SOPs for statistical analysis execution at the</w:t>
      </w:r>
      <w:r>
        <w:t xml:space="preserve"> </w:t>
      </w:r>
      <w:r>
        <w:t xml:space="preserve">CTUs. The R product validation should cover at minimum:</w:t>
      </w:r>
    </w:p>
    <w:p>
      <w:pPr>
        <w:pStyle w:val="Compact"/>
        <w:numPr>
          <w:ilvl w:val="0"/>
          <w:numId w:val="1026"/>
        </w:numPr>
      </w:pPr>
      <w:r>
        <w:t xml:space="preserve">Assessment of risk associated with the R product</w:t>
      </w:r>
    </w:p>
    <w:p>
      <w:pPr>
        <w:pStyle w:val="Compact"/>
        <w:numPr>
          <w:ilvl w:val="0"/>
          <w:numId w:val="1026"/>
        </w:numPr>
      </w:pPr>
      <w:r>
        <w:t xml:space="preserve">Assess the tools used within the R product</w:t>
      </w:r>
    </w:p>
    <w:p>
      <w:pPr>
        <w:pStyle w:val="Compact"/>
        <w:numPr>
          <w:ilvl w:val="0"/>
          <w:numId w:val="1026"/>
        </w:numPr>
      </w:pPr>
      <w:r>
        <w:t xml:space="preserve">Documentation for reproducibility and traceability</w:t>
      </w:r>
    </w:p>
    <w:bookmarkEnd w:id="46"/>
    <w:bookmarkEnd w:id="47"/>
    <w:bookmarkStart w:id="48" w:name="sec-rm"/>
    <w:p>
      <w:pPr>
        <w:pStyle w:val="Heading2"/>
      </w:pPr>
      <w:r>
        <w:t xml:space="preserve">Risk Management</w:t>
      </w:r>
    </w:p>
    <w:p>
      <w:pPr>
        <w:pStyle w:val="FirstParagraph"/>
      </w:pPr>
      <w:r>
        <w:t xml:space="preserve">Given the different validation levels, also the risk needs to be</w:t>
      </w:r>
      <w:r>
        <w:t xml:space="preserve"> </w:t>
      </w:r>
      <w:r>
        <w:t xml:space="preserve">assessed and managed on all those levels, specifically on:</w:t>
      </w:r>
    </w:p>
    <w:p>
      <w:pPr>
        <w:pStyle w:val="Compact"/>
        <w:numPr>
          <w:ilvl w:val="0"/>
          <w:numId w:val="1027"/>
        </w:numPr>
      </w:pPr>
      <w:r>
        <w:t xml:space="preserve">System level (R base installation,</w:t>
      </w:r>
      <w:r>
        <w:t xml:space="preserve"> </w:t>
      </w:r>
      <w:r>
        <w:rPr>
          <w:i/>
          <w:iCs/>
        </w:rPr>
        <w:t xml:space="preserve">recommendations provided in this</w:t>
      </w:r>
      <w:r>
        <w:rPr>
          <w:i/>
          <w:iCs/>
        </w:rPr>
        <w:t xml:space="preserve"> </w:t>
      </w:r>
      <w:r>
        <w:rPr>
          <w:i/>
          <w:iCs/>
        </w:rPr>
        <w:t xml:space="preserve">policy, documentation according to local CTU processes, see</w:t>
      </w:r>
      <w:r>
        <w:rPr>
          <w:i/>
          <w:iCs/>
        </w:rPr>
        <w:t xml:space="preserve"> </w:t>
      </w:r>
      <w:hyperlink w:anchor="sec-r-base-installation-validation">
        <w:r>
          <w:rPr>
            <w:rStyle w:val="Hyperlink"/>
            <w:i/>
            <w:iCs/>
          </w:rPr>
          <w:t xml:space="preserve">Section 5.2</w:t>
        </w:r>
      </w:hyperlink>
      <w:r>
        <w:t xml:space="preserve">)</w:t>
      </w:r>
    </w:p>
    <w:p>
      <w:pPr>
        <w:pStyle w:val="Compact"/>
        <w:numPr>
          <w:ilvl w:val="0"/>
          <w:numId w:val="1027"/>
        </w:numPr>
      </w:pPr>
      <w:r>
        <w:t xml:space="preserve">Package level (R add-on packages,</w:t>
      </w:r>
      <w:r>
        <w:t xml:space="preserve"> </w:t>
      </w:r>
      <w:r>
        <w:rPr>
          <w:i/>
          <w:iCs/>
        </w:rPr>
        <w:t xml:space="preserve">see R Package Risk Assessment</w:t>
      </w:r>
      <w:r>
        <w:t xml:space="preserve">)</w:t>
      </w:r>
    </w:p>
    <w:p>
      <w:pPr>
        <w:pStyle w:val="Compact"/>
        <w:numPr>
          <w:ilvl w:val="0"/>
          <w:numId w:val="1027"/>
        </w:numPr>
      </w:pPr>
      <w:r>
        <w:t xml:space="preserve">Product level (</w:t>
      </w:r>
      <w:r>
        <w:rPr>
          <w:i/>
          <w:iCs/>
        </w:rPr>
        <w:t xml:space="preserve">according to local CTU processes, see</w:t>
      </w:r>
      <w:r>
        <w:rPr>
          <w:i/>
          <w:iCs/>
        </w:rPr>
        <w:t xml:space="preserve"> </w:t>
      </w:r>
      <w:hyperlink w:anchor="sec-r-product-validation">
        <w:r>
          <w:rPr>
            <w:rStyle w:val="Hyperlink"/>
            <w:i/>
            <w:iCs/>
          </w:rPr>
          <w:t xml:space="preserve">Section 5.4</w:t>
        </w:r>
      </w:hyperlink>
      <w:r>
        <w:t xml:space="preserve">)</w:t>
      </w:r>
    </w:p>
    <w:p>
      <w:pPr>
        <w:pStyle w:val="FirstParagraph"/>
      </w:pPr>
      <w:r>
        <w:t xml:space="preserve">Depending on the outcome of the R add-on package risk assessment, the</w:t>
      </w:r>
      <w:r>
        <w:t xml:space="preserve"> </w:t>
      </w:r>
      <w:r>
        <w:t xml:space="preserve">validation activities are adapted to be stricter for high-risk, or more</w:t>
      </w:r>
      <w:r>
        <w:t xml:space="preserve"> </w:t>
      </w:r>
      <w:r>
        <w:t xml:space="preserve">high-level for low-risk packages. Thus, the testing of specific</w:t>
      </w:r>
      <w:r>
        <w:t xml:space="preserve"> </w:t>
      </w:r>
      <w:r>
        <w:t xml:space="preserve">functions required for a specific product will be adapted depending on</w:t>
      </w:r>
      <w:r>
        <w:t xml:space="preserve"> </w:t>
      </w:r>
      <w:r>
        <w:t xml:space="preserve">the combined risks from the package risk and product risk (defined on a</w:t>
      </w:r>
      <w:r>
        <w:t xml:space="preserve"> </w:t>
      </w:r>
      <w:r>
        <w:t xml:space="preserve">local level):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 – package risk (baseline risk)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Product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8D5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Function testing required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8D5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8D5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Function testing required</w:t>
            </w:r>
          </w:p>
        </w:tc>
      </w:tr>
    </w:tbl>
    <w:bookmarkEnd w:id="48"/>
    <w:bookmarkStart w:id="49" w:name="user-training"/>
    <w:p>
      <w:pPr>
        <w:pStyle w:val="Heading2"/>
      </w:pPr>
      <w:r>
        <w:t xml:space="preserve">User Training</w:t>
      </w:r>
    </w:p>
    <w:p>
      <w:pPr>
        <w:pStyle w:val="FirstParagraph"/>
      </w:pPr>
      <w:r>
        <w:t xml:space="preserve">All users performing statistical analysis and/or developing packages and</w:t>
      </w:r>
      <w:r>
        <w:t xml:space="preserve"> </w:t>
      </w:r>
      <w:r>
        <w:t xml:space="preserve">creating products with R need to be qualified and trained according to</w:t>
      </w:r>
      <w:r>
        <w:t xml:space="preserve"> </w:t>
      </w:r>
      <w:r>
        <w:t xml:space="preserve">their CTU’s guidelines.</w:t>
      </w:r>
    </w:p>
    <w:p>
      <w:pPr>
        <w:pStyle w:val="BodyText"/>
      </w:pPr>
      <w:r>
        <w:t xml:space="preserve">All users (potentially) involved in validation activities (e.g., risk</w:t>
      </w:r>
      <w:r>
        <w:t xml:space="preserve"> </w:t>
      </w:r>
      <w:r>
        <w:t xml:space="preserve">assessments, testing) must additionally be trained on this policy and</w:t>
      </w:r>
      <w:r>
        <w:t xml:space="preserve"> </w:t>
      </w:r>
      <w:r>
        <w:t xml:space="preserve">the associated SOPs.</w:t>
      </w:r>
    </w:p>
    <w:bookmarkEnd w:id="49"/>
    <w:bookmarkStart w:id="50" w:name="periodic-review"/>
    <w:p>
      <w:pPr>
        <w:pStyle w:val="Heading2"/>
      </w:pPr>
      <w:r>
        <w:t xml:space="preserve">Periodic Review</w:t>
      </w:r>
    </w:p>
    <w:p>
      <w:pPr>
        <w:pStyle w:val="FirstParagraph"/>
      </w:pPr>
      <w:r>
        <w:t xml:space="preserve">Every 3 years the validation status of the R add-on packages in the SCTO</w:t>
      </w:r>
      <w:r>
        <w:t xml:space="preserve"> </w:t>
      </w:r>
      <w:r>
        <w:t xml:space="preserve">validated package inventory should be reviewed if packages and/or</w:t>
      </w:r>
      <w:r>
        <w:t xml:space="preserve"> </w:t>
      </w:r>
      <w:r>
        <w:t xml:space="preserve">functions were not updated and re-tested within that period. The review</w:t>
      </w:r>
      <w:r>
        <w:t xml:space="preserve"> </w:t>
      </w:r>
      <w:r>
        <w:t xml:space="preserve">needs to be documented, even if no updates are required.</w:t>
      </w:r>
    </w:p>
    <w:p>
      <w:pPr>
        <w:pStyle w:val="BodyText"/>
      </w:pPr>
      <w:r>
        <w:t xml:space="preserve">The periodic review of the R base installation validation package has to</w:t>
      </w:r>
      <w:r>
        <w:t xml:space="preserve"> </w:t>
      </w:r>
      <w:r>
        <w:t xml:space="preserve">be defined and managed according to the CTU’s processes.</w:t>
      </w:r>
    </w:p>
    <w:bookmarkEnd w:id="50"/>
    <w:bookmarkStart w:id="54" w:name="associated-documents"/>
    <w:p>
      <w:pPr>
        <w:pStyle w:val="Heading2"/>
      </w:pPr>
      <w:r>
        <w:t xml:space="preserve">Associated Documents</w:t>
      </w:r>
    </w:p>
    <w:p>
      <w:pPr>
        <w:pStyle w:val="DefinitionTerm"/>
      </w:pPr>
      <w:hyperlink r:id="rId43">
        <w:r>
          <w:rPr>
            <w:rStyle w:val="Hyperlink"/>
          </w:rPr>
          <w:t xml:space="preserve">R Package Risk Metrics</w:t>
        </w:r>
      </w:hyperlink>
    </w:p>
    <w:p>
      <w:pPr>
        <w:pStyle w:val="Definition"/>
      </w:pPr>
      <w:r>
        <w:t xml:space="preserve">This document describes the metrics defining the risk of R add-on packages (</w:t>
      </w:r>
      <w:hyperlink r:id="rId51">
        <w:r>
          <w:rPr>
            <w:rStyle w:val="Hyperlink"/>
          </w:rPr>
          <w:t xml:space="preserve">development version</w:t>
        </w:r>
      </w:hyperlink>
      <w:r>
        <w:t xml:space="preserve">).</w:t>
      </w:r>
    </w:p>
    <w:p>
      <w:pPr>
        <w:pStyle w:val="DefinitionTerm"/>
      </w:pPr>
      <w:hyperlink r:id="rId52">
        <w:r>
          <w:rPr>
            <w:rStyle w:val="Hyperlink"/>
          </w:rPr>
          <w:t xml:space="preserve">R Function Testing SOP</w:t>
        </w:r>
      </w:hyperlink>
    </w:p>
    <w:p>
      <w:pPr>
        <w:pStyle w:val="Definition"/>
      </w:pPr>
      <w:r>
        <w:t xml:space="preserve">This document describes the standard process for testing specific functions within an R add-on package (</w:t>
      </w:r>
      <w:hyperlink r:id="rId53">
        <w:r>
          <w:rPr>
            <w:rStyle w:val="Hyperlink"/>
          </w:rPr>
          <w:t xml:space="preserve">development version</w:t>
        </w:r>
      </w:hyperlink>
      <w:r>
        <w:t xml:space="preserve">).</w:t>
      </w:r>
    </w:p>
    <w:bookmarkEnd w:id="54"/>
    <w:bookmarkStart w:id="60" w:name="references"/>
    <w:p>
      <w:pPr>
        <w:pStyle w:val="Heading2"/>
      </w:pPr>
      <w:r>
        <w:t xml:space="preserve">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Reference 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ICH E6: Guideline for Good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Clinical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Practice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International Council for</w:t>
            </w:r>
            <w:r>
              <w:t xml:space="preserve"> </w:t>
            </w:r>
            <w:r>
              <w:t xml:space="preserve">Harmonisation, E6 Good Clinical</w:t>
            </w:r>
            <w:r>
              <w:t xml:space="preserve"> </w:t>
            </w:r>
            <w:r>
              <w:t xml:space="preserve">Practice (1997) and Integrated</w:t>
            </w:r>
            <w:r>
              <w:t xml:space="preserve"> </w:t>
            </w:r>
            <w:r>
              <w:t xml:space="preserve">Addendum to Good Clinical</w:t>
            </w:r>
            <w:r>
              <w:t xml:space="preserve"> </w:t>
            </w:r>
            <w:r>
              <w:t xml:space="preserve">Practice (GCP) (2016)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The Good Automated Manufacturing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Practice (GAMP) Guide 5: A Risk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Based Approach to Compliant GxP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Computerized Systems (ISPE/GAMP,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008)</w:t>
              </w:r>
            </w:hyperlink>
          </w:p>
        </w:tc>
        <w:tc>
          <w:tcPr/>
          <w:p>
            <w:pPr>
              <w:jc w:val="left"/>
            </w:pPr>
            <w:r>
              <w:t xml:space="preserve">Guideline for computerised</w:t>
            </w:r>
            <w:r>
              <w:t xml:space="preserve"> </w:t>
            </w:r>
            <w:r>
              <w:t xml:space="preserve">systems validation in regulated</w:t>
            </w:r>
            <w:r>
              <w:t xml:space="preserve"> </w:t>
            </w:r>
            <w:r>
              <w:t xml:space="preserve">environments issued by the</w:t>
            </w:r>
            <w:r>
              <w:t xml:space="preserve"> </w:t>
            </w:r>
            <w:r>
              <w:t xml:space="preserve">International Society for</w:t>
            </w:r>
            <w:r>
              <w:t xml:space="preserve"> </w:t>
            </w:r>
            <w:r>
              <w:t xml:space="preserve">Pharmaceutical Engineering</w:t>
            </w:r>
            <w:r>
              <w:t xml:space="preserve"> </w:t>
            </w:r>
            <w:r>
              <w:t xml:space="preserve">(ISPE).</w:t>
            </w:r>
          </w:p>
          <w:p>
            <w:pPr>
              <w:jc w:val="left"/>
            </w:pPr>
            <w:r>
              <w:t xml:space="preserve">Note that the content of GAMP 5</w:t>
            </w:r>
            <w:r>
              <w:t xml:space="preserve"> </w:t>
            </w:r>
            <w:r>
              <w:t xml:space="preserve">is not available online.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FDA 21 CFR part 11: Electronic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Records; Electronic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Signatu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FDA regulation: Title 21—Food</w:t>
            </w:r>
            <w:r>
              <w:t xml:space="preserve"> </w:t>
            </w:r>
            <w:r>
              <w:t xml:space="preserve">and Drugs, Chapter I - Food and</w:t>
            </w:r>
            <w:r>
              <w:t xml:space="preserve"> </w:t>
            </w:r>
            <w:r>
              <w:t xml:space="preserve">Drug Administration, Department</w:t>
            </w:r>
            <w:r>
              <w:t xml:space="preserve"> </w:t>
            </w:r>
            <w:r>
              <w:t xml:space="preserve">of Health and Human Services,</w:t>
            </w:r>
            <w:r>
              <w:t xml:space="preserve"> </w:t>
            </w:r>
            <w:r>
              <w:t xml:space="preserve">Subchapter A - General, Part 11</w:t>
            </w:r>
            <w:r>
              <w:t xml:space="preserve"> </w:t>
            </w:r>
            <w:r>
              <w:t xml:space="preserve">— Electronic Records;</w:t>
            </w:r>
            <w:r>
              <w:t xml:space="preserve"> </w:t>
            </w:r>
            <w:r>
              <w:t xml:space="preserve">Electronic Signatures (1997)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FDA 21 CFR part 11: Guidance for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Industry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FDA guidance for Industry, Part</w:t>
            </w:r>
            <w:r>
              <w:t xml:space="preserve"> </w:t>
            </w:r>
            <w:r>
              <w:t xml:space="preserve">11, Electronic Records;</w:t>
            </w:r>
            <w:r>
              <w:t xml:space="preserve"> </w:t>
            </w:r>
            <w:r>
              <w:t xml:space="preserve">Electronic Signatures - Scope and</w:t>
            </w:r>
            <w:r>
              <w:t xml:space="preserve"> </w:t>
            </w:r>
            <w:r>
              <w:t xml:space="preserve">Application (2003)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General Principles of Software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Validation; Final Guidance for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Industry and FDA Staff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(2002)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FDA guidance paper for</w:t>
            </w:r>
            <w:r>
              <w:t xml:space="preserve"> </w:t>
            </w:r>
            <w:r>
              <w:t xml:space="preserve">computerised system validation.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EudraLex Volume 4: Good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Manufacturing Practice (GMP)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guidelines, Annex 11: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Computerised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Syst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European standard for</w:t>
            </w:r>
            <w:r>
              <w:t xml:space="preserve"> </w:t>
            </w:r>
            <w:r>
              <w:t xml:space="preserve">comupterised systems validation.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R: Regulatory Compliance and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Validation Issues - A Guidance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Document for the Use of R in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Regulated Clinical Trial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Environm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ents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 Foundation for Statistical</w:t>
            </w:r>
            <w:r>
              <w:t xml:space="preserve"> </w:t>
            </w:r>
            <w:r>
              <w:t xml:space="preserve">Computing guidance document for</w:t>
            </w:r>
            <w:r>
              <w:t xml:space="preserve"> </w:t>
            </w:r>
            <w:r>
              <w:t xml:space="preserve">the validation of R for the use</w:t>
            </w:r>
            <w:r>
              <w:t xml:space="preserve"> </w:t>
            </w:r>
            <w:r>
              <w:t xml:space="preserve">in regulated environments.</w:t>
            </w: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purposes of this document referred to as CTUs = Clinical Trial</w:t>
      </w:r>
      <w:r>
        <w:t xml:space="preserve"> </w:t>
      </w:r>
      <w:r>
        <w:t xml:space="preserve">Units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validation package is a set of documents prepared for the</w:t>
      </w:r>
      <w:r>
        <w:t xml:space="preserve"> </w:t>
      </w:r>
      <w:r>
        <w:t xml:space="preserve">documentation of the validation process itself.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example, standards set by the local IT department.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User requirements for sample size estimation or power analyses are</w:t>
      </w:r>
      <w:r>
        <w:t xml:space="preserve"> </w:t>
      </w:r>
      <w:r>
        <w:t xml:space="preserve">inherently the sample size or the power or a combination of both and</w:t>
      </w:r>
      <w:r>
        <w:t xml:space="preserve"> </w:t>
      </w:r>
      <w:r>
        <w:t xml:space="preserve">do not need to be documented in a separate plan.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ww%20w.fda.gov/downloads/RegulatoryInf%20ormation/Guidances/ucm125125.pdf" TargetMode="External" /><Relationship Type="http://schemas.openxmlformats.org/officeDocument/2006/relationships/hyperlink" Id="rId28" Target="http://www.fda.gov/downloads/RegulatoryInformation/Guidances/ucm125125.pdf" TargetMode="External" /><Relationship Type="http://schemas.openxmlformats.org/officeDocument/2006/relationships/hyperlink" Id="rId26" Target="http://www.ispe.org/gamp-5" TargetMode="External" /><Relationship Type="http://schemas.openxmlformats.org/officeDocument/2006/relationships/hyperlink" Id="rId55" Target="https://database.ich.org/sites/%20default/files/E6_R2_Addendum.pdf" TargetMode="External" /><Relationship Type="http://schemas.openxmlformats.org/officeDocument/2006/relationships/hyperlink" Id="rId25" Target="https://database.ich.org/sites/default/files/E6_R2_Addendum.pdf" TargetMode="External" /><Relationship Type="http://schemas.openxmlformats.org/officeDocument/2006/relationships/hyperlink" Id="rId58" Target="https://ec.europa.eu/health/%20sites/health/files/files/eudralex%20/vol-4/annex11_01-%202011_en.pdf" TargetMode="External" /><Relationship Type="http://schemas.openxmlformats.org/officeDocument/2006/relationships/hyperlink" Id="rId30" Target="https://ec.europa.eu/health/sites/health/files/files/eudralex/vol-4/annex11_01-2011_en.pdf" TargetMode="External" /><Relationship Type="http://schemas.openxmlformats.org/officeDocument/2006/relationships/hyperlink" Id="rId59" Target="https://unibe365-my.sharepo%20int.com/:b:/r/personal/marie_roum%20et_unibe_ch/Documents/SCTO_platfo%20rm/Validation_taskforce/Reference%20s/R-FDA.pdf?csf=1&amp;web=1&amp;e=84DLAN" TargetMode="External" /><Relationship Type="http://schemas.openxmlformats.org/officeDocument/2006/relationships/hyperlink" Id="rId51" Target="https://unibe365-my.sharepoint.com/:w:/r/personal/marie_roumet_unibe_ch/Documents/SCTO_platform/Validation_taskforce/SCTO_Stats_R_Package_metrics/SCTO_R_Package_Metrics_DRAFT_20240319.docx?d=w1f651453facf4acfa11e55d9f9448011&amp;csf=1&amp;web=1&amp;e=hPIyUc" TargetMode="External" /><Relationship Type="http://schemas.openxmlformats.org/officeDocument/2006/relationships/hyperlink" Id="rId53" Target="https://unibe365-my.sharepoint.com/:w:/r/personal/marie_roumet_unibe_ch/Documents/SCTO_platform/Validation_taskforce/SCTO_Stats_Standardized_Procedures/scto_STAT_Function_testing.docx?d=w4d3c0c5c5d5d4799a5711efadc62de93&amp;csf=1&amp;web=1&amp;e=DccKtz" TargetMode="External" /><Relationship Type="http://schemas.openxmlformats.org/officeDocument/2006/relationships/hyperlink" Id="rId56" Target="https://www.ecfr.gov/cgi-bin%20/text-idx?SID=bb609049963efdb7e40%20b991244ba59e1&amp;mc=true&amp;tpl=/ecfrbr%20owse/Title21/21cfr11_main_02.tpl" TargetMode="External" /><Relationship Type="http://schemas.openxmlformats.org/officeDocument/2006/relationships/hyperlink" Id="rId27" Target="https://www.ecfr.gov/cgi-bin/text-idx?SID=bb609049963efdb7e40b991244ba59e1&amp;mc=true&amp;tpl=/ecfrbrowse/Title21/21cfr11_main_02.tpl" TargetMode="External" /><Relationship Type="http://schemas.openxmlformats.org/officeDocument/2006/relationships/hyperlink" Id="rId29" Target="https://www.fda.gov/media/73141/download" TargetMode="External" /><Relationship Type="http://schemas.openxmlformats.org/officeDocument/2006/relationships/hyperlink" Id="rId32" Target="https://www.gnu.org/licenses/gpl-3.0.html" TargetMode="External" /><Relationship Type="http://schemas.openxmlformats.org/officeDocument/2006/relationships/hyperlink" Id="rId43" Target="sop/risk_metrics.qmd" TargetMode="External" /><Relationship Type="http://schemas.openxmlformats.org/officeDocument/2006/relationships/hyperlink" Id="rId52" Target="sop/sop_fn_test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%20w.fda.gov/downloads/RegulatoryInf%20ormation/Guidances/ucm125125.pdf" TargetMode="External" /><Relationship Type="http://schemas.openxmlformats.org/officeDocument/2006/relationships/hyperlink" Id="rId28" Target="http://www.fda.gov/downloads/RegulatoryInformation/Guidances/ucm125125.pdf" TargetMode="External" /><Relationship Type="http://schemas.openxmlformats.org/officeDocument/2006/relationships/hyperlink" Id="rId26" Target="http://www.ispe.org/gamp-5" TargetMode="External" /><Relationship Type="http://schemas.openxmlformats.org/officeDocument/2006/relationships/hyperlink" Id="rId55" Target="https://database.ich.org/sites/%20default/files/E6_R2_Addendum.pdf" TargetMode="External" /><Relationship Type="http://schemas.openxmlformats.org/officeDocument/2006/relationships/hyperlink" Id="rId25" Target="https://database.ich.org/sites/default/files/E6_R2_Addendum.pdf" TargetMode="External" /><Relationship Type="http://schemas.openxmlformats.org/officeDocument/2006/relationships/hyperlink" Id="rId58" Target="https://ec.europa.eu/health/%20sites/health/files/files/eudralex%20/vol-4/annex11_01-%202011_en.pdf" TargetMode="External" /><Relationship Type="http://schemas.openxmlformats.org/officeDocument/2006/relationships/hyperlink" Id="rId30" Target="https://ec.europa.eu/health/sites/health/files/files/eudralex/vol-4/annex11_01-2011_en.pdf" TargetMode="External" /><Relationship Type="http://schemas.openxmlformats.org/officeDocument/2006/relationships/hyperlink" Id="rId59" Target="https://unibe365-my.sharepo%20int.com/:b:/r/personal/marie_roum%20et_unibe_ch/Documents/SCTO_platfo%20rm/Validation_taskforce/Reference%20s/R-FDA.pdf?csf=1&amp;web=1&amp;e=84DLAN" TargetMode="External" /><Relationship Type="http://schemas.openxmlformats.org/officeDocument/2006/relationships/hyperlink" Id="rId51" Target="https://unibe365-my.sharepoint.com/:w:/r/personal/marie_roumet_unibe_ch/Documents/SCTO_platform/Validation_taskforce/SCTO_Stats_R_Package_metrics/SCTO_R_Package_Metrics_DRAFT_20240319.docx?d=w1f651453facf4acfa11e55d9f9448011&amp;csf=1&amp;web=1&amp;e=hPIyUc" TargetMode="External" /><Relationship Type="http://schemas.openxmlformats.org/officeDocument/2006/relationships/hyperlink" Id="rId53" Target="https://unibe365-my.sharepoint.com/:w:/r/personal/marie_roumet_unibe_ch/Documents/SCTO_platform/Validation_taskforce/SCTO_Stats_Standardized_Procedures/scto_STAT_Function_testing.docx?d=w4d3c0c5c5d5d4799a5711efadc62de93&amp;csf=1&amp;web=1&amp;e=DccKtz" TargetMode="External" /><Relationship Type="http://schemas.openxmlformats.org/officeDocument/2006/relationships/hyperlink" Id="rId56" Target="https://www.ecfr.gov/cgi-bin%20/text-idx?SID=bb609049963efdb7e40%20b991244ba59e1&amp;mc=true&amp;tpl=/ecfrbr%20owse/Title21/21cfr11_main_02.tpl" TargetMode="External" /><Relationship Type="http://schemas.openxmlformats.org/officeDocument/2006/relationships/hyperlink" Id="rId27" Target="https://www.ecfr.gov/cgi-bin/text-idx?SID=bb609049963efdb7e40b991244ba59e1&amp;mc=true&amp;tpl=/ecfrbrowse/Title21/21cfr11_main_02.tpl" TargetMode="External" /><Relationship Type="http://schemas.openxmlformats.org/officeDocument/2006/relationships/hyperlink" Id="rId29" Target="https://www.fda.gov/media/73141/download" TargetMode="External" /><Relationship Type="http://schemas.openxmlformats.org/officeDocument/2006/relationships/hyperlink" Id="rId32" Target="https://www.gnu.org/licenses/gpl-3.0.html" TargetMode="External" /><Relationship Type="http://schemas.openxmlformats.org/officeDocument/2006/relationships/hyperlink" Id="rId43" Target="sop/risk_metrics.qmd" TargetMode="External" /><Relationship Type="http://schemas.openxmlformats.org/officeDocument/2006/relationships/hyperlink" Id="rId52" Target="sop/sop_fn_test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SCTO Computerized Systems Validation Policy for R</dc:title>
  <dc:creator/>
  <cp:keywords/>
  <dcterms:created xsi:type="dcterms:W3CDTF">2024-10-25T09:46:13Z</dcterms:created>
  <dcterms:modified xsi:type="dcterms:W3CDTF">2024-10-25T09:46:13Z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