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5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tools_4.3.0          </w:t>
      </w:r>
      <w:r>
        <w:br/>
      </w:r>
      <w:r>
        <w:rPr>
          <w:rStyle w:val="VerbatimChar"/>
        </w:rPr>
        <w:t xml:space="preserve">[34] accrualPlot_1.0.7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xfun_0.54            </w:t>
      </w:r>
      <w:r>
        <w:br/>
      </w:r>
      <w:r>
        <w:rPr>
          <w:rStyle w:val="VerbatimChar"/>
        </w:rPr>
        <w:t xml:space="preserve">[52] tibble_3.3.0          tidyselect_1.2.1      knitr_1.50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2025-12-10T13:58:35Z</dcterms:created>
  <dcterms:modified xsi:type="dcterms:W3CDTF">2025-12-10T13:58:35Z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