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24" w:rsidRDefault="00AE5224">
      <w:bookmarkStart w:id="0" w:name="_GoBack"/>
      <w:bookmarkEnd w:id="0"/>
    </w:p>
    <w:p w:rsidR="00AE5224" w:rsidRDefault="00AE5224"/>
    <w:p w:rsidR="00AE5224" w:rsidRDefault="00AE5224"/>
    <w:p w:rsidR="00773463" w:rsidRPr="00773463" w:rsidRDefault="00773463" w:rsidP="006F6FA2">
      <w:pPr>
        <w:rPr>
          <w:b/>
          <w:lang w:val="en-GB"/>
        </w:rPr>
      </w:pPr>
      <w:r w:rsidRPr="00773463">
        <w:rPr>
          <w:b/>
          <w:lang w:val="en-GB"/>
        </w:rPr>
        <w:t xml:space="preserve">General Terms &amp; Conditions </w:t>
      </w:r>
    </w:p>
    <w:p w:rsidR="00773463" w:rsidRPr="00AE5224" w:rsidRDefault="00773463" w:rsidP="00604C97">
      <w:pPr>
        <w:pStyle w:val="Heading4"/>
      </w:pPr>
      <w:r>
        <w:t>Scope</w:t>
      </w:r>
    </w:p>
    <w:p w:rsidR="00773463" w:rsidRPr="00AE5224" w:rsidRDefault="00773463" w:rsidP="00803183">
      <w:pPr>
        <w:rPr>
          <w:lang w:val="en-GB"/>
        </w:rPr>
      </w:pPr>
      <w:r w:rsidRPr="00AE5224">
        <w:rPr>
          <w:lang w:val="en-GB"/>
        </w:rPr>
        <w:t xml:space="preserve">The following General Terms &amp; Conditions (“GTC“) apply to all contractual relationships between </w:t>
      </w:r>
      <w:proofErr w:type="spellStart"/>
      <w:r>
        <w:rPr>
          <w:lang w:val="en-GB"/>
        </w:rPr>
        <w:t>lawyer.tools</w:t>
      </w:r>
      <w:proofErr w:type="spellEnd"/>
      <w:r w:rsidRPr="00AE5224">
        <w:rPr>
          <w:lang w:val="en-GB"/>
        </w:rPr>
        <w:t xml:space="preserve"> ("</w:t>
      </w:r>
      <w:r>
        <w:rPr>
          <w:lang w:val="en-GB"/>
        </w:rPr>
        <w:t>LT</w:t>
      </w:r>
      <w:r w:rsidRPr="00AE5224">
        <w:rPr>
          <w:lang w:val="en-GB"/>
        </w:rPr>
        <w:t xml:space="preserve">") and the user of our services </w:t>
      </w:r>
      <w:r>
        <w:rPr>
          <w:lang w:val="en-GB"/>
        </w:rPr>
        <w:t>(</w:t>
      </w:r>
      <w:proofErr w:type="spellStart"/>
      <w:r>
        <w:rPr>
          <w:lang w:val="en-GB"/>
        </w:rPr>
        <w:t>hereinhafter</w:t>
      </w:r>
      <w:proofErr w:type="spellEnd"/>
      <w:r>
        <w:rPr>
          <w:lang w:val="en-GB"/>
        </w:rPr>
        <w:t xml:space="preserve"> "tools") </w:t>
      </w:r>
      <w:r w:rsidRPr="00AE5224">
        <w:rPr>
          <w:lang w:val="en-GB"/>
        </w:rPr>
        <w:t xml:space="preserve">as </w:t>
      </w:r>
      <w:r>
        <w:rPr>
          <w:lang w:val="en-GB"/>
        </w:rPr>
        <w:t>s</w:t>
      </w:r>
      <w:r w:rsidRPr="00AE5224">
        <w:rPr>
          <w:lang w:val="en-GB"/>
        </w:rPr>
        <w:t>et out in § 2 hereafter.</w:t>
      </w:r>
    </w:p>
    <w:p w:rsidR="00773463" w:rsidRPr="00AE5224" w:rsidRDefault="00773463" w:rsidP="006F6FA2">
      <w:pPr>
        <w:rPr>
          <w:lang w:val="en-GB"/>
        </w:rPr>
      </w:pPr>
      <w:r w:rsidRPr="00AE5224">
        <w:rPr>
          <w:lang w:val="en-GB"/>
        </w:rPr>
        <w:t xml:space="preserve">Any use of our </w:t>
      </w:r>
      <w:r>
        <w:rPr>
          <w:lang w:val="en-GB"/>
        </w:rPr>
        <w:t>tools</w:t>
      </w:r>
      <w:r w:rsidRPr="00AE5224">
        <w:rPr>
          <w:lang w:val="en-GB"/>
        </w:rPr>
        <w:t xml:space="preserve"> is subject to our GTC, by accepting this </w:t>
      </w:r>
      <w:r>
        <w:rPr>
          <w:lang w:val="en-GB"/>
        </w:rPr>
        <w:t>GTC</w:t>
      </w:r>
      <w:r w:rsidRPr="00AE5224">
        <w:rPr>
          <w:lang w:val="en-GB"/>
        </w:rPr>
        <w:t xml:space="preserve"> or using our </w:t>
      </w:r>
      <w:r>
        <w:rPr>
          <w:lang w:val="en-GB"/>
        </w:rPr>
        <w:t>tools</w:t>
      </w:r>
      <w:r w:rsidRPr="00AE5224">
        <w:rPr>
          <w:lang w:val="en-GB"/>
        </w:rPr>
        <w:t xml:space="preserve"> the user agrees to </w:t>
      </w:r>
      <w:r>
        <w:rPr>
          <w:lang w:val="en-GB"/>
        </w:rPr>
        <w:t xml:space="preserve">our </w:t>
      </w:r>
      <w:r w:rsidRPr="00AE5224">
        <w:rPr>
          <w:lang w:val="en-GB"/>
        </w:rPr>
        <w:t>GTC, valid at the time of use.</w:t>
      </w:r>
    </w:p>
    <w:p w:rsidR="00773463" w:rsidRPr="00AE5224" w:rsidRDefault="00773463" w:rsidP="00604C97">
      <w:pPr>
        <w:pStyle w:val="Heading4"/>
      </w:pPr>
      <w:r>
        <w:t>O</w:t>
      </w:r>
      <w:r w:rsidRPr="00AE5224">
        <w:t xml:space="preserve">ffer </w:t>
      </w:r>
    </w:p>
    <w:p w:rsidR="00773463" w:rsidRPr="00AE5224" w:rsidRDefault="00773463" w:rsidP="006F6FA2">
      <w:pPr>
        <w:rPr>
          <w:lang w:val="en-GB"/>
        </w:rPr>
      </w:pPr>
      <w:r w:rsidRPr="00AE5224">
        <w:rPr>
          <w:lang w:val="en-GB"/>
        </w:rPr>
        <w:t xml:space="preserve">Our </w:t>
      </w:r>
      <w:r>
        <w:rPr>
          <w:lang w:val="en-GB"/>
        </w:rPr>
        <w:t>tools</w:t>
      </w:r>
      <w:r w:rsidRPr="00AE5224">
        <w:rPr>
          <w:lang w:val="en-GB"/>
        </w:rPr>
        <w:t xml:space="preserve"> </w:t>
      </w:r>
      <w:r>
        <w:rPr>
          <w:lang w:val="en-GB"/>
        </w:rPr>
        <w:t xml:space="preserve">are set out on our website </w:t>
      </w:r>
      <w:proofErr w:type="spellStart"/>
      <w:r>
        <w:rPr>
          <w:lang w:val="en-GB"/>
        </w:rPr>
        <w:t>laywer.tools</w:t>
      </w:r>
      <w:proofErr w:type="spellEnd"/>
      <w:r>
        <w:rPr>
          <w:lang w:val="en-GB"/>
        </w:rPr>
        <w:t xml:space="preserve"> and are described on the website. These tools are </w:t>
      </w:r>
      <w:r>
        <w:rPr>
          <w:lang w:val="de-DE"/>
        </w:rPr>
        <w:t xml:space="preserve">Legal Drop, Due Date, </w:t>
      </w:r>
      <w:proofErr w:type="gramStart"/>
      <w:r>
        <w:rPr>
          <w:lang w:val="de-DE"/>
        </w:rPr>
        <w:t>Speed Limit</w:t>
      </w:r>
      <w:proofErr w:type="gramEnd"/>
      <w:r>
        <w:rPr>
          <w:lang w:val="de-DE"/>
        </w:rPr>
        <w:t xml:space="preserve"> </w:t>
      </w:r>
      <w:r w:rsidRPr="00901412">
        <w:rPr>
          <w:highlight w:val="yellow"/>
          <w:lang w:val="de-DE"/>
        </w:rPr>
        <w:t>[etc.]</w:t>
      </w:r>
      <w:r w:rsidRPr="00AE5224">
        <w:rPr>
          <w:lang w:val="en-GB"/>
        </w:rPr>
        <w:t>.</w:t>
      </w:r>
    </w:p>
    <w:p w:rsidR="00773463" w:rsidRPr="00604C97" w:rsidRDefault="00773463" w:rsidP="00604C97">
      <w:pPr>
        <w:pStyle w:val="Heading4"/>
        <w:rPr>
          <w:b/>
        </w:rPr>
      </w:pPr>
      <w:r w:rsidRPr="00604C97">
        <w:rPr>
          <w:b/>
        </w:rPr>
        <w:t>Limitation of Liability</w:t>
      </w:r>
    </w:p>
    <w:p w:rsidR="00773463" w:rsidRDefault="00773463" w:rsidP="00AA5A57">
      <w:pPr>
        <w:rPr>
          <w:b/>
          <w:lang w:val="en-GB"/>
        </w:rPr>
      </w:pPr>
      <w:r>
        <w:rPr>
          <w:b/>
          <w:lang w:val="en-GB"/>
        </w:rPr>
        <w:t xml:space="preserve">All tools provided on our website are test-versions and only </w:t>
      </w:r>
      <w:r w:rsidRPr="00AE5224">
        <w:rPr>
          <w:b/>
          <w:lang w:val="en-GB"/>
        </w:rPr>
        <w:t>beta version</w:t>
      </w:r>
      <w:r>
        <w:rPr>
          <w:b/>
          <w:lang w:val="en-GB"/>
        </w:rPr>
        <w:t xml:space="preserve">, </w:t>
      </w:r>
      <w:r w:rsidRPr="00AE5224">
        <w:rPr>
          <w:b/>
          <w:lang w:val="en-GB"/>
        </w:rPr>
        <w:t xml:space="preserve">free </w:t>
      </w:r>
      <w:r>
        <w:rPr>
          <w:b/>
          <w:lang w:val="en-GB"/>
        </w:rPr>
        <w:t xml:space="preserve">of any </w:t>
      </w:r>
      <w:r w:rsidRPr="00AE5224">
        <w:rPr>
          <w:b/>
          <w:lang w:val="en-GB"/>
        </w:rPr>
        <w:t xml:space="preserve">charge. </w:t>
      </w:r>
    </w:p>
    <w:p w:rsidR="00773463" w:rsidRDefault="00773463" w:rsidP="00AA5A57">
      <w:pPr>
        <w:rPr>
          <w:b/>
          <w:lang w:val="en-GB"/>
        </w:rPr>
      </w:pPr>
      <w:r>
        <w:rPr>
          <w:b/>
          <w:lang w:val="en-GB"/>
        </w:rPr>
        <w:t xml:space="preserve">LT </w:t>
      </w:r>
      <w:r w:rsidRPr="00AE5224">
        <w:rPr>
          <w:b/>
          <w:lang w:val="en-GB"/>
        </w:rPr>
        <w:t xml:space="preserve">assumes no liability </w:t>
      </w:r>
      <w:r>
        <w:rPr>
          <w:b/>
          <w:lang w:val="en-GB"/>
        </w:rPr>
        <w:t xml:space="preserve">for the correctness of the provided information generated by the tools, neither does LT assume any liability for the functioning of the tools. </w:t>
      </w:r>
    </w:p>
    <w:p w:rsidR="00773463" w:rsidRDefault="00773463" w:rsidP="00901412">
      <w:pPr>
        <w:spacing w:after="0"/>
        <w:rPr>
          <w:b/>
          <w:lang w:val="en-GB"/>
        </w:rPr>
      </w:pPr>
      <w:r>
        <w:rPr>
          <w:b/>
          <w:lang w:val="en-GB"/>
        </w:rPr>
        <w:t xml:space="preserve">No representation or </w:t>
      </w:r>
      <w:proofErr w:type="gramStart"/>
      <w:r>
        <w:rPr>
          <w:b/>
          <w:lang w:val="en-GB"/>
        </w:rPr>
        <w:t>warranty are</w:t>
      </w:r>
      <w:proofErr w:type="gramEnd"/>
      <w:r>
        <w:rPr>
          <w:b/>
          <w:lang w:val="en-GB"/>
        </w:rPr>
        <w:t xml:space="preserve"> given in connection with these tools. In particular, but not limited</w:t>
      </w:r>
    </w:p>
    <w:p w:rsidR="00773463" w:rsidRDefault="00773463" w:rsidP="00901412">
      <w:pPr>
        <w:spacing w:after="0"/>
        <w:rPr>
          <w:b/>
          <w:lang w:val="en-GB"/>
        </w:rPr>
      </w:pPr>
      <w:r>
        <w:rPr>
          <w:b/>
          <w:lang w:val="en-GB"/>
        </w:rPr>
        <w:t xml:space="preserve">- for the </w:t>
      </w:r>
      <w:r w:rsidRPr="00AE5224">
        <w:rPr>
          <w:b/>
          <w:lang w:val="en-GB"/>
        </w:rPr>
        <w:t xml:space="preserve">proper performance of </w:t>
      </w:r>
      <w:r>
        <w:rPr>
          <w:b/>
          <w:lang w:val="en-GB"/>
        </w:rPr>
        <w:t>the tools</w:t>
      </w:r>
    </w:p>
    <w:p w:rsidR="00773463" w:rsidRDefault="00773463" w:rsidP="00901412">
      <w:pPr>
        <w:spacing w:after="0"/>
        <w:rPr>
          <w:b/>
          <w:lang w:val="en-GB"/>
        </w:rPr>
      </w:pPr>
      <w:r>
        <w:rPr>
          <w:b/>
          <w:lang w:val="en-GB"/>
        </w:rPr>
        <w:t>- for the correctness of the information given by the tools</w:t>
      </w:r>
    </w:p>
    <w:p w:rsidR="00773463" w:rsidRDefault="00773463" w:rsidP="000276F2">
      <w:pPr>
        <w:spacing w:after="0"/>
        <w:rPr>
          <w:b/>
          <w:lang w:val="en-GB"/>
        </w:rPr>
      </w:pPr>
      <w:r>
        <w:rPr>
          <w:b/>
          <w:lang w:val="en-GB"/>
        </w:rPr>
        <w:t xml:space="preserve">- </w:t>
      </w:r>
      <w:proofErr w:type="gramStart"/>
      <w:r>
        <w:rPr>
          <w:b/>
          <w:lang w:val="en-GB"/>
        </w:rPr>
        <w:t>for</w:t>
      </w:r>
      <w:proofErr w:type="gramEnd"/>
      <w:r>
        <w:rPr>
          <w:b/>
          <w:lang w:val="en-GB"/>
        </w:rPr>
        <w:t xml:space="preserve"> any </w:t>
      </w:r>
      <w:r w:rsidRPr="00AE5224">
        <w:rPr>
          <w:b/>
          <w:lang w:val="en-GB"/>
        </w:rPr>
        <w:t xml:space="preserve">access </w:t>
      </w:r>
      <w:r>
        <w:rPr>
          <w:b/>
          <w:lang w:val="en-GB"/>
        </w:rPr>
        <w:t xml:space="preserve">to </w:t>
      </w:r>
      <w:r w:rsidRPr="00AE5224">
        <w:rPr>
          <w:b/>
          <w:lang w:val="en-GB"/>
        </w:rPr>
        <w:t>files or the successful encryption or decryption of files</w:t>
      </w:r>
      <w:r>
        <w:rPr>
          <w:b/>
          <w:lang w:val="en-GB"/>
        </w:rPr>
        <w:t xml:space="preserve"> with regard to legal drop</w:t>
      </w:r>
      <w:r w:rsidRPr="00AE5224">
        <w:rPr>
          <w:b/>
          <w:lang w:val="en-GB"/>
        </w:rPr>
        <w:t xml:space="preserve">. </w:t>
      </w:r>
    </w:p>
    <w:p w:rsidR="00773463" w:rsidRPr="00AE5224" w:rsidRDefault="00773463" w:rsidP="000276F2">
      <w:pPr>
        <w:spacing w:after="0"/>
        <w:rPr>
          <w:b/>
          <w:lang w:val="en-GB"/>
        </w:rPr>
      </w:pPr>
    </w:p>
    <w:p w:rsidR="00773463" w:rsidRPr="00AE5224" w:rsidRDefault="00773463" w:rsidP="00604C97">
      <w:pPr>
        <w:pStyle w:val="Heading4"/>
      </w:pPr>
      <w:r w:rsidRPr="00AE5224">
        <w:t>Applicable Law and Jurisdiction</w:t>
      </w:r>
    </w:p>
    <w:p w:rsidR="00773463" w:rsidRPr="00AE5224" w:rsidRDefault="00773463" w:rsidP="00832322">
      <w:pPr>
        <w:rPr>
          <w:lang w:val="en-GB"/>
        </w:rPr>
      </w:pPr>
      <w:r w:rsidRPr="00AE5224">
        <w:rPr>
          <w:lang w:val="en-GB"/>
        </w:rPr>
        <w:t xml:space="preserve">Any contractual relationship between the user and </w:t>
      </w:r>
      <w:r>
        <w:rPr>
          <w:lang w:val="en-GB"/>
        </w:rPr>
        <w:t xml:space="preserve">LT </w:t>
      </w:r>
      <w:r w:rsidRPr="00AE5224">
        <w:rPr>
          <w:lang w:val="en-GB"/>
        </w:rPr>
        <w:t xml:space="preserve">is subject to substantive Swiss law. The only place of jurisdiction for any dispute arising between the user and </w:t>
      </w:r>
      <w:r>
        <w:rPr>
          <w:lang w:val="en-GB"/>
        </w:rPr>
        <w:t xml:space="preserve">LT </w:t>
      </w:r>
      <w:r w:rsidRPr="00AE5224">
        <w:rPr>
          <w:lang w:val="en-GB"/>
        </w:rPr>
        <w:t xml:space="preserve">is the City of Zurich, Switzerland. </w:t>
      </w:r>
    </w:p>
    <w:p w:rsidR="00773463" w:rsidRPr="00AE5224" w:rsidRDefault="00773463" w:rsidP="004C0398">
      <w:pPr>
        <w:rPr>
          <w:b/>
          <w:lang w:val="en-GB"/>
        </w:rPr>
      </w:pPr>
    </w:p>
    <w:p w:rsidR="00773463" w:rsidRPr="00AE5224" w:rsidRDefault="00773463" w:rsidP="004C0398">
      <w:pPr>
        <w:rPr>
          <w:b/>
          <w:lang w:val="en-GB"/>
        </w:rPr>
      </w:pPr>
      <w:r w:rsidRPr="00AE5224">
        <w:rPr>
          <w:b/>
          <w:lang w:val="en-GB"/>
        </w:rPr>
        <w:t>Privacy Statement</w:t>
      </w:r>
    </w:p>
    <w:p w:rsidR="00773463" w:rsidRPr="001B0CAE" w:rsidRDefault="00773463" w:rsidP="00773463">
      <w:pPr>
        <w:pStyle w:val="Heading4"/>
        <w:numPr>
          <w:ilvl w:val="3"/>
          <w:numId w:val="12"/>
        </w:numPr>
      </w:pPr>
      <w:r w:rsidRPr="00604C97">
        <w:t>General</w:t>
      </w:r>
      <w:r w:rsidRPr="001B0CAE">
        <w:t xml:space="preserve"> Statement</w:t>
      </w:r>
    </w:p>
    <w:p w:rsidR="00773463" w:rsidRPr="00AE5224" w:rsidRDefault="00773463" w:rsidP="000276F2">
      <w:pPr>
        <w:rPr>
          <w:lang w:val="en-GB"/>
        </w:rPr>
      </w:pPr>
      <w:r w:rsidRPr="00AE5224">
        <w:rPr>
          <w:lang w:val="en-GB"/>
        </w:rPr>
        <w:t>The protection of the users privac</w:t>
      </w:r>
      <w:r>
        <w:rPr>
          <w:lang w:val="en-GB"/>
        </w:rPr>
        <w:t>y</w:t>
      </w:r>
      <w:r w:rsidRPr="00AE5224">
        <w:rPr>
          <w:lang w:val="en-GB"/>
        </w:rPr>
        <w:t xml:space="preserve"> is important to </w:t>
      </w:r>
      <w:r>
        <w:rPr>
          <w:lang w:val="en-GB"/>
        </w:rPr>
        <w:t>LT</w:t>
      </w:r>
      <w:r w:rsidRPr="00AE5224">
        <w:rPr>
          <w:lang w:val="en-GB"/>
        </w:rPr>
        <w:t xml:space="preserve">. Hereinafter, we set out the principles we follow and for what purpose we collect and process personal data (information that determines your identity or allows us to identify you; referred to hereinafter also as “data”) via </w:t>
      </w:r>
      <w:r>
        <w:rPr>
          <w:lang w:val="en-GB"/>
        </w:rPr>
        <w:t>our</w:t>
      </w:r>
      <w:r w:rsidRPr="00AE5224">
        <w:rPr>
          <w:lang w:val="en-GB"/>
        </w:rPr>
        <w:t xml:space="preserve"> website.</w:t>
      </w:r>
    </w:p>
    <w:p w:rsidR="00773463" w:rsidRPr="00AE5224" w:rsidRDefault="00773463" w:rsidP="000276F2">
      <w:pPr>
        <w:rPr>
          <w:lang w:val="en-GB"/>
        </w:rPr>
      </w:pPr>
      <w:r w:rsidRPr="00AE5224">
        <w:rPr>
          <w:lang w:val="en-GB"/>
        </w:rPr>
        <w:t xml:space="preserve">We collect and process </w:t>
      </w:r>
      <w:r>
        <w:rPr>
          <w:lang w:val="en-GB"/>
        </w:rPr>
        <w:t xml:space="preserve">personal </w:t>
      </w:r>
      <w:r w:rsidRPr="00AE5224">
        <w:rPr>
          <w:lang w:val="en-GB"/>
        </w:rPr>
        <w:t xml:space="preserve">data for the purposes described in this Privacy Statement and only to the extent necessary as defined therein and within the scope of the applicable legal regulations. We only store your personal data to the extent and as long as it is required for the performance of our services or as we are legally </w:t>
      </w:r>
      <w:r>
        <w:rPr>
          <w:lang w:val="en-GB"/>
        </w:rPr>
        <w:t>bound</w:t>
      </w:r>
      <w:r w:rsidRPr="00AE5224">
        <w:rPr>
          <w:lang w:val="en-GB"/>
        </w:rPr>
        <w:t>.</w:t>
      </w:r>
    </w:p>
    <w:p w:rsidR="00773463" w:rsidRPr="00AE5224" w:rsidRDefault="00773463" w:rsidP="00604C97">
      <w:pPr>
        <w:pStyle w:val="Heading4"/>
      </w:pPr>
      <w:r w:rsidRPr="00AE5224">
        <w:t>Purpose of Data Collected</w:t>
      </w:r>
    </w:p>
    <w:p w:rsidR="00773463" w:rsidRPr="00AE5224" w:rsidRDefault="00773463" w:rsidP="000276F2">
      <w:pPr>
        <w:rPr>
          <w:lang w:val="en-GB"/>
        </w:rPr>
      </w:pPr>
      <w:r w:rsidRPr="00AE5224">
        <w:rPr>
          <w:lang w:val="en-GB"/>
        </w:rPr>
        <w:lastRenderedPageBreak/>
        <w:t xml:space="preserve">We collect the data you provide by the use of our service </w:t>
      </w:r>
      <w:r>
        <w:rPr>
          <w:lang w:val="en-GB"/>
        </w:rPr>
        <w:t xml:space="preserve">(by setting up an account and during the login-process) </w:t>
      </w:r>
      <w:r w:rsidRPr="00AE5224">
        <w:rPr>
          <w:lang w:val="en-GB"/>
        </w:rPr>
        <w:t xml:space="preserve">in order to perform </w:t>
      </w:r>
      <w:r>
        <w:rPr>
          <w:lang w:val="en-GB"/>
        </w:rPr>
        <w:t xml:space="preserve">and improve </w:t>
      </w:r>
      <w:r w:rsidRPr="00AE5224">
        <w:rPr>
          <w:lang w:val="en-GB"/>
        </w:rPr>
        <w:t>our services and to inform you</w:t>
      </w:r>
      <w:r>
        <w:rPr>
          <w:lang w:val="en-GB"/>
        </w:rPr>
        <w:t xml:space="preserve"> through the provided e-mail </w:t>
      </w:r>
      <w:proofErr w:type="spellStart"/>
      <w:r>
        <w:rPr>
          <w:lang w:val="en-GB"/>
        </w:rPr>
        <w:t>adress</w:t>
      </w:r>
      <w:proofErr w:type="spellEnd"/>
      <w:r>
        <w:rPr>
          <w:lang w:val="en-GB"/>
        </w:rPr>
        <w:t xml:space="preserve"> </w:t>
      </w:r>
      <w:r w:rsidRPr="00AE5224">
        <w:rPr>
          <w:lang w:val="en-GB"/>
        </w:rPr>
        <w:t>about current and future developments of our services</w:t>
      </w:r>
      <w:r>
        <w:rPr>
          <w:lang w:val="en-GB"/>
        </w:rPr>
        <w:t>, if you have agreed to such updates.</w:t>
      </w:r>
    </w:p>
    <w:p w:rsidR="00773463" w:rsidRPr="00AE5224" w:rsidRDefault="00773463" w:rsidP="00604C97">
      <w:pPr>
        <w:pStyle w:val="Heading4"/>
      </w:pPr>
      <w:r w:rsidRPr="00AE5224">
        <w:t>Use of the website and cookies</w:t>
      </w:r>
    </w:p>
    <w:p w:rsidR="00773463" w:rsidRPr="00AE5224" w:rsidRDefault="00773463" w:rsidP="004C0398">
      <w:pPr>
        <w:rPr>
          <w:lang w:val="en-GB"/>
        </w:rPr>
      </w:pPr>
      <w:r w:rsidRPr="00AE5224">
        <w:rPr>
          <w:lang w:val="en-GB"/>
        </w:rPr>
        <w:t>When you access our website, our system automatically records technical information about the computer accessing it. The data collected is information about the browser type and the version used, the operating system, the internet provider and the IP address of the user, the date and time of access, the websites from which the user’s system obtains access to our website, and the websites accessed by the user’s system via our website.</w:t>
      </w:r>
    </w:p>
    <w:p w:rsidR="00773463" w:rsidRPr="00AE5224" w:rsidRDefault="00773463" w:rsidP="004C0398">
      <w:pPr>
        <w:rPr>
          <w:lang w:val="en-GB"/>
        </w:rPr>
      </w:pPr>
      <w:r w:rsidRPr="00AE5224">
        <w:rPr>
          <w:lang w:val="en-GB"/>
        </w:rPr>
        <w:t xml:space="preserve">We use cookies to make it easier to use the website and the offer, and to obtain ideas for improving the information and services accessible via the website. This analysis is carried out anonymously, i.e. without reference to personal data. </w:t>
      </w:r>
    </w:p>
    <w:p w:rsidR="00773463" w:rsidRPr="00AE5224" w:rsidRDefault="00773463" w:rsidP="00604C97">
      <w:pPr>
        <w:pStyle w:val="Heading4"/>
      </w:pPr>
      <w:r w:rsidRPr="00AE5224">
        <w:t>Storage of customer data</w:t>
      </w:r>
    </w:p>
    <w:p w:rsidR="00773463" w:rsidRPr="00AE5224" w:rsidRDefault="00773463" w:rsidP="00832322">
      <w:pPr>
        <w:rPr>
          <w:lang w:val="en-GB"/>
        </w:rPr>
      </w:pPr>
      <w:r>
        <w:rPr>
          <w:lang w:val="en-GB"/>
        </w:rPr>
        <w:t>LT</w:t>
      </w:r>
      <w:r w:rsidRPr="00AE5224">
        <w:rPr>
          <w:lang w:val="en-GB"/>
        </w:rPr>
        <w:t xml:space="preserve"> stores the personal data collected from customers </w:t>
      </w:r>
      <w:r>
        <w:rPr>
          <w:lang w:val="en-GB"/>
        </w:rPr>
        <w:t xml:space="preserve">in order to enable the access to our services and tools for 5 </w:t>
      </w:r>
      <w:r w:rsidRPr="00AE5224">
        <w:rPr>
          <w:lang w:val="en-GB"/>
        </w:rPr>
        <w:t>years after the last</w:t>
      </w:r>
      <w:r>
        <w:rPr>
          <w:lang w:val="en-GB"/>
        </w:rPr>
        <w:t xml:space="preserve"> login</w:t>
      </w:r>
      <w:r w:rsidRPr="00AE5224">
        <w:rPr>
          <w:lang w:val="en-GB"/>
        </w:rPr>
        <w:t>. We store other data as long as is necessary for the execution of the contract and to safeguard our rights. We reserve the right to apply longer statutory and operational storage requirements and reasons. Personal data collected for marketing activities is generally deleted as soon as the purpose of the activity has been met.</w:t>
      </w:r>
    </w:p>
    <w:p w:rsidR="00773463" w:rsidRPr="00AE5224" w:rsidRDefault="00773463" w:rsidP="00604C97">
      <w:pPr>
        <w:pStyle w:val="Heading4"/>
      </w:pPr>
      <w:r w:rsidRPr="00AE5224">
        <w:t>Data security</w:t>
      </w:r>
    </w:p>
    <w:p w:rsidR="00773463" w:rsidRPr="00AE5224" w:rsidRDefault="00773463" w:rsidP="00832322">
      <w:pPr>
        <w:rPr>
          <w:lang w:val="en-GB"/>
        </w:rPr>
      </w:pPr>
      <w:r w:rsidRPr="00AE5224">
        <w:rPr>
          <w:lang w:val="en-GB"/>
        </w:rPr>
        <w:t xml:space="preserve">We protect your personal data by means of appropriate technical and organisational security measures and store it solely on our secure servers. However, </w:t>
      </w:r>
      <w:r>
        <w:rPr>
          <w:lang w:val="en-GB"/>
        </w:rPr>
        <w:t>LT</w:t>
      </w:r>
      <w:r w:rsidRPr="00AE5224">
        <w:rPr>
          <w:lang w:val="en-GB"/>
        </w:rPr>
        <w:t xml:space="preserve"> does not assume any guarantee for the security of your data</w:t>
      </w:r>
      <w:r>
        <w:rPr>
          <w:lang w:val="en-GB"/>
        </w:rPr>
        <w:t>.</w:t>
      </w:r>
    </w:p>
    <w:p w:rsidR="00773463" w:rsidRPr="00AE5224" w:rsidRDefault="00773463" w:rsidP="00604C97">
      <w:pPr>
        <w:pStyle w:val="Heading4"/>
      </w:pPr>
      <w:r w:rsidRPr="00AE5224">
        <w:t>Rights of customers</w:t>
      </w:r>
    </w:p>
    <w:p w:rsidR="00773463" w:rsidRPr="00AE5224" w:rsidRDefault="00773463" w:rsidP="00832322">
      <w:pPr>
        <w:rPr>
          <w:lang w:val="en-GB"/>
        </w:rPr>
      </w:pPr>
      <w:r w:rsidRPr="00AE5224">
        <w:rPr>
          <w:lang w:val="en-GB"/>
        </w:rPr>
        <w:t xml:space="preserve">You have the right to information, correction, deletion and transferability of your data. Furthermore, you have the right to restrict processing. You have the right to object to the processing of your personal data. </w:t>
      </w:r>
      <w:r>
        <w:rPr>
          <w:lang w:val="en-GB"/>
        </w:rPr>
        <w:t>LT</w:t>
      </w:r>
      <w:r w:rsidRPr="00AE5224">
        <w:rPr>
          <w:lang w:val="en-GB"/>
        </w:rPr>
        <w:t xml:space="preserve"> is then free to terminate the offer with immediate effect</w:t>
      </w:r>
    </w:p>
    <w:p w:rsidR="00773463" w:rsidRPr="00AE5224" w:rsidRDefault="00773463" w:rsidP="00604C97">
      <w:pPr>
        <w:pStyle w:val="Heading4"/>
      </w:pPr>
      <w:r w:rsidRPr="00AE5224">
        <w:t>Contact</w:t>
      </w:r>
    </w:p>
    <w:p w:rsidR="00773463" w:rsidRPr="00AE5224" w:rsidRDefault="00773463" w:rsidP="004C0398">
      <w:pPr>
        <w:rPr>
          <w:lang w:val="en-GB"/>
        </w:rPr>
      </w:pPr>
      <w:r w:rsidRPr="00AE5224">
        <w:rPr>
          <w:lang w:val="en-GB"/>
        </w:rPr>
        <w:t>Please contact</w:t>
      </w:r>
      <w:proofErr w:type="gramStart"/>
      <w:r w:rsidRPr="00AE5224">
        <w:rPr>
          <w:lang w:val="en-GB"/>
        </w:rPr>
        <w:t>: …….</w:t>
      </w:r>
      <w:proofErr w:type="gramEnd"/>
      <w:r w:rsidRPr="00AE5224">
        <w:rPr>
          <w:lang w:val="en-GB"/>
        </w:rPr>
        <w:t xml:space="preserve"> for questions about this Privacy Statement or regarding data protection</w:t>
      </w:r>
      <w:r>
        <w:rPr>
          <w:lang w:val="en-GB"/>
        </w:rPr>
        <w:t>.</w:t>
      </w:r>
    </w:p>
    <w:p w:rsidR="00773463" w:rsidRPr="00AE5224" w:rsidRDefault="00773463" w:rsidP="00604C97">
      <w:pPr>
        <w:pStyle w:val="Heading4"/>
      </w:pPr>
      <w:r w:rsidRPr="00AE5224">
        <w:t>Updates</w:t>
      </w:r>
    </w:p>
    <w:p w:rsidR="00773463" w:rsidRPr="00AE5224" w:rsidRDefault="00773463" w:rsidP="004C0398">
      <w:pPr>
        <w:rPr>
          <w:lang w:val="en-GB"/>
        </w:rPr>
      </w:pPr>
      <w:r w:rsidRPr="00AE5224">
        <w:rPr>
          <w:lang w:val="en-GB"/>
        </w:rPr>
        <w:t>We review our Privacy Statement regularly and update it as required. We will inform you of any important changes (e.g. on our website).</w:t>
      </w:r>
    </w:p>
    <w:p w:rsidR="008515B7" w:rsidRPr="007B27C0" w:rsidRDefault="008515B7" w:rsidP="00AE5224">
      <w:pPr>
        <w:rPr>
          <w:lang w:val="en-GB"/>
        </w:rPr>
      </w:pPr>
    </w:p>
    <w:sectPr w:rsidR="008515B7" w:rsidRPr="007B27C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DF2" w:rsidRDefault="00881DF2" w:rsidP="00AE5224">
      <w:pPr>
        <w:spacing w:after="0" w:line="240" w:lineRule="auto"/>
      </w:pPr>
      <w:r>
        <w:separator/>
      </w:r>
    </w:p>
  </w:endnote>
  <w:endnote w:type="continuationSeparator" w:id="0">
    <w:p w:rsidR="00881DF2" w:rsidRDefault="00881DF2" w:rsidP="00AE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24" w:rsidRDefault="00AE52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24" w:rsidRDefault="00AE522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24" w:rsidRDefault="00AE52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DF2" w:rsidRDefault="00881DF2" w:rsidP="00AE5224">
      <w:pPr>
        <w:spacing w:after="0" w:line="240" w:lineRule="auto"/>
      </w:pPr>
      <w:r>
        <w:separator/>
      </w:r>
    </w:p>
  </w:footnote>
  <w:footnote w:type="continuationSeparator" w:id="0">
    <w:p w:rsidR="00881DF2" w:rsidRDefault="00881DF2" w:rsidP="00AE52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24" w:rsidRDefault="00AE52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24" w:rsidRDefault="00AE522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24" w:rsidRDefault="00AE52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0F6C2"/>
    <w:lvl w:ilvl="0">
      <w:start w:val="1"/>
      <w:numFmt w:val="decimal"/>
      <w:lvlText w:val="%1."/>
      <w:lvlJc w:val="left"/>
      <w:pPr>
        <w:tabs>
          <w:tab w:val="num" w:pos="1492"/>
        </w:tabs>
        <w:ind w:left="1492" w:hanging="360"/>
      </w:pPr>
    </w:lvl>
  </w:abstractNum>
  <w:abstractNum w:abstractNumId="1">
    <w:nsid w:val="FFFFFF7D"/>
    <w:multiLevelType w:val="singleLevel"/>
    <w:tmpl w:val="6F2440FA"/>
    <w:lvl w:ilvl="0">
      <w:start w:val="1"/>
      <w:numFmt w:val="decimal"/>
      <w:lvlText w:val="%1."/>
      <w:lvlJc w:val="left"/>
      <w:pPr>
        <w:tabs>
          <w:tab w:val="num" w:pos="1209"/>
        </w:tabs>
        <w:ind w:left="1209" w:hanging="360"/>
      </w:pPr>
    </w:lvl>
  </w:abstractNum>
  <w:abstractNum w:abstractNumId="2">
    <w:nsid w:val="FFFFFF7E"/>
    <w:multiLevelType w:val="singleLevel"/>
    <w:tmpl w:val="A052DFEE"/>
    <w:lvl w:ilvl="0">
      <w:start w:val="1"/>
      <w:numFmt w:val="decimal"/>
      <w:lvlText w:val="%1."/>
      <w:lvlJc w:val="left"/>
      <w:pPr>
        <w:tabs>
          <w:tab w:val="num" w:pos="926"/>
        </w:tabs>
        <w:ind w:left="926" w:hanging="360"/>
      </w:pPr>
    </w:lvl>
  </w:abstractNum>
  <w:abstractNum w:abstractNumId="3">
    <w:nsid w:val="FFFFFF7F"/>
    <w:multiLevelType w:val="singleLevel"/>
    <w:tmpl w:val="6B7CD0B4"/>
    <w:lvl w:ilvl="0">
      <w:start w:val="1"/>
      <w:numFmt w:val="decimal"/>
      <w:lvlText w:val="%1."/>
      <w:lvlJc w:val="left"/>
      <w:pPr>
        <w:tabs>
          <w:tab w:val="num" w:pos="643"/>
        </w:tabs>
        <w:ind w:left="643" w:hanging="360"/>
      </w:pPr>
    </w:lvl>
  </w:abstractNum>
  <w:abstractNum w:abstractNumId="4">
    <w:nsid w:val="FFFFFF80"/>
    <w:multiLevelType w:val="singleLevel"/>
    <w:tmpl w:val="7D48C9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A49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EED0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312EB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68779E"/>
    <w:lvl w:ilvl="0">
      <w:start w:val="1"/>
      <w:numFmt w:val="decimal"/>
      <w:lvlText w:val="%1."/>
      <w:lvlJc w:val="left"/>
      <w:pPr>
        <w:tabs>
          <w:tab w:val="num" w:pos="360"/>
        </w:tabs>
        <w:ind w:left="360" w:hanging="360"/>
      </w:pPr>
    </w:lvl>
  </w:abstractNum>
  <w:abstractNum w:abstractNumId="9">
    <w:nsid w:val="FFFFFF89"/>
    <w:multiLevelType w:val="singleLevel"/>
    <w:tmpl w:val="2000EA10"/>
    <w:lvl w:ilvl="0">
      <w:start w:val="1"/>
      <w:numFmt w:val="bullet"/>
      <w:lvlText w:val=""/>
      <w:lvlJc w:val="left"/>
      <w:pPr>
        <w:tabs>
          <w:tab w:val="num" w:pos="360"/>
        </w:tabs>
        <w:ind w:left="360" w:hanging="360"/>
      </w:pPr>
      <w:rPr>
        <w:rFonts w:ascii="Symbol" w:hAnsi="Symbol" w:hint="default"/>
      </w:rPr>
    </w:lvl>
  </w:abstractNum>
  <w:abstractNum w:abstractNumId="10">
    <w:nsid w:val="0E57504A"/>
    <w:multiLevelType w:val="multilevel"/>
    <w:tmpl w:val="230A81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Heading4"/>
      <w:lvlText w:val="§ %4"/>
      <w:lvlJc w:val="left"/>
      <w:pPr>
        <w:tabs>
          <w:tab w:val="num" w:pos="284"/>
        </w:tabs>
        <w:ind w:left="284"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C0"/>
    <w:rsid w:val="000276F2"/>
    <w:rsid w:val="001B0CAE"/>
    <w:rsid w:val="001B686D"/>
    <w:rsid w:val="0022589B"/>
    <w:rsid w:val="00226DBA"/>
    <w:rsid w:val="002C1501"/>
    <w:rsid w:val="00567CF0"/>
    <w:rsid w:val="00604C97"/>
    <w:rsid w:val="00674644"/>
    <w:rsid w:val="006F6FA2"/>
    <w:rsid w:val="0070764C"/>
    <w:rsid w:val="00734647"/>
    <w:rsid w:val="007639F9"/>
    <w:rsid w:val="00773463"/>
    <w:rsid w:val="007B27C0"/>
    <w:rsid w:val="00803183"/>
    <w:rsid w:val="00832322"/>
    <w:rsid w:val="008515B7"/>
    <w:rsid w:val="00881DF2"/>
    <w:rsid w:val="008F062B"/>
    <w:rsid w:val="00901412"/>
    <w:rsid w:val="00A25602"/>
    <w:rsid w:val="00AA5A57"/>
    <w:rsid w:val="00AE5224"/>
    <w:rsid w:val="00B6103F"/>
    <w:rsid w:val="00CF18AB"/>
    <w:rsid w:val="00D17C84"/>
    <w:rsid w:val="00DE7EFB"/>
    <w:rsid w:val="00FA164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C0"/>
    <w:pPr>
      <w:spacing w:after="120" w:line="264" w:lineRule="auto"/>
    </w:pPr>
    <w:rPr>
      <w:rFonts w:ascii="Arial" w:hAnsi="Arial"/>
    </w:rPr>
  </w:style>
  <w:style w:type="paragraph" w:styleId="Heading1">
    <w:name w:val="heading 1"/>
    <w:basedOn w:val="Normal"/>
    <w:next w:val="Normal"/>
    <w:link w:val="Heading1Char"/>
    <w:uiPriority w:val="9"/>
    <w:qFormat/>
    <w:rsid w:val="00D17C84"/>
    <w:pPr>
      <w:keepNext/>
      <w:keepLines/>
      <w:spacing w:before="480" w:after="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7C84"/>
    <w:pPr>
      <w:keepNext/>
      <w:keepLines/>
      <w:spacing w:before="36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04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0CAE"/>
    <w:pPr>
      <w:numPr>
        <w:ilvl w:val="3"/>
        <w:numId w:val="11"/>
      </w:num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8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D17C84"/>
    <w:rPr>
      <w:rFonts w:ascii="Arial" w:eastAsiaTheme="majorEastAsia" w:hAnsi="Arial" w:cstheme="majorBidi"/>
      <w:b/>
      <w:sz w:val="26"/>
      <w:szCs w:val="26"/>
    </w:rPr>
  </w:style>
  <w:style w:type="table" w:styleId="TableGrid">
    <w:name w:val="Table Grid"/>
    <w:basedOn w:val="TableNormal"/>
    <w:uiPriority w:val="39"/>
    <w:rsid w:val="00674644"/>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 w:type="paragraph" w:styleId="Header">
    <w:name w:val="header"/>
    <w:basedOn w:val="Normal"/>
    <w:link w:val="HeaderChar"/>
    <w:uiPriority w:val="99"/>
    <w:unhideWhenUsed/>
    <w:rsid w:val="00AE52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5224"/>
    <w:rPr>
      <w:rFonts w:ascii="Arial" w:hAnsi="Arial"/>
    </w:rPr>
  </w:style>
  <w:style w:type="paragraph" w:styleId="Footer">
    <w:name w:val="footer"/>
    <w:basedOn w:val="Normal"/>
    <w:link w:val="FooterChar"/>
    <w:uiPriority w:val="99"/>
    <w:unhideWhenUsed/>
    <w:rsid w:val="00AE52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5224"/>
    <w:rPr>
      <w:rFonts w:ascii="Arial" w:hAnsi="Arial"/>
    </w:rPr>
  </w:style>
  <w:style w:type="character" w:customStyle="1" w:styleId="Heading4Char">
    <w:name w:val="Heading 4 Char"/>
    <w:basedOn w:val="DefaultParagraphFont"/>
    <w:link w:val="Heading4"/>
    <w:uiPriority w:val="9"/>
    <w:rsid w:val="001B0CAE"/>
    <w:rPr>
      <w:rFonts w:ascii="Arial" w:hAnsi="Arial"/>
      <w:lang w:val="en-GB"/>
    </w:rPr>
  </w:style>
  <w:style w:type="character" w:customStyle="1" w:styleId="Heading3Char">
    <w:name w:val="Heading 3 Char"/>
    <w:basedOn w:val="DefaultParagraphFont"/>
    <w:link w:val="Heading3"/>
    <w:uiPriority w:val="9"/>
    <w:rsid w:val="00604C9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F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FA2"/>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C0"/>
    <w:pPr>
      <w:spacing w:after="120" w:line="264" w:lineRule="auto"/>
    </w:pPr>
    <w:rPr>
      <w:rFonts w:ascii="Arial" w:hAnsi="Arial"/>
    </w:rPr>
  </w:style>
  <w:style w:type="paragraph" w:styleId="Heading1">
    <w:name w:val="heading 1"/>
    <w:basedOn w:val="Normal"/>
    <w:next w:val="Normal"/>
    <w:link w:val="Heading1Char"/>
    <w:uiPriority w:val="9"/>
    <w:qFormat/>
    <w:rsid w:val="00D17C84"/>
    <w:pPr>
      <w:keepNext/>
      <w:keepLines/>
      <w:spacing w:before="480" w:after="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7C84"/>
    <w:pPr>
      <w:keepNext/>
      <w:keepLines/>
      <w:spacing w:before="36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04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0CAE"/>
    <w:pPr>
      <w:numPr>
        <w:ilvl w:val="3"/>
        <w:numId w:val="11"/>
      </w:num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8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D17C84"/>
    <w:rPr>
      <w:rFonts w:ascii="Arial" w:eastAsiaTheme="majorEastAsia" w:hAnsi="Arial" w:cstheme="majorBidi"/>
      <w:b/>
      <w:sz w:val="26"/>
      <w:szCs w:val="26"/>
    </w:rPr>
  </w:style>
  <w:style w:type="table" w:styleId="TableGrid">
    <w:name w:val="Table Grid"/>
    <w:basedOn w:val="TableNormal"/>
    <w:uiPriority w:val="39"/>
    <w:rsid w:val="00674644"/>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 w:type="paragraph" w:styleId="Header">
    <w:name w:val="header"/>
    <w:basedOn w:val="Normal"/>
    <w:link w:val="HeaderChar"/>
    <w:uiPriority w:val="99"/>
    <w:unhideWhenUsed/>
    <w:rsid w:val="00AE52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5224"/>
    <w:rPr>
      <w:rFonts w:ascii="Arial" w:hAnsi="Arial"/>
    </w:rPr>
  </w:style>
  <w:style w:type="paragraph" w:styleId="Footer">
    <w:name w:val="footer"/>
    <w:basedOn w:val="Normal"/>
    <w:link w:val="FooterChar"/>
    <w:uiPriority w:val="99"/>
    <w:unhideWhenUsed/>
    <w:rsid w:val="00AE52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5224"/>
    <w:rPr>
      <w:rFonts w:ascii="Arial" w:hAnsi="Arial"/>
    </w:rPr>
  </w:style>
  <w:style w:type="character" w:customStyle="1" w:styleId="Heading4Char">
    <w:name w:val="Heading 4 Char"/>
    <w:basedOn w:val="DefaultParagraphFont"/>
    <w:link w:val="Heading4"/>
    <w:uiPriority w:val="9"/>
    <w:rsid w:val="001B0CAE"/>
    <w:rPr>
      <w:rFonts w:ascii="Arial" w:hAnsi="Arial"/>
      <w:lang w:val="en-GB"/>
    </w:rPr>
  </w:style>
  <w:style w:type="character" w:customStyle="1" w:styleId="Heading3Char">
    <w:name w:val="Heading 3 Char"/>
    <w:basedOn w:val="DefaultParagraphFont"/>
    <w:link w:val="Heading3"/>
    <w:uiPriority w:val="9"/>
    <w:rsid w:val="00604C9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F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3693</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Schnetzler</dc:creator>
  <cp:keywords/>
  <dc:description/>
  <cp:lastModifiedBy>Christian Wengert</cp:lastModifiedBy>
  <cp:revision>2</cp:revision>
  <cp:lastPrinted>2018-09-18T10:15:00Z</cp:lastPrinted>
  <dcterms:created xsi:type="dcterms:W3CDTF">2018-09-18T11:00:00Z</dcterms:created>
  <dcterms:modified xsi:type="dcterms:W3CDTF">2018-09-18T11:00:00Z</dcterms:modified>
</cp:coreProperties>
</file>