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1060"/>
        <w:gridCol w:w="1060"/>
      </w:tblGrid>
      <w:tr w:rsidR="00630B65" w:rsidRPr="00630B65" w:rsidTr="00630B65">
        <w:trPr>
          <w:trHeight w:val="276"/>
        </w:trPr>
        <w:tc>
          <w:tcPr>
            <w:tcW w:w="1461" w:type="dxa"/>
            <w:noWrap/>
            <w:hideMark/>
          </w:tcPr>
          <w:p w:rsidR="00630B65" w:rsidRPr="00630B65" w:rsidRDefault="00630B65">
            <w:pPr>
              <w:rPr>
                <w:rFonts w:ascii="Arial" w:hAnsi="Arial" w:cs="Arial"/>
                <w:b/>
                <w:bCs/>
              </w:rPr>
            </w:pPr>
            <w:r w:rsidRPr="00630B65">
              <w:rPr>
                <w:rFonts w:ascii="Arial" w:hAnsi="Arial" w:cs="Arial"/>
                <w:b/>
                <w:bCs/>
              </w:rPr>
              <w:t>Species</w:t>
            </w:r>
          </w:p>
        </w:tc>
        <w:tc>
          <w:tcPr>
            <w:tcW w:w="1060" w:type="dxa"/>
            <w:noWrap/>
            <w:hideMark/>
          </w:tcPr>
          <w:p w:rsidR="00630B65" w:rsidRPr="00630B65" w:rsidRDefault="00630B65">
            <w:pPr>
              <w:rPr>
                <w:rFonts w:ascii="Arial" w:hAnsi="Arial" w:cs="Arial"/>
                <w:b/>
                <w:bCs/>
              </w:rPr>
            </w:pPr>
            <w:r w:rsidRPr="00630B65">
              <w:rPr>
                <w:rFonts w:ascii="Arial" w:hAnsi="Arial" w:cs="Arial"/>
                <w:b/>
                <w:bCs/>
              </w:rPr>
              <w:t>Parous rate</w:t>
            </w:r>
          </w:p>
        </w:tc>
        <w:tc>
          <w:tcPr>
            <w:tcW w:w="1060" w:type="dxa"/>
            <w:noWrap/>
            <w:hideMark/>
          </w:tcPr>
          <w:p w:rsidR="00630B65" w:rsidRPr="00630B65" w:rsidRDefault="00630B65">
            <w:pPr>
              <w:rPr>
                <w:rFonts w:ascii="Arial" w:hAnsi="Arial" w:cs="Arial"/>
                <w:b/>
                <w:bCs/>
              </w:rPr>
            </w:pPr>
            <w:r w:rsidRPr="00630B65">
              <w:rPr>
                <w:rFonts w:ascii="Arial" w:hAnsi="Arial" w:cs="Arial"/>
                <w:b/>
                <w:bCs/>
              </w:rPr>
              <w:t>Sac rate</w:t>
            </w:r>
          </w:p>
        </w:tc>
      </w:tr>
      <w:tr w:rsidR="00630B65" w:rsidRPr="00630B65" w:rsidTr="00630B65">
        <w:trPr>
          <w:trHeight w:val="276"/>
        </w:trPr>
        <w:tc>
          <w:tcPr>
            <w:tcW w:w="1461" w:type="dxa"/>
            <w:noWrap/>
            <w:hideMark/>
          </w:tcPr>
          <w:p w:rsidR="00630B65" w:rsidRPr="00630B65" w:rsidRDefault="00630B65">
            <w:pPr>
              <w:rPr>
                <w:rFonts w:ascii="Arial" w:hAnsi="Arial" w:cs="Arial"/>
              </w:rPr>
            </w:pPr>
            <w:proofErr w:type="spellStart"/>
            <w:r w:rsidRPr="00630B65">
              <w:rPr>
                <w:rFonts w:ascii="Arial" w:hAnsi="Arial" w:cs="Arial"/>
              </w:rPr>
              <w:t>aconitus</w:t>
            </w:r>
            <w:proofErr w:type="spellEnd"/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0.667</w:t>
            </w:r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0.446</w:t>
            </w:r>
          </w:p>
        </w:tc>
      </w:tr>
      <w:tr w:rsidR="00630B65" w:rsidRPr="00630B65" w:rsidTr="00630B65">
        <w:trPr>
          <w:trHeight w:val="276"/>
        </w:trPr>
        <w:tc>
          <w:tcPr>
            <w:tcW w:w="1461" w:type="dxa"/>
            <w:noWrap/>
            <w:hideMark/>
          </w:tcPr>
          <w:p w:rsidR="00630B65" w:rsidRPr="00630B65" w:rsidRDefault="00630B65">
            <w:pPr>
              <w:rPr>
                <w:rFonts w:ascii="Arial" w:hAnsi="Arial" w:cs="Arial"/>
              </w:rPr>
            </w:pPr>
            <w:proofErr w:type="spellStart"/>
            <w:r w:rsidRPr="00630B65">
              <w:rPr>
                <w:rFonts w:ascii="Arial" w:hAnsi="Arial" w:cs="Arial"/>
              </w:rPr>
              <w:t>barbirostris</w:t>
            </w:r>
            <w:proofErr w:type="spellEnd"/>
            <w:r w:rsidRPr="00630B65">
              <w:rPr>
                <w:rFonts w:ascii="Arial" w:hAnsi="Arial" w:cs="Arial"/>
              </w:rPr>
              <w:t xml:space="preserve"> s.l.</w:t>
            </w:r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0.555</w:t>
            </w:r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0.168</w:t>
            </w:r>
          </w:p>
        </w:tc>
      </w:tr>
      <w:tr w:rsidR="00630B65" w:rsidRPr="00630B65" w:rsidTr="00630B65">
        <w:trPr>
          <w:trHeight w:val="276"/>
        </w:trPr>
        <w:tc>
          <w:tcPr>
            <w:tcW w:w="1461" w:type="dxa"/>
            <w:noWrap/>
            <w:hideMark/>
          </w:tcPr>
          <w:p w:rsidR="00630B65" w:rsidRPr="00630B65" w:rsidRDefault="00630B65">
            <w:pPr>
              <w:rPr>
                <w:rFonts w:ascii="Arial" w:hAnsi="Arial" w:cs="Arial"/>
              </w:rPr>
            </w:pPr>
            <w:proofErr w:type="spellStart"/>
            <w:r w:rsidRPr="00630B65">
              <w:rPr>
                <w:rFonts w:ascii="Arial" w:hAnsi="Arial" w:cs="Arial"/>
              </w:rPr>
              <w:t>dirus</w:t>
            </w:r>
            <w:proofErr w:type="spellEnd"/>
            <w:r w:rsidRPr="00630B65">
              <w:rPr>
                <w:rFonts w:ascii="Arial" w:hAnsi="Arial" w:cs="Arial"/>
              </w:rPr>
              <w:t xml:space="preserve"> s.l.</w:t>
            </w:r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0.567</w:t>
            </w:r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0.347</w:t>
            </w:r>
          </w:p>
        </w:tc>
      </w:tr>
      <w:tr w:rsidR="00630B65" w:rsidRPr="00630B65" w:rsidTr="00630B65">
        <w:trPr>
          <w:trHeight w:val="276"/>
        </w:trPr>
        <w:tc>
          <w:tcPr>
            <w:tcW w:w="1461" w:type="dxa"/>
            <w:noWrap/>
            <w:hideMark/>
          </w:tcPr>
          <w:p w:rsidR="00630B65" w:rsidRPr="00630B65" w:rsidRDefault="00630B65">
            <w:pPr>
              <w:rPr>
                <w:rFonts w:ascii="Arial" w:hAnsi="Arial" w:cs="Arial"/>
              </w:rPr>
            </w:pPr>
            <w:proofErr w:type="spellStart"/>
            <w:r w:rsidRPr="00630B65">
              <w:rPr>
                <w:rFonts w:ascii="Arial" w:hAnsi="Arial" w:cs="Arial"/>
              </w:rPr>
              <w:t>epiroticus</w:t>
            </w:r>
            <w:proofErr w:type="spellEnd"/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0.292</w:t>
            </w:r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0.330</w:t>
            </w:r>
          </w:p>
        </w:tc>
      </w:tr>
      <w:tr w:rsidR="00630B65" w:rsidRPr="00630B65" w:rsidTr="00630B65">
        <w:trPr>
          <w:trHeight w:val="276"/>
        </w:trPr>
        <w:tc>
          <w:tcPr>
            <w:tcW w:w="1461" w:type="dxa"/>
            <w:noWrap/>
            <w:hideMark/>
          </w:tcPr>
          <w:p w:rsidR="00630B65" w:rsidRPr="00630B65" w:rsidRDefault="00630B65">
            <w:pPr>
              <w:rPr>
                <w:rFonts w:ascii="Arial" w:hAnsi="Arial" w:cs="Arial"/>
              </w:rPr>
            </w:pPr>
            <w:proofErr w:type="spellStart"/>
            <w:r w:rsidRPr="00630B65">
              <w:rPr>
                <w:rFonts w:ascii="Arial" w:hAnsi="Arial" w:cs="Arial"/>
              </w:rPr>
              <w:t>hodgkini</w:t>
            </w:r>
            <w:proofErr w:type="spellEnd"/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0.000</w:t>
            </w:r>
          </w:p>
        </w:tc>
        <w:tc>
          <w:tcPr>
            <w:tcW w:w="1060" w:type="dxa"/>
            <w:noWrap/>
            <w:hideMark/>
          </w:tcPr>
          <w:p w:rsidR="00630B65" w:rsidRPr="00630B65" w:rsidRDefault="00630B65">
            <w:pPr>
              <w:rPr>
                <w:rFonts w:ascii="Arial" w:hAnsi="Arial" w:cs="Arial"/>
              </w:rPr>
            </w:pPr>
          </w:p>
        </w:tc>
      </w:tr>
      <w:tr w:rsidR="00630B65" w:rsidRPr="00630B65" w:rsidTr="00630B65">
        <w:trPr>
          <w:trHeight w:val="276"/>
        </w:trPr>
        <w:tc>
          <w:tcPr>
            <w:tcW w:w="1461" w:type="dxa"/>
            <w:noWrap/>
            <w:hideMark/>
          </w:tcPr>
          <w:p w:rsidR="00630B65" w:rsidRPr="00630B65" w:rsidRDefault="00630B65">
            <w:pPr>
              <w:rPr>
                <w:rFonts w:ascii="Arial" w:hAnsi="Arial" w:cs="Arial"/>
              </w:rPr>
            </w:pPr>
            <w:proofErr w:type="spellStart"/>
            <w:r w:rsidRPr="00630B65">
              <w:rPr>
                <w:rFonts w:ascii="Arial" w:hAnsi="Arial" w:cs="Arial"/>
              </w:rPr>
              <w:t>jamesii</w:t>
            </w:r>
            <w:proofErr w:type="spellEnd"/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0.738</w:t>
            </w:r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0.427</w:t>
            </w:r>
          </w:p>
        </w:tc>
      </w:tr>
      <w:tr w:rsidR="00630B65" w:rsidRPr="00630B65" w:rsidTr="00630B65">
        <w:trPr>
          <w:trHeight w:val="276"/>
        </w:trPr>
        <w:tc>
          <w:tcPr>
            <w:tcW w:w="1461" w:type="dxa"/>
            <w:noWrap/>
            <w:hideMark/>
          </w:tcPr>
          <w:p w:rsidR="00630B65" w:rsidRPr="00630B65" w:rsidRDefault="00630B65">
            <w:pPr>
              <w:rPr>
                <w:rFonts w:ascii="Arial" w:hAnsi="Arial" w:cs="Arial"/>
              </w:rPr>
            </w:pPr>
            <w:proofErr w:type="spellStart"/>
            <w:r w:rsidRPr="00630B65">
              <w:rPr>
                <w:rFonts w:ascii="Arial" w:hAnsi="Arial" w:cs="Arial"/>
              </w:rPr>
              <w:t>kochi</w:t>
            </w:r>
            <w:proofErr w:type="spellEnd"/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0.708</w:t>
            </w:r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0.720</w:t>
            </w:r>
          </w:p>
        </w:tc>
      </w:tr>
      <w:tr w:rsidR="00630B65" w:rsidRPr="00630B65" w:rsidTr="00630B65">
        <w:trPr>
          <w:trHeight w:val="276"/>
        </w:trPr>
        <w:tc>
          <w:tcPr>
            <w:tcW w:w="1461" w:type="dxa"/>
            <w:noWrap/>
            <w:hideMark/>
          </w:tcPr>
          <w:p w:rsidR="00630B65" w:rsidRPr="00630B65" w:rsidRDefault="00630B65">
            <w:pPr>
              <w:rPr>
                <w:rFonts w:ascii="Arial" w:hAnsi="Arial" w:cs="Arial"/>
              </w:rPr>
            </w:pPr>
            <w:proofErr w:type="spellStart"/>
            <w:r w:rsidRPr="00630B65">
              <w:rPr>
                <w:rFonts w:ascii="Arial" w:hAnsi="Arial" w:cs="Arial"/>
              </w:rPr>
              <w:t>maculatus</w:t>
            </w:r>
            <w:proofErr w:type="spellEnd"/>
            <w:r w:rsidRPr="00630B65">
              <w:rPr>
                <w:rFonts w:ascii="Arial" w:hAnsi="Arial" w:cs="Arial"/>
              </w:rPr>
              <w:t xml:space="preserve"> s.l.</w:t>
            </w:r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0.542</w:t>
            </w:r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0.499</w:t>
            </w:r>
          </w:p>
        </w:tc>
      </w:tr>
      <w:tr w:rsidR="00630B65" w:rsidRPr="00630B65" w:rsidTr="00630B65">
        <w:trPr>
          <w:trHeight w:val="276"/>
        </w:trPr>
        <w:tc>
          <w:tcPr>
            <w:tcW w:w="1461" w:type="dxa"/>
            <w:noWrap/>
            <w:hideMark/>
          </w:tcPr>
          <w:p w:rsidR="00630B65" w:rsidRPr="00630B65" w:rsidRDefault="00630B65">
            <w:pPr>
              <w:rPr>
                <w:rFonts w:ascii="Arial" w:hAnsi="Arial" w:cs="Arial"/>
              </w:rPr>
            </w:pPr>
            <w:proofErr w:type="spellStart"/>
            <w:r w:rsidRPr="00630B65">
              <w:rPr>
                <w:rFonts w:ascii="Arial" w:hAnsi="Arial" w:cs="Arial"/>
              </w:rPr>
              <w:t>minimus</w:t>
            </w:r>
            <w:proofErr w:type="spellEnd"/>
            <w:r w:rsidRPr="00630B65">
              <w:rPr>
                <w:rFonts w:ascii="Arial" w:hAnsi="Arial" w:cs="Arial"/>
              </w:rPr>
              <w:t xml:space="preserve"> s.l.</w:t>
            </w:r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0.684</w:t>
            </w:r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0.595</w:t>
            </w:r>
          </w:p>
        </w:tc>
      </w:tr>
      <w:tr w:rsidR="00630B65" w:rsidRPr="00630B65" w:rsidTr="00630B65">
        <w:trPr>
          <w:trHeight w:val="276"/>
        </w:trPr>
        <w:tc>
          <w:tcPr>
            <w:tcW w:w="1461" w:type="dxa"/>
            <w:noWrap/>
            <w:hideMark/>
          </w:tcPr>
          <w:p w:rsidR="00630B65" w:rsidRPr="00630B65" w:rsidRDefault="00630B65">
            <w:pPr>
              <w:rPr>
                <w:rFonts w:ascii="Arial" w:hAnsi="Arial" w:cs="Arial"/>
              </w:rPr>
            </w:pPr>
            <w:proofErr w:type="spellStart"/>
            <w:r w:rsidRPr="00630B65">
              <w:rPr>
                <w:rFonts w:ascii="Arial" w:hAnsi="Arial" w:cs="Arial"/>
              </w:rPr>
              <w:t>philippinensis</w:t>
            </w:r>
            <w:proofErr w:type="spellEnd"/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0.600</w:t>
            </w:r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0.663</w:t>
            </w:r>
          </w:p>
        </w:tc>
      </w:tr>
      <w:tr w:rsidR="00630B65" w:rsidRPr="00630B65" w:rsidTr="00630B65">
        <w:trPr>
          <w:trHeight w:val="276"/>
        </w:trPr>
        <w:tc>
          <w:tcPr>
            <w:tcW w:w="1461" w:type="dxa"/>
            <w:noWrap/>
            <w:hideMark/>
          </w:tcPr>
          <w:p w:rsidR="00630B65" w:rsidRPr="00630B65" w:rsidRDefault="00630B65">
            <w:pPr>
              <w:rPr>
                <w:rFonts w:ascii="Arial" w:hAnsi="Arial" w:cs="Arial"/>
              </w:rPr>
            </w:pPr>
            <w:proofErr w:type="spellStart"/>
            <w:r w:rsidRPr="00630B65">
              <w:rPr>
                <w:rFonts w:ascii="Arial" w:hAnsi="Arial" w:cs="Arial"/>
              </w:rPr>
              <w:t>sinensis</w:t>
            </w:r>
            <w:proofErr w:type="spellEnd"/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0.247</w:t>
            </w:r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0.160</w:t>
            </w:r>
          </w:p>
        </w:tc>
      </w:tr>
      <w:tr w:rsidR="00630B65" w:rsidRPr="00630B65" w:rsidTr="00630B65">
        <w:trPr>
          <w:trHeight w:val="276"/>
        </w:trPr>
        <w:tc>
          <w:tcPr>
            <w:tcW w:w="1461" w:type="dxa"/>
            <w:noWrap/>
            <w:hideMark/>
          </w:tcPr>
          <w:p w:rsidR="00630B65" w:rsidRPr="00630B65" w:rsidRDefault="00630B65">
            <w:pPr>
              <w:rPr>
                <w:rFonts w:ascii="Arial" w:hAnsi="Arial" w:cs="Arial"/>
              </w:rPr>
            </w:pPr>
            <w:proofErr w:type="spellStart"/>
            <w:r w:rsidRPr="00630B65">
              <w:rPr>
                <w:rFonts w:ascii="Arial" w:hAnsi="Arial" w:cs="Arial"/>
              </w:rPr>
              <w:t>tessellatus</w:t>
            </w:r>
            <w:proofErr w:type="spellEnd"/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0.522</w:t>
            </w:r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0.585</w:t>
            </w:r>
          </w:p>
        </w:tc>
      </w:tr>
      <w:tr w:rsidR="00630B65" w:rsidRPr="00630B65" w:rsidTr="00630B65">
        <w:trPr>
          <w:trHeight w:val="276"/>
        </w:trPr>
        <w:tc>
          <w:tcPr>
            <w:tcW w:w="1461" w:type="dxa"/>
            <w:noWrap/>
            <w:hideMark/>
          </w:tcPr>
          <w:p w:rsidR="00630B65" w:rsidRPr="00630B65" w:rsidRDefault="00630B65">
            <w:pPr>
              <w:rPr>
                <w:rFonts w:ascii="Arial" w:hAnsi="Arial" w:cs="Arial"/>
              </w:rPr>
            </w:pPr>
            <w:proofErr w:type="spellStart"/>
            <w:r w:rsidRPr="00630B65">
              <w:rPr>
                <w:rFonts w:ascii="Arial" w:hAnsi="Arial" w:cs="Arial"/>
              </w:rPr>
              <w:t>umbrosus</w:t>
            </w:r>
            <w:proofErr w:type="spellEnd"/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0.000</w:t>
            </w:r>
          </w:p>
        </w:tc>
        <w:tc>
          <w:tcPr>
            <w:tcW w:w="1060" w:type="dxa"/>
            <w:noWrap/>
            <w:hideMark/>
          </w:tcPr>
          <w:p w:rsidR="00630B65" w:rsidRPr="00630B65" w:rsidRDefault="00630B65">
            <w:pPr>
              <w:rPr>
                <w:rFonts w:ascii="Arial" w:hAnsi="Arial" w:cs="Arial"/>
              </w:rPr>
            </w:pPr>
          </w:p>
        </w:tc>
      </w:tr>
      <w:tr w:rsidR="00630B65" w:rsidRPr="00630B65" w:rsidTr="00630B65">
        <w:trPr>
          <w:trHeight w:val="276"/>
        </w:trPr>
        <w:tc>
          <w:tcPr>
            <w:tcW w:w="1461" w:type="dxa"/>
            <w:noWrap/>
            <w:hideMark/>
          </w:tcPr>
          <w:p w:rsidR="00630B65" w:rsidRPr="00630B65" w:rsidRDefault="00630B65">
            <w:pPr>
              <w:rPr>
                <w:rFonts w:ascii="Arial" w:hAnsi="Arial" w:cs="Arial"/>
              </w:rPr>
            </w:pPr>
            <w:proofErr w:type="spellStart"/>
            <w:r w:rsidRPr="00630B65">
              <w:rPr>
                <w:rFonts w:ascii="Arial" w:hAnsi="Arial" w:cs="Arial"/>
              </w:rPr>
              <w:t>vagus</w:t>
            </w:r>
            <w:proofErr w:type="spellEnd"/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0.757</w:t>
            </w:r>
          </w:p>
        </w:tc>
        <w:tc>
          <w:tcPr>
            <w:tcW w:w="1060" w:type="dxa"/>
            <w:noWrap/>
            <w:hideMark/>
          </w:tcPr>
          <w:p w:rsidR="00630B65" w:rsidRPr="00630B65" w:rsidRDefault="00630B65" w:rsidP="00630B65">
            <w:pPr>
              <w:rPr>
                <w:rFonts w:ascii="Arial" w:hAnsi="Arial" w:cs="Arial"/>
              </w:rPr>
            </w:pPr>
            <w:r w:rsidRPr="00630B65">
              <w:rPr>
                <w:rFonts w:ascii="Arial" w:hAnsi="Arial" w:cs="Arial"/>
              </w:rPr>
              <w:t>0.499</w:t>
            </w:r>
          </w:p>
        </w:tc>
      </w:tr>
    </w:tbl>
    <w:p w:rsidR="005A5E58" w:rsidRDefault="00630B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Parous rates and sac rates from </w:t>
      </w:r>
      <w:r w:rsidR="005A5E58">
        <w:rPr>
          <w:rFonts w:ascii="Arial" w:hAnsi="Arial" w:cs="Arial"/>
        </w:rPr>
        <w:fldChar w:fldCharType="begin"/>
      </w:r>
      <w:r w:rsidR="005A5E58">
        <w:rPr>
          <w:rFonts w:ascii="Arial" w:hAnsi="Arial" w:cs="Arial"/>
        </w:rPr>
        <w:instrText xml:space="preserve"> ADDIN EN.CITE &lt;EndNote&gt;&lt;Cite&gt;&lt;Author&gt;Charlwood&lt;/Author&gt;&lt;Year&gt;2016&lt;/Year&gt;&lt;RecNum&gt;4135&lt;/RecNum&gt;&lt;DisplayText&gt;(Charlwood et al., 2016)&lt;/DisplayText&gt;&lt;record&gt;&lt;rec-number&gt;4135&lt;/rec-number&gt;&lt;foreign-keys&gt;&lt;key app="EN" db-id="t5fr2ttw2d05wfe0xv0ppw9kwp9t099v2f59" timestamp="1532439070"&gt;4135&lt;/key&gt;&lt;/foreign-keys&gt;&lt;ref-type name="Journal Article"&gt;17&lt;/ref-type&gt;&lt;contributors&gt;&lt;authors&gt;&lt;author&gt;Charlwood, J.D.&lt;/author&gt;&lt;author&gt;Nenhep, S.&lt;/author&gt;&lt;author&gt;Sovannaroth, S.&lt;/author&gt;&lt;author&gt;Morgan, J.C.&lt;/author&gt;&lt;author&gt;Hemingway, J.&lt;/author&gt;&lt;author&gt;Chitnis, N.&lt;/author&gt;&lt;author&gt;Briet, O.J.T.&lt;/author&gt;&lt;/authors&gt;&lt;/contributors&gt;&lt;titles&gt;&lt;title&gt;&amp;apos;Nature or nurture&amp;apos;: survival rate, oviposition interval, and possible gonotrophic discordance among South East Asian anophelines&lt;/title&gt;&lt;secondary-title&gt;Malaria Journal&lt;/secondary-title&gt;&lt;/titles&gt;&lt;periodical&gt;&lt;full-title&gt;Malaria Journal&lt;/full-title&gt;&lt;/periodical&gt;&lt;volume&gt;15&lt;/volume&gt;&lt;reprint-edition&gt;Not in File&lt;/reprint-edition&gt;&lt;keywords&gt;&lt;keyword&gt;anophelines&lt;/keyword&gt;&lt;keyword&gt;Oviposition&lt;/keyword&gt;&lt;keyword&gt;SOUTH&lt;/keyword&gt;&lt;keyword&gt;SURVIVAL&lt;/keyword&gt;&lt;keyword&gt;Survival Rate&lt;/keyword&gt;&lt;/keywords&gt;&lt;dates&gt;&lt;year&gt;2016&lt;/year&gt;&lt;pub-dates&gt;&lt;date&gt;2016&lt;/date&gt;&lt;/pub-dates&gt;&lt;/dates&gt;&lt;isbn&gt;1475-2875&lt;/isbn&gt;&lt;label&gt;5614&lt;/label&gt;&lt;urls&gt;&lt;related-urls&gt;&lt;url&gt;WOS:000379460000002&lt;/url&gt;&lt;/related-urls&gt;&lt;/urls&gt;&lt;electronic-resource-num&gt;10.1186/s12936-016-1389-0&lt;/electronic-resource-num&gt;&lt;/record&gt;&lt;/Cite&gt;&lt;/EndNote&gt;</w:instrText>
      </w:r>
      <w:r w:rsidR="005A5E58">
        <w:rPr>
          <w:rFonts w:ascii="Arial" w:hAnsi="Arial" w:cs="Arial"/>
        </w:rPr>
        <w:fldChar w:fldCharType="separate"/>
      </w:r>
      <w:r w:rsidR="005A5E58">
        <w:rPr>
          <w:rFonts w:ascii="Arial" w:hAnsi="Arial" w:cs="Arial"/>
          <w:noProof/>
        </w:rPr>
        <w:t>(Charlwood et al., 2016)</w:t>
      </w:r>
      <w:r w:rsidR="005A5E58">
        <w:rPr>
          <w:rFonts w:ascii="Arial" w:hAnsi="Arial" w:cs="Arial"/>
        </w:rPr>
        <w:fldChar w:fldCharType="end"/>
      </w:r>
    </w:p>
    <w:p w:rsidR="005A5E58" w:rsidRDefault="005A5E58">
      <w:pPr>
        <w:rPr>
          <w:rFonts w:ascii="Arial" w:hAnsi="Arial" w:cs="Arial"/>
        </w:rPr>
      </w:pPr>
    </w:p>
    <w:p w:rsidR="005A5E58" w:rsidRDefault="005A5E58">
      <w:pPr>
        <w:rPr>
          <w:rFonts w:ascii="Arial" w:hAnsi="Arial" w:cs="Arial"/>
        </w:rPr>
      </w:pPr>
    </w:p>
    <w:p w:rsidR="005A5E58" w:rsidRPr="005A5E58" w:rsidRDefault="005A5E58" w:rsidP="005A5E58">
      <w:pPr>
        <w:pStyle w:val="EndNoteBibliography"/>
        <w:ind w:left="720" w:hanging="720"/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ADDIN EN.REFLIST </w:instrText>
      </w:r>
      <w:r>
        <w:rPr>
          <w:rFonts w:ascii="Arial" w:hAnsi="Arial" w:cs="Arial"/>
        </w:rPr>
        <w:fldChar w:fldCharType="separate"/>
      </w:r>
      <w:r w:rsidRPr="005A5E58">
        <w:t xml:space="preserve">CHARLWOOD, J. D., NENHEP, S., SOVANNAROTH, S., MORGAN, J. C., HEMINGWAY, J., CHITNIS, N. &amp; BRIET, O. J. T. 2016. 'Nature or nurture': survival rate, oviposition interval, and possible gonotrophic discordance among South East Asian anophelines. </w:t>
      </w:r>
      <w:r w:rsidRPr="005A5E58">
        <w:rPr>
          <w:i/>
        </w:rPr>
        <w:t>Malaria Journal,</w:t>
      </w:r>
      <w:r w:rsidRPr="005A5E58">
        <w:t xml:space="preserve"> 15.</w:t>
      </w:r>
    </w:p>
    <w:p w:rsidR="005A5E58" w:rsidRDefault="005A5E58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5A5E58" w:rsidRDefault="005A5E5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Pr="005A5E58">
        <w:rPr>
          <w:rFonts w:ascii="Arial" w:hAnsi="Arial" w:cs="Ari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77DC07" wp14:editId="3240BA7B">
                <wp:simplePos x="0" y="0"/>
                <wp:positionH relativeFrom="column">
                  <wp:posOffset>111760</wp:posOffset>
                </wp:positionH>
                <wp:positionV relativeFrom="paragraph">
                  <wp:posOffset>3594100</wp:posOffset>
                </wp:positionV>
                <wp:extent cx="4805680" cy="1938655"/>
                <wp:effectExtent l="0" t="0" r="0" b="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5680" cy="1938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A5E58" w:rsidRDefault="005A5E58" w:rsidP="005A5E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bookmarkStart w:id="0" w:name="_GoBack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1.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Bashar et al. 2012.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Parasit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Vectors.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5:39</w:t>
                            </w:r>
                          </w:p>
                          <w:p w:rsidR="005A5E58" w:rsidRDefault="005A5E58" w:rsidP="005A5E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2.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Catangui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. 1971. Southeast Asian J Trop Med Public Health 2:384-92</w:t>
                            </w:r>
                          </w:p>
                          <w:p w:rsidR="005A5E58" w:rsidRDefault="005A5E58" w:rsidP="005A5E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3.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>Charlwood et al. 2016. Malar J 15:356</w:t>
                            </w:r>
                          </w:p>
                          <w:p w:rsidR="005A5E58" w:rsidRDefault="005A5E58" w:rsidP="005A5E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4.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Charlwood et al 1997. Bull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Entomol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Res 87:445-53</w:t>
                            </w:r>
                          </w:p>
                          <w:p w:rsidR="005A5E58" w:rsidRDefault="005A5E58" w:rsidP="005A5E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5.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Chatterjee S, Chandra G. 2000.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Jpn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. J. Trop. Med.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Hyg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28:177-81</w:t>
                            </w:r>
                          </w:p>
                          <w:p w:rsidR="005A5E58" w:rsidRDefault="005A5E58" w:rsidP="005A5E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6.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>Dutta et al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1996. Southeast Asian J Trop Med Public Health 27:378-81</w:t>
                            </w:r>
                          </w:p>
                          <w:p w:rsidR="005A5E58" w:rsidRDefault="005A5E58" w:rsidP="005A5E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7.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Elyazar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et al. 2013. Adv.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Parasitol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. 83:173-266</w:t>
                            </w:r>
                          </w:p>
                          <w:p w:rsidR="005A5E58" w:rsidRDefault="005A5E58" w:rsidP="005A5E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8.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>Ismail et al. 1973. WHO/MAL/73.810, World Health Organization, Geneva</w:t>
                            </w:r>
                          </w:p>
                          <w:p w:rsidR="005A5E58" w:rsidRDefault="005A5E58" w:rsidP="005A5E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9.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Mahmood,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Reisen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WK. 1981. Mosquito News 41:41-50</w:t>
                            </w:r>
                          </w:p>
                          <w:p w:rsidR="005A5E58" w:rsidRDefault="005A5E58" w:rsidP="005A5E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10.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Manh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, et al. 2010. Malar J 9:259</w:t>
                            </w:r>
                          </w:p>
                          <w:p w:rsidR="005A5E58" w:rsidRDefault="005A5E58" w:rsidP="005A5E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11.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Nanda, et al. 2000. J. Am.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Mosq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. Control Assoc. 16:199-205</w:t>
                            </w:r>
                          </w:p>
                          <w:p w:rsidR="005A5E58" w:rsidRDefault="005A5E58" w:rsidP="005A5E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12.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Ndoen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, et al. 2012. ISRN Public Health 2012:1-5</w:t>
                            </w:r>
                          </w:p>
                          <w:p w:rsidR="005A5E58" w:rsidRDefault="005A5E58" w:rsidP="005A5E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13.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Ritthison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et al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2014. J Vector. Ecol. 39:361-71</w:t>
                            </w:r>
                          </w:p>
                          <w:p w:rsidR="005A5E58" w:rsidRDefault="005A5E58" w:rsidP="005A5E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14.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>Singh et al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1999. J. Am.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Mosq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. Control Assoc. 15:283-90</w:t>
                            </w:r>
                          </w:p>
                          <w:p w:rsidR="005A5E58" w:rsidRDefault="005A5E58" w:rsidP="005A5E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15.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>Singh et al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1996. Bull.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Entomol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Res. 86:475-9</w:t>
                            </w:r>
                          </w:p>
                          <w:p w:rsidR="005A5E58" w:rsidRDefault="005A5E58" w:rsidP="005A5E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16.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Tainchum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et al. 2014.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J Vector.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Ecol. 39:424-36</w:t>
                            </w:r>
                          </w:p>
                          <w:p w:rsidR="005A5E58" w:rsidRDefault="005A5E58" w:rsidP="005A5E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17.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Tananchai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et al. 2012.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Parasit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Vectors.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5:211</w:t>
                            </w:r>
                          </w:p>
                          <w:p w:rsidR="005A5E58" w:rsidRDefault="005A5E58" w:rsidP="005A5E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18.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Trung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, et al. 2005. Trop. Med.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Health 10:251-62</w:t>
                            </w:r>
                          </w:p>
                          <w:p w:rsidR="005A5E58" w:rsidRDefault="005A5E58" w:rsidP="005A5E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19.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Van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Bortel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et al</w:t>
                            </w:r>
                            <w:proofErr w:type="gram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2009. Malar J 8:248</w:t>
                            </w:r>
                          </w:p>
                          <w:p w:rsidR="005A5E58" w:rsidRDefault="005A5E58" w:rsidP="005A5E5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20.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ab/>
                              <w:t xml:space="preserve">Wharton. 1951. Bull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Entomol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Res 42:1-21</w:t>
                            </w:r>
                            <w:bookmarkEnd w:id="0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8.8pt;margin-top:283pt;width:378.4pt;height:15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" filled="f" stroked="f">
                <v:textbox style="mso-fit-shape-to-text:t">
                  <w:txbxContent>
                    <w:p w:rsidR="005A5E58" w:rsidRDefault="005A5E58" w:rsidP="005A5E58">
                      <w:pPr>
                        <w:pStyle w:val="NormalWeb"/>
                        <w:spacing w:before="0" w:beforeAutospacing="0" w:after="0" w:afterAutospacing="0"/>
                      </w:pPr>
                      <w:bookmarkStart w:id="1" w:name="_GoBack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1.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Bashar et al. 2012. </w:t>
                      </w: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Parasit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.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Vectors.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5:39</w:t>
                      </w:r>
                    </w:p>
                    <w:p w:rsidR="005A5E58" w:rsidRDefault="005A5E58" w:rsidP="005A5E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2.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Catangui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. 1971. Southeast Asian J Trop Med Public Health 2:384-92</w:t>
                      </w:r>
                    </w:p>
                    <w:p w:rsidR="005A5E58" w:rsidRDefault="005A5E58" w:rsidP="005A5E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3.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>Charlwood et al. 2016. Malar J 15:356</w:t>
                      </w:r>
                    </w:p>
                    <w:p w:rsidR="005A5E58" w:rsidRDefault="005A5E58" w:rsidP="005A5E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4.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Charlwood et al 1997. Bull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Entomol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Res 87:445-53</w:t>
                      </w:r>
                    </w:p>
                    <w:p w:rsidR="005A5E58" w:rsidRDefault="005A5E58" w:rsidP="005A5E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5.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Chatterjee S, Chandra G. 2000. </w:t>
                      </w: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Jpn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. J. Trop. Med.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Hyg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.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28:177-81</w:t>
                      </w:r>
                    </w:p>
                    <w:p w:rsidR="005A5E58" w:rsidRDefault="005A5E58" w:rsidP="005A5E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6.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>Dutta et al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..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1996. Southeast Asian J Trop Med Public Health 27:378-81</w:t>
                      </w:r>
                    </w:p>
                    <w:p w:rsidR="005A5E58" w:rsidRDefault="005A5E58" w:rsidP="005A5E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7.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Elyazar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et al. 2013. Adv.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Parasitol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. 83:173-266</w:t>
                      </w:r>
                    </w:p>
                    <w:p w:rsidR="005A5E58" w:rsidRDefault="005A5E58" w:rsidP="005A5E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8.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>Ismail et al. 1973. WHO/MAL/73.810, World Health Organization, Geneva</w:t>
                      </w:r>
                    </w:p>
                    <w:p w:rsidR="005A5E58" w:rsidRDefault="005A5E58" w:rsidP="005A5E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9.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Mahmood,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Reisen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WK. 1981. Mosquito News 41:41-50</w:t>
                      </w:r>
                    </w:p>
                    <w:p w:rsidR="005A5E58" w:rsidRDefault="005A5E58" w:rsidP="005A5E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10.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Manh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, et al. 2010. Malar J 9:259</w:t>
                      </w:r>
                    </w:p>
                    <w:p w:rsidR="005A5E58" w:rsidRDefault="005A5E58" w:rsidP="005A5E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11.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Nanda, et al. 2000. J. Am.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Mosq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. Control Assoc. 16:199-205</w:t>
                      </w:r>
                    </w:p>
                    <w:p w:rsidR="005A5E58" w:rsidRDefault="005A5E58" w:rsidP="005A5E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12.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Ndoen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, et al. 2012. ISRN Public Health 2012:1-5</w:t>
                      </w:r>
                    </w:p>
                    <w:p w:rsidR="005A5E58" w:rsidRDefault="005A5E58" w:rsidP="005A5E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13.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Ritthison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et al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..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2014. J Vector. Ecol. 39:361-71</w:t>
                      </w:r>
                    </w:p>
                    <w:p w:rsidR="005A5E58" w:rsidRDefault="005A5E58" w:rsidP="005A5E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14.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>Singh et al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..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1999. J. Am.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Mosq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. Control Assoc. 15:283-90</w:t>
                      </w:r>
                    </w:p>
                    <w:p w:rsidR="005A5E58" w:rsidRDefault="005A5E58" w:rsidP="005A5E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15.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>Singh et al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..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1996. Bull. </w:t>
                      </w: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Entomol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.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Res. 86:475-9</w:t>
                      </w:r>
                    </w:p>
                    <w:p w:rsidR="005A5E58" w:rsidRDefault="005A5E58" w:rsidP="005A5E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16.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Tainchum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et al. 2014.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J Vector.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Ecol. 39:424-36</w:t>
                      </w:r>
                    </w:p>
                    <w:p w:rsidR="005A5E58" w:rsidRDefault="005A5E58" w:rsidP="005A5E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17.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Tananchai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et al. 2012. </w:t>
                      </w:r>
                      <w:proofErr w:type="spellStart"/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Parasit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.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Vectors.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5:211</w:t>
                      </w:r>
                    </w:p>
                    <w:p w:rsidR="005A5E58" w:rsidRDefault="005A5E58" w:rsidP="005A5E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18.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Trung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, et al. 2005. Trop. Med.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Int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Health 10:251-62</w:t>
                      </w:r>
                    </w:p>
                    <w:p w:rsidR="005A5E58" w:rsidRDefault="005A5E58" w:rsidP="005A5E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19.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Van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Bortel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et al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..</w:t>
                      </w:r>
                      <w:proofErr w:type="gram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2009. Malar J 8:248</w:t>
                      </w:r>
                    </w:p>
                    <w:p w:rsidR="005A5E58" w:rsidRDefault="005A5E58" w:rsidP="005A5E5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20. 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ab/>
                        <w:t xml:space="preserve">Wharton. 1951. Bull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>Entomol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Res 42:1-21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br w:type="page"/>
      </w:r>
      <w:r w:rsidRPr="005A5E58">
        <w:rPr>
          <w:rFonts w:ascii="Arial" w:hAnsi="Arial" w:cs="Arial"/>
        </w:rPr>
        <w:drawing>
          <wp:anchor distT="0" distB="0" distL="114300" distR="114300" simplePos="0" relativeHeight="251663360" behindDoc="0" locked="0" layoutInCell="1" allowOverlap="1" wp14:anchorId="5C57BDB0" wp14:editId="2D14E3E7">
            <wp:simplePos x="0" y="0"/>
            <wp:positionH relativeFrom="column">
              <wp:posOffset>-594995</wp:posOffset>
            </wp:positionH>
            <wp:positionV relativeFrom="paragraph">
              <wp:posOffset>-594995</wp:posOffset>
            </wp:positionV>
            <wp:extent cx="5943600" cy="3037840"/>
            <wp:effectExtent l="0" t="0" r="0" b="0"/>
            <wp:wrapNone/>
            <wp:docPr id="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5E58" w:rsidRDefault="005A5E58">
      <w:pPr>
        <w:rPr>
          <w:rFonts w:ascii="Arial" w:hAnsi="Arial" w:cs="Arial"/>
        </w:rPr>
      </w:pPr>
    </w:p>
    <w:p w:rsidR="00630B65" w:rsidRDefault="00630B65">
      <w:pPr>
        <w:rPr>
          <w:rFonts w:ascii="Arial" w:hAnsi="Arial" w:cs="Arial"/>
        </w:rPr>
      </w:pPr>
    </w:p>
    <w:sectPr w:rsidR="00630B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5fr2ttw2d05wfe0xv0ppw9kwp9t099v2f59&quot;&gt;references&lt;record-ids&gt;&lt;item&gt;4135&lt;/item&gt;&lt;/record-ids&gt;&lt;/item&gt;&lt;/Libraries&gt;"/>
    <w:docVar w:name="REFMGR.InstantFormat" w:val="&lt;ENInstantFormat&gt;&lt;Enabled&gt;0&lt;/Enabled&gt;&lt;ScanUnformatted&gt;1&lt;/ScanUnformatted&gt;&lt;ScanChanges&gt;1&lt;/ScanChanges&gt;&lt;/ENInstantFormat&gt;"/>
    <w:docVar w:name="REFMGR.Libraries" w:val="&lt;ENLibraries&gt;&lt;Libraries&gt;&lt;item&gt;references&lt;/item&gt;&lt;/Libraries&gt;&lt;/ENLibraries&gt;"/>
  </w:docVars>
  <w:rsids>
    <w:rsidRoot w:val="00630B65"/>
    <w:rsid w:val="000923AA"/>
    <w:rsid w:val="00097680"/>
    <w:rsid w:val="00172E3F"/>
    <w:rsid w:val="0024128A"/>
    <w:rsid w:val="00442474"/>
    <w:rsid w:val="00444304"/>
    <w:rsid w:val="00481828"/>
    <w:rsid w:val="00490D8E"/>
    <w:rsid w:val="004E41F0"/>
    <w:rsid w:val="00505415"/>
    <w:rsid w:val="005A5E58"/>
    <w:rsid w:val="005C6193"/>
    <w:rsid w:val="00630B65"/>
    <w:rsid w:val="006832E8"/>
    <w:rsid w:val="008F4A87"/>
    <w:rsid w:val="008F5D42"/>
    <w:rsid w:val="009C22C6"/>
    <w:rsid w:val="009D72F7"/>
    <w:rsid w:val="00A30544"/>
    <w:rsid w:val="00AE663D"/>
    <w:rsid w:val="00BC5B35"/>
    <w:rsid w:val="00BC758C"/>
    <w:rsid w:val="00ED0E52"/>
    <w:rsid w:val="00FF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5E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EndNoteBibliographyTitle">
    <w:name w:val="EndNote Bibliography Title"/>
    <w:basedOn w:val="Normal"/>
    <w:link w:val="EndNoteBibliographyTitleChar"/>
    <w:rsid w:val="005A5E58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A5E58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A5E58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A5E58"/>
    <w:rPr>
      <w:rFonts w:ascii="Calibri" w:hAnsi="Calibri"/>
      <w:noProof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5E5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customStyle="1" w:styleId="EndNoteBibliographyTitle">
    <w:name w:val="EndNote Bibliography Title"/>
    <w:basedOn w:val="Normal"/>
    <w:link w:val="EndNoteBibliographyTitleChar"/>
    <w:rsid w:val="005A5E58"/>
    <w:pPr>
      <w:spacing w:after="0"/>
      <w:jc w:val="center"/>
    </w:pPr>
    <w:rPr>
      <w:rFonts w:ascii="Calibri" w:hAnsi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5A5E58"/>
    <w:rPr>
      <w:rFonts w:ascii="Calibri" w:hAnsi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5A5E58"/>
    <w:pPr>
      <w:spacing w:line="240" w:lineRule="auto"/>
    </w:pPr>
    <w:rPr>
      <w:rFonts w:ascii="Calibri" w:hAnsi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A5E58"/>
    <w:rPr>
      <w:rFonts w:ascii="Calibri" w:hAnsi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Swiss TPH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Smith</dc:creator>
  <cp:lastModifiedBy>Thomas Smith</cp:lastModifiedBy>
  <cp:revision>2</cp:revision>
  <dcterms:created xsi:type="dcterms:W3CDTF">2017-03-09T14:00:00Z</dcterms:created>
  <dcterms:modified xsi:type="dcterms:W3CDTF">2018-12-19T12:25:00Z</dcterms:modified>
</cp:coreProperties>
</file>