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5.jpg" ContentType="image/png"/>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3900" w:rsidRPr="005D3662" w:rsidRDefault="00A03900" w:rsidP="00315A94">
      <w:pPr>
        <w:jc w:val="center"/>
        <w:rPr>
          <w:rFonts w:ascii="Arial Narrow" w:hAnsi="Arial Narrow" w:cs="Calibri"/>
        </w:rPr>
      </w:pPr>
    </w:p>
    <w:p w:rsidR="00A03900" w:rsidRPr="005D3662" w:rsidRDefault="00A03900" w:rsidP="00315A94">
      <w:pPr>
        <w:jc w:val="center"/>
        <w:rPr>
          <w:rFonts w:ascii="Arial Narrow" w:hAnsi="Arial Narrow" w:cs="Calibri"/>
        </w:rPr>
      </w:pPr>
    </w:p>
    <w:p w:rsidR="00A03900" w:rsidRPr="005D3662" w:rsidRDefault="00A03900" w:rsidP="00A03900">
      <w:pPr>
        <w:pStyle w:val="TAPATtols"/>
        <w:jc w:val="left"/>
        <w:rPr>
          <w:rFonts w:ascii="Arial Narrow" w:hAnsi="Arial Narrow" w:cs="Calibri"/>
          <w:sz w:val="28"/>
        </w:rPr>
      </w:pPr>
      <w:r w:rsidRPr="005D3662">
        <w:rPr>
          <w:rFonts w:ascii="Arial Narrow" w:hAnsi="Arial Narrow" w:cs="Calibri"/>
          <w:sz w:val="28"/>
        </w:rPr>
        <w:t>Project Title:</w:t>
      </w:r>
      <w:r w:rsidRPr="005D3662">
        <w:rPr>
          <w:rFonts w:ascii="Arial Narrow" w:hAnsi="Arial Narrow" w:cs="Calibri"/>
          <w:sz w:val="28"/>
        </w:rPr>
        <w:tab/>
      </w:r>
      <w:r w:rsidRPr="005D3662">
        <w:rPr>
          <w:rFonts w:ascii="Arial Narrow" w:hAnsi="Arial Narrow" w:cs="Calibri"/>
          <w:sz w:val="28"/>
        </w:rPr>
        <w:tab/>
      </w:r>
    </w:p>
    <w:p w:rsidR="00A03900" w:rsidRPr="005D3662" w:rsidRDefault="003F4322" w:rsidP="00A03900">
      <w:pPr>
        <w:jc w:val="center"/>
        <w:rPr>
          <w:rFonts w:ascii="Arial Narrow" w:hAnsi="Arial Narrow" w:cs="Arial"/>
          <w:sz w:val="26"/>
          <w:szCs w:val="20"/>
          <w:lang w:val="en-US"/>
        </w:rPr>
      </w:pPr>
      <w:r w:rsidRPr="005D3662">
        <w:rPr>
          <w:rFonts w:ascii="Arial Narrow" w:hAnsi="Arial Narrow" w:cs="Arial"/>
          <w:sz w:val="26"/>
          <w:szCs w:val="20"/>
          <w:lang w:val="en-US"/>
        </w:rPr>
        <w:t>Intelligent Urban Water Management System</w:t>
      </w:r>
    </w:p>
    <w:p w:rsidR="00A03900" w:rsidRPr="005D3662" w:rsidRDefault="00A03900" w:rsidP="00A03900">
      <w:pPr>
        <w:jc w:val="center"/>
        <w:rPr>
          <w:rFonts w:ascii="Arial Narrow" w:hAnsi="Arial Narrow" w:cs="100Eecc5ArialUnicodeMS"/>
          <w:sz w:val="26"/>
          <w:szCs w:val="20"/>
          <w:lang w:val="en-US"/>
        </w:rPr>
      </w:pPr>
    </w:p>
    <w:p w:rsidR="00A03900" w:rsidRPr="005D3662" w:rsidRDefault="00A03900" w:rsidP="00A03900">
      <w:pPr>
        <w:jc w:val="left"/>
        <w:rPr>
          <w:rFonts w:ascii="Arial Narrow" w:hAnsi="Arial Narrow" w:cs="100Eecc5ArialUnicodeMS"/>
          <w:sz w:val="26"/>
          <w:szCs w:val="20"/>
          <w:lang w:val="en-US"/>
        </w:rPr>
      </w:pPr>
    </w:p>
    <w:p w:rsidR="00A03900" w:rsidRDefault="00A03900" w:rsidP="00A03900">
      <w:pPr>
        <w:pStyle w:val="TAPATtols"/>
        <w:rPr>
          <w:rFonts w:ascii="Arial Narrow" w:hAnsi="Arial Narrow" w:cs="Calibri"/>
          <w:sz w:val="28"/>
        </w:rPr>
      </w:pPr>
      <w:r w:rsidRPr="005D3662">
        <w:rPr>
          <w:rFonts w:ascii="Arial Narrow" w:hAnsi="Arial Narrow" w:cs="Calibri"/>
          <w:sz w:val="28"/>
        </w:rPr>
        <w:t>Project Acronym:</w:t>
      </w:r>
    </w:p>
    <w:p w:rsidR="000562C5" w:rsidRPr="000562C5" w:rsidRDefault="000562C5" w:rsidP="000562C5">
      <w:pPr>
        <w:jc w:val="center"/>
        <w:rPr>
          <w:rFonts w:ascii="Arial Narrow" w:hAnsi="Arial Narrow" w:cs="Arial"/>
          <w:sz w:val="26"/>
          <w:szCs w:val="20"/>
          <w:lang w:val="en-US"/>
        </w:rPr>
      </w:pPr>
      <w:r w:rsidRPr="000562C5">
        <w:rPr>
          <w:rFonts w:ascii="Arial Narrow" w:hAnsi="Arial Narrow" w:cs="Arial"/>
          <w:sz w:val="26"/>
          <w:szCs w:val="20"/>
          <w:lang w:val="en-US"/>
        </w:rPr>
        <w:t>URBANWATER</w:t>
      </w:r>
    </w:p>
    <w:p w:rsidR="00A03900" w:rsidRPr="005D3662" w:rsidRDefault="00A03900" w:rsidP="00A03900">
      <w:pPr>
        <w:jc w:val="left"/>
        <w:rPr>
          <w:rFonts w:ascii="Arial Narrow" w:hAnsi="Arial Narrow" w:cs="100Eecc5ArialUnicodeMS"/>
          <w:sz w:val="26"/>
          <w:szCs w:val="20"/>
          <w:lang w:val="en-US"/>
        </w:rPr>
      </w:pPr>
    </w:p>
    <w:p w:rsidR="00A03900" w:rsidRPr="005D3662" w:rsidRDefault="00A03900" w:rsidP="00315A94">
      <w:pPr>
        <w:jc w:val="center"/>
        <w:rPr>
          <w:rFonts w:ascii="Arial Narrow" w:hAnsi="Arial Narrow" w:cs="Calibri"/>
          <w:lang w:val="en-US"/>
        </w:rPr>
      </w:pPr>
    </w:p>
    <w:p w:rsidR="00A03900" w:rsidRPr="005D3662" w:rsidRDefault="00A03900" w:rsidP="00315A94">
      <w:pPr>
        <w:jc w:val="center"/>
        <w:rPr>
          <w:rFonts w:ascii="Arial Narrow" w:hAnsi="Arial Narrow" w:cs="Calibri"/>
        </w:rPr>
      </w:pPr>
    </w:p>
    <w:p w:rsidR="00080327" w:rsidRPr="005D3662" w:rsidRDefault="003D0BF5" w:rsidP="00315A94">
      <w:pPr>
        <w:jc w:val="center"/>
        <w:rPr>
          <w:rFonts w:ascii="Arial Narrow" w:hAnsi="Arial Narrow" w:cs="Calibri"/>
        </w:rPr>
      </w:pPr>
      <w:r w:rsidRPr="005D3662">
        <w:rPr>
          <w:rFonts w:ascii="Arial Narrow" w:hAnsi="Arial Narrow" w:cs="Calibri"/>
          <w:noProof/>
        </w:rPr>
        <w:drawing>
          <wp:inline distT="0" distB="0" distL="0" distR="0" wp14:anchorId="59CB05A6" wp14:editId="5CA4A152">
            <wp:extent cx="2298766" cy="1010429"/>
            <wp:effectExtent l="19050" t="0" r="6284"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17051" t="42468" r="65962" b="38832"/>
                    <a:stretch>
                      <a:fillRect/>
                    </a:stretch>
                  </pic:blipFill>
                  <pic:spPr bwMode="auto">
                    <a:xfrm>
                      <a:off x="0" y="0"/>
                      <a:ext cx="2309900" cy="1015323"/>
                    </a:xfrm>
                    <a:prstGeom prst="rect">
                      <a:avLst/>
                    </a:prstGeom>
                    <a:noFill/>
                    <a:ln w="9525">
                      <a:noFill/>
                      <a:miter lim="800000"/>
                      <a:headEnd/>
                      <a:tailEnd/>
                    </a:ln>
                  </pic:spPr>
                </pic:pic>
              </a:graphicData>
            </a:graphic>
          </wp:inline>
        </w:drawing>
      </w:r>
    </w:p>
    <w:p w:rsidR="00C6152C" w:rsidRPr="005D3662" w:rsidRDefault="00C6152C" w:rsidP="00315A94">
      <w:pPr>
        <w:jc w:val="center"/>
        <w:rPr>
          <w:rFonts w:ascii="Arial Narrow" w:hAnsi="Arial Narrow" w:cs="Calibri"/>
          <w:sz w:val="24"/>
        </w:rPr>
      </w:pPr>
    </w:p>
    <w:p w:rsidR="00A03900" w:rsidRPr="005D3662" w:rsidRDefault="00A03900" w:rsidP="00C6152C">
      <w:pPr>
        <w:pStyle w:val="TAPATitols2"/>
        <w:rPr>
          <w:rFonts w:ascii="Arial Narrow" w:hAnsi="Arial Narrow" w:cs="Calibri"/>
          <w:b/>
          <w:sz w:val="36"/>
        </w:rPr>
      </w:pPr>
    </w:p>
    <w:p w:rsidR="00C6152C" w:rsidRPr="005D3662" w:rsidRDefault="00C6152C" w:rsidP="00C6152C">
      <w:pPr>
        <w:rPr>
          <w:rFonts w:ascii="Arial Narrow" w:hAnsi="Arial Narrow" w:cs="Calibri"/>
          <w:b/>
          <w:sz w:val="24"/>
        </w:rPr>
      </w:pPr>
    </w:p>
    <w:p w:rsidR="003F4322" w:rsidRPr="005D3662" w:rsidRDefault="003F4322" w:rsidP="00C6152C">
      <w:pPr>
        <w:jc w:val="center"/>
        <w:rPr>
          <w:rFonts w:ascii="Arial Narrow" w:hAnsi="Arial Narrow" w:cs="Calibri"/>
          <w:b/>
          <w:sz w:val="28"/>
        </w:rPr>
      </w:pPr>
      <w:r w:rsidRPr="005D3662">
        <w:rPr>
          <w:rFonts w:ascii="Arial Narrow" w:hAnsi="Arial Narrow" w:cs="Calibri"/>
          <w:b/>
          <w:sz w:val="28"/>
        </w:rPr>
        <w:t>Seventh Framework Programme</w:t>
      </w:r>
    </w:p>
    <w:p w:rsidR="003F4322" w:rsidRPr="005D3662" w:rsidRDefault="003F4322" w:rsidP="00C6152C">
      <w:pPr>
        <w:jc w:val="center"/>
        <w:rPr>
          <w:rFonts w:ascii="Arial Narrow" w:hAnsi="Arial Narrow" w:cs="Calibri"/>
          <w:sz w:val="28"/>
        </w:rPr>
      </w:pPr>
      <w:r w:rsidRPr="005D3662">
        <w:rPr>
          <w:rFonts w:ascii="Arial Narrow" w:hAnsi="Arial Narrow" w:cs="Calibri"/>
          <w:sz w:val="28"/>
        </w:rPr>
        <w:t>Collaborative Proj</w:t>
      </w:r>
      <w:r w:rsidR="003D0BF5" w:rsidRPr="005D3662">
        <w:rPr>
          <w:rFonts w:ascii="Arial Narrow" w:hAnsi="Arial Narrow" w:cs="Calibri"/>
          <w:sz w:val="28"/>
        </w:rPr>
        <w:t>e</w:t>
      </w:r>
      <w:r w:rsidRPr="005D3662">
        <w:rPr>
          <w:rFonts w:ascii="Arial Narrow" w:hAnsi="Arial Narrow" w:cs="Calibri"/>
          <w:sz w:val="28"/>
        </w:rPr>
        <w:t>ct</w:t>
      </w:r>
    </w:p>
    <w:p w:rsidR="00C6152C" w:rsidRPr="005D3662" w:rsidRDefault="003F4322" w:rsidP="00C6152C">
      <w:pPr>
        <w:jc w:val="center"/>
        <w:rPr>
          <w:rFonts w:ascii="Arial Narrow" w:hAnsi="Arial Narrow" w:cs="Calibri"/>
          <w:sz w:val="28"/>
        </w:rPr>
      </w:pPr>
      <w:r w:rsidRPr="005D3662">
        <w:rPr>
          <w:rFonts w:ascii="Arial Narrow" w:hAnsi="Arial Narrow" w:cs="Calibri"/>
          <w:sz w:val="28"/>
        </w:rPr>
        <w:t>Grant Agreement Number 318602</w:t>
      </w:r>
    </w:p>
    <w:p w:rsidR="00A03900" w:rsidRPr="005D3662" w:rsidRDefault="00A03900" w:rsidP="00C6152C">
      <w:pPr>
        <w:jc w:val="center"/>
        <w:rPr>
          <w:rFonts w:ascii="Arial Narrow" w:hAnsi="Arial Narrow" w:cs="Calibri"/>
          <w:sz w:val="28"/>
        </w:rPr>
      </w:pPr>
    </w:p>
    <w:p w:rsidR="00C6152C" w:rsidRPr="005D3662" w:rsidRDefault="00C6152C" w:rsidP="00C6152C">
      <w:pPr>
        <w:pStyle w:val="TAPATtols"/>
        <w:rPr>
          <w:rFonts w:ascii="Arial Narrow" w:hAnsi="Arial Narrow" w:cs="Calibri"/>
          <w:sz w:val="28"/>
        </w:rPr>
      </w:pPr>
    </w:p>
    <w:p w:rsidR="00C6152C" w:rsidRPr="005D3662" w:rsidRDefault="00C6152C" w:rsidP="00C6152C">
      <w:pPr>
        <w:pStyle w:val="TAPATtols"/>
        <w:rPr>
          <w:rFonts w:ascii="Arial Narrow" w:hAnsi="Arial Narrow" w:cs="Calibri"/>
          <w:sz w:val="28"/>
        </w:rPr>
      </w:pPr>
      <w:r w:rsidRPr="005D3662">
        <w:rPr>
          <w:rFonts w:ascii="Arial Narrow" w:hAnsi="Arial Narrow" w:cs="Calibri"/>
          <w:sz w:val="28"/>
        </w:rPr>
        <w:t>Subject:</w:t>
      </w:r>
    </w:p>
    <w:p w:rsidR="00C6152C" w:rsidRPr="005D3662" w:rsidRDefault="003F4322" w:rsidP="00C6152C">
      <w:pPr>
        <w:jc w:val="center"/>
        <w:rPr>
          <w:rFonts w:ascii="Arial Narrow" w:hAnsi="Arial Narrow" w:cs="Calibri"/>
          <w:b/>
          <w:sz w:val="28"/>
        </w:rPr>
      </w:pPr>
      <w:r w:rsidRPr="005E077D">
        <w:rPr>
          <w:rFonts w:ascii="Arial Narrow" w:hAnsi="Arial Narrow" w:cs="Calibri"/>
          <w:b/>
          <w:sz w:val="28"/>
        </w:rPr>
        <w:t>D</w:t>
      </w:r>
      <w:r w:rsidR="00A04267" w:rsidRPr="005E077D">
        <w:rPr>
          <w:rFonts w:ascii="Arial Narrow" w:hAnsi="Arial Narrow" w:cs="Calibri"/>
          <w:b/>
          <w:sz w:val="28"/>
        </w:rPr>
        <w:t>3.2</w:t>
      </w:r>
      <w:r w:rsidR="008E7ADF" w:rsidRPr="005E077D">
        <w:rPr>
          <w:rFonts w:ascii="Arial Narrow" w:hAnsi="Arial Narrow" w:cs="Calibri"/>
          <w:b/>
          <w:sz w:val="28"/>
        </w:rPr>
        <w:t xml:space="preserve"> </w:t>
      </w:r>
      <w:r w:rsidR="00A03900" w:rsidRPr="005E077D">
        <w:rPr>
          <w:rFonts w:ascii="Arial Narrow" w:hAnsi="Arial Narrow" w:cs="Calibri"/>
          <w:b/>
          <w:sz w:val="28"/>
        </w:rPr>
        <w:t xml:space="preserve">– </w:t>
      </w:r>
      <w:r w:rsidR="00F26FDC" w:rsidRPr="005E077D">
        <w:rPr>
          <w:rFonts w:ascii="Arial Narrow" w:hAnsi="Arial Narrow" w:cs="Calibri"/>
          <w:b/>
          <w:sz w:val="28"/>
        </w:rPr>
        <w:t>Data Management Cloud Platform</w:t>
      </w:r>
      <w:r w:rsidR="00A03900" w:rsidRPr="005E077D">
        <w:rPr>
          <w:rFonts w:ascii="Arial Narrow" w:hAnsi="Arial Narrow" w:cs="Calibri"/>
          <w:b/>
          <w:sz w:val="28"/>
        </w:rPr>
        <w:t xml:space="preserve"> – WP</w:t>
      </w:r>
      <w:r w:rsidR="00A04267" w:rsidRPr="005E077D">
        <w:rPr>
          <w:rFonts w:ascii="Arial Narrow" w:hAnsi="Arial Narrow" w:cs="Calibri"/>
          <w:b/>
          <w:sz w:val="28"/>
        </w:rPr>
        <w:t>3</w:t>
      </w:r>
    </w:p>
    <w:p w:rsidR="00A03900" w:rsidRPr="005D3662" w:rsidRDefault="00A03900" w:rsidP="00C6152C">
      <w:pPr>
        <w:jc w:val="center"/>
        <w:rPr>
          <w:rFonts w:ascii="Arial Narrow" w:hAnsi="Arial Narrow" w:cs="Calibri"/>
          <w:sz w:val="28"/>
        </w:rPr>
      </w:pPr>
    </w:p>
    <w:p w:rsidR="00C6152C" w:rsidRPr="005D3662" w:rsidRDefault="00C6152C" w:rsidP="00C6152C">
      <w:pPr>
        <w:rPr>
          <w:rFonts w:ascii="Arial Narrow" w:hAnsi="Arial Narrow" w:cs="Calibri"/>
          <w:sz w:val="24"/>
        </w:rPr>
      </w:pPr>
    </w:p>
    <w:p w:rsidR="00C6152C" w:rsidRPr="005D3662" w:rsidRDefault="00C6152C" w:rsidP="00C6152C">
      <w:pPr>
        <w:pStyle w:val="TAPATtols"/>
        <w:rPr>
          <w:rFonts w:ascii="Arial Narrow" w:hAnsi="Arial Narrow" w:cs="Calibri"/>
          <w:sz w:val="28"/>
        </w:rPr>
      </w:pPr>
    </w:p>
    <w:p w:rsidR="00FE7362" w:rsidRPr="005E077D" w:rsidRDefault="00C6152C" w:rsidP="00A03900">
      <w:pPr>
        <w:pStyle w:val="TAPATtols"/>
        <w:rPr>
          <w:rFonts w:ascii="Arial Narrow" w:hAnsi="Arial Narrow" w:cs="Calibri"/>
          <w:sz w:val="28"/>
        </w:rPr>
      </w:pPr>
      <w:r w:rsidRPr="005E077D">
        <w:rPr>
          <w:rFonts w:ascii="Arial Narrow" w:hAnsi="Arial Narrow" w:cs="Calibri"/>
          <w:sz w:val="28"/>
        </w:rPr>
        <w:t>Dissemination Level:</w:t>
      </w:r>
      <w:r w:rsidR="00A03900" w:rsidRPr="005E077D">
        <w:rPr>
          <w:rFonts w:ascii="Arial Narrow" w:hAnsi="Arial Narrow" w:cs="Calibri"/>
          <w:b w:val="0"/>
          <w:sz w:val="28"/>
        </w:rPr>
        <w:t xml:space="preserve"> </w:t>
      </w:r>
      <w:r w:rsidR="001B6CE2" w:rsidRPr="005E077D">
        <w:rPr>
          <w:rFonts w:ascii="Arial Narrow" w:hAnsi="Arial Narrow" w:cs="Calibri"/>
          <w:b w:val="0"/>
          <w:sz w:val="28"/>
        </w:rPr>
        <w:t>PUBLIC</w:t>
      </w:r>
      <w:r w:rsidR="00F26FDC" w:rsidRPr="005E077D">
        <w:rPr>
          <w:rFonts w:ascii="Arial Narrow" w:hAnsi="Arial Narrow" w:cs="Calibri"/>
          <w:b w:val="0"/>
          <w:sz w:val="28"/>
        </w:rPr>
        <w:t xml:space="preserve"> </w:t>
      </w:r>
    </w:p>
    <w:p w:rsidR="008E7ADF" w:rsidRPr="005E077D" w:rsidRDefault="00A03900" w:rsidP="00A03900">
      <w:pPr>
        <w:pStyle w:val="TAPATtols"/>
        <w:rPr>
          <w:rFonts w:ascii="Arial Narrow" w:hAnsi="Arial Narrow" w:cs="Calibri"/>
          <w:b w:val="0"/>
          <w:sz w:val="28"/>
        </w:rPr>
      </w:pPr>
      <w:r w:rsidRPr="005E077D">
        <w:rPr>
          <w:rFonts w:ascii="Arial Narrow" w:hAnsi="Arial Narrow" w:cs="Calibri"/>
          <w:sz w:val="28"/>
        </w:rPr>
        <w:t>Lead beneficiary</w:t>
      </w:r>
      <w:r w:rsidR="00C6152C" w:rsidRPr="005E077D">
        <w:rPr>
          <w:rFonts w:ascii="Arial Narrow" w:hAnsi="Arial Narrow" w:cs="Calibri"/>
          <w:sz w:val="28"/>
        </w:rPr>
        <w:t>:</w:t>
      </w:r>
      <w:r w:rsidR="005B18D7" w:rsidRPr="005E077D">
        <w:rPr>
          <w:rFonts w:ascii="Arial Narrow" w:hAnsi="Arial Narrow" w:cs="Calibri"/>
          <w:b w:val="0"/>
          <w:sz w:val="28"/>
        </w:rPr>
        <w:t xml:space="preserve"> </w:t>
      </w:r>
      <w:r w:rsidR="00F26FDC" w:rsidRPr="005E077D">
        <w:rPr>
          <w:rFonts w:ascii="Arial Narrow" w:hAnsi="Arial Narrow" w:cs="Calibri"/>
          <w:b w:val="0"/>
          <w:sz w:val="28"/>
        </w:rPr>
        <w:t>Red Skies Limited</w:t>
      </w:r>
    </w:p>
    <w:p w:rsidR="008E7ADF" w:rsidRPr="005E077D" w:rsidRDefault="008E7ADF" w:rsidP="00A03900">
      <w:pPr>
        <w:pStyle w:val="TAPATtols"/>
        <w:rPr>
          <w:rFonts w:ascii="Arial Narrow" w:hAnsi="Arial Narrow" w:cs="Calibri"/>
          <w:b w:val="0"/>
          <w:sz w:val="28"/>
        </w:rPr>
      </w:pPr>
    </w:p>
    <w:p w:rsidR="008E7ADF" w:rsidRPr="005E077D" w:rsidRDefault="008E7ADF" w:rsidP="00A03900">
      <w:pPr>
        <w:pStyle w:val="TAPATtols"/>
        <w:rPr>
          <w:rFonts w:ascii="Arial Narrow" w:hAnsi="Arial Narrow" w:cs="Calibri"/>
          <w:b w:val="0"/>
          <w:sz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0"/>
        <w:gridCol w:w="1717"/>
        <w:gridCol w:w="1711"/>
        <w:gridCol w:w="1711"/>
        <w:gridCol w:w="1711"/>
      </w:tblGrid>
      <w:tr w:rsidR="008E7ADF" w:rsidRPr="005E077D" w:rsidTr="008E682F">
        <w:trPr>
          <w:jc w:val="center"/>
        </w:trPr>
        <w:tc>
          <w:tcPr>
            <w:tcW w:w="1710" w:type="dxa"/>
            <w:shd w:val="clear" w:color="auto" w:fill="D9D9D9"/>
            <w:tcMar>
              <w:left w:w="28" w:type="dxa"/>
              <w:right w:w="28" w:type="dxa"/>
            </w:tcMar>
            <w:vAlign w:val="center"/>
          </w:tcPr>
          <w:p w:rsidR="008E7ADF" w:rsidRPr="005E077D" w:rsidRDefault="008E7ADF" w:rsidP="008E682F">
            <w:pPr>
              <w:pStyle w:val="TaulaCapalera"/>
              <w:rPr>
                <w:rFonts w:ascii="Arial Narrow" w:hAnsi="Arial Narrow"/>
                <w:sz w:val="24"/>
                <w:szCs w:val="16"/>
              </w:rPr>
            </w:pPr>
            <w:r w:rsidRPr="005E077D">
              <w:rPr>
                <w:rFonts w:ascii="Arial Narrow" w:hAnsi="Arial Narrow"/>
                <w:sz w:val="24"/>
                <w:szCs w:val="16"/>
              </w:rPr>
              <w:t>Revision</w:t>
            </w:r>
          </w:p>
        </w:tc>
        <w:tc>
          <w:tcPr>
            <w:tcW w:w="1717" w:type="dxa"/>
            <w:shd w:val="clear" w:color="auto" w:fill="D9D9D9"/>
            <w:tcMar>
              <w:left w:w="28" w:type="dxa"/>
              <w:right w:w="28" w:type="dxa"/>
            </w:tcMar>
            <w:vAlign w:val="center"/>
          </w:tcPr>
          <w:p w:rsidR="008E7ADF" w:rsidRPr="005E077D" w:rsidRDefault="008E7ADF" w:rsidP="008E682F">
            <w:pPr>
              <w:pStyle w:val="TaulaCapalera"/>
              <w:rPr>
                <w:rFonts w:ascii="Arial Narrow" w:hAnsi="Arial Narrow"/>
                <w:sz w:val="24"/>
                <w:szCs w:val="16"/>
              </w:rPr>
            </w:pPr>
            <w:r w:rsidRPr="005E077D">
              <w:rPr>
                <w:rFonts w:ascii="Arial Narrow" w:hAnsi="Arial Narrow"/>
                <w:sz w:val="24"/>
                <w:szCs w:val="16"/>
              </w:rPr>
              <w:t>Preparation date</w:t>
            </w:r>
          </w:p>
        </w:tc>
        <w:tc>
          <w:tcPr>
            <w:tcW w:w="1711" w:type="dxa"/>
            <w:shd w:val="clear" w:color="auto" w:fill="D9D9D9"/>
            <w:tcMar>
              <w:left w:w="28" w:type="dxa"/>
              <w:right w:w="28" w:type="dxa"/>
            </w:tcMar>
            <w:vAlign w:val="center"/>
          </w:tcPr>
          <w:p w:rsidR="008E7ADF" w:rsidRPr="005E077D" w:rsidRDefault="008E7ADF" w:rsidP="008E682F">
            <w:pPr>
              <w:pStyle w:val="TaulaCapalera"/>
              <w:rPr>
                <w:rFonts w:ascii="Arial Narrow" w:hAnsi="Arial Narrow"/>
                <w:sz w:val="24"/>
                <w:szCs w:val="16"/>
              </w:rPr>
            </w:pPr>
            <w:r w:rsidRPr="005E077D">
              <w:rPr>
                <w:rFonts w:ascii="Arial Narrow" w:hAnsi="Arial Narrow"/>
                <w:sz w:val="24"/>
                <w:szCs w:val="16"/>
              </w:rPr>
              <w:t>Period covered</w:t>
            </w:r>
          </w:p>
        </w:tc>
        <w:tc>
          <w:tcPr>
            <w:tcW w:w="1711" w:type="dxa"/>
            <w:shd w:val="clear" w:color="auto" w:fill="D9D9D9"/>
            <w:tcMar>
              <w:left w:w="28" w:type="dxa"/>
              <w:right w:w="28" w:type="dxa"/>
            </w:tcMar>
            <w:vAlign w:val="center"/>
          </w:tcPr>
          <w:p w:rsidR="008E7ADF" w:rsidRPr="005E077D" w:rsidRDefault="008E7ADF" w:rsidP="008E682F">
            <w:pPr>
              <w:pStyle w:val="TaulaCapalera"/>
              <w:rPr>
                <w:rFonts w:ascii="Arial Narrow" w:hAnsi="Arial Narrow"/>
                <w:sz w:val="24"/>
                <w:szCs w:val="16"/>
              </w:rPr>
            </w:pPr>
            <w:r w:rsidRPr="005E077D">
              <w:rPr>
                <w:rFonts w:ascii="Arial Narrow" w:hAnsi="Arial Narrow"/>
                <w:sz w:val="24"/>
                <w:szCs w:val="16"/>
              </w:rPr>
              <w:t>Project start date</w:t>
            </w:r>
          </w:p>
        </w:tc>
        <w:tc>
          <w:tcPr>
            <w:tcW w:w="1711" w:type="dxa"/>
            <w:shd w:val="clear" w:color="auto" w:fill="D9D9D9"/>
            <w:tcMar>
              <w:left w:w="28" w:type="dxa"/>
              <w:right w:w="28" w:type="dxa"/>
            </w:tcMar>
            <w:vAlign w:val="center"/>
          </w:tcPr>
          <w:p w:rsidR="008E7ADF" w:rsidRPr="005E077D" w:rsidRDefault="008E7ADF" w:rsidP="008E682F">
            <w:pPr>
              <w:pStyle w:val="TaulaCapalera"/>
              <w:rPr>
                <w:rFonts w:ascii="Arial Narrow" w:hAnsi="Arial Narrow"/>
                <w:iCs/>
                <w:sz w:val="24"/>
                <w:szCs w:val="16"/>
              </w:rPr>
            </w:pPr>
            <w:r w:rsidRPr="005E077D">
              <w:rPr>
                <w:rFonts w:ascii="Arial Narrow" w:hAnsi="Arial Narrow"/>
                <w:iCs/>
                <w:sz w:val="24"/>
                <w:szCs w:val="16"/>
              </w:rPr>
              <w:t>Project Duration</w:t>
            </w:r>
          </w:p>
        </w:tc>
      </w:tr>
      <w:tr w:rsidR="008E7ADF" w:rsidRPr="005D3662" w:rsidTr="008E682F">
        <w:trPr>
          <w:jc w:val="center"/>
        </w:trPr>
        <w:tc>
          <w:tcPr>
            <w:tcW w:w="1710" w:type="dxa"/>
            <w:shd w:val="clear" w:color="auto" w:fill="auto"/>
            <w:tcMar>
              <w:left w:w="28" w:type="dxa"/>
              <w:right w:w="28" w:type="dxa"/>
            </w:tcMar>
            <w:vAlign w:val="center"/>
          </w:tcPr>
          <w:p w:rsidR="008E7ADF" w:rsidRPr="005E077D" w:rsidRDefault="00A04267" w:rsidP="008E682F">
            <w:pPr>
              <w:pStyle w:val="TaulaContinguts"/>
              <w:jc w:val="center"/>
              <w:rPr>
                <w:rFonts w:ascii="Arial Narrow" w:hAnsi="Arial Narrow"/>
                <w:iCs/>
                <w:sz w:val="24"/>
                <w:szCs w:val="16"/>
              </w:rPr>
            </w:pPr>
            <w:r w:rsidRPr="005E077D">
              <w:rPr>
                <w:rFonts w:ascii="Arial Narrow" w:hAnsi="Arial Narrow"/>
                <w:iCs/>
                <w:sz w:val="24"/>
                <w:szCs w:val="16"/>
              </w:rPr>
              <w:t>FINAL/v1.2</w:t>
            </w:r>
          </w:p>
        </w:tc>
        <w:tc>
          <w:tcPr>
            <w:tcW w:w="1717" w:type="dxa"/>
            <w:shd w:val="clear" w:color="auto" w:fill="auto"/>
            <w:tcMar>
              <w:left w:w="28" w:type="dxa"/>
              <w:right w:w="28" w:type="dxa"/>
            </w:tcMar>
            <w:vAlign w:val="center"/>
          </w:tcPr>
          <w:p w:rsidR="008E7ADF" w:rsidRPr="005E077D" w:rsidRDefault="00F26FDC" w:rsidP="008E682F">
            <w:pPr>
              <w:pStyle w:val="TaulaContinguts"/>
              <w:jc w:val="center"/>
              <w:rPr>
                <w:rFonts w:ascii="Arial Narrow" w:hAnsi="Arial Narrow"/>
                <w:iCs/>
                <w:sz w:val="24"/>
                <w:szCs w:val="16"/>
              </w:rPr>
            </w:pPr>
            <w:r w:rsidRPr="005E077D">
              <w:rPr>
                <w:rFonts w:ascii="Arial Narrow" w:hAnsi="Arial Narrow"/>
                <w:iCs/>
                <w:sz w:val="24"/>
                <w:szCs w:val="16"/>
              </w:rPr>
              <w:t>Month 06</w:t>
            </w:r>
          </w:p>
        </w:tc>
        <w:tc>
          <w:tcPr>
            <w:tcW w:w="1711" w:type="dxa"/>
            <w:shd w:val="clear" w:color="auto" w:fill="auto"/>
            <w:tcMar>
              <w:left w:w="28" w:type="dxa"/>
              <w:right w:w="28" w:type="dxa"/>
            </w:tcMar>
            <w:vAlign w:val="center"/>
          </w:tcPr>
          <w:p w:rsidR="008E7ADF" w:rsidRPr="005E077D" w:rsidRDefault="00F26FDC" w:rsidP="008E682F">
            <w:pPr>
              <w:pStyle w:val="TaulaContinguts"/>
              <w:jc w:val="center"/>
              <w:rPr>
                <w:rFonts w:ascii="Arial Narrow" w:hAnsi="Arial Narrow"/>
                <w:iCs/>
                <w:sz w:val="24"/>
                <w:szCs w:val="16"/>
              </w:rPr>
            </w:pPr>
            <w:r w:rsidRPr="005E077D">
              <w:rPr>
                <w:rFonts w:ascii="Arial Narrow" w:hAnsi="Arial Narrow"/>
                <w:iCs/>
                <w:sz w:val="24"/>
                <w:szCs w:val="16"/>
              </w:rPr>
              <w:t>Months 06 to 09</w:t>
            </w:r>
          </w:p>
        </w:tc>
        <w:tc>
          <w:tcPr>
            <w:tcW w:w="1711" w:type="dxa"/>
            <w:shd w:val="clear" w:color="auto" w:fill="auto"/>
            <w:tcMar>
              <w:left w:w="28" w:type="dxa"/>
              <w:right w:w="28" w:type="dxa"/>
            </w:tcMar>
            <w:vAlign w:val="center"/>
          </w:tcPr>
          <w:p w:rsidR="008E7ADF" w:rsidRPr="005E077D" w:rsidRDefault="00F26FDC" w:rsidP="00F26FDC">
            <w:pPr>
              <w:pStyle w:val="TaulaContinguts"/>
              <w:jc w:val="center"/>
              <w:rPr>
                <w:rFonts w:ascii="Arial Narrow" w:hAnsi="Arial Narrow"/>
                <w:iCs/>
                <w:sz w:val="24"/>
                <w:szCs w:val="16"/>
              </w:rPr>
            </w:pPr>
            <w:r w:rsidRPr="005E077D">
              <w:rPr>
                <w:rFonts w:ascii="Arial Narrow" w:hAnsi="Arial Narrow"/>
                <w:iCs/>
                <w:sz w:val="24"/>
                <w:szCs w:val="16"/>
              </w:rPr>
              <w:t>December</w:t>
            </w:r>
            <w:r w:rsidR="008E7ADF" w:rsidRPr="005E077D">
              <w:rPr>
                <w:rFonts w:ascii="Arial Narrow" w:hAnsi="Arial Narrow"/>
                <w:iCs/>
                <w:sz w:val="24"/>
                <w:szCs w:val="16"/>
              </w:rPr>
              <w:t xml:space="preserve"> </w:t>
            </w:r>
            <w:r w:rsidRPr="005E077D">
              <w:rPr>
                <w:rFonts w:ascii="Arial Narrow" w:hAnsi="Arial Narrow"/>
                <w:iCs/>
                <w:sz w:val="24"/>
                <w:szCs w:val="16"/>
              </w:rPr>
              <w:t>2012</w:t>
            </w:r>
          </w:p>
        </w:tc>
        <w:tc>
          <w:tcPr>
            <w:tcW w:w="1711" w:type="dxa"/>
            <w:shd w:val="clear" w:color="auto" w:fill="auto"/>
            <w:tcMar>
              <w:left w:w="28" w:type="dxa"/>
              <w:right w:w="28" w:type="dxa"/>
            </w:tcMar>
            <w:vAlign w:val="center"/>
          </w:tcPr>
          <w:p w:rsidR="008E7ADF" w:rsidRPr="005E077D" w:rsidRDefault="00F26FDC" w:rsidP="008E682F">
            <w:pPr>
              <w:pStyle w:val="TaulaContinguts"/>
              <w:jc w:val="center"/>
              <w:rPr>
                <w:rFonts w:ascii="Arial Narrow" w:hAnsi="Arial Narrow"/>
                <w:iCs/>
                <w:sz w:val="24"/>
                <w:szCs w:val="16"/>
              </w:rPr>
            </w:pPr>
            <w:r w:rsidRPr="005E077D">
              <w:rPr>
                <w:rFonts w:ascii="Arial Narrow" w:hAnsi="Arial Narrow"/>
                <w:iCs/>
                <w:sz w:val="24"/>
                <w:szCs w:val="16"/>
              </w:rPr>
              <w:t>30</w:t>
            </w:r>
            <w:r w:rsidR="008E7ADF" w:rsidRPr="005E077D">
              <w:rPr>
                <w:rFonts w:ascii="Arial Narrow" w:hAnsi="Arial Narrow"/>
                <w:iCs/>
                <w:sz w:val="24"/>
                <w:szCs w:val="16"/>
              </w:rPr>
              <w:t xml:space="preserve"> Months</w:t>
            </w:r>
          </w:p>
        </w:tc>
      </w:tr>
    </w:tbl>
    <w:p w:rsidR="008A2643" w:rsidRDefault="008A2643" w:rsidP="00A03900">
      <w:pPr>
        <w:pStyle w:val="TAPATtols"/>
        <w:rPr>
          <w:rFonts w:ascii="Arial Narrow" w:hAnsi="Arial Narrow" w:cs="Calibri"/>
          <w:b w:val="0"/>
          <w:lang w:val="en-US"/>
        </w:rPr>
      </w:pPr>
    </w:p>
    <w:p w:rsidR="008A2643" w:rsidRDefault="008A2643" w:rsidP="00A03900">
      <w:pPr>
        <w:pStyle w:val="TAPATtols"/>
        <w:rPr>
          <w:rFonts w:ascii="Arial Narrow" w:hAnsi="Arial Narrow" w:cs="Calibri"/>
          <w:b w:val="0"/>
          <w:lang w:val="en-US"/>
        </w:rPr>
      </w:pPr>
    </w:p>
    <w:p w:rsidR="008A2643" w:rsidRDefault="008A2643" w:rsidP="00A03900">
      <w:pPr>
        <w:pStyle w:val="TAPATtols"/>
        <w:rPr>
          <w:rFonts w:ascii="Arial Narrow" w:hAnsi="Arial Narrow" w:cs="Calibri"/>
          <w:b w:val="0"/>
          <w:lang w:val="en-US"/>
        </w:rPr>
      </w:pPr>
    </w:p>
    <w:p w:rsidR="008A2643" w:rsidRDefault="008A2643" w:rsidP="00A03900">
      <w:pPr>
        <w:pStyle w:val="TAPATtols"/>
        <w:rPr>
          <w:rFonts w:ascii="Arial Narrow" w:hAnsi="Arial Narrow" w:cs="Calibri"/>
          <w:b w:val="0"/>
          <w:lang w:val="en-US"/>
        </w:rPr>
      </w:pPr>
    </w:p>
    <w:p w:rsidR="008A2643" w:rsidRPr="005D3662" w:rsidRDefault="008A2643" w:rsidP="00A03900">
      <w:pPr>
        <w:pStyle w:val="TAPATtols"/>
        <w:rPr>
          <w:rFonts w:ascii="Arial Narrow" w:hAnsi="Arial Narrow" w:cs="Calibri"/>
          <w:b w:val="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976"/>
        <w:gridCol w:w="5211"/>
      </w:tblGrid>
      <w:tr w:rsidR="008A2643" w:rsidTr="008A2643">
        <w:tc>
          <w:tcPr>
            <w:tcW w:w="1101" w:type="dxa"/>
          </w:tcPr>
          <w:p w:rsidR="008A2643" w:rsidRPr="008A2643" w:rsidRDefault="008A2643" w:rsidP="008A2643">
            <w:pPr>
              <w:pStyle w:val="TAPATtols"/>
              <w:rPr>
                <w:rFonts w:ascii="Arial Narrow" w:hAnsi="Arial Narrow" w:cs="Calibri"/>
                <w:b w:val="0"/>
                <w:lang w:val="en-US"/>
              </w:rPr>
            </w:pPr>
            <w:r>
              <w:rPr>
                <w:rFonts w:ascii="Arial Narrow" w:hAnsi="Arial Narrow" w:cs="Calibri"/>
                <w:b w:val="0"/>
                <w:noProof/>
                <w:lang w:eastAsia="en-GB" w:bidi="ar-SA"/>
              </w:rPr>
              <w:drawing>
                <wp:inline distT="0" distB="0" distL="0" distR="0" wp14:anchorId="5BAA7DCA" wp14:editId="36A89868">
                  <wp:extent cx="506095" cy="335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095" cy="335280"/>
                          </a:xfrm>
                          <a:prstGeom prst="rect">
                            <a:avLst/>
                          </a:prstGeom>
                          <a:noFill/>
                        </pic:spPr>
                      </pic:pic>
                    </a:graphicData>
                  </a:graphic>
                </wp:inline>
              </w:drawing>
            </w:r>
          </w:p>
        </w:tc>
        <w:tc>
          <w:tcPr>
            <w:tcW w:w="2976" w:type="dxa"/>
          </w:tcPr>
          <w:p w:rsidR="008A2643" w:rsidRPr="008A2643" w:rsidRDefault="008A2643" w:rsidP="008A2643">
            <w:pPr>
              <w:pStyle w:val="TAPATtols"/>
              <w:rPr>
                <w:rFonts w:ascii="Arial Narrow" w:hAnsi="Arial Narrow" w:cs="Calibri"/>
                <w:b w:val="0"/>
                <w:lang w:val="en-US"/>
              </w:rPr>
            </w:pPr>
          </w:p>
        </w:tc>
        <w:tc>
          <w:tcPr>
            <w:tcW w:w="5211" w:type="dxa"/>
          </w:tcPr>
          <w:p w:rsidR="008A2643" w:rsidRPr="008A2643" w:rsidRDefault="008A2643" w:rsidP="008A2643">
            <w:pPr>
              <w:pStyle w:val="TAPATtols"/>
              <w:rPr>
                <w:rFonts w:ascii="Arial Narrow" w:hAnsi="Arial Narrow" w:cs="Calibri"/>
                <w:b w:val="0"/>
                <w:lang w:val="en-US"/>
              </w:rPr>
            </w:pPr>
          </w:p>
        </w:tc>
      </w:tr>
      <w:tr w:rsidR="008A2643" w:rsidTr="008A2643">
        <w:tc>
          <w:tcPr>
            <w:tcW w:w="9288" w:type="dxa"/>
            <w:gridSpan w:val="3"/>
          </w:tcPr>
          <w:p w:rsidR="008A2643" w:rsidRPr="008A2643" w:rsidRDefault="008A2643" w:rsidP="008A2643">
            <w:pPr>
              <w:pStyle w:val="TAPATtols"/>
              <w:rPr>
                <w:rFonts w:ascii="Arial Narrow" w:hAnsi="Arial Narrow" w:cs="Calibri"/>
                <w:b w:val="0"/>
                <w:sz w:val="10"/>
                <w:szCs w:val="16"/>
                <w:lang w:val="en-US"/>
              </w:rPr>
            </w:pPr>
          </w:p>
          <w:p w:rsidR="008A2643" w:rsidRPr="008A2643" w:rsidRDefault="008A2643" w:rsidP="008A2643">
            <w:pPr>
              <w:pStyle w:val="TAPATtols"/>
              <w:rPr>
                <w:rFonts w:ascii="Arial Narrow" w:hAnsi="Arial Narrow" w:cs="Calibri"/>
                <w:b w:val="0"/>
                <w:sz w:val="18"/>
                <w:szCs w:val="16"/>
                <w:lang w:val="en-US"/>
              </w:rPr>
            </w:pPr>
            <w:r w:rsidRPr="008A2643">
              <w:rPr>
                <w:rFonts w:ascii="Arial Narrow" w:hAnsi="Arial Narrow" w:cs="Calibri"/>
                <w:b w:val="0"/>
                <w:sz w:val="18"/>
                <w:szCs w:val="16"/>
                <w:lang w:val="en-US"/>
              </w:rPr>
              <w:t xml:space="preserve">The research leading to these results has received funding from the European Union Seventh Framework </w:t>
            </w:r>
            <w:proofErr w:type="spellStart"/>
            <w:r w:rsidRPr="008A2643">
              <w:rPr>
                <w:rFonts w:ascii="Arial Narrow" w:hAnsi="Arial Narrow" w:cs="Calibri"/>
                <w:b w:val="0"/>
                <w:sz w:val="18"/>
                <w:szCs w:val="16"/>
                <w:lang w:val="en-US"/>
              </w:rPr>
              <w:t>Programme</w:t>
            </w:r>
            <w:proofErr w:type="spellEnd"/>
            <w:r w:rsidRPr="008A2643">
              <w:rPr>
                <w:rFonts w:ascii="Arial Narrow" w:hAnsi="Arial Narrow" w:cs="Calibri"/>
                <w:b w:val="0"/>
                <w:sz w:val="18"/>
                <w:szCs w:val="16"/>
                <w:lang w:val="en-US"/>
              </w:rPr>
              <w:t xml:space="preserve"> (FP7/2007-2013) under the </w:t>
            </w:r>
            <w:proofErr w:type="spellStart"/>
            <w:r w:rsidRPr="008A2643">
              <w:rPr>
                <w:rFonts w:ascii="Arial Narrow" w:hAnsi="Arial Narrow" w:cs="Calibri"/>
                <w:b w:val="0"/>
                <w:sz w:val="18"/>
                <w:szCs w:val="16"/>
                <w:lang w:val="en-US"/>
              </w:rPr>
              <w:t>UrbanWater</w:t>
            </w:r>
            <w:proofErr w:type="spellEnd"/>
            <w:r w:rsidRPr="008A2643">
              <w:rPr>
                <w:rFonts w:ascii="Arial Narrow" w:hAnsi="Arial Narrow" w:cs="Calibri"/>
                <w:b w:val="0"/>
                <w:sz w:val="18"/>
                <w:szCs w:val="16"/>
                <w:lang w:val="en-US"/>
              </w:rPr>
              <w:t xml:space="preserve"> project, grant agreement no. 318602.</w:t>
            </w:r>
          </w:p>
          <w:p w:rsidR="008A2643" w:rsidRPr="008A2643" w:rsidRDefault="008A2643" w:rsidP="008A2643">
            <w:pPr>
              <w:pStyle w:val="TAPATtols"/>
              <w:rPr>
                <w:rFonts w:ascii="Arial Narrow" w:hAnsi="Arial Narrow" w:cs="Calibri"/>
                <w:b w:val="0"/>
                <w:sz w:val="18"/>
                <w:szCs w:val="16"/>
                <w:lang w:val="en-US"/>
              </w:rPr>
            </w:pPr>
          </w:p>
          <w:p w:rsidR="008A2643" w:rsidRPr="008A2643" w:rsidRDefault="008A2643" w:rsidP="008A2643">
            <w:pPr>
              <w:pStyle w:val="TAPATtols"/>
              <w:rPr>
                <w:rFonts w:ascii="Arial Narrow" w:hAnsi="Arial Narrow" w:cs="Calibri"/>
                <w:b w:val="0"/>
                <w:lang w:val="en-US"/>
              </w:rPr>
            </w:pPr>
            <w:r w:rsidRPr="008A2643">
              <w:rPr>
                <w:rFonts w:ascii="Arial Narrow" w:hAnsi="Arial Narrow" w:cs="Calibri"/>
                <w:b w:val="0"/>
                <w:sz w:val="18"/>
                <w:szCs w:val="16"/>
                <w:lang w:val="en-US"/>
              </w:rPr>
              <w:t>This publication reflects only the author's views and the European Union is not liable for any use that may he made of the information contained therein.</w:t>
            </w:r>
          </w:p>
        </w:tc>
      </w:tr>
    </w:tbl>
    <w:p w:rsidR="00BB7D6D" w:rsidRPr="005D3662" w:rsidRDefault="00BB7D6D" w:rsidP="00BB7D6D">
      <w:pPr>
        <w:pStyle w:val="Heading1"/>
        <w:numPr>
          <w:ilvl w:val="0"/>
          <w:numId w:val="0"/>
        </w:numPr>
        <w:ind w:left="-6"/>
        <w:rPr>
          <w:rFonts w:ascii="Arial Narrow" w:hAnsi="Arial Narrow"/>
          <w:sz w:val="28"/>
        </w:rPr>
      </w:pPr>
      <w:bookmarkStart w:id="0" w:name="_Toc356543997"/>
      <w:bookmarkStart w:id="1" w:name="_Toc356547583"/>
      <w:bookmarkStart w:id="2" w:name="_Toc358813758"/>
      <w:bookmarkStart w:id="3" w:name="_Toc379465372"/>
      <w:bookmarkStart w:id="4" w:name="_Toc379465542"/>
      <w:bookmarkStart w:id="5" w:name="_Toc382572082"/>
      <w:r w:rsidRPr="005D3662">
        <w:rPr>
          <w:rFonts w:ascii="Arial Narrow" w:hAnsi="Arial Narrow"/>
          <w:sz w:val="28"/>
        </w:rPr>
        <w:lastRenderedPageBreak/>
        <w:t>History of Changes</w:t>
      </w:r>
      <w:bookmarkEnd w:id="0"/>
      <w:bookmarkEnd w:id="1"/>
      <w:bookmarkEnd w:id="2"/>
      <w:bookmarkEnd w:id="3"/>
      <w:bookmarkEnd w:id="4"/>
      <w:bookmarkEnd w:id="5"/>
    </w:p>
    <w:p w:rsidR="00BB7D6D" w:rsidRPr="005D3662" w:rsidRDefault="00BB7D6D" w:rsidP="00BB7D6D">
      <w:pPr>
        <w:rPr>
          <w:rFonts w:ascii="Arial Narrow" w:hAnsi="Arial Narrow"/>
        </w:rPr>
      </w:pPr>
    </w:p>
    <w:tbl>
      <w:tblPr>
        <w:tblW w:w="4900" w:type="pct"/>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113" w:type="dxa"/>
        </w:tblCellMar>
        <w:tblLook w:val="01E0" w:firstRow="1" w:lastRow="1" w:firstColumn="1" w:lastColumn="1" w:noHBand="0" w:noVBand="0"/>
      </w:tblPr>
      <w:tblGrid>
        <w:gridCol w:w="1209"/>
        <w:gridCol w:w="3614"/>
        <w:gridCol w:w="4284"/>
      </w:tblGrid>
      <w:tr w:rsidR="00BB7D6D" w:rsidRPr="005D3662" w:rsidTr="008E682F">
        <w:trPr>
          <w:trHeight w:val="340"/>
        </w:trPr>
        <w:tc>
          <w:tcPr>
            <w:tcW w:w="664" w:type="pct"/>
            <w:shd w:val="clear" w:color="auto" w:fill="BFBFBF" w:themeFill="background1" w:themeFillShade="BF"/>
          </w:tcPr>
          <w:p w:rsidR="00BB7D6D" w:rsidRPr="005D3662" w:rsidRDefault="00BB7D6D" w:rsidP="008E682F">
            <w:pPr>
              <w:pStyle w:val="ECHistoryTableHead"/>
              <w:rPr>
                <w:rFonts w:ascii="Arial Narrow" w:hAnsi="Arial Narrow"/>
                <w:lang w:val="en-GB"/>
              </w:rPr>
            </w:pPr>
            <w:r w:rsidRPr="005D3662">
              <w:rPr>
                <w:rFonts w:ascii="Arial Narrow" w:hAnsi="Arial Narrow"/>
                <w:sz w:val="22"/>
                <w:lang w:val="en-GB"/>
              </w:rPr>
              <w:t>Version</w:t>
            </w:r>
          </w:p>
        </w:tc>
        <w:tc>
          <w:tcPr>
            <w:tcW w:w="1984" w:type="pct"/>
            <w:shd w:val="clear" w:color="auto" w:fill="BFBFBF" w:themeFill="background1" w:themeFillShade="BF"/>
          </w:tcPr>
          <w:p w:rsidR="00BB7D6D" w:rsidRPr="005D3662" w:rsidRDefault="00BB7D6D" w:rsidP="008E682F">
            <w:pPr>
              <w:pStyle w:val="ECHistoryTableHead"/>
              <w:rPr>
                <w:rFonts w:ascii="Arial Narrow" w:hAnsi="Arial Narrow"/>
                <w:lang w:val="en-GB"/>
              </w:rPr>
            </w:pPr>
            <w:r w:rsidRPr="005D3662">
              <w:rPr>
                <w:rFonts w:ascii="Arial Narrow" w:hAnsi="Arial Narrow"/>
                <w:sz w:val="22"/>
                <w:lang w:val="en-GB"/>
              </w:rPr>
              <w:t>Author, Institution</w:t>
            </w:r>
          </w:p>
        </w:tc>
        <w:tc>
          <w:tcPr>
            <w:tcW w:w="2352" w:type="pct"/>
            <w:shd w:val="clear" w:color="auto" w:fill="BFBFBF" w:themeFill="background1" w:themeFillShade="BF"/>
          </w:tcPr>
          <w:p w:rsidR="00BB7D6D" w:rsidRPr="005D3662" w:rsidRDefault="00BB7D6D" w:rsidP="008E682F">
            <w:pPr>
              <w:pStyle w:val="ECHistoryTableHead"/>
              <w:rPr>
                <w:rFonts w:ascii="Arial Narrow" w:hAnsi="Arial Narrow"/>
                <w:lang w:val="en-GB"/>
              </w:rPr>
            </w:pPr>
            <w:r w:rsidRPr="005D3662">
              <w:rPr>
                <w:rFonts w:ascii="Arial Narrow" w:hAnsi="Arial Narrow"/>
                <w:sz w:val="22"/>
                <w:lang w:val="en-GB"/>
              </w:rPr>
              <w:t>Changes</w:t>
            </w:r>
          </w:p>
        </w:tc>
      </w:tr>
      <w:tr w:rsidR="00BB7D6D" w:rsidRPr="005D3662" w:rsidTr="008E682F">
        <w:trPr>
          <w:trHeight w:val="340"/>
        </w:trPr>
        <w:tc>
          <w:tcPr>
            <w:tcW w:w="664" w:type="pct"/>
          </w:tcPr>
          <w:p w:rsidR="00BB7D6D" w:rsidRPr="005D3662" w:rsidRDefault="00BB7D6D" w:rsidP="008E682F">
            <w:pPr>
              <w:pStyle w:val="ECHistoryTablecellcontent"/>
              <w:jc w:val="center"/>
              <w:rPr>
                <w:rFonts w:ascii="Arial Narrow" w:hAnsi="Arial Narrow"/>
                <w:lang w:val="en-GB"/>
              </w:rPr>
            </w:pPr>
            <w:r w:rsidRPr="005D3662">
              <w:rPr>
                <w:rFonts w:ascii="Arial Narrow" w:hAnsi="Arial Narrow"/>
                <w:sz w:val="22"/>
                <w:lang w:val="en-GB"/>
              </w:rPr>
              <w:t>0.1</w:t>
            </w:r>
          </w:p>
        </w:tc>
        <w:tc>
          <w:tcPr>
            <w:tcW w:w="1984" w:type="pct"/>
          </w:tcPr>
          <w:p w:rsidR="00BB7D6D" w:rsidRPr="005D3662" w:rsidRDefault="007B6BE3" w:rsidP="008E682F">
            <w:pPr>
              <w:pStyle w:val="ECHistoryTablecellcontent"/>
              <w:rPr>
                <w:rFonts w:ascii="Arial Narrow" w:hAnsi="Arial Narrow"/>
                <w:lang w:val="en-GB"/>
              </w:rPr>
            </w:pPr>
            <w:r>
              <w:rPr>
                <w:rFonts w:ascii="Arial Narrow" w:hAnsi="Arial Narrow"/>
                <w:lang w:val="en-GB"/>
              </w:rPr>
              <w:t xml:space="preserve">Martin </w:t>
            </w:r>
            <w:proofErr w:type="spellStart"/>
            <w:r>
              <w:rPr>
                <w:rFonts w:ascii="Arial Narrow" w:hAnsi="Arial Narrow"/>
                <w:lang w:val="en-GB"/>
              </w:rPr>
              <w:t>Kenirons</w:t>
            </w:r>
            <w:proofErr w:type="spellEnd"/>
          </w:p>
        </w:tc>
        <w:tc>
          <w:tcPr>
            <w:tcW w:w="2352" w:type="pct"/>
          </w:tcPr>
          <w:p w:rsidR="00BB7D6D" w:rsidRPr="005D3662" w:rsidRDefault="00BB7D6D" w:rsidP="008E682F">
            <w:pPr>
              <w:pStyle w:val="ECHistoryTablecellcontent"/>
              <w:jc w:val="left"/>
              <w:rPr>
                <w:rFonts w:ascii="Arial Narrow" w:hAnsi="Arial Narrow"/>
                <w:lang w:val="en-GB"/>
              </w:rPr>
            </w:pPr>
            <w:r w:rsidRPr="005D3662">
              <w:rPr>
                <w:rFonts w:ascii="Arial Narrow" w:hAnsi="Arial Narrow"/>
                <w:sz w:val="22"/>
                <w:lang w:val="en-GB"/>
              </w:rPr>
              <w:t>Fir</w:t>
            </w:r>
            <w:r w:rsidR="007B6BE3">
              <w:rPr>
                <w:rFonts w:ascii="Arial Narrow" w:hAnsi="Arial Narrow"/>
                <w:sz w:val="22"/>
                <w:lang w:val="en-GB"/>
              </w:rPr>
              <w:t>st Draft</w:t>
            </w:r>
          </w:p>
        </w:tc>
      </w:tr>
      <w:tr w:rsidR="00BB7D6D" w:rsidRPr="005D3662" w:rsidTr="008E682F">
        <w:trPr>
          <w:trHeight w:val="340"/>
        </w:trPr>
        <w:tc>
          <w:tcPr>
            <w:tcW w:w="664" w:type="pct"/>
          </w:tcPr>
          <w:p w:rsidR="00BB7D6D" w:rsidRPr="005D3662" w:rsidRDefault="007B6BE3" w:rsidP="008E682F">
            <w:pPr>
              <w:pStyle w:val="ECHistoryTablecellcontent"/>
              <w:jc w:val="center"/>
              <w:rPr>
                <w:rFonts w:ascii="Arial Narrow" w:hAnsi="Arial Narrow"/>
                <w:lang w:val="en-GB"/>
              </w:rPr>
            </w:pPr>
            <w:r>
              <w:rPr>
                <w:rFonts w:ascii="Arial Narrow" w:hAnsi="Arial Narrow"/>
                <w:lang w:val="en-GB"/>
              </w:rPr>
              <w:t>1.0</w:t>
            </w:r>
          </w:p>
        </w:tc>
        <w:tc>
          <w:tcPr>
            <w:tcW w:w="1984" w:type="pct"/>
          </w:tcPr>
          <w:p w:rsidR="00BB7D6D" w:rsidRPr="005D3662" w:rsidRDefault="007B6BE3" w:rsidP="008E682F">
            <w:pPr>
              <w:pStyle w:val="ECHistoryTablecellcontent"/>
              <w:rPr>
                <w:rFonts w:ascii="Arial Narrow" w:hAnsi="Arial Narrow"/>
                <w:lang w:val="en-GB"/>
              </w:rPr>
            </w:pPr>
            <w:r>
              <w:rPr>
                <w:rFonts w:ascii="Arial Narrow" w:hAnsi="Arial Narrow"/>
                <w:lang w:val="en-GB"/>
              </w:rPr>
              <w:t xml:space="preserve">Martin </w:t>
            </w:r>
            <w:proofErr w:type="spellStart"/>
            <w:r>
              <w:rPr>
                <w:rFonts w:ascii="Arial Narrow" w:hAnsi="Arial Narrow"/>
                <w:lang w:val="en-GB"/>
              </w:rPr>
              <w:t>Kenirons</w:t>
            </w:r>
            <w:proofErr w:type="spellEnd"/>
          </w:p>
        </w:tc>
        <w:tc>
          <w:tcPr>
            <w:tcW w:w="2352" w:type="pct"/>
          </w:tcPr>
          <w:p w:rsidR="00BB7D6D" w:rsidRPr="005D3662" w:rsidRDefault="007B6BE3" w:rsidP="008E682F">
            <w:pPr>
              <w:pStyle w:val="ECHistoryTablecellcontent"/>
              <w:jc w:val="left"/>
              <w:rPr>
                <w:rFonts w:ascii="Arial Narrow" w:hAnsi="Arial Narrow"/>
                <w:lang w:val="en-GB"/>
              </w:rPr>
            </w:pPr>
            <w:r>
              <w:rPr>
                <w:rFonts w:ascii="Arial Narrow" w:hAnsi="Arial Narrow"/>
                <w:lang w:val="en-GB"/>
              </w:rPr>
              <w:t>Updated with reviewer comments</w:t>
            </w:r>
          </w:p>
        </w:tc>
      </w:tr>
      <w:tr w:rsidR="00BB7D6D" w:rsidRPr="005D3662" w:rsidTr="008E682F">
        <w:trPr>
          <w:trHeight w:val="340"/>
        </w:trPr>
        <w:tc>
          <w:tcPr>
            <w:tcW w:w="664" w:type="pct"/>
          </w:tcPr>
          <w:p w:rsidR="00BB7D6D" w:rsidRPr="005D3662" w:rsidRDefault="007B6BE3" w:rsidP="008E682F">
            <w:pPr>
              <w:pStyle w:val="ECHistoryTablecellcontent"/>
              <w:jc w:val="center"/>
              <w:rPr>
                <w:rFonts w:ascii="Arial Narrow" w:hAnsi="Arial Narrow"/>
                <w:lang w:val="en-GB"/>
              </w:rPr>
            </w:pPr>
            <w:r>
              <w:rPr>
                <w:rFonts w:ascii="Arial Narrow" w:hAnsi="Arial Narrow"/>
                <w:lang w:val="en-GB"/>
              </w:rPr>
              <w:t>1.2</w:t>
            </w:r>
          </w:p>
        </w:tc>
        <w:tc>
          <w:tcPr>
            <w:tcW w:w="1984" w:type="pct"/>
          </w:tcPr>
          <w:p w:rsidR="00BB7D6D" w:rsidRPr="005D3662" w:rsidRDefault="007B6BE3" w:rsidP="008E682F">
            <w:pPr>
              <w:pStyle w:val="ECHistoryTablecellcontent"/>
              <w:rPr>
                <w:rFonts w:ascii="Arial Narrow" w:hAnsi="Arial Narrow"/>
                <w:lang w:val="en-GB"/>
              </w:rPr>
            </w:pPr>
            <w:r>
              <w:rPr>
                <w:rFonts w:ascii="Arial Narrow" w:hAnsi="Arial Narrow"/>
                <w:lang w:val="en-GB"/>
              </w:rPr>
              <w:t xml:space="preserve">Martin </w:t>
            </w:r>
            <w:proofErr w:type="spellStart"/>
            <w:r>
              <w:rPr>
                <w:rFonts w:ascii="Arial Narrow" w:hAnsi="Arial Narrow"/>
                <w:lang w:val="en-GB"/>
              </w:rPr>
              <w:t>Kenirons</w:t>
            </w:r>
            <w:proofErr w:type="spellEnd"/>
          </w:p>
        </w:tc>
        <w:tc>
          <w:tcPr>
            <w:tcW w:w="2352" w:type="pct"/>
          </w:tcPr>
          <w:p w:rsidR="00BB7D6D" w:rsidRPr="005D3662" w:rsidRDefault="006451C9" w:rsidP="008E682F">
            <w:pPr>
              <w:pStyle w:val="ECHistoryTablecellcontent"/>
              <w:jc w:val="left"/>
              <w:rPr>
                <w:rFonts w:ascii="Arial Narrow" w:hAnsi="Arial Narrow"/>
                <w:lang w:val="en-GB"/>
              </w:rPr>
            </w:pPr>
            <w:r>
              <w:rPr>
                <w:rFonts w:ascii="Arial Narrow" w:hAnsi="Arial Narrow"/>
                <w:lang w:val="en-GB"/>
              </w:rPr>
              <w:t>Compl</w:t>
            </w:r>
            <w:r w:rsidR="007B6BE3">
              <w:rPr>
                <w:rFonts w:ascii="Arial Narrow" w:hAnsi="Arial Narrow"/>
                <w:lang w:val="en-GB"/>
              </w:rPr>
              <w:t>et</w:t>
            </w:r>
            <w:r>
              <w:rPr>
                <w:rFonts w:ascii="Arial Narrow" w:hAnsi="Arial Narrow"/>
                <w:lang w:val="en-GB"/>
              </w:rPr>
              <w:t>e</w:t>
            </w:r>
            <w:r w:rsidR="007B6BE3">
              <w:rPr>
                <w:rFonts w:ascii="Arial Narrow" w:hAnsi="Arial Narrow"/>
                <w:lang w:val="en-GB"/>
              </w:rPr>
              <w:t xml:space="preserve"> rewrite</w:t>
            </w:r>
          </w:p>
        </w:tc>
      </w:tr>
      <w:tr w:rsidR="00BB7D6D" w:rsidRPr="005D3662" w:rsidTr="008E682F">
        <w:trPr>
          <w:trHeight w:val="340"/>
        </w:trPr>
        <w:tc>
          <w:tcPr>
            <w:tcW w:w="664" w:type="pct"/>
          </w:tcPr>
          <w:p w:rsidR="00BB7D6D" w:rsidRPr="005D3662" w:rsidRDefault="00BB7D6D" w:rsidP="008E682F">
            <w:pPr>
              <w:pStyle w:val="ECHistoryTablecellcontent"/>
              <w:jc w:val="center"/>
              <w:rPr>
                <w:rFonts w:ascii="Arial Narrow" w:hAnsi="Arial Narrow"/>
                <w:lang w:val="en-GB"/>
              </w:rPr>
            </w:pPr>
          </w:p>
        </w:tc>
        <w:tc>
          <w:tcPr>
            <w:tcW w:w="1984" w:type="pct"/>
          </w:tcPr>
          <w:p w:rsidR="00BB7D6D" w:rsidRPr="005D3662" w:rsidRDefault="00BB7D6D" w:rsidP="008E682F">
            <w:pPr>
              <w:pStyle w:val="ECHistoryTablecellcontent"/>
              <w:rPr>
                <w:rFonts w:ascii="Arial Narrow" w:hAnsi="Arial Narrow"/>
                <w:lang w:val="en-GB"/>
              </w:rPr>
            </w:pPr>
          </w:p>
        </w:tc>
        <w:tc>
          <w:tcPr>
            <w:tcW w:w="2352" w:type="pct"/>
          </w:tcPr>
          <w:p w:rsidR="00BB7D6D" w:rsidRPr="005D3662" w:rsidRDefault="00BB7D6D" w:rsidP="008E682F">
            <w:pPr>
              <w:pStyle w:val="ECHistoryTablecellcontent"/>
              <w:jc w:val="left"/>
              <w:rPr>
                <w:rFonts w:ascii="Arial Narrow" w:hAnsi="Arial Narrow"/>
                <w:lang w:val="en-GB"/>
              </w:rPr>
            </w:pPr>
          </w:p>
        </w:tc>
      </w:tr>
      <w:tr w:rsidR="00BB7D6D" w:rsidRPr="005D3662" w:rsidTr="008E682F">
        <w:trPr>
          <w:trHeight w:val="340"/>
        </w:trPr>
        <w:tc>
          <w:tcPr>
            <w:tcW w:w="664" w:type="pct"/>
          </w:tcPr>
          <w:p w:rsidR="00BB7D6D" w:rsidRPr="005D3662" w:rsidRDefault="00BB7D6D" w:rsidP="008E682F">
            <w:pPr>
              <w:pStyle w:val="ECHistoryTablecellcontent"/>
              <w:jc w:val="center"/>
              <w:rPr>
                <w:rFonts w:ascii="Arial Narrow" w:hAnsi="Arial Narrow"/>
                <w:lang w:val="en-GB"/>
              </w:rPr>
            </w:pPr>
          </w:p>
        </w:tc>
        <w:tc>
          <w:tcPr>
            <w:tcW w:w="1984" w:type="pct"/>
          </w:tcPr>
          <w:p w:rsidR="00BB7D6D" w:rsidRPr="005D3662" w:rsidRDefault="00BB7D6D" w:rsidP="008E682F">
            <w:pPr>
              <w:pStyle w:val="ECHistoryTablecellcontent"/>
              <w:rPr>
                <w:rFonts w:ascii="Arial Narrow" w:hAnsi="Arial Narrow"/>
                <w:lang w:val="en-GB"/>
              </w:rPr>
            </w:pPr>
          </w:p>
        </w:tc>
        <w:tc>
          <w:tcPr>
            <w:tcW w:w="2352" w:type="pct"/>
          </w:tcPr>
          <w:p w:rsidR="00BB7D6D" w:rsidRPr="005D3662" w:rsidRDefault="00BB7D6D" w:rsidP="008E682F">
            <w:pPr>
              <w:pStyle w:val="ECHistoryTablecellcontent"/>
              <w:jc w:val="left"/>
              <w:rPr>
                <w:rFonts w:ascii="Arial Narrow" w:hAnsi="Arial Narrow"/>
                <w:lang w:val="en-GB"/>
              </w:rPr>
            </w:pPr>
          </w:p>
        </w:tc>
      </w:tr>
      <w:tr w:rsidR="00BB7D6D" w:rsidRPr="005D3662" w:rsidTr="008E682F">
        <w:trPr>
          <w:trHeight w:val="340"/>
        </w:trPr>
        <w:tc>
          <w:tcPr>
            <w:tcW w:w="664" w:type="pct"/>
          </w:tcPr>
          <w:p w:rsidR="00BB7D6D" w:rsidRPr="005D3662" w:rsidRDefault="00BB7D6D" w:rsidP="008E682F">
            <w:pPr>
              <w:pStyle w:val="ECHistoryTablecellcontent"/>
              <w:jc w:val="center"/>
              <w:rPr>
                <w:rFonts w:ascii="Arial Narrow" w:hAnsi="Arial Narrow"/>
                <w:lang w:val="en-GB"/>
              </w:rPr>
            </w:pPr>
          </w:p>
        </w:tc>
        <w:tc>
          <w:tcPr>
            <w:tcW w:w="1984" w:type="pct"/>
          </w:tcPr>
          <w:p w:rsidR="00BB7D6D" w:rsidRPr="005D3662" w:rsidRDefault="00BB7D6D" w:rsidP="008E682F">
            <w:pPr>
              <w:pStyle w:val="ECHistoryTablecellcontent"/>
              <w:rPr>
                <w:rFonts w:ascii="Arial Narrow" w:hAnsi="Arial Narrow"/>
                <w:lang w:val="en-GB"/>
              </w:rPr>
            </w:pPr>
          </w:p>
        </w:tc>
        <w:tc>
          <w:tcPr>
            <w:tcW w:w="2352" w:type="pct"/>
          </w:tcPr>
          <w:p w:rsidR="00BB7D6D" w:rsidRPr="005D3662" w:rsidRDefault="00BB7D6D" w:rsidP="008E682F">
            <w:pPr>
              <w:pStyle w:val="ECHistoryTablecellcontent"/>
              <w:jc w:val="left"/>
              <w:rPr>
                <w:rFonts w:ascii="Arial Narrow" w:hAnsi="Arial Narrow"/>
                <w:lang w:val="en-GB"/>
              </w:rPr>
            </w:pPr>
          </w:p>
        </w:tc>
      </w:tr>
      <w:tr w:rsidR="00BB7D6D" w:rsidRPr="005D3662" w:rsidTr="008E682F">
        <w:trPr>
          <w:trHeight w:val="340"/>
        </w:trPr>
        <w:tc>
          <w:tcPr>
            <w:tcW w:w="664" w:type="pct"/>
          </w:tcPr>
          <w:p w:rsidR="00BB7D6D" w:rsidRPr="005D3662" w:rsidRDefault="00BB7D6D" w:rsidP="008E682F">
            <w:pPr>
              <w:pStyle w:val="ECHistoryTablecellcontent"/>
              <w:jc w:val="center"/>
              <w:rPr>
                <w:rFonts w:ascii="Arial Narrow" w:hAnsi="Arial Narrow"/>
                <w:lang w:val="en-GB"/>
              </w:rPr>
            </w:pPr>
          </w:p>
        </w:tc>
        <w:tc>
          <w:tcPr>
            <w:tcW w:w="1984" w:type="pct"/>
          </w:tcPr>
          <w:p w:rsidR="00BB7D6D" w:rsidRPr="005D3662" w:rsidRDefault="00BB7D6D" w:rsidP="008E682F">
            <w:pPr>
              <w:pStyle w:val="ECHistoryTablecellcontent"/>
              <w:rPr>
                <w:rFonts w:ascii="Arial Narrow" w:hAnsi="Arial Narrow"/>
                <w:lang w:val="en-GB"/>
              </w:rPr>
            </w:pPr>
          </w:p>
        </w:tc>
        <w:tc>
          <w:tcPr>
            <w:tcW w:w="2352" w:type="pct"/>
          </w:tcPr>
          <w:p w:rsidR="00BB7D6D" w:rsidRPr="005D3662" w:rsidRDefault="00BB7D6D" w:rsidP="008E682F">
            <w:pPr>
              <w:pStyle w:val="ECHistoryTablecellcontent"/>
              <w:jc w:val="left"/>
              <w:rPr>
                <w:rFonts w:ascii="Arial Narrow" w:hAnsi="Arial Narrow"/>
                <w:lang w:val="en-GB"/>
              </w:rPr>
            </w:pPr>
          </w:p>
        </w:tc>
      </w:tr>
      <w:tr w:rsidR="00BB7D6D" w:rsidRPr="005D3662" w:rsidTr="008E682F">
        <w:trPr>
          <w:trHeight w:val="340"/>
        </w:trPr>
        <w:tc>
          <w:tcPr>
            <w:tcW w:w="664" w:type="pct"/>
          </w:tcPr>
          <w:p w:rsidR="00BB7D6D" w:rsidRPr="005D3662" w:rsidRDefault="00BB7D6D" w:rsidP="008E682F">
            <w:pPr>
              <w:pStyle w:val="ECHistoryTablecellcontent"/>
              <w:jc w:val="center"/>
              <w:rPr>
                <w:rFonts w:ascii="Arial Narrow" w:hAnsi="Arial Narrow"/>
                <w:lang w:val="en-GB"/>
              </w:rPr>
            </w:pPr>
          </w:p>
        </w:tc>
        <w:tc>
          <w:tcPr>
            <w:tcW w:w="1984" w:type="pct"/>
          </w:tcPr>
          <w:p w:rsidR="00BB7D6D" w:rsidRPr="005D3662" w:rsidRDefault="00BB7D6D" w:rsidP="008E682F">
            <w:pPr>
              <w:pStyle w:val="ECHistoryTablecellcontent"/>
              <w:rPr>
                <w:rFonts w:ascii="Arial Narrow" w:hAnsi="Arial Narrow"/>
                <w:lang w:val="en-GB"/>
              </w:rPr>
            </w:pPr>
          </w:p>
        </w:tc>
        <w:tc>
          <w:tcPr>
            <w:tcW w:w="2352" w:type="pct"/>
          </w:tcPr>
          <w:p w:rsidR="00BB7D6D" w:rsidRPr="005D3662" w:rsidRDefault="00BB7D6D" w:rsidP="008E682F">
            <w:pPr>
              <w:pStyle w:val="ECHistoryTablecellcontent"/>
              <w:rPr>
                <w:rFonts w:ascii="Arial Narrow" w:hAnsi="Arial Narrow"/>
                <w:lang w:val="en-GB"/>
              </w:rPr>
            </w:pPr>
          </w:p>
        </w:tc>
      </w:tr>
      <w:tr w:rsidR="00BB7D6D" w:rsidRPr="005D3662" w:rsidTr="008E682F">
        <w:trPr>
          <w:trHeight w:val="340"/>
        </w:trPr>
        <w:tc>
          <w:tcPr>
            <w:tcW w:w="664" w:type="pct"/>
          </w:tcPr>
          <w:p w:rsidR="00BB7D6D" w:rsidRPr="005D3662" w:rsidRDefault="00BB7D6D" w:rsidP="008E682F">
            <w:pPr>
              <w:pStyle w:val="ECHistoryTablecellcontent"/>
              <w:jc w:val="center"/>
              <w:rPr>
                <w:rFonts w:ascii="Arial Narrow" w:hAnsi="Arial Narrow"/>
                <w:lang w:val="en-GB"/>
              </w:rPr>
            </w:pPr>
          </w:p>
        </w:tc>
        <w:tc>
          <w:tcPr>
            <w:tcW w:w="1984" w:type="pct"/>
          </w:tcPr>
          <w:p w:rsidR="00BB7D6D" w:rsidRPr="005D3662" w:rsidRDefault="00BB7D6D" w:rsidP="008E682F">
            <w:pPr>
              <w:pStyle w:val="ECHistoryTablecellcontent"/>
              <w:rPr>
                <w:rFonts w:ascii="Arial Narrow" w:hAnsi="Arial Narrow"/>
                <w:lang w:val="en-GB"/>
              </w:rPr>
            </w:pPr>
          </w:p>
        </w:tc>
        <w:tc>
          <w:tcPr>
            <w:tcW w:w="2352" w:type="pct"/>
          </w:tcPr>
          <w:p w:rsidR="00BB7D6D" w:rsidRPr="005D3662" w:rsidRDefault="00BB7D6D" w:rsidP="008E682F">
            <w:pPr>
              <w:pStyle w:val="ECHistoryTablecellcontent"/>
              <w:rPr>
                <w:rFonts w:ascii="Arial Narrow" w:hAnsi="Arial Narrow"/>
                <w:lang w:val="en-GB"/>
              </w:rPr>
            </w:pPr>
          </w:p>
        </w:tc>
      </w:tr>
      <w:tr w:rsidR="00BB7D6D" w:rsidRPr="005D3662" w:rsidTr="008E682F">
        <w:trPr>
          <w:trHeight w:val="340"/>
        </w:trPr>
        <w:tc>
          <w:tcPr>
            <w:tcW w:w="664" w:type="pct"/>
          </w:tcPr>
          <w:p w:rsidR="00BB7D6D" w:rsidRPr="005D3662" w:rsidRDefault="00BB7D6D" w:rsidP="008E682F">
            <w:pPr>
              <w:pStyle w:val="ECHistoryTablecellcontent"/>
              <w:jc w:val="center"/>
              <w:rPr>
                <w:rFonts w:ascii="Arial Narrow" w:hAnsi="Arial Narrow"/>
                <w:lang w:val="en-GB"/>
              </w:rPr>
            </w:pPr>
          </w:p>
        </w:tc>
        <w:tc>
          <w:tcPr>
            <w:tcW w:w="1984" w:type="pct"/>
          </w:tcPr>
          <w:p w:rsidR="00BB7D6D" w:rsidRPr="005D3662" w:rsidRDefault="00BB7D6D" w:rsidP="008E682F">
            <w:pPr>
              <w:pStyle w:val="ECHistoryTablecellcontent"/>
              <w:rPr>
                <w:rFonts w:ascii="Arial Narrow" w:hAnsi="Arial Narrow"/>
                <w:lang w:val="en-GB"/>
              </w:rPr>
            </w:pPr>
          </w:p>
        </w:tc>
        <w:tc>
          <w:tcPr>
            <w:tcW w:w="2352" w:type="pct"/>
          </w:tcPr>
          <w:p w:rsidR="00BB7D6D" w:rsidRPr="005D3662" w:rsidRDefault="00BB7D6D" w:rsidP="008E682F">
            <w:pPr>
              <w:pStyle w:val="ECHistoryTablecellcontent"/>
              <w:jc w:val="left"/>
              <w:rPr>
                <w:rFonts w:ascii="Arial Narrow" w:hAnsi="Arial Narrow"/>
                <w:lang w:val="en-GB"/>
              </w:rPr>
            </w:pPr>
          </w:p>
        </w:tc>
      </w:tr>
    </w:tbl>
    <w:p w:rsidR="00BB7D6D" w:rsidRPr="005D3662" w:rsidRDefault="00BB7D6D">
      <w:pPr>
        <w:jc w:val="left"/>
        <w:rPr>
          <w:rFonts w:ascii="Arial Narrow" w:hAnsi="Arial Narrow" w:cs="Calibri"/>
          <w:sz w:val="28"/>
        </w:rPr>
      </w:pPr>
    </w:p>
    <w:p w:rsidR="00BB7D6D" w:rsidRPr="005D3662" w:rsidRDefault="00BB7D6D">
      <w:pPr>
        <w:jc w:val="left"/>
        <w:rPr>
          <w:rFonts w:ascii="Arial Narrow" w:hAnsi="Arial Narrow"/>
          <w:b/>
          <w:bCs/>
          <w:color w:val="21798E"/>
          <w:sz w:val="32"/>
          <w:szCs w:val="28"/>
        </w:rPr>
      </w:pPr>
      <w:r w:rsidRPr="005D3662">
        <w:rPr>
          <w:rFonts w:ascii="Arial Narrow" w:hAnsi="Arial Narrow"/>
        </w:rPr>
        <w:br w:type="page"/>
      </w:r>
    </w:p>
    <w:p w:rsidR="00BB7D6D" w:rsidRPr="009301F7" w:rsidRDefault="00BB7D6D" w:rsidP="009301F7">
      <w:pPr>
        <w:pStyle w:val="Heading1"/>
        <w:numPr>
          <w:ilvl w:val="0"/>
          <w:numId w:val="0"/>
        </w:numPr>
        <w:ind w:left="432" w:hanging="432"/>
        <w:rPr>
          <w:rFonts w:ascii="Arial Narrow" w:hAnsi="Arial Narrow"/>
        </w:rPr>
      </w:pPr>
      <w:bookmarkStart w:id="6" w:name="_Toc379465373"/>
      <w:bookmarkStart w:id="7" w:name="_Toc379465543"/>
      <w:bookmarkStart w:id="8" w:name="_Toc382572083"/>
      <w:r w:rsidRPr="005D3662">
        <w:rPr>
          <w:rFonts w:ascii="Arial Narrow" w:hAnsi="Arial Narrow"/>
        </w:rPr>
        <w:lastRenderedPageBreak/>
        <w:t>Abstract</w:t>
      </w:r>
      <w:bookmarkEnd w:id="6"/>
      <w:bookmarkEnd w:id="7"/>
      <w:bookmarkEnd w:id="8"/>
    </w:p>
    <w:p w:rsidR="009301F7" w:rsidRPr="009301F7" w:rsidRDefault="009301F7" w:rsidP="009301F7">
      <w:pPr>
        <w:rPr>
          <w:rFonts w:ascii="Arial Narrow" w:hAnsi="Arial Narrow"/>
          <w:sz w:val="24"/>
          <w:szCs w:val="24"/>
        </w:rPr>
      </w:pPr>
      <w:r w:rsidRPr="009301F7">
        <w:rPr>
          <w:rFonts w:ascii="Arial Narrow" w:hAnsi="Arial Narrow" w:cs="Arial"/>
          <w:sz w:val="24"/>
          <w:szCs w:val="24"/>
        </w:rPr>
        <w:t xml:space="preserve">This document describes the proposed design for the data management cloud platform system in the </w:t>
      </w:r>
      <w:proofErr w:type="spellStart"/>
      <w:r w:rsidRPr="009301F7">
        <w:rPr>
          <w:rFonts w:ascii="Arial Narrow" w:hAnsi="Arial Narrow" w:cs="Arial"/>
          <w:sz w:val="24"/>
          <w:szCs w:val="24"/>
        </w:rPr>
        <w:t>UrbanWater</w:t>
      </w:r>
      <w:proofErr w:type="spellEnd"/>
      <w:r w:rsidRPr="009301F7">
        <w:rPr>
          <w:rFonts w:ascii="Arial Narrow" w:hAnsi="Arial Narrow" w:cs="Arial"/>
          <w:sz w:val="24"/>
          <w:szCs w:val="24"/>
        </w:rPr>
        <w:t xml:space="preserve"> research project. Therefore, it contains information about the technologies considered and flow diagrams of how different component will interact.</w:t>
      </w:r>
    </w:p>
    <w:p w:rsidR="009301F7" w:rsidRPr="005D3662" w:rsidRDefault="009301F7" w:rsidP="00BB7D6D">
      <w:pPr>
        <w:rPr>
          <w:rFonts w:ascii="Arial Narrow" w:hAnsi="Arial Narrow"/>
        </w:rPr>
      </w:pPr>
    </w:p>
    <w:p w:rsidR="00977320" w:rsidRPr="00977320" w:rsidRDefault="00BB7D6D" w:rsidP="00977320">
      <w:pPr>
        <w:pStyle w:val="Heading1"/>
        <w:numPr>
          <w:ilvl w:val="0"/>
          <w:numId w:val="0"/>
        </w:numPr>
        <w:ind w:left="432" w:hanging="432"/>
        <w:rPr>
          <w:rFonts w:ascii="Arial Narrow" w:hAnsi="Arial Narrow"/>
        </w:rPr>
      </w:pPr>
      <w:r w:rsidRPr="005D3662">
        <w:rPr>
          <w:rFonts w:ascii="Arial Narrow" w:hAnsi="Arial Narrow"/>
        </w:rPr>
        <w:br w:type="page"/>
      </w:r>
    </w:p>
    <w:p w:rsidR="00BB7D6D" w:rsidRPr="005D3662" w:rsidRDefault="00BB7D6D" w:rsidP="00BB7D6D">
      <w:pPr>
        <w:pStyle w:val="Heading1"/>
        <w:numPr>
          <w:ilvl w:val="0"/>
          <w:numId w:val="0"/>
        </w:numPr>
        <w:ind w:left="-6"/>
        <w:rPr>
          <w:rFonts w:ascii="Arial Narrow" w:hAnsi="Arial Narrow"/>
          <w:sz w:val="28"/>
        </w:rPr>
      </w:pPr>
      <w:bookmarkStart w:id="9" w:name="_Toc379465374"/>
      <w:bookmarkStart w:id="10" w:name="_Toc379465544"/>
      <w:bookmarkStart w:id="11" w:name="_Toc382572084"/>
      <w:r w:rsidRPr="005D3662">
        <w:rPr>
          <w:rFonts w:ascii="Arial Narrow" w:hAnsi="Arial Narrow"/>
          <w:sz w:val="28"/>
        </w:rPr>
        <w:lastRenderedPageBreak/>
        <w:t>List of Acronyms</w:t>
      </w:r>
      <w:bookmarkEnd w:id="9"/>
      <w:bookmarkEnd w:id="10"/>
      <w:bookmarkEnd w:id="11"/>
    </w:p>
    <w:tbl>
      <w:tblPr>
        <w:tblStyle w:val="TableGrid"/>
        <w:tblW w:w="0" w:type="auto"/>
        <w:tblInd w:w="108" w:type="dxa"/>
        <w:tblCellMar>
          <w:top w:w="72" w:type="dxa"/>
          <w:left w:w="115" w:type="dxa"/>
          <w:bottom w:w="72" w:type="dxa"/>
          <w:right w:w="115" w:type="dxa"/>
        </w:tblCellMar>
        <w:tblLook w:val="04A0" w:firstRow="1" w:lastRow="0" w:firstColumn="1" w:lastColumn="0" w:noHBand="0" w:noVBand="1"/>
      </w:tblPr>
      <w:tblGrid>
        <w:gridCol w:w="2268"/>
        <w:gridCol w:w="6268"/>
      </w:tblGrid>
      <w:tr w:rsidR="00BB7D6D" w:rsidRPr="005D3662" w:rsidTr="008E682F">
        <w:tc>
          <w:tcPr>
            <w:tcW w:w="2268" w:type="dxa"/>
            <w:vAlign w:val="center"/>
          </w:tcPr>
          <w:p w:rsidR="00BB7D6D" w:rsidRPr="00641826" w:rsidRDefault="007B6BE3" w:rsidP="008E682F">
            <w:pPr>
              <w:pStyle w:val="ECHistoryTablecellcontent"/>
              <w:jc w:val="left"/>
              <w:rPr>
                <w:rFonts w:ascii="Arial Narrow" w:hAnsi="Arial Narrow" w:cs="Times New Roman"/>
                <w:lang w:val="en-GB"/>
              </w:rPr>
            </w:pPr>
            <w:r w:rsidRPr="00641826">
              <w:rPr>
                <w:rFonts w:ascii="Arial Narrow" w:hAnsi="Arial Narrow" w:cs="Times New Roman"/>
                <w:lang w:val="en-GB"/>
              </w:rPr>
              <w:t>AES</w:t>
            </w:r>
          </w:p>
        </w:tc>
        <w:tc>
          <w:tcPr>
            <w:tcW w:w="6268" w:type="dxa"/>
            <w:vAlign w:val="center"/>
          </w:tcPr>
          <w:p w:rsidR="00BB7D6D" w:rsidRPr="00641826" w:rsidRDefault="007B6BE3" w:rsidP="008E682F">
            <w:pPr>
              <w:pStyle w:val="ECHistoryTablecellcontent"/>
              <w:jc w:val="left"/>
              <w:rPr>
                <w:rFonts w:ascii="Arial Narrow" w:hAnsi="Arial Narrow" w:cs="Times New Roman"/>
                <w:lang w:val="en-GB"/>
              </w:rPr>
            </w:pPr>
            <w:r w:rsidRPr="00641826">
              <w:rPr>
                <w:rFonts w:ascii="Arial Narrow" w:hAnsi="Arial Narrow" w:cs="Times New Roman"/>
                <w:lang w:val="en-GB"/>
              </w:rPr>
              <w:t>Advanced Encryption Standard</w:t>
            </w:r>
          </w:p>
        </w:tc>
      </w:tr>
      <w:tr w:rsidR="00BB7D6D" w:rsidRPr="005D3662" w:rsidTr="008E682F">
        <w:tc>
          <w:tcPr>
            <w:tcW w:w="2268" w:type="dxa"/>
            <w:vAlign w:val="center"/>
          </w:tcPr>
          <w:p w:rsidR="00BB7D6D" w:rsidRPr="00641826" w:rsidRDefault="007B6BE3" w:rsidP="008E682F">
            <w:pPr>
              <w:pStyle w:val="ECHistoryTablecellcontent"/>
              <w:jc w:val="left"/>
              <w:rPr>
                <w:rFonts w:ascii="Arial Narrow" w:hAnsi="Arial Narrow" w:cs="Times New Roman"/>
                <w:lang w:val="en-GB"/>
              </w:rPr>
            </w:pPr>
            <w:r w:rsidRPr="00641826">
              <w:rPr>
                <w:rFonts w:ascii="Arial Narrow" w:hAnsi="Arial Narrow" w:cs="Times New Roman"/>
                <w:lang w:val="en-GB"/>
              </w:rPr>
              <w:t>SWT</w:t>
            </w:r>
          </w:p>
        </w:tc>
        <w:tc>
          <w:tcPr>
            <w:tcW w:w="6268" w:type="dxa"/>
            <w:vAlign w:val="center"/>
          </w:tcPr>
          <w:p w:rsidR="00BB7D6D" w:rsidRPr="00641826" w:rsidRDefault="007B6BE3" w:rsidP="008E682F">
            <w:pPr>
              <w:pStyle w:val="ECHistoryTablecellcontent"/>
              <w:jc w:val="left"/>
              <w:rPr>
                <w:rFonts w:ascii="Arial Narrow" w:hAnsi="Arial Narrow" w:cs="Times New Roman"/>
                <w:lang w:val="en-GB"/>
              </w:rPr>
            </w:pPr>
            <w:r w:rsidRPr="00641826">
              <w:rPr>
                <w:rFonts w:ascii="Arial Narrow" w:hAnsi="Arial Narrow" w:cs="Times New Roman"/>
                <w:lang w:val="en-GB"/>
              </w:rPr>
              <w:t>Simple Web Token</w:t>
            </w:r>
          </w:p>
        </w:tc>
      </w:tr>
      <w:tr w:rsidR="00BB7D6D" w:rsidRPr="005D3662" w:rsidTr="008E682F">
        <w:tc>
          <w:tcPr>
            <w:tcW w:w="2268" w:type="dxa"/>
            <w:vAlign w:val="center"/>
          </w:tcPr>
          <w:p w:rsidR="00BB7D6D" w:rsidRPr="00641826" w:rsidRDefault="007B6BE3" w:rsidP="008E682F">
            <w:pPr>
              <w:pStyle w:val="ECHistoryTablecellcontent"/>
              <w:jc w:val="left"/>
              <w:rPr>
                <w:rFonts w:ascii="Arial Narrow" w:hAnsi="Arial Narrow" w:cs="Times New Roman"/>
                <w:lang w:val="en-GB"/>
              </w:rPr>
            </w:pPr>
            <w:r w:rsidRPr="00641826">
              <w:rPr>
                <w:rFonts w:ascii="Arial Narrow" w:hAnsi="Arial Narrow" w:cs="Times New Roman"/>
                <w:lang w:val="en-GB"/>
              </w:rPr>
              <w:t>ACS</w:t>
            </w:r>
          </w:p>
        </w:tc>
        <w:tc>
          <w:tcPr>
            <w:tcW w:w="6268" w:type="dxa"/>
            <w:vAlign w:val="center"/>
          </w:tcPr>
          <w:p w:rsidR="00BB7D6D" w:rsidRPr="00641826" w:rsidRDefault="007B6BE3" w:rsidP="008E682F">
            <w:pPr>
              <w:pStyle w:val="ECHistoryTablecellcontent"/>
              <w:jc w:val="left"/>
              <w:rPr>
                <w:rFonts w:ascii="Arial Narrow" w:hAnsi="Arial Narrow" w:cs="Times New Roman"/>
                <w:lang w:val="en-GB"/>
              </w:rPr>
            </w:pPr>
            <w:r w:rsidRPr="00641826">
              <w:rPr>
                <w:rFonts w:ascii="Arial Narrow" w:hAnsi="Arial Narrow" w:cs="Times New Roman"/>
                <w:lang w:val="en-GB"/>
              </w:rPr>
              <w:t>Access Control Services</w:t>
            </w:r>
          </w:p>
        </w:tc>
      </w:tr>
      <w:tr w:rsidR="00BB7D6D" w:rsidRPr="005D3662" w:rsidTr="008E682F">
        <w:tc>
          <w:tcPr>
            <w:tcW w:w="2268" w:type="dxa"/>
            <w:vAlign w:val="center"/>
          </w:tcPr>
          <w:p w:rsidR="00BB7D6D" w:rsidRPr="00641826" w:rsidRDefault="002F1FD2" w:rsidP="008E682F">
            <w:pPr>
              <w:pStyle w:val="ECHistoryTablecellcontent"/>
              <w:jc w:val="left"/>
              <w:rPr>
                <w:rFonts w:ascii="Arial Narrow" w:hAnsi="Arial Narrow" w:cs="Times New Roman"/>
                <w:lang w:val="en-GB"/>
              </w:rPr>
            </w:pPr>
            <w:proofErr w:type="spellStart"/>
            <w:r w:rsidRPr="00641826">
              <w:rPr>
                <w:rFonts w:ascii="Arial Narrow" w:hAnsi="Arial Narrow" w:cs="Times New Roman"/>
                <w:lang w:val="en-GB"/>
              </w:rPr>
              <w:t>WASABi</w:t>
            </w:r>
            <w:proofErr w:type="spellEnd"/>
          </w:p>
        </w:tc>
        <w:tc>
          <w:tcPr>
            <w:tcW w:w="6268" w:type="dxa"/>
            <w:vAlign w:val="center"/>
          </w:tcPr>
          <w:p w:rsidR="00BB7D6D" w:rsidRPr="00641826" w:rsidRDefault="002F1FD2" w:rsidP="008E682F">
            <w:pPr>
              <w:pStyle w:val="ECHistoryTablecellcontent"/>
              <w:jc w:val="left"/>
              <w:rPr>
                <w:rFonts w:ascii="Arial Narrow" w:hAnsi="Arial Narrow" w:cs="Times New Roman"/>
                <w:lang w:val="en-GB"/>
              </w:rPr>
            </w:pPr>
            <w:r w:rsidRPr="00641826">
              <w:rPr>
                <w:rFonts w:ascii="Arial Narrow" w:hAnsi="Arial Narrow"/>
              </w:rPr>
              <w:t xml:space="preserve">Windows Azure </w:t>
            </w:r>
            <w:proofErr w:type="spellStart"/>
            <w:r w:rsidRPr="00641826">
              <w:rPr>
                <w:rFonts w:ascii="Arial Narrow" w:hAnsi="Arial Narrow"/>
              </w:rPr>
              <w:t>AutoScaling</w:t>
            </w:r>
            <w:proofErr w:type="spellEnd"/>
            <w:r w:rsidRPr="00641826">
              <w:rPr>
                <w:rFonts w:ascii="Arial Narrow" w:hAnsi="Arial Narrow"/>
              </w:rPr>
              <w:t xml:space="preserve"> Application Block</w:t>
            </w:r>
          </w:p>
        </w:tc>
      </w:tr>
      <w:tr w:rsidR="00BB7D6D" w:rsidRPr="005D3662" w:rsidTr="008E682F">
        <w:tc>
          <w:tcPr>
            <w:tcW w:w="2268" w:type="dxa"/>
            <w:vAlign w:val="center"/>
          </w:tcPr>
          <w:p w:rsidR="00BB7D6D" w:rsidRPr="00641826" w:rsidRDefault="002F1FD2" w:rsidP="008E682F">
            <w:pPr>
              <w:pStyle w:val="ECHistoryTablecellcontent"/>
              <w:jc w:val="left"/>
              <w:rPr>
                <w:rFonts w:ascii="Arial Narrow" w:hAnsi="Arial Narrow" w:cs="Times New Roman"/>
                <w:lang w:val="en-GB"/>
              </w:rPr>
            </w:pPr>
            <w:r w:rsidRPr="00641826">
              <w:rPr>
                <w:rFonts w:ascii="Arial Narrow" w:hAnsi="Arial Narrow" w:cs="Times New Roman"/>
                <w:lang w:val="en-GB"/>
              </w:rPr>
              <w:t>SaaS</w:t>
            </w:r>
          </w:p>
        </w:tc>
        <w:tc>
          <w:tcPr>
            <w:tcW w:w="6268" w:type="dxa"/>
            <w:vAlign w:val="center"/>
          </w:tcPr>
          <w:p w:rsidR="00BB7D6D" w:rsidRPr="00641826" w:rsidRDefault="002F1FD2" w:rsidP="008E682F">
            <w:pPr>
              <w:pStyle w:val="ECHistoryTablecellcontent"/>
              <w:jc w:val="left"/>
              <w:rPr>
                <w:rFonts w:ascii="Arial Narrow" w:hAnsi="Arial Narrow" w:cs="Times New Roman"/>
                <w:lang w:val="en-GB"/>
              </w:rPr>
            </w:pPr>
            <w:r w:rsidRPr="00641826">
              <w:rPr>
                <w:rFonts w:ascii="Arial Narrow" w:hAnsi="Arial Narrow" w:cs="Times New Roman"/>
                <w:lang w:val="en-GB"/>
              </w:rPr>
              <w:t>Software As A Service</w:t>
            </w:r>
          </w:p>
        </w:tc>
      </w:tr>
      <w:tr w:rsidR="00BB7D6D" w:rsidRPr="005D3662" w:rsidTr="008E682F">
        <w:tc>
          <w:tcPr>
            <w:tcW w:w="2268" w:type="dxa"/>
            <w:vAlign w:val="center"/>
          </w:tcPr>
          <w:p w:rsidR="00BB7D6D" w:rsidRPr="00641826" w:rsidRDefault="002F1FD2" w:rsidP="008E682F">
            <w:pPr>
              <w:pStyle w:val="ECHistoryTablecellcontent"/>
              <w:jc w:val="left"/>
              <w:rPr>
                <w:rFonts w:ascii="Arial Narrow" w:hAnsi="Arial Narrow" w:cs="Times New Roman"/>
                <w:lang w:val="en-GB"/>
              </w:rPr>
            </w:pPr>
            <w:proofErr w:type="spellStart"/>
            <w:r w:rsidRPr="00641826">
              <w:rPr>
                <w:rFonts w:ascii="Arial Narrow" w:hAnsi="Arial Narrow" w:cs="Times New Roman"/>
                <w:lang w:val="en-GB"/>
              </w:rPr>
              <w:t>PaaS</w:t>
            </w:r>
            <w:proofErr w:type="spellEnd"/>
          </w:p>
        </w:tc>
        <w:tc>
          <w:tcPr>
            <w:tcW w:w="6268" w:type="dxa"/>
            <w:vAlign w:val="center"/>
          </w:tcPr>
          <w:p w:rsidR="00BB7D6D" w:rsidRPr="00641826" w:rsidRDefault="002F1FD2" w:rsidP="008E682F">
            <w:pPr>
              <w:pStyle w:val="ECHistoryTablecellcontent"/>
              <w:jc w:val="left"/>
              <w:rPr>
                <w:rFonts w:ascii="Arial Narrow" w:hAnsi="Arial Narrow" w:cs="Times New Roman"/>
                <w:lang w:val="en-GB"/>
              </w:rPr>
            </w:pPr>
            <w:r w:rsidRPr="00641826">
              <w:rPr>
                <w:rFonts w:ascii="Arial Narrow" w:hAnsi="Arial Narrow" w:cs="Times New Roman"/>
                <w:lang w:val="en-GB"/>
              </w:rPr>
              <w:t>Platform As A Service</w:t>
            </w:r>
          </w:p>
        </w:tc>
      </w:tr>
      <w:tr w:rsidR="00BB7D6D" w:rsidRPr="005D3662" w:rsidTr="008E682F">
        <w:tc>
          <w:tcPr>
            <w:tcW w:w="2268" w:type="dxa"/>
            <w:vAlign w:val="center"/>
          </w:tcPr>
          <w:p w:rsidR="00BB7D6D" w:rsidRPr="00641826" w:rsidRDefault="002F1FD2" w:rsidP="008E682F">
            <w:pPr>
              <w:pStyle w:val="ECHistoryTablecellcontent"/>
              <w:jc w:val="left"/>
              <w:rPr>
                <w:rFonts w:ascii="Arial Narrow" w:hAnsi="Arial Narrow" w:cs="Times New Roman"/>
                <w:lang w:val="en-GB"/>
              </w:rPr>
            </w:pPr>
            <w:proofErr w:type="spellStart"/>
            <w:r w:rsidRPr="00641826">
              <w:rPr>
                <w:rFonts w:ascii="Arial Narrow" w:hAnsi="Arial Narrow" w:cs="Times New Roman"/>
                <w:lang w:val="en-GB"/>
              </w:rPr>
              <w:t>IaaS</w:t>
            </w:r>
            <w:proofErr w:type="spellEnd"/>
          </w:p>
        </w:tc>
        <w:tc>
          <w:tcPr>
            <w:tcW w:w="6268" w:type="dxa"/>
            <w:vAlign w:val="center"/>
          </w:tcPr>
          <w:p w:rsidR="00BB7D6D" w:rsidRPr="00641826" w:rsidRDefault="002F1FD2" w:rsidP="008E682F">
            <w:pPr>
              <w:pStyle w:val="ECHistoryTablecellcontent"/>
              <w:jc w:val="left"/>
              <w:rPr>
                <w:rFonts w:ascii="Arial Narrow" w:hAnsi="Arial Narrow" w:cs="Times New Roman"/>
                <w:lang w:val="en-GB"/>
              </w:rPr>
            </w:pPr>
            <w:r w:rsidRPr="00641826">
              <w:rPr>
                <w:rFonts w:ascii="Arial Narrow" w:hAnsi="Arial Narrow" w:cs="Times New Roman"/>
                <w:lang w:val="en-GB"/>
              </w:rPr>
              <w:t>Infrastructure As A Service</w:t>
            </w:r>
          </w:p>
        </w:tc>
      </w:tr>
      <w:tr w:rsidR="00BB7D6D" w:rsidRPr="005D3662" w:rsidTr="008E682F">
        <w:tc>
          <w:tcPr>
            <w:tcW w:w="2268" w:type="dxa"/>
            <w:vAlign w:val="center"/>
          </w:tcPr>
          <w:p w:rsidR="00BB7D6D" w:rsidRPr="00641826" w:rsidRDefault="002F1FD2" w:rsidP="008E682F">
            <w:pPr>
              <w:pStyle w:val="ECHistoryTablecellcontent"/>
              <w:jc w:val="left"/>
              <w:rPr>
                <w:rFonts w:ascii="Arial Narrow" w:hAnsi="Arial Narrow" w:cs="Times New Roman"/>
                <w:lang w:val="en-GB"/>
              </w:rPr>
            </w:pPr>
            <w:r w:rsidRPr="00641826">
              <w:rPr>
                <w:rFonts w:ascii="Arial Narrow" w:hAnsi="Arial Narrow" w:cs="Times New Roman"/>
                <w:lang w:val="en-GB"/>
              </w:rPr>
              <w:t>OData</w:t>
            </w:r>
          </w:p>
        </w:tc>
        <w:tc>
          <w:tcPr>
            <w:tcW w:w="6268" w:type="dxa"/>
            <w:vAlign w:val="center"/>
          </w:tcPr>
          <w:p w:rsidR="00BB7D6D" w:rsidRPr="00641826" w:rsidRDefault="002F1FD2" w:rsidP="008E682F">
            <w:pPr>
              <w:pStyle w:val="ECHistoryTablecellcontent"/>
              <w:jc w:val="left"/>
              <w:rPr>
                <w:rFonts w:ascii="Arial Narrow" w:hAnsi="Arial Narrow" w:cs="Times New Roman"/>
                <w:lang w:val="en-GB"/>
              </w:rPr>
            </w:pPr>
            <w:r w:rsidRPr="00641826">
              <w:rPr>
                <w:rFonts w:ascii="Arial Narrow" w:hAnsi="Arial Narrow" w:cs="Times New Roman"/>
                <w:lang w:val="en-GB"/>
              </w:rPr>
              <w:t>Open Data</w:t>
            </w:r>
          </w:p>
        </w:tc>
      </w:tr>
      <w:tr w:rsidR="00BB7D6D" w:rsidRPr="005D3662" w:rsidTr="008E682F">
        <w:tc>
          <w:tcPr>
            <w:tcW w:w="2268" w:type="dxa"/>
            <w:vAlign w:val="center"/>
          </w:tcPr>
          <w:p w:rsidR="00BB7D6D" w:rsidRPr="00641826" w:rsidRDefault="001340E2" w:rsidP="008E682F">
            <w:pPr>
              <w:pStyle w:val="ECHistoryTablecellcontent"/>
              <w:jc w:val="left"/>
              <w:rPr>
                <w:rFonts w:ascii="Arial Narrow" w:hAnsi="Arial Narrow" w:cs="Times New Roman"/>
                <w:lang w:val="en-GB"/>
              </w:rPr>
            </w:pPr>
            <w:r w:rsidRPr="00641826">
              <w:rPr>
                <w:rFonts w:ascii="Arial Narrow" w:hAnsi="Arial Narrow" w:cs="Times New Roman"/>
                <w:lang w:val="en-GB"/>
              </w:rPr>
              <w:t>WCF</w:t>
            </w:r>
          </w:p>
        </w:tc>
        <w:tc>
          <w:tcPr>
            <w:tcW w:w="6268" w:type="dxa"/>
            <w:vAlign w:val="center"/>
          </w:tcPr>
          <w:p w:rsidR="00BB7D6D" w:rsidRPr="00641826" w:rsidRDefault="001340E2" w:rsidP="008E682F">
            <w:pPr>
              <w:pStyle w:val="ECHistoryTablecellcontent"/>
              <w:jc w:val="left"/>
              <w:rPr>
                <w:rFonts w:ascii="Arial Narrow" w:hAnsi="Arial Narrow" w:cs="Times New Roman"/>
                <w:lang w:val="en-GB"/>
              </w:rPr>
            </w:pPr>
            <w:r w:rsidRPr="00641826">
              <w:rPr>
                <w:rFonts w:ascii="Arial Narrow" w:hAnsi="Arial Narrow" w:cs="Times New Roman"/>
                <w:lang w:val="en-GB"/>
              </w:rPr>
              <w:t>Windows Communication Framework</w:t>
            </w:r>
          </w:p>
        </w:tc>
      </w:tr>
      <w:tr w:rsidR="00BB7D6D" w:rsidRPr="005D3662" w:rsidTr="008E682F">
        <w:tc>
          <w:tcPr>
            <w:tcW w:w="2268" w:type="dxa"/>
            <w:vAlign w:val="center"/>
          </w:tcPr>
          <w:p w:rsidR="00BB7D6D" w:rsidRPr="00641826" w:rsidRDefault="005857B3" w:rsidP="008E682F">
            <w:pPr>
              <w:pStyle w:val="ECHistoryTablecellcontent"/>
              <w:jc w:val="left"/>
              <w:rPr>
                <w:rFonts w:ascii="Arial Narrow" w:hAnsi="Arial Narrow" w:cs="Times New Roman"/>
                <w:lang w:val="en-GB"/>
              </w:rPr>
            </w:pPr>
            <w:r w:rsidRPr="00641826">
              <w:rPr>
                <w:rFonts w:ascii="Arial Narrow" w:hAnsi="Arial Narrow" w:cs="Times New Roman"/>
                <w:lang w:val="en-GB"/>
              </w:rPr>
              <w:t>WIF</w:t>
            </w:r>
          </w:p>
        </w:tc>
        <w:tc>
          <w:tcPr>
            <w:tcW w:w="6268" w:type="dxa"/>
            <w:vAlign w:val="center"/>
          </w:tcPr>
          <w:p w:rsidR="00BB7D6D" w:rsidRPr="00641826" w:rsidRDefault="005857B3" w:rsidP="008E682F">
            <w:pPr>
              <w:pStyle w:val="ECHistoryTablecellcontent"/>
              <w:jc w:val="left"/>
              <w:rPr>
                <w:rFonts w:ascii="Arial Narrow" w:hAnsi="Arial Narrow" w:cs="Times New Roman"/>
                <w:lang w:val="en-GB"/>
              </w:rPr>
            </w:pPr>
            <w:r w:rsidRPr="00641826">
              <w:rPr>
                <w:rFonts w:ascii="Arial Narrow" w:hAnsi="Arial Narrow"/>
                <w:bCs/>
              </w:rPr>
              <w:t>Windows Identification Foundation</w:t>
            </w:r>
          </w:p>
        </w:tc>
      </w:tr>
      <w:tr w:rsidR="00BB7D6D" w:rsidRPr="005D3662" w:rsidTr="008E682F">
        <w:tc>
          <w:tcPr>
            <w:tcW w:w="2268" w:type="dxa"/>
            <w:vAlign w:val="center"/>
          </w:tcPr>
          <w:p w:rsidR="00BB7D6D" w:rsidRPr="00641826" w:rsidRDefault="00EB71CB" w:rsidP="008E682F">
            <w:pPr>
              <w:pStyle w:val="ECHistoryTablecellcontent"/>
              <w:jc w:val="left"/>
              <w:rPr>
                <w:rFonts w:ascii="Arial Narrow" w:hAnsi="Arial Narrow" w:cs="Times New Roman"/>
                <w:lang w:val="en-GB"/>
              </w:rPr>
            </w:pPr>
            <w:r w:rsidRPr="00641826">
              <w:rPr>
                <w:rFonts w:ascii="Arial Narrow" w:hAnsi="Arial Narrow" w:cs="Times New Roman"/>
                <w:lang w:val="en-GB"/>
              </w:rPr>
              <w:t>DNS</w:t>
            </w:r>
          </w:p>
        </w:tc>
        <w:tc>
          <w:tcPr>
            <w:tcW w:w="6268" w:type="dxa"/>
            <w:vAlign w:val="center"/>
          </w:tcPr>
          <w:p w:rsidR="00BB7D6D" w:rsidRPr="00641826" w:rsidRDefault="00EB71CB" w:rsidP="008E682F">
            <w:pPr>
              <w:pStyle w:val="ECHistoryTablecellcontent"/>
              <w:jc w:val="left"/>
              <w:rPr>
                <w:rFonts w:ascii="Arial Narrow" w:hAnsi="Arial Narrow" w:cs="Times New Roman"/>
                <w:lang w:val="en-GB"/>
              </w:rPr>
            </w:pPr>
            <w:r w:rsidRPr="00641826">
              <w:rPr>
                <w:rFonts w:ascii="Arial Narrow" w:hAnsi="Arial Narrow" w:cs="Times New Roman"/>
                <w:lang w:val="en-GB"/>
              </w:rPr>
              <w:t>Domain Name Server</w:t>
            </w:r>
          </w:p>
        </w:tc>
      </w:tr>
      <w:tr w:rsidR="00BB7D6D" w:rsidRPr="005D3662" w:rsidTr="008E682F">
        <w:tc>
          <w:tcPr>
            <w:tcW w:w="2268" w:type="dxa"/>
            <w:vAlign w:val="center"/>
          </w:tcPr>
          <w:p w:rsidR="00BB7D6D" w:rsidRPr="00641826" w:rsidRDefault="00EB71CB" w:rsidP="008E682F">
            <w:pPr>
              <w:pStyle w:val="ECHistoryTablecellcontent"/>
              <w:jc w:val="left"/>
              <w:rPr>
                <w:rFonts w:ascii="Arial Narrow" w:hAnsi="Arial Narrow" w:cs="Times New Roman"/>
                <w:lang w:val="en-GB"/>
              </w:rPr>
            </w:pPr>
            <w:r w:rsidRPr="00641826">
              <w:rPr>
                <w:rFonts w:ascii="Arial Narrow" w:hAnsi="Arial Narrow" w:cs="Times New Roman"/>
                <w:lang w:val="en-GB"/>
              </w:rPr>
              <w:t>CDN</w:t>
            </w:r>
          </w:p>
        </w:tc>
        <w:tc>
          <w:tcPr>
            <w:tcW w:w="6268" w:type="dxa"/>
            <w:vAlign w:val="center"/>
          </w:tcPr>
          <w:p w:rsidR="00BB7D6D" w:rsidRPr="00641826" w:rsidRDefault="00EB71CB" w:rsidP="008E682F">
            <w:pPr>
              <w:pStyle w:val="ECHistoryTablecellcontent"/>
              <w:jc w:val="left"/>
              <w:rPr>
                <w:rFonts w:ascii="Arial Narrow" w:hAnsi="Arial Narrow" w:cs="Times New Roman"/>
                <w:lang w:val="en-GB"/>
              </w:rPr>
            </w:pPr>
            <w:r w:rsidRPr="00641826">
              <w:rPr>
                <w:rFonts w:ascii="Arial Narrow" w:hAnsi="Arial Narrow" w:cs="Times New Roman"/>
                <w:lang w:val="en-GB"/>
              </w:rPr>
              <w:t>Content Delivery Network</w:t>
            </w:r>
          </w:p>
        </w:tc>
      </w:tr>
      <w:tr w:rsidR="00BB7D6D" w:rsidRPr="005D3662" w:rsidTr="008E682F">
        <w:tc>
          <w:tcPr>
            <w:tcW w:w="2268" w:type="dxa"/>
            <w:vAlign w:val="center"/>
          </w:tcPr>
          <w:p w:rsidR="00BB7D6D" w:rsidRPr="00641826" w:rsidRDefault="00EB71CB" w:rsidP="008E682F">
            <w:pPr>
              <w:pStyle w:val="ECHistoryTablecellcontent"/>
              <w:jc w:val="left"/>
              <w:rPr>
                <w:rFonts w:ascii="Arial Narrow" w:hAnsi="Arial Narrow" w:cs="Times New Roman"/>
                <w:lang w:val="en-GB"/>
              </w:rPr>
            </w:pPr>
            <w:r w:rsidRPr="00641826">
              <w:rPr>
                <w:rFonts w:ascii="Arial Narrow" w:hAnsi="Arial Narrow" w:cs="Times New Roman"/>
                <w:lang w:val="en-GB"/>
              </w:rPr>
              <w:t>VPC</w:t>
            </w:r>
          </w:p>
        </w:tc>
        <w:tc>
          <w:tcPr>
            <w:tcW w:w="6268" w:type="dxa"/>
            <w:vAlign w:val="center"/>
          </w:tcPr>
          <w:p w:rsidR="00BB7D6D" w:rsidRPr="00641826" w:rsidRDefault="00EB71CB" w:rsidP="008E682F">
            <w:pPr>
              <w:pStyle w:val="ECHistoryTablecellcontent"/>
              <w:jc w:val="left"/>
              <w:rPr>
                <w:rFonts w:ascii="Arial Narrow" w:hAnsi="Arial Narrow" w:cs="Times New Roman"/>
                <w:lang w:val="en-GB"/>
              </w:rPr>
            </w:pPr>
            <w:r w:rsidRPr="00641826">
              <w:rPr>
                <w:rFonts w:ascii="Arial Narrow" w:hAnsi="Arial Narrow" w:cs="Times New Roman"/>
                <w:lang w:val="en-GB"/>
              </w:rPr>
              <w:t>Virtual Private Cloud</w:t>
            </w:r>
          </w:p>
        </w:tc>
      </w:tr>
      <w:tr w:rsidR="00BB7D6D" w:rsidRPr="005D3662" w:rsidTr="008E682F">
        <w:tc>
          <w:tcPr>
            <w:tcW w:w="2268" w:type="dxa"/>
            <w:vAlign w:val="center"/>
          </w:tcPr>
          <w:p w:rsidR="00BB7D6D" w:rsidRPr="00641826" w:rsidRDefault="00EB71CB" w:rsidP="008E682F">
            <w:pPr>
              <w:pStyle w:val="ECHistoryTablecellcontent"/>
              <w:jc w:val="left"/>
              <w:rPr>
                <w:rFonts w:ascii="Arial Narrow" w:hAnsi="Arial Narrow" w:cs="Times New Roman"/>
                <w:lang w:val="en-GB"/>
              </w:rPr>
            </w:pPr>
            <w:r w:rsidRPr="00641826">
              <w:rPr>
                <w:rFonts w:ascii="Arial Narrow" w:hAnsi="Arial Narrow" w:cs="Times New Roman"/>
                <w:lang w:val="en-GB"/>
              </w:rPr>
              <w:t>VPN</w:t>
            </w:r>
          </w:p>
        </w:tc>
        <w:tc>
          <w:tcPr>
            <w:tcW w:w="6268" w:type="dxa"/>
            <w:vAlign w:val="center"/>
          </w:tcPr>
          <w:p w:rsidR="00BB7D6D" w:rsidRPr="00641826" w:rsidRDefault="00EB71CB" w:rsidP="008E682F">
            <w:pPr>
              <w:pStyle w:val="ECHistoryTablecellcontent"/>
              <w:jc w:val="left"/>
              <w:rPr>
                <w:rFonts w:ascii="Arial Narrow" w:hAnsi="Arial Narrow" w:cs="Times New Roman"/>
                <w:lang w:val="en-GB"/>
              </w:rPr>
            </w:pPr>
            <w:r w:rsidRPr="00641826">
              <w:rPr>
                <w:rFonts w:ascii="Arial Narrow" w:hAnsi="Arial Narrow" w:cs="Times New Roman"/>
                <w:lang w:val="en-GB"/>
              </w:rPr>
              <w:t>Virtual Private Network</w:t>
            </w:r>
          </w:p>
        </w:tc>
      </w:tr>
      <w:tr w:rsidR="00BB7D6D" w:rsidRPr="005D3662" w:rsidTr="008E682F">
        <w:tc>
          <w:tcPr>
            <w:tcW w:w="2268" w:type="dxa"/>
            <w:vAlign w:val="center"/>
          </w:tcPr>
          <w:p w:rsidR="00BB7D6D" w:rsidRPr="00641826" w:rsidRDefault="00EB71CB" w:rsidP="008E682F">
            <w:pPr>
              <w:pStyle w:val="ECHistoryTablecellcontent"/>
              <w:jc w:val="left"/>
              <w:rPr>
                <w:rFonts w:ascii="Arial Narrow" w:hAnsi="Arial Narrow" w:cs="Times New Roman"/>
                <w:lang w:val="en-GB"/>
              </w:rPr>
            </w:pPr>
            <w:r w:rsidRPr="00641826">
              <w:rPr>
                <w:rFonts w:ascii="Arial Narrow" w:hAnsi="Arial Narrow" w:cs="Times New Roman"/>
                <w:lang w:val="en-GB"/>
              </w:rPr>
              <w:t>EC2</w:t>
            </w:r>
          </w:p>
        </w:tc>
        <w:tc>
          <w:tcPr>
            <w:tcW w:w="6268" w:type="dxa"/>
            <w:vAlign w:val="center"/>
          </w:tcPr>
          <w:p w:rsidR="00BB7D6D" w:rsidRPr="00641826" w:rsidRDefault="00EB71CB" w:rsidP="008E682F">
            <w:pPr>
              <w:pStyle w:val="ECHistoryTablecellcontent"/>
              <w:jc w:val="left"/>
              <w:rPr>
                <w:rFonts w:ascii="Arial Narrow" w:hAnsi="Arial Narrow" w:cs="Times New Roman"/>
                <w:lang w:val="en-GB"/>
              </w:rPr>
            </w:pPr>
            <w:r w:rsidRPr="00641826">
              <w:rPr>
                <w:rFonts w:ascii="Arial Narrow" w:hAnsi="Arial Narrow"/>
              </w:rPr>
              <w:t>Amazon Elastic Compute Cloud</w:t>
            </w:r>
          </w:p>
        </w:tc>
      </w:tr>
      <w:tr w:rsidR="00BB7D6D" w:rsidRPr="005D3662" w:rsidTr="008E682F">
        <w:tc>
          <w:tcPr>
            <w:tcW w:w="2268" w:type="dxa"/>
            <w:vAlign w:val="center"/>
          </w:tcPr>
          <w:p w:rsidR="00BB7D6D" w:rsidRPr="00641826" w:rsidRDefault="00EB71CB" w:rsidP="008E682F">
            <w:pPr>
              <w:pStyle w:val="ECHistoryTablecellcontent"/>
              <w:jc w:val="left"/>
              <w:rPr>
                <w:rFonts w:ascii="Arial Narrow" w:hAnsi="Arial Narrow" w:cs="Times New Roman"/>
                <w:lang w:val="en-GB"/>
              </w:rPr>
            </w:pPr>
            <w:r w:rsidRPr="00641826">
              <w:rPr>
                <w:rFonts w:ascii="Arial Narrow" w:hAnsi="Arial Narrow" w:cs="Times New Roman"/>
                <w:lang w:val="en-GB"/>
              </w:rPr>
              <w:t>EMR</w:t>
            </w:r>
          </w:p>
        </w:tc>
        <w:tc>
          <w:tcPr>
            <w:tcW w:w="6268" w:type="dxa"/>
            <w:vAlign w:val="center"/>
          </w:tcPr>
          <w:p w:rsidR="00BB7D6D" w:rsidRPr="00641826" w:rsidRDefault="00EB71CB" w:rsidP="008E682F">
            <w:pPr>
              <w:pStyle w:val="ECHistoryTablecellcontent"/>
              <w:jc w:val="left"/>
              <w:rPr>
                <w:rFonts w:ascii="Arial Narrow" w:hAnsi="Arial Narrow" w:cs="Times New Roman"/>
                <w:lang w:val="en-GB"/>
              </w:rPr>
            </w:pPr>
            <w:r w:rsidRPr="00641826">
              <w:rPr>
                <w:rFonts w:ascii="Arial Narrow" w:hAnsi="Arial Narrow"/>
              </w:rPr>
              <w:t xml:space="preserve">Amazon Elastic </w:t>
            </w:r>
            <w:proofErr w:type="spellStart"/>
            <w:r w:rsidRPr="00641826">
              <w:rPr>
                <w:rFonts w:ascii="Arial Narrow" w:hAnsi="Arial Narrow"/>
              </w:rPr>
              <w:t>MapReduce</w:t>
            </w:r>
            <w:proofErr w:type="spellEnd"/>
          </w:p>
        </w:tc>
      </w:tr>
      <w:tr w:rsidR="00BB7D6D" w:rsidRPr="005D3662" w:rsidTr="008E682F">
        <w:tc>
          <w:tcPr>
            <w:tcW w:w="2268" w:type="dxa"/>
            <w:vAlign w:val="center"/>
          </w:tcPr>
          <w:p w:rsidR="00BB7D6D" w:rsidRPr="00641826" w:rsidRDefault="00804116" w:rsidP="008E682F">
            <w:pPr>
              <w:pStyle w:val="ECHistoryTablecellcontent"/>
              <w:jc w:val="left"/>
              <w:rPr>
                <w:rFonts w:ascii="Arial Narrow" w:hAnsi="Arial Narrow" w:cs="Times New Roman"/>
                <w:lang w:val="en-GB"/>
              </w:rPr>
            </w:pPr>
            <w:r w:rsidRPr="00641826">
              <w:rPr>
                <w:rFonts w:ascii="Arial Narrow" w:hAnsi="Arial Narrow" w:cs="Times New Roman"/>
                <w:lang w:val="en-GB"/>
              </w:rPr>
              <w:t>EBS</w:t>
            </w:r>
          </w:p>
        </w:tc>
        <w:tc>
          <w:tcPr>
            <w:tcW w:w="6268" w:type="dxa"/>
            <w:vAlign w:val="center"/>
          </w:tcPr>
          <w:p w:rsidR="00BB7D6D" w:rsidRPr="00641826" w:rsidRDefault="004A58CB" w:rsidP="008E682F">
            <w:pPr>
              <w:pStyle w:val="ECHistoryTablecellcontent"/>
              <w:jc w:val="left"/>
              <w:rPr>
                <w:rFonts w:ascii="Arial Narrow" w:hAnsi="Arial Narrow" w:cs="Times New Roman"/>
                <w:lang w:val="en-GB"/>
              </w:rPr>
            </w:pPr>
            <w:r w:rsidRPr="00641826">
              <w:rPr>
                <w:rFonts w:ascii="Arial Narrow" w:hAnsi="Arial Narrow"/>
                <w:color w:val="000000"/>
              </w:rPr>
              <w:t xml:space="preserve">Amazon </w:t>
            </w:r>
            <w:r w:rsidR="00804116" w:rsidRPr="00641826">
              <w:rPr>
                <w:rFonts w:ascii="Arial Narrow" w:hAnsi="Arial Narrow"/>
                <w:color w:val="000000"/>
              </w:rPr>
              <w:t>Elastic Block Storage</w:t>
            </w:r>
          </w:p>
        </w:tc>
      </w:tr>
      <w:tr w:rsidR="00BB7D6D" w:rsidRPr="005D3662" w:rsidTr="008E682F">
        <w:tc>
          <w:tcPr>
            <w:tcW w:w="2268" w:type="dxa"/>
            <w:vAlign w:val="center"/>
          </w:tcPr>
          <w:p w:rsidR="00BB7D6D" w:rsidRPr="00641826" w:rsidRDefault="004A58CB" w:rsidP="008E682F">
            <w:pPr>
              <w:pStyle w:val="ECHistoryTablecellcontent"/>
              <w:jc w:val="left"/>
              <w:rPr>
                <w:rFonts w:ascii="Arial Narrow" w:hAnsi="Arial Narrow" w:cs="Times New Roman"/>
                <w:lang w:val="en-GB"/>
              </w:rPr>
            </w:pPr>
            <w:r w:rsidRPr="00641826">
              <w:rPr>
                <w:rFonts w:ascii="Arial Narrow" w:hAnsi="Arial Narrow" w:cs="Times New Roman"/>
                <w:lang w:val="en-GB"/>
              </w:rPr>
              <w:t>RDS</w:t>
            </w:r>
          </w:p>
        </w:tc>
        <w:tc>
          <w:tcPr>
            <w:tcW w:w="6268" w:type="dxa"/>
            <w:vAlign w:val="center"/>
          </w:tcPr>
          <w:p w:rsidR="00BB7D6D" w:rsidRPr="00641826" w:rsidRDefault="004A58CB" w:rsidP="008E682F">
            <w:pPr>
              <w:pStyle w:val="ECHistoryTablecellcontent"/>
              <w:jc w:val="left"/>
              <w:rPr>
                <w:rFonts w:ascii="Arial Narrow" w:hAnsi="Arial Narrow" w:cs="Times New Roman"/>
                <w:lang w:val="en-GB"/>
              </w:rPr>
            </w:pPr>
            <w:r w:rsidRPr="00641826">
              <w:rPr>
                <w:rFonts w:ascii="Arial Narrow" w:hAnsi="Arial Narrow"/>
                <w:color w:val="000000"/>
              </w:rPr>
              <w:t>Amazon Relational Database Service</w:t>
            </w:r>
            <w:r w:rsidRPr="00641826">
              <w:rPr>
                <w:rStyle w:val="apple-converted-space"/>
                <w:rFonts w:ascii="Arial Narrow" w:hAnsi="Arial Narrow"/>
                <w:color w:val="000000"/>
              </w:rPr>
              <w:t> </w:t>
            </w:r>
          </w:p>
        </w:tc>
      </w:tr>
      <w:tr w:rsidR="00BB7D6D" w:rsidRPr="005D3662" w:rsidTr="008E682F">
        <w:tc>
          <w:tcPr>
            <w:tcW w:w="2268" w:type="dxa"/>
            <w:vAlign w:val="center"/>
          </w:tcPr>
          <w:p w:rsidR="00BB7D6D" w:rsidRPr="00641826" w:rsidRDefault="00EC0FA9" w:rsidP="008E682F">
            <w:pPr>
              <w:pStyle w:val="ECHistoryTablecellcontent"/>
              <w:jc w:val="left"/>
              <w:rPr>
                <w:rFonts w:ascii="Arial Narrow" w:hAnsi="Arial Narrow" w:cs="Times New Roman"/>
                <w:lang w:val="en-GB"/>
              </w:rPr>
            </w:pPr>
            <w:r w:rsidRPr="00641826">
              <w:rPr>
                <w:rFonts w:ascii="Arial Narrow" w:hAnsi="Arial Narrow" w:cs="Times New Roman"/>
                <w:lang w:val="en-GB"/>
              </w:rPr>
              <w:t>SQS</w:t>
            </w:r>
          </w:p>
        </w:tc>
        <w:tc>
          <w:tcPr>
            <w:tcW w:w="6268" w:type="dxa"/>
            <w:vAlign w:val="center"/>
          </w:tcPr>
          <w:p w:rsidR="00BB7D6D" w:rsidRPr="00641826" w:rsidRDefault="00EC0FA9" w:rsidP="008E682F">
            <w:pPr>
              <w:pStyle w:val="ECHistoryTablecellcontent"/>
              <w:jc w:val="left"/>
              <w:rPr>
                <w:rFonts w:ascii="Arial Narrow" w:hAnsi="Arial Narrow" w:cs="Times New Roman"/>
                <w:lang w:val="en-GB"/>
              </w:rPr>
            </w:pPr>
            <w:r w:rsidRPr="00641826">
              <w:rPr>
                <w:rFonts w:ascii="Arial Narrow" w:hAnsi="Arial Narrow"/>
                <w:color w:val="000000"/>
              </w:rPr>
              <w:t>Amazon Simple Queue Service</w:t>
            </w:r>
            <w:r w:rsidRPr="00641826">
              <w:rPr>
                <w:rStyle w:val="apple-converted-space"/>
                <w:rFonts w:ascii="Arial Narrow" w:hAnsi="Arial Narrow"/>
                <w:color w:val="000000"/>
              </w:rPr>
              <w:t> </w:t>
            </w:r>
          </w:p>
        </w:tc>
      </w:tr>
      <w:tr w:rsidR="00BB7D6D" w:rsidRPr="005D3662" w:rsidTr="008E682F">
        <w:tc>
          <w:tcPr>
            <w:tcW w:w="2268" w:type="dxa"/>
            <w:vAlign w:val="center"/>
          </w:tcPr>
          <w:p w:rsidR="00BB7D6D" w:rsidRPr="00641826" w:rsidRDefault="00EC0FA9" w:rsidP="008E682F">
            <w:pPr>
              <w:pStyle w:val="ECHistoryTablecellcontent"/>
              <w:jc w:val="left"/>
              <w:rPr>
                <w:rFonts w:ascii="Arial Narrow" w:hAnsi="Arial Narrow" w:cs="Times New Roman"/>
                <w:lang w:val="en-GB"/>
              </w:rPr>
            </w:pPr>
            <w:r w:rsidRPr="00641826">
              <w:rPr>
                <w:rFonts w:ascii="Arial Narrow" w:hAnsi="Arial Narrow" w:cs="Times New Roman"/>
                <w:lang w:val="en-GB"/>
              </w:rPr>
              <w:t>SWF</w:t>
            </w:r>
          </w:p>
        </w:tc>
        <w:tc>
          <w:tcPr>
            <w:tcW w:w="6268" w:type="dxa"/>
            <w:vAlign w:val="center"/>
          </w:tcPr>
          <w:p w:rsidR="00BB7D6D" w:rsidRPr="00641826" w:rsidRDefault="00EC0FA9" w:rsidP="008E682F">
            <w:pPr>
              <w:pStyle w:val="ECHistoryTablecellcontent"/>
              <w:jc w:val="left"/>
              <w:rPr>
                <w:rFonts w:ascii="Arial Narrow" w:hAnsi="Arial Narrow" w:cs="Times New Roman"/>
                <w:lang w:val="en-GB"/>
              </w:rPr>
            </w:pPr>
            <w:r w:rsidRPr="00641826">
              <w:rPr>
                <w:rFonts w:ascii="Arial Narrow" w:hAnsi="Arial Narrow"/>
                <w:color w:val="000000"/>
              </w:rPr>
              <w:t xml:space="preserve">Amazon Simple Workflow </w:t>
            </w:r>
          </w:p>
        </w:tc>
      </w:tr>
      <w:tr w:rsidR="00BB7D6D" w:rsidRPr="005D3662" w:rsidTr="008E682F">
        <w:tc>
          <w:tcPr>
            <w:tcW w:w="2268" w:type="dxa"/>
            <w:vAlign w:val="center"/>
          </w:tcPr>
          <w:p w:rsidR="00BB7D6D" w:rsidRPr="005D3662" w:rsidRDefault="00BB7D6D" w:rsidP="008E682F">
            <w:pPr>
              <w:pStyle w:val="ECHistoryTablecellcontent"/>
              <w:jc w:val="left"/>
              <w:rPr>
                <w:rFonts w:ascii="Arial Narrow" w:hAnsi="Arial Narrow" w:cs="Times New Roman"/>
                <w:sz w:val="22"/>
                <w:szCs w:val="22"/>
                <w:lang w:val="en-GB"/>
              </w:rPr>
            </w:pPr>
          </w:p>
        </w:tc>
        <w:tc>
          <w:tcPr>
            <w:tcW w:w="6268" w:type="dxa"/>
            <w:vAlign w:val="center"/>
          </w:tcPr>
          <w:p w:rsidR="00BB7D6D" w:rsidRPr="005D3662" w:rsidRDefault="00BB7D6D" w:rsidP="008E682F">
            <w:pPr>
              <w:pStyle w:val="ECHistoryTablecellcontent"/>
              <w:jc w:val="left"/>
              <w:rPr>
                <w:rFonts w:ascii="Arial Narrow" w:hAnsi="Arial Narrow" w:cs="Times New Roman"/>
                <w:sz w:val="22"/>
                <w:szCs w:val="22"/>
                <w:lang w:val="en-GB"/>
              </w:rPr>
            </w:pPr>
          </w:p>
        </w:tc>
      </w:tr>
      <w:tr w:rsidR="00BB7D6D" w:rsidRPr="005D3662" w:rsidTr="008E682F">
        <w:tc>
          <w:tcPr>
            <w:tcW w:w="2268" w:type="dxa"/>
            <w:vAlign w:val="center"/>
          </w:tcPr>
          <w:p w:rsidR="00BB7D6D" w:rsidRPr="005D3662" w:rsidRDefault="00BB7D6D" w:rsidP="008E682F">
            <w:pPr>
              <w:pStyle w:val="ECHistoryTablecellcontent"/>
              <w:jc w:val="left"/>
              <w:rPr>
                <w:rFonts w:ascii="Arial Narrow" w:hAnsi="Arial Narrow" w:cs="Times New Roman"/>
                <w:sz w:val="22"/>
                <w:szCs w:val="22"/>
                <w:lang w:val="en-GB"/>
              </w:rPr>
            </w:pPr>
          </w:p>
        </w:tc>
        <w:tc>
          <w:tcPr>
            <w:tcW w:w="6268" w:type="dxa"/>
            <w:vAlign w:val="center"/>
          </w:tcPr>
          <w:p w:rsidR="00BB7D6D" w:rsidRPr="005D3662" w:rsidRDefault="00BB7D6D" w:rsidP="008E682F">
            <w:pPr>
              <w:pStyle w:val="ECHistoryTablecellcontent"/>
              <w:jc w:val="left"/>
              <w:rPr>
                <w:rFonts w:ascii="Arial Narrow" w:hAnsi="Arial Narrow" w:cs="Times New Roman"/>
                <w:sz w:val="22"/>
                <w:szCs w:val="22"/>
                <w:lang w:val="en-GB"/>
              </w:rPr>
            </w:pPr>
          </w:p>
        </w:tc>
      </w:tr>
      <w:tr w:rsidR="00BB7D6D" w:rsidRPr="005D3662" w:rsidTr="008E682F">
        <w:tc>
          <w:tcPr>
            <w:tcW w:w="2268" w:type="dxa"/>
            <w:vAlign w:val="center"/>
          </w:tcPr>
          <w:p w:rsidR="00BB7D6D" w:rsidRPr="005D3662" w:rsidRDefault="00BB7D6D" w:rsidP="008E682F">
            <w:pPr>
              <w:pStyle w:val="ECHistoryTablecellcontent"/>
              <w:jc w:val="left"/>
              <w:rPr>
                <w:rFonts w:ascii="Arial Narrow" w:hAnsi="Arial Narrow" w:cs="Times New Roman"/>
                <w:sz w:val="22"/>
                <w:szCs w:val="22"/>
                <w:lang w:val="en-GB"/>
              </w:rPr>
            </w:pPr>
          </w:p>
        </w:tc>
        <w:tc>
          <w:tcPr>
            <w:tcW w:w="6268" w:type="dxa"/>
            <w:vAlign w:val="center"/>
          </w:tcPr>
          <w:p w:rsidR="00BB7D6D" w:rsidRPr="005D3662" w:rsidRDefault="00BB7D6D" w:rsidP="008E682F">
            <w:pPr>
              <w:pStyle w:val="ECHistoryTablecellcontent"/>
              <w:jc w:val="left"/>
              <w:rPr>
                <w:rFonts w:ascii="Arial Narrow" w:hAnsi="Arial Narrow" w:cs="Times New Roman"/>
                <w:sz w:val="22"/>
                <w:szCs w:val="22"/>
                <w:lang w:val="en-GB"/>
              </w:rPr>
            </w:pPr>
          </w:p>
        </w:tc>
      </w:tr>
    </w:tbl>
    <w:p w:rsidR="000562C5" w:rsidRDefault="000562C5" w:rsidP="005D3662"/>
    <w:p w:rsidR="000562C5" w:rsidRDefault="000562C5">
      <w:pPr>
        <w:jc w:val="left"/>
      </w:pPr>
      <w:r>
        <w:br w:type="page"/>
      </w:r>
    </w:p>
    <w:sdt>
      <w:sdtPr>
        <w:id w:val="-515226335"/>
        <w:docPartObj>
          <w:docPartGallery w:val="Table of Contents"/>
          <w:docPartUnique/>
        </w:docPartObj>
      </w:sdtPr>
      <w:sdtEndPr>
        <w:rPr>
          <w:b/>
          <w:bCs/>
          <w:noProof/>
        </w:rPr>
      </w:sdtEndPr>
      <w:sdtContent>
        <w:p w:rsidR="005D3662" w:rsidRPr="005D3662" w:rsidRDefault="005D3662" w:rsidP="005D3662">
          <w:pPr>
            <w:rPr>
              <w:rFonts w:ascii="Arial Narrow" w:hAnsi="Arial Narrow"/>
              <w:b/>
              <w:bCs/>
              <w:color w:val="21798E"/>
              <w:sz w:val="28"/>
              <w:szCs w:val="28"/>
            </w:rPr>
          </w:pPr>
          <w:r w:rsidRPr="005D3662">
            <w:rPr>
              <w:rFonts w:ascii="Arial Narrow" w:hAnsi="Arial Narrow"/>
              <w:b/>
              <w:bCs/>
              <w:color w:val="21798E"/>
              <w:sz w:val="28"/>
              <w:szCs w:val="28"/>
            </w:rPr>
            <w:t>Table of Contents</w:t>
          </w:r>
        </w:p>
        <w:p w:rsidR="00641826" w:rsidRDefault="005D3662">
          <w:pPr>
            <w:pStyle w:val="TOC1"/>
            <w:rPr>
              <w:rFonts w:asciiTheme="minorHAnsi" w:eastAsiaTheme="minorEastAsia" w:hAnsiTheme="minorHAnsi" w:cstheme="minorBidi"/>
              <w:noProof/>
            </w:rPr>
          </w:pPr>
          <w:r>
            <w:fldChar w:fldCharType="begin"/>
          </w:r>
          <w:r>
            <w:instrText xml:space="preserve"> TOC \o "1-3" \h \z \u </w:instrText>
          </w:r>
          <w:r>
            <w:fldChar w:fldCharType="separate"/>
          </w:r>
          <w:hyperlink w:anchor="_Toc382572082" w:history="1">
            <w:r w:rsidR="00641826" w:rsidRPr="003536D1">
              <w:rPr>
                <w:rStyle w:val="Hyperlink"/>
                <w:rFonts w:ascii="Arial Narrow" w:hAnsi="Arial Narrow"/>
                <w:noProof/>
              </w:rPr>
              <w:t>History of Changes</w:t>
            </w:r>
            <w:r w:rsidR="00641826">
              <w:rPr>
                <w:noProof/>
                <w:webHidden/>
              </w:rPr>
              <w:tab/>
            </w:r>
            <w:r w:rsidR="00641826">
              <w:rPr>
                <w:noProof/>
                <w:webHidden/>
              </w:rPr>
              <w:fldChar w:fldCharType="begin"/>
            </w:r>
            <w:r w:rsidR="00641826">
              <w:rPr>
                <w:noProof/>
                <w:webHidden/>
              </w:rPr>
              <w:instrText xml:space="preserve"> PAGEREF _Toc382572082 \h </w:instrText>
            </w:r>
            <w:r w:rsidR="00641826">
              <w:rPr>
                <w:noProof/>
                <w:webHidden/>
              </w:rPr>
            </w:r>
            <w:r w:rsidR="00641826">
              <w:rPr>
                <w:noProof/>
                <w:webHidden/>
              </w:rPr>
              <w:fldChar w:fldCharType="separate"/>
            </w:r>
            <w:r w:rsidR="00641826">
              <w:rPr>
                <w:noProof/>
                <w:webHidden/>
              </w:rPr>
              <w:t>2</w:t>
            </w:r>
            <w:r w:rsidR="00641826">
              <w:rPr>
                <w:noProof/>
                <w:webHidden/>
              </w:rPr>
              <w:fldChar w:fldCharType="end"/>
            </w:r>
          </w:hyperlink>
        </w:p>
        <w:p w:rsidR="00641826" w:rsidRDefault="00641826">
          <w:pPr>
            <w:pStyle w:val="TOC1"/>
            <w:rPr>
              <w:rFonts w:asciiTheme="minorHAnsi" w:eastAsiaTheme="minorEastAsia" w:hAnsiTheme="minorHAnsi" w:cstheme="minorBidi"/>
              <w:noProof/>
            </w:rPr>
          </w:pPr>
          <w:hyperlink w:anchor="_Toc382572083" w:history="1">
            <w:r w:rsidRPr="003536D1">
              <w:rPr>
                <w:rStyle w:val="Hyperlink"/>
                <w:rFonts w:ascii="Arial Narrow" w:hAnsi="Arial Narrow"/>
                <w:noProof/>
              </w:rPr>
              <w:t>Abstract</w:t>
            </w:r>
            <w:r>
              <w:rPr>
                <w:noProof/>
                <w:webHidden/>
              </w:rPr>
              <w:tab/>
            </w:r>
            <w:r>
              <w:rPr>
                <w:noProof/>
                <w:webHidden/>
              </w:rPr>
              <w:fldChar w:fldCharType="begin"/>
            </w:r>
            <w:r>
              <w:rPr>
                <w:noProof/>
                <w:webHidden/>
              </w:rPr>
              <w:instrText xml:space="preserve"> PAGEREF _Toc382572083 \h </w:instrText>
            </w:r>
            <w:r>
              <w:rPr>
                <w:noProof/>
                <w:webHidden/>
              </w:rPr>
            </w:r>
            <w:r>
              <w:rPr>
                <w:noProof/>
                <w:webHidden/>
              </w:rPr>
              <w:fldChar w:fldCharType="separate"/>
            </w:r>
            <w:r>
              <w:rPr>
                <w:noProof/>
                <w:webHidden/>
              </w:rPr>
              <w:t>3</w:t>
            </w:r>
            <w:r>
              <w:rPr>
                <w:noProof/>
                <w:webHidden/>
              </w:rPr>
              <w:fldChar w:fldCharType="end"/>
            </w:r>
          </w:hyperlink>
        </w:p>
        <w:p w:rsidR="00641826" w:rsidRDefault="00641826">
          <w:pPr>
            <w:pStyle w:val="TOC1"/>
            <w:rPr>
              <w:rFonts w:asciiTheme="minorHAnsi" w:eastAsiaTheme="minorEastAsia" w:hAnsiTheme="minorHAnsi" w:cstheme="minorBidi"/>
              <w:noProof/>
            </w:rPr>
          </w:pPr>
          <w:hyperlink w:anchor="_Toc382572084" w:history="1">
            <w:r w:rsidRPr="003536D1">
              <w:rPr>
                <w:rStyle w:val="Hyperlink"/>
                <w:rFonts w:ascii="Arial Narrow" w:hAnsi="Arial Narrow"/>
                <w:noProof/>
              </w:rPr>
              <w:t>List of Acronyms</w:t>
            </w:r>
            <w:r>
              <w:rPr>
                <w:noProof/>
                <w:webHidden/>
              </w:rPr>
              <w:tab/>
            </w:r>
            <w:r>
              <w:rPr>
                <w:noProof/>
                <w:webHidden/>
              </w:rPr>
              <w:fldChar w:fldCharType="begin"/>
            </w:r>
            <w:r>
              <w:rPr>
                <w:noProof/>
                <w:webHidden/>
              </w:rPr>
              <w:instrText xml:space="preserve"> PAGEREF _Toc382572084 \h </w:instrText>
            </w:r>
            <w:r>
              <w:rPr>
                <w:noProof/>
                <w:webHidden/>
              </w:rPr>
            </w:r>
            <w:r>
              <w:rPr>
                <w:noProof/>
                <w:webHidden/>
              </w:rPr>
              <w:fldChar w:fldCharType="separate"/>
            </w:r>
            <w:r>
              <w:rPr>
                <w:noProof/>
                <w:webHidden/>
              </w:rPr>
              <w:t>4</w:t>
            </w:r>
            <w:r>
              <w:rPr>
                <w:noProof/>
                <w:webHidden/>
              </w:rPr>
              <w:fldChar w:fldCharType="end"/>
            </w:r>
          </w:hyperlink>
        </w:p>
        <w:p w:rsidR="00641826" w:rsidRDefault="00641826">
          <w:pPr>
            <w:pStyle w:val="TOC1"/>
            <w:rPr>
              <w:rFonts w:asciiTheme="minorHAnsi" w:eastAsiaTheme="minorEastAsia" w:hAnsiTheme="minorHAnsi" w:cstheme="minorBidi"/>
              <w:noProof/>
            </w:rPr>
          </w:pPr>
          <w:hyperlink w:anchor="_Toc382572085" w:history="1">
            <w:r w:rsidRPr="003536D1">
              <w:rPr>
                <w:rStyle w:val="Hyperlink"/>
                <w:rFonts w:ascii="Arial Narrow" w:hAnsi="Arial Narrow"/>
                <w:noProof/>
              </w:rPr>
              <w:t>List of Figures</w:t>
            </w:r>
            <w:r>
              <w:rPr>
                <w:noProof/>
                <w:webHidden/>
              </w:rPr>
              <w:tab/>
            </w:r>
            <w:r>
              <w:rPr>
                <w:noProof/>
                <w:webHidden/>
              </w:rPr>
              <w:fldChar w:fldCharType="begin"/>
            </w:r>
            <w:r>
              <w:rPr>
                <w:noProof/>
                <w:webHidden/>
              </w:rPr>
              <w:instrText xml:space="preserve"> PAGEREF _Toc382572085 \h </w:instrText>
            </w:r>
            <w:r>
              <w:rPr>
                <w:noProof/>
                <w:webHidden/>
              </w:rPr>
            </w:r>
            <w:r>
              <w:rPr>
                <w:noProof/>
                <w:webHidden/>
              </w:rPr>
              <w:fldChar w:fldCharType="separate"/>
            </w:r>
            <w:r>
              <w:rPr>
                <w:noProof/>
                <w:webHidden/>
              </w:rPr>
              <w:t>8</w:t>
            </w:r>
            <w:r>
              <w:rPr>
                <w:noProof/>
                <w:webHidden/>
              </w:rPr>
              <w:fldChar w:fldCharType="end"/>
            </w:r>
          </w:hyperlink>
        </w:p>
        <w:p w:rsidR="00641826" w:rsidRDefault="00641826">
          <w:pPr>
            <w:pStyle w:val="TOC1"/>
            <w:rPr>
              <w:rFonts w:asciiTheme="minorHAnsi" w:eastAsiaTheme="minorEastAsia" w:hAnsiTheme="minorHAnsi" w:cstheme="minorBidi"/>
              <w:noProof/>
            </w:rPr>
          </w:pPr>
          <w:hyperlink w:anchor="_Toc382572086" w:history="1">
            <w:r w:rsidRPr="003536D1">
              <w:rPr>
                <w:rStyle w:val="Hyperlink"/>
                <w:rFonts w:ascii="Arial Narrow" w:hAnsi="Arial Narrow"/>
                <w:noProof/>
              </w:rPr>
              <w:t>List of Tables</w:t>
            </w:r>
            <w:r>
              <w:rPr>
                <w:noProof/>
                <w:webHidden/>
              </w:rPr>
              <w:tab/>
            </w:r>
            <w:r>
              <w:rPr>
                <w:noProof/>
                <w:webHidden/>
              </w:rPr>
              <w:fldChar w:fldCharType="begin"/>
            </w:r>
            <w:r>
              <w:rPr>
                <w:noProof/>
                <w:webHidden/>
              </w:rPr>
              <w:instrText xml:space="preserve"> PAGEREF _Toc382572086 \h </w:instrText>
            </w:r>
            <w:r>
              <w:rPr>
                <w:noProof/>
                <w:webHidden/>
              </w:rPr>
            </w:r>
            <w:r>
              <w:rPr>
                <w:noProof/>
                <w:webHidden/>
              </w:rPr>
              <w:fldChar w:fldCharType="separate"/>
            </w:r>
            <w:r>
              <w:rPr>
                <w:noProof/>
                <w:webHidden/>
              </w:rPr>
              <w:t>8</w:t>
            </w:r>
            <w:r>
              <w:rPr>
                <w:noProof/>
                <w:webHidden/>
              </w:rPr>
              <w:fldChar w:fldCharType="end"/>
            </w:r>
          </w:hyperlink>
        </w:p>
        <w:p w:rsidR="00641826" w:rsidRDefault="00641826">
          <w:pPr>
            <w:pStyle w:val="TOC1"/>
            <w:rPr>
              <w:rFonts w:asciiTheme="minorHAnsi" w:eastAsiaTheme="minorEastAsia" w:hAnsiTheme="minorHAnsi" w:cstheme="minorBidi"/>
              <w:noProof/>
            </w:rPr>
          </w:pPr>
          <w:hyperlink w:anchor="_Toc382572087" w:history="1">
            <w:r w:rsidRPr="003536D1">
              <w:rPr>
                <w:rStyle w:val="Hyperlink"/>
                <w:rFonts w:ascii="Arial Narrow" w:hAnsi="Arial Narrow"/>
                <w:noProof/>
              </w:rPr>
              <w:t>1</w:t>
            </w:r>
            <w:r>
              <w:rPr>
                <w:rFonts w:asciiTheme="minorHAnsi" w:eastAsiaTheme="minorEastAsia" w:hAnsiTheme="minorHAnsi" w:cstheme="minorBidi"/>
                <w:noProof/>
              </w:rPr>
              <w:tab/>
            </w:r>
            <w:r w:rsidRPr="003536D1">
              <w:rPr>
                <w:rStyle w:val="Hyperlink"/>
                <w:rFonts w:ascii="Arial Narrow" w:hAnsi="Arial Narrow"/>
                <w:noProof/>
              </w:rPr>
              <w:t>Introduction</w:t>
            </w:r>
            <w:r>
              <w:rPr>
                <w:noProof/>
                <w:webHidden/>
              </w:rPr>
              <w:tab/>
            </w:r>
            <w:r>
              <w:rPr>
                <w:noProof/>
                <w:webHidden/>
              </w:rPr>
              <w:fldChar w:fldCharType="begin"/>
            </w:r>
            <w:r>
              <w:rPr>
                <w:noProof/>
                <w:webHidden/>
              </w:rPr>
              <w:instrText xml:space="preserve"> PAGEREF _Toc382572087 \h </w:instrText>
            </w:r>
            <w:r>
              <w:rPr>
                <w:noProof/>
                <w:webHidden/>
              </w:rPr>
            </w:r>
            <w:r>
              <w:rPr>
                <w:noProof/>
                <w:webHidden/>
              </w:rPr>
              <w:fldChar w:fldCharType="separate"/>
            </w:r>
            <w:r>
              <w:rPr>
                <w:noProof/>
                <w:webHidden/>
              </w:rPr>
              <w:t>9</w:t>
            </w:r>
            <w:r>
              <w:rPr>
                <w:noProof/>
                <w:webHidden/>
              </w:rPr>
              <w:fldChar w:fldCharType="end"/>
            </w:r>
          </w:hyperlink>
        </w:p>
        <w:p w:rsidR="00641826" w:rsidRDefault="00641826">
          <w:pPr>
            <w:pStyle w:val="TOC2"/>
            <w:tabs>
              <w:tab w:val="left" w:pos="720"/>
              <w:tab w:val="right" w:leader="dot" w:pos="9062"/>
            </w:tabs>
            <w:rPr>
              <w:rFonts w:asciiTheme="minorHAnsi" w:eastAsiaTheme="minorEastAsia" w:hAnsiTheme="minorHAnsi" w:cstheme="minorBidi"/>
              <w:noProof/>
            </w:rPr>
          </w:pPr>
          <w:hyperlink w:anchor="_Toc382572088" w:history="1">
            <w:r w:rsidRPr="003536D1">
              <w:rPr>
                <w:rStyle w:val="Hyperlink"/>
                <w:noProof/>
              </w:rPr>
              <w:t>1.1</w:t>
            </w:r>
            <w:r>
              <w:rPr>
                <w:rFonts w:asciiTheme="minorHAnsi" w:eastAsiaTheme="minorEastAsia" w:hAnsiTheme="minorHAnsi" w:cstheme="minorBidi"/>
                <w:noProof/>
              </w:rPr>
              <w:tab/>
            </w:r>
            <w:r w:rsidRPr="003536D1">
              <w:rPr>
                <w:rStyle w:val="Hyperlink"/>
                <w:noProof/>
              </w:rPr>
              <w:t>Objectives of UrbanWater</w:t>
            </w:r>
            <w:r>
              <w:rPr>
                <w:noProof/>
                <w:webHidden/>
              </w:rPr>
              <w:tab/>
            </w:r>
            <w:r>
              <w:rPr>
                <w:noProof/>
                <w:webHidden/>
              </w:rPr>
              <w:fldChar w:fldCharType="begin"/>
            </w:r>
            <w:r>
              <w:rPr>
                <w:noProof/>
                <w:webHidden/>
              </w:rPr>
              <w:instrText xml:space="preserve"> PAGEREF _Toc382572088 \h </w:instrText>
            </w:r>
            <w:r>
              <w:rPr>
                <w:noProof/>
                <w:webHidden/>
              </w:rPr>
            </w:r>
            <w:r>
              <w:rPr>
                <w:noProof/>
                <w:webHidden/>
              </w:rPr>
              <w:fldChar w:fldCharType="separate"/>
            </w:r>
            <w:r>
              <w:rPr>
                <w:noProof/>
                <w:webHidden/>
              </w:rPr>
              <w:t>9</w:t>
            </w:r>
            <w:r>
              <w:rPr>
                <w:noProof/>
                <w:webHidden/>
              </w:rPr>
              <w:fldChar w:fldCharType="end"/>
            </w:r>
          </w:hyperlink>
        </w:p>
        <w:p w:rsidR="00641826" w:rsidRDefault="00641826">
          <w:pPr>
            <w:pStyle w:val="TOC2"/>
            <w:tabs>
              <w:tab w:val="left" w:pos="720"/>
              <w:tab w:val="right" w:leader="dot" w:pos="9062"/>
            </w:tabs>
            <w:rPr>
              <w:rFonts w:asciiTheme="minorHAnsi" w:eastAsiaTheme="minorEastAsia" w:hAnsiTheme="minorHAnsi" w:cstheme="minorBidi"/>
              <w:noProof/>
            </w:rPr>
          </w:pPr>
          <w:hyperlink w:anchor="_Toc382572089" w:history="1">
            <w:r w:rsidRPr="003536D1">
              <w:rPr>
                <w:rStyle w:val="Hyperlink"/>
                <w:noProof/>
              </w:rPr>
              <w:t>1.2</w:t>
            </w:r>
            <w:r>
              <w:rPr>
                <w:rFonts w:asciiTheme="minorHAnsi" w:eastAsiaTheme="minorEastAsia" w:hAnsiTheme="minorHAnsi" w:cstheme="minorBidi"/>
                <w:noProof/>
              </w:rPr>
              <w:tab/>
            </w:r>
            <w:r w:rsidRPr="003536D1">
              <w:rPr>
                <w:rStyle w:val="Hyperlink"/>
                <w:noProof/>
              </w:rPr>
              <w:t>Objectives of WP 3 (Data management cloud platform)</w:t>
            </w:r>
            <w:r>
              <w:rPr>
                <w:noProof/>
                <w:webHidden/>
              </w:rPr>
              <w:tab/>
            </w:r>
            <w:r>
              <w:rPr>
                <w:noProof/>
                <w:webHidden/>
              </w:rPr>
              <w:fldChar w:fldCharType="begin"/>
            </w:r>
            <w:r>
              <w:rPr>
                <w:noProof/>
                <w:webHidden/>
              </w:rPr>
              <w:instrText xml:space="preserve"> PAGEREF _Toc382572089 \h </w:instrText>
            </w:r>
            <w:r>
              <w:rPr>
                <w:noProof/>
                <w:webHidden/>
              </w:rPr>
            </w:r>
            <w:r>
              <w:rPr>
                <w:noProof/>
                <w:webHidden/>
              </w:rPr>
              <w:fldChar w:fldCharType="separate"/>
            </w:r>
            <w:r>
              <w:rPr>
                <w:noProof/>
                <w:webHidden/>
              </w:rPr>
              <w:t>9</w:t>
            </w:r>
            <w:r>
              <w:rPr>
                <w:noProof/>
                <w:webHidden/>
              </w:rPr>
              <w:fldChar w:fldCharType="end"/>
            </w:r>
          </w:hyperlink>
        </w:p>
        <w:p w:rsidR="00641826" w:rsidRDefault="00641826">
          <w:pPr>
            <w:pStyle w:val="TOC2"/>
            <w:tabs>
              <w:tab w:val="left" w:pos="720"/>
              <w:tab w:val="right" w:leader="dot" w:pos="9062"/>
            </w:tabs>
            <w:rPr>
              <w:rFonts w:asciiTheme="minorHAnsi" w:eastAsiaTheme="minorEastAsia" w:hAnsiTheme="minorHAnsi" w:cstheme="minorBidi"/>
              <w:noProof/>
            </w:rPr>
          </w:pPr>
          <w:hyperlink w:anchor="_Toc382572090" w:history="1">
            <w:r w:rsidRPr="003536D1">
              <w:rPr>
                <w:rStyle w:val="Hyperlink"/>
                <w:noProof/>
              </w:rPr>
              <w:t>1.3</w:t>
            </w:r>
            <w:r>
              <w:rPr>
                <w:rFonts w:asciiTheme="minorHAnsi" w:eastAsiaTheme="minorEastAsia" w:hAnsiTheme="minorHAnsi" w:cstheme="minorBidi"/>
                <w:noProof/>
              </w:rPr>
              <w:tab/>
            </w:r>
            <w:r w:rsidRPr="003536D1">
              <w:rPr>
                <w:rStyle w:val="Hyperlink"/>
                <w:noProof/>
              </w:rPr>
              <w:t>Objectives of this document</w:t>
            </w:r>
            <w:r>
              <w:rPr>
                <w:noProof/>
                <w:webHidden/>
              </w:rPr>
              <w:tab/>
            </w:r>
            <w:r>
              <w:rPr>
                <w:noProof/>
                <w:webHidden/>
              </w:rPr>
              <w:fldChar w:fldCharType="begin"/>
            </w:r>
            <w:r>
              <w:rPr>
                <w:noProof/>
                <w:webHidden/>
              </w:rPr>
              <w:instrText xml:space="preserve"> PAGEREF _Toc382572090 \h </w:instrText>
            </w:r>
            <w:r>
              <w:rPr>
                <w:noProof/>
                <w:webHidden/>
              </w:rPr>
            </w:r>
            <w:r>
              <w:rPr>
                <w:noProof/>
                <w:webHidden/>
              </w:rPr>
              <w:fldChar w:fldCharType="separate"/>
            </w:r>
            <w:r>
              <w:rPr>
                <w:noProof/>
                <w:webHidden/>
              </w:rPr>
              <w:t>10</w:t>
            </w:r>
            <w:r>
              <w:rPr>
                <w:noProof/>
                <w:webHidden/>
              </w:rPr>
              <w:fldChar w:fldCharType="end"/>
            </w:r>
          </w:hyperlink>
        </w:p>
        <w:p w:rsidR="00641826" w:rsidRDefault="00641826">
          <w:pPr>
            <w:pStyle w:val="TOC2"/>
            <w:tabs>
              <w:tab w:val="left" w:pos="720"/>
              <w:tab w:val="right" w:leader="dot" w:pos="9062"/>
            </w:tabs>
            <w:rPr>
              <w:rFonts w:asciiTheme="minorHAnsi" w:eastAsiaTheme="minorEastAsia" w:hAnsiTheme="minorHAnsi" w:cstheme="minorBidi"/>
              <w:noProof/>
            </w:rPr>
          </w:pPr>
          <w:hyperlink w:anchor="_Toc382572091" w:history="1">
            <w:r w:rsidRPr="003536D1">
              <w:rPr>
                <w:rStyle w:val="Hyperlink"/>
                <w:noProof/>
              </w:rPr>
              <w:t>1.4</w:t>
            </w:r>
            <w:r>
              <w:rPr>
                <w:rFonts w:asciiTheme="minorHAnsi" w:eastAsiaTheme="minorEastAsia" w:hAnsiTheme="minorHAnsi" w:cstheme="minorBidi"/>
                <w:noProof/>
              </w:rPr>
              <w:tab/>
            </w:r>
            <w:r w:rsidRPr="003536D1">
              <w:rPr>
                <w:rStyle w:val="Hyperlink"/>
                <w:noProof/>
              </w:rPr>
              <w:t>Structure of this document</w:t>
            </w:r>
            <w:r>
              <w:rPr>
                <w:noProof/>
                <w:webHidden/>
              </w:rPr>
              <w:tab/>
            </w:r>
            <w:r>
              <w:rPr>
                <w:noProof/>
                <w:webHidden/>
              </w:rPr>
              <w:fldChar w:fldCharType="begin"/>
            </w:r>
            <w:r>
              <w:rPr>
                <w:noProof/>
                <w:webHidden/>
              </w:rPr>
              <w:instrText xml:space="preserve"> PAGEREF _Toc382572091 \h </w:instrText>
            </w:r>
            <w:r>
              <w:rPr>
                <w:noProof/>
                <w:webHidden/>
              </w:rPr>
            </w:r>
            <w:r>
              <w:rPr>
                <w:noProof/>
                <w:webHidden/>
              </w:rPr>
              <w:fldChar w:fldCharType="separate"/>
            </w:r>
            <w:r>
              <w:rPr>
                <w:noProof/>
                <w:webHidden/>
              </w:rPr>
              <w:t>10</w:t>
            </w:r>
            <w:r>
              <w:rPr>
                <w:noProof/>
                <w:webHidden/>
              </w:rPr>
              <w:fldChar w:fldCharType="end"/>
            </w:r>
          </w:hyperlink>
        </w:p>
        <w:p w:rsidR="00641826" w:rsidRDefault="00641826">
          <w:pPr>
            <w:pStyle w:val="TOC1"/>
            <w:rPr>
              <w:rFonts w:asciiTheme="minorHAnsi" w:eastAsiaTheme="minorEastAsia" w:hAnsiTheme="minorHAnsi" w:cstheme="minorBidi"/>
              <w:noProof/>
            </w:rPr>
          </w:pPr>
          <w:hyperlink w:anchor="_Toc382572092" w:history="1">
            <w:r w:rsidRPr="003536D1">
              <w:rPr>
                <w:rStyle w:val="Hyperlink"/>
                <w:rFonts w:ascii="Arial Narrow" w:hAnsi="Arial Narrow"/>
                <w:noProof/>
              </w:rPr>
              <w:t>2</w:t>
            </w:r>
            <w:r>
              <w:rPr>
                <w:rFonts w:asciiTheme="minorHAnsi" w:eastAsiaTheme="minorEastAsia" w:hAnsiTheme="minorHAnsi" w:cstheme="minorBidi"/>
                <w:noProof/>
              </w:rPr>
              <w:tab/>
            </w:r>
            <w:r w:rsidRPr="003536D1">
              <w:rPr>
                <w:rStyle w:val="Hyperlink"/>
                <w:rFonts w:ascii="Arial Narrow" w:hAnsi="Arial Narrow"/>
                <w:noProof/>
              </w:rPr>
              <w:t>Cloud Computing</w:t>
            </w:r>
            <w:r>
              <w:rPr>
                <w:noProof/>
                <w:webHidden/>
              </w:rPr>
              <w:tab/>
            </w:r>
            <w:r>
              <w:rPr>
                <w:noProof/>
                <w:webHidden/>
              </w:rPr>
              <w:fldChar w:fldCharType="begin"/>
            </w:r>
            <w:r>
              <w:rPr>
                <w:noProof/>
                <w:webHidden/>
              </w:rPr>
              <w:instrText xml:space="preserve"> PAGEREF _Toc382572092 \h </w:instrText>
            </w:r>
            <w:r>
              <w:rPr>
                <w:noProof/>
                <w:webHidden/>
              </w:rPr>
            </w:r>
            <w:r>
              <w:rPr>
                <w:noProof/>
                <w:webHidden/>
              </w:rPr>
              <w:fldChar w:fldCharType="separate"/>
            </w:r>
            <w:r>
              <w:rPr>
                <w:noProof/>
                <w:webHidden/>
              </w:rPr>
              <w:t>12</w:t>
            </w:r>
            <w:r>
              <w:rPr>
                <w:noProof/>
                <w:webHidden/>
              </w:rPr>
              <w:fldChar w:fldCharType="end"/>
            </w:r>
          </w:hyperlink>
        </w:p>
        <w:p w:rsidR="00641826" w:rsidRDefault="00641826">
          <w:pPr>
            <w:pStyle w:val="TOC2"/>
            <w:tabs>
              <w:tab w:val="left" w:pos="720"/>
              <w:tab w:val="right" w:leader="dot" w:pos="9062"/>
            </w:tabs>
            <w:rPr>
              <w:rFonts w:asciiTheme="minorHAnsi" w:eastAsiaTheme="minorEastAsia" w:hAnsiTheme="minorHAnsi" w:cstheme="minorBidi"/>
              <w:noProof/>
            </w:rPr>
          </w:pPr>
          <w:hyperlink w:anchor="_Toc382572094" w:history="1">
            <w:r w:rsidRPr="003536D1">
              <w:rPr>
                <w:rStyle w:val="Hyperlink"/>
                <w:noProof/>
              </w:rPr>
              <w:t>2.1</w:t>
            </w:r>
            <w:r>
              <w:rPr>
                <w:rFonts w:asciiTheme="minorHAnsi" w:eastAsiaTheme="minorEastAsia" w:hAnsiTheme="minorHAnsi" w:cstheme="minorBidi"/>
                <w:noProof/>
              </w:rPr>
              <w:tab/>
            </w:r>
            <w:r w:rsidRPr="003536D1">
              <w:rPr>
                <w:rStyle w:val="Hyperlink"/>
                <w:noProof/>
                <w:lang w:val="de-DE"/>
              </w:rPr>
              <w:t>Cloud computing &amp; the UrbanWater Project</w:t>
            </w:r>
            <w:r>
              <w:rPr>
                <w:noProof/>
                <w:webHidden/>
              </w:rPr>
              <w:tab/>
            </w:r>
            <w:r>
              <w:rPr>
                <w:noProof/>
                <w:webHidden/>
              </w:rPr>
              <w:fldChar w:fldCharType="begin"/>
            </w:r>
            <w:r>
              <w:rPr>
                <w:noProof/>
                <w:webHidden/>
              </w:rPr>
              <w:instrText xml:space="preserve"> PAGEREF _Toc382572094 \h </w:instrText>
            </w:r>
            <w:r>
              <w:rPr>
                <w:noProof/>
                <w:webHidden/>
              </w:rPr>
            </w:r>
            <w:r>
              <w:rPr>
                <w:noProof/>
                <w:webHidden/>
              </w:rPr>
              <w:fldChar w:fldCharType="separate"/>
            </w:r>
            <w:r>
              <w:rPr>
                <w:noProof/>
                <w:webHidden/>
              </w:rPr>
              <w:t>12</w:t>
            </w:r>
            <w:r>
              <w:rPr>
                <w:noProof/>
                <w:webHidden/>
              </w:rPr>
              <w:fldChar w:fldCharType="end"/>
            </w:r>
          </w:hyperlink>
        </w:p>
        <w:p w:rsidR="00641826" w:rsidRDefault="00641826">
          <w:pPr>
            <w:pStyle w:val="TOC2"/>
            <w:tabs>
              <w:tab w:val="left" w:pos="960"/>
              <w:tab w:val="right" w:leader="dot" w:pos="9062"/>
            </w:tabs>
            <w:rPr>
              <w:rFonts w:asciiTheme="minorHAnsi" w:eastAsiaTheme="minorEastAsia" w:hAnsiTheme="minorHAnsi" w:cstheme="minorBidi"/>
              <w:noProof/>
            </w:rPr>
          </w:pPr>
          <w:hyperlink w:anchor="_Toc382572095" w:history="1">
            <w:r w:rsidRPr="003536D1">
              <w:rPr>
                <w:rStyle w:val="Hyperlink"/>
                <w:noProof/>
                <w:lang w:val="de-DE"/>
              </w:rPr>
              <w:t xml:space="preserve">2.2 </w:t>
            </w:r>
            <w:r>
              <w:rPr>
                <w:rFonts w:asciiTheme="minorHAnsi" w:eastAsiaTheme="minorEastAsia" w:hAnsiTheme="minorHAnsi" w:cstheme="minorBidi"/>
                <w:noProof/>
              </w:rPr>
              <w:tab/>
            </w:r>
            <w:r w:rsidRPr="003536D1">
              <w:rPr>
                <w:rStyle w:val="Hyperlink"/>
                <w:noProof/>
              </w:rPr>
              <w:t>Service Models</w:t>
            </w:r>
            <w:r>
              <w:rPr>
                <w:noProof/>
                <w:webHidden/>
              </w:rPr>
              <w:tab/>
            </w:r>
            <w:r>
              <w:rPr>
                <w:noProof/>
                <w:webHidden/>
              </w:rPr>
              <w:fldChar w:fldCharType="begin"/>
            </w:r>
            <w:r>
              <w:rPr>
                <w:noProof/>
                <w:webHidden/>
              </w:rPr>
              <w:instrText xml:space="preserve"> PAGEREF _Toc382572095 \h </w:instrText>
            </w:r>
            <w:r>
              <w:rPr>
                <w:noProof/>
                <w:webHidden/>
              </w:rPr>
            </w:r>
            <w:r>
              <w:rPr>
                <w:noProof/>
                <w:webHidden/>
              </w:rPr>
              <w:fldChar w:fldCharType="separate"/>
            </w:r>
            <w:r>
              <w:rPr>
                <w:noProof/>
                <w:webHidden/>
              </w:rPr>
              <w:t>12</w:t>
            </w:r>
            <w:r>
              <w:rPr>
                <w:noProof/>
                <w:webHidden/>
              </w:rPr>
              <w:fldChar w:fldCharType="end"/>
            </w:r>
          </w:hyperlink>
        </w:p>
        <w:p w:rsidR="00641826" w:rsidRDefault="00641826">
          <w:pPr>
            <w:pStyle w:val="TOC2"/>
            <w:tabs>
              <w:tab w:val="left" w:pos="960"/>
              <w:tab w:val="right" w:leader="dot" w:pos="9062"/>
            </w:tabs>
            <w:rPr>
              <w:rFonts w:asciiTheme="minorHAnsi" w:eastAsiaTheme="minorEastAsia" w:hAnsiTheme="minorHAnsi" w:cstheme="minorBidi"/>
              <w:noProof/>
            </w:rPr>
          </w:pPr>
          <w:hyperlink w:anchor="_Toc382572096" w:history="1">
            <w:r w:rsidRPr="003536D1">
              <w:rPr>
                <w:rStyle w:val="Hyperlink"/>
                <w:noProof/>
                <w:lang w:val="de-DE"/>
              </w:rPr>
              <w:t xml:space="preserve">2.3 </w:t>
            </w:r>
            <w:r>
              <w:rPr>
                <w:rFonts w:asciiTheme="minorHAnsi" w:eastAsiaTheme="minorEastAsia" w:hAnsiTheme="minorHAnsi" w:cstheme="minorBidi"/>
                <w:noProof/>
              </w:rPr>
              <w:tab/>
            </w:r>
            <w:r w:rsidRPr="003536D1">
              <w:rPr>
                <w:rStyle w:val="Hyperlink"/>
                <w:noProof/>
              </w:rPr>
              <w:t>Deployment Models</w:t>
            </w:r>
            <w:r>
              <w:rPr>
                <w:noProof/>
                <w:webHidden/>
              </w:rPr>
              <w:tab/>
            </w:r>
            <w:r>
              <w:rPr>
                <w:noProof/>
                <w:webHidden/>
              </w:rPr>
              <w:fldChar w:fldCharType="begin"/>
            </w:r>
            <w:r>
              <w:rPr>
                <w:noProof/>
                <w:webHidden/>
              </w:rPr>
              <w:instrText xml:space="preserve"> PAGEREF _Toc382572096 \h </w:instrText>
            </w:r>
            <w:r>
              <w:rPr>
                <w:noProof/>
                <w:webHidden/>
              </w:rPr>
            </w:r>
            <w:r>
              <w:rPr>
                <w:noProof/>
                <w:webHidden/>
              </w:rPr>
              <w:fldChar w:fldCharType="separate"/>
            </w:r>
            <w:r>
              <w:rPr>
                <w:noProof/>
                <w:webHidden/>
              </w:rPr>
              <w:t>13</w:t>
            </w:r>
            <w:r>
              <w:rPr>
                <w:noProof/>
                <w:webHidden/>
              </w:rPr>
              <w:fldChar w:fldCharType="end"/>
            </w:r>
          </w:hyperlink>
        </w:p>
        <w:p w:rsidR="00641826" w:rsidRDefault="00641826">
          <w:pPr>
            <w:pStyle w:val="TOC2"/>
            <w:tabs>
              <w:tab w:val="left" w:pos="960"/>
              <w:tab w:val="right" w:leader="dot" w:pos="9062"/>
            </w:tabs>
            <w:rPr>
              <w:rFonts w:asciiTheme="minorHAnsi" w:eastAsiaTheme="minorEastAsia" w:hAnsiTheme="minorHAnsi" w:cstheme="minorBidi"/>
              <w:noProof/>
            </w:rPr>
          </w:pPr>
          <w:hyperlink w:anchor="_Toc382572097" w:history="1">
            <w:r w:rsidRPr="003536D1">
              <w:rPr>
                <w:rStyle w:val="Hyperlink"/>
                <w:noProof/>
                <w:lang w:val="de-DE"/>
              </w:rPr>
              <w:t xml:space="preserve">2.4 </w:t>
            </w:r>
            <w:r>
              <w:rPr>
                <w:rFonts w:asciiTheme="minorHAnsi" w:eastAsiaTheme="minorEastAsia" w:hAnsiTheme="minorHAnsi" w:cstheme="minorBidi"/>
                <w:noProof/>
              </w:rPr>
              <w:tab/>
            </w:r>
            <w:r w:rsidRPr="003536D1">
              <w:rPr>
                <w:rStyle w:val="Hyperlink"/>
                <w:noProof/>
              </w:rPr>
              <w:t>Cloud Computing Technologies</w:t>
            </w:r>
            <w:r>
              <w:rPr>
                <w:noProof/>
                <w:webHidden/>
              </w:rPr>
              <w:tab/>
            </w:r>
            <w:r>
              <w:rPr>
                <w:noProof/>
                <w:webHidden/>
              </w:rPr>
              <w:fldChar w:fldCharType="begin"/>
            </w:r>
            <w:r>
              <w:rPr>
                <w:noProof/>
                <w:webHidden/>
              </w:rPr>
              <w:instrText xml:space="preserve"> PAGEREF _Toc382572097 \h </w:instrText>
            </w:r>
            <w:r>
              <w:rPr>
                <w:noProof/>
                <w:webHidden/>
              </w:rPr>
            </w:r>
            <w:r>
              <w:rPr>
                <w:noProof/>
                <w:webHidden/>
              </w:rPr>
              <w:fldChar w:fldCharType="separate"/>
            </w:r>
            <w:r>
              <w:rPr>
                <w:noProof/>
                <w:webHidden/>
              </w:rPr>
              <w:t>13</w:t>
            </w:r>
            <w:r>
              <w:rPr>
                <w:noProof/>
                <w:webHidden/>
              </w:rPr>
              <w:fldChar w:fldCharType="end"/>
            </w:r>
          </w:hyperlink>
        </w:p>
        <w:p w:rsidR="00641826" w:rsidRDefault="00641826">
          <w:pPr>
            <w:pStyle w:val="TOC2"/>
            <w:tabs>
              <w:tab w:val="right" w:leader="dot" w:pos="9062"/>
            </w:tabs>
            <w:rPr>
              <w:rFonts w:asciiTheme="minorHAnsi" w:eastAsiaTheme="minorEastAsia" w:hAnsiTheme="minorHAnsi" w:cstheme="minorBidi"/>
              <w:noProof/>
            </w:rPr>
          </w:pPr>
          <w:hyperlink w:anchor="_Toc382572098" w:history="1">
            <w:r w:rsidRPr="003536D1">
              <w:rPr>
                <w:rStyle w:val="Hyperlink"/>
                <w:noProof/>
                <w:lang w:val="de-DE"/>
              </w:rPr>
              <w:t xml:space="preserve">2.5 </w:t>
            </w:r>
            <w:r w:rsidRPr="003536D1">
              <w:rPr>
                <w:rStyle w:val="Hyperlink"/>
                <w:noProof/>
              </w:rPr>
              <w:t>Amazon Web Services</w:t>
            </w:r>
            <w:r>
              <w:rPr>
                <w:noProof/>
                <w:webHidden/>
              </w:rPr>
              <w:tab/>
            </w:r>
            <w:r>
              <w:rPr>
                <w:noProof/>
                <w:webHidden/>
              </w:rPr>
              <w:fldChar w:fldCharType="begin"/>
            </w:r>
            <w:r>
              <w:rPr>
                <w:noProof/>
                <w:webHidden/>
              </w:rPr>
              <w:instrText xml:space="preserve"> PAGEREF _Toc382572098 \h </w:instrText>
            </w:r>
            <w:r>
              <w:rPr>
                <w:noProof/>
                <w:webHidden/>
              </w:rPr>
            </w:r>
            <w:r>
              <w:rPr>
                <w:noProof/>
                <w:webHidden/>
              </w:rPr>
              <w:fldChar w:fldCharType="separate"/>
            </w:r>
            <w:r>
              <w:rPr>
                <w:noProof/>
                <w:webHidden/>
              </w:rPr>
              <w:t>13</w:t>
            </w:r>
            <w:r>
              <w:rPr>
                <w:noProof/>
                <w:webHidden/>
              </w:rPr>
              <w:fldChar w:fldCharType="end"/>
            </w:r>
          </w:hyperlink>
        </w:p>
        <w:p w:rsidR="00641826" w:rsidRDefault="00641826">
          <w:pPr>
            <w:pStyle w:val="TOC3"/>
            <w:tabs>
              <w:tab w:val="left" w:pos="1440"/>
              <w:tab w:val="right" w:leader="dot" w:pos="9062"/>
            </w:tabs>
            <w:rPr>
              <w:rFonts w:asciiTheme="minorHAnsi" w:eastAsiaTheme="minorEastAsia" w:hAnsiTheme="minorHAnsi" w:cstheme="minorBidi"/>
              <w:noProof/>
            </w:rPr>
          </w:pPr>
          <w:hyperlink w:anchor="_Toc382572101" w:history="1">
            <w:r w:rsidRPr="003536D1">
              <w:rPr>
                <w:rStyle w:val="Hyperlink"/>
                <w:noProof/>
              </w:rPr>
              <w:t>2.5.1</w:t>
            </w:r>
            <w:r>
              <w:rPr>
                <w:rFonts w:asciiTheme="minorHAnsi" w:eastAsiaTheme="minorEastAsia" w:hAnsiTheme="minorHAnsi" w:cstheme="minorBidi"/>
                <w:noProof/>
              </w:rPr>
              <w:tab/>
            </w:r>
            <w:r w:rsidRPr="003536D1">
              <w:rPr>
                <w:rStyle w:val="Hyperlink"/>
                <w:noProof/>
              </w:rPr>
              <w:t>Compute</w:t>
            </w:r>
            <w:r>
              <w:rPr>
                <w:noProof/>
                <w:webHidden/>
              </w:rPr>
              <w:tab/>
            </w:r>
            <w:r>
              <w:rPr>
                <w:noProof/>
                <w:webHidden/>
              </w:rPr>
              <w:fldChar w:fldCharType="begin"/>
            </w:r>
            <w:r>
              <w:rPr>
                <w:noProof/>
                <w:webHidden/>
              </w:rPr>
              <w:instrText xml:space="preserve"> PAGEREF _Toc382572101 \h </w:instrText>
            </w:r>
            <w:r>
              <w:rPr>
                <w:noProof/>
                <w:webHidden/>
              </w:rPr>
            </w:r>
            <w:r>
              <w:rPr>
                <w:noProof/>
                <w:webHidden/>
              </w:rPr>
              <w:fldChar w:fldCharType="separate"/>
            </w:r>
            <w:r>
              <w:rPr>
                <w:noProof/>
                <w:webHidden/>
              </w:rPr>
              <w:t>13</w:t>
            </w:r>
            <w:r>
              <w:rPr>
                <w:noProof/>
                <w:webHidden/>
              </w:rPr>
              <w:fldChar w:fldCharType="end"/>
            </w:r>
          </w:hyperlink>
        </w:p>
        <w:p w:rsidR="00641826" w:rsidRDefault="00641826">
          <w:pPr>
            <w:pStyle w:val="TOC3"/>
            <w:tabs>
              <w:tab w:val="left" w:pos="1440"/>
              <w:tab w:val="right" w:leader="dot" w:pos="9062"/>
            </w:tabs>
            <w:rPr>
              <w:rFonts w:asciiTheme="minorHAnsi" w:eastAsiaTheme="minorEastAsia" w:hAnsiTheme="minorHAnsi" w:cstheme="minorBidi"/>
              <w:noProof/>
            </w:rPr>
          </w:pPr>
          <w:hyperlink w:anchor="_Toc382572103" w:history="1">
            <w:r w:rsidRPr="003536D1">
              <w:rPr>
                <w:rStyle w:val="Hyperlink"/>
                <w:noProof/>
              </w:rPr>
              <w:t>2.5.2</w:t>
            </w:r>
            <w:r>
              <w:rPr>
                <w:rFonts w:asciiTheme="minorHAnsi" w:eastAsiaTheme="minorEastAsia" w:hAnsiTheme="minorHAnsi" w:cstheme="minorBidi"/>
                <w:noProof/>
              </w:rPr>
              <w:tab/>
            </w:r>
            <w:r w:rsidRPr="003536D1">
              <w:rPr>
                <w:rStyle w:val="Hyperlink"/>
                <w:noProof/>
              </w:rPr>
              <w:t>Networking</w:t>
            </w:r>
            <w:r>
              <w:rPr>
                <w:noProof/>
                <w:webHidden/>
              </w:rPr>
              <w:tab/>
            </w:r>
            <w:r>
              <w:rPr>
                <w:noProof/>
                <w:webHidden/>
              </w:rPr>
              <w:fldChar w:fldCharType="begin"/>
            </w:r>
            <w:r>
              <w:rPr>
                <w:noProof/>
                <w:webHidden/>
              </w:rPr>
              <w:instrText xml:space="preserve"> PAGEREF _Toc382572103 \h </w:instrText>
            </w:r>
            <w:r>
              <w:rPr>
                <w:noProof/>
                <w:webHidden/>
              </w:rPr>
            </w:r>
            <w:r>
              <w:rPr>
                <w:noProof/>
                <w:webHidden/>
              </w:rPr>
              <w:fldChar w:fldCharType="separate"/>
            </w:r>
            <w:r>
              <w:rPr>
                <w:noProof/>
                <w:webHidden/>
              </w:rPr>
              <w:t>14</w:t>
            </w:r>
            <w:r>
              <w:rPr>
                <w:noProof/>
                <w:webHidden/>
              </w:rPr>
              <w:fldChar w:fldCharType="end"/>
            </w:r>
          </w:hyperlink>
        </w:p>
        <w:p w:rsidR="00641826" w:rsidRDefault="00641826">
          <w:pPr>
            <w:pStyle w:val="TOC3"/>
            <w:tabs>
              <w:tab w:val="left" w:pos="1440"/>
              <w:tab w:val="right" w:leader="dot" w:pos="9062"/>
            </w:tabs>
            <w:rPr>
              <w:rFonts w:asciiTheme="minorHAnsi" w:eastAsiaTheme="minorEastAsia" w:hAnsiTheme="minorHAnsi" w:cstheme="minorBidi"/>
              <w:noProof/>
            </w:rPr>
          </w:pPr>
          <w:hyperlink w:anchor="_Toc382572104" w:history="1">
            <w:r w:rsidRPr="003536D1">
              <w:rPr>
                <w:rStyle w:val="Hyperlink"/>
                <w:noProof/>
              </w:rPr>
              <w:t>2.5.3</w:t>
            </w:r>
            <w:r>
              <w:rPr>
                <w:rFonts w:asciiTheme="minorHAnsi" w:eastAsiaTheme="minorEastAsia" w:hAnsiTheme="minorHAnsi" w:cstheme="minorBidi"/>
                <w:noProof/>
              </w:rPr>
              <w:tab/>
            </w:r>
            <w:r w:rsidRPr="003536D1">
              <w:rPr>
                <w:rStyle w:val="Hyperlink"/>
                <w:noProof/>
              </w:rPr>
              <w:t>Content Delivery</w:t>
            </w:r>
            <w:r>
              <w:rPr>
                <w:noProof/>
                <w:webHidden/>
              </w:rPr>
              <w:tab/>
            </w:r>
            <w:r>
              <w:rPr>
                <w:noProof/>
                <w:webHidden/>
              </w:rPr>
              <w:fldChar w:fldCharType="begin"/>
            </w:r>
            <w:r>
              <w:rPr>
                <w:noProof/>
                <w:webHidden/>
              </w:rPr>
              <w:instrText xml:space="preserve"> PAGEREF _Toc382572104 \h </w:instrText>
            </w:r>
            <w:r>
              <w:rPr>
                <w:noProof/>
                <w:webHidden/>
              </w:rPr>
            </w:r>
            <w:r>
              <w:rPr>
                <w:noProof/>
                <w:webHidden/>
              </w:rPr>
              <w:fldChar w:fldCharType="separate"/>
            </w:r>
            <w:r>
              <w:rPr>
                <w:noProof/>
                <w:webHidden/>
              </w:rPr>
              <w:t>14</w:t>
            </w:r>
            <w:r>
              <w:rPr>
                <w:noProof/>
                <w:webHidden/>
              </w:rPr>
              <w:fldChar w:fldCharType="end"/>
            </w:r>
          </w:hyperlink>
        </w:p>
        <w:p w:rsidR="00641826" w:rsidRDefault="00641826">
          <w:pPr>
            <w:pStyle w:val="TOC3"/>
            <w:tabs>
              <w:tab w:val="left" w:pos="1440"/>
              <w:tab w:val="right" w:leader="dot" w:pos="9062"/>
            </w:tabs>
            <w:rPr>
              <w:rFonts w:asciiTheme="minorHAnsi" w:eastAsiaTheme="minorEastAsia" w:hAnsiTheme="minorHAnsi" w:cstheme="minorBidi"/>
              <w:noProof/>
            </w:rPr>
          </w:pPr>
          <w:hyperlink w:anchor="_Toc382572105" w:history="1">
            <w:r w:rsidRPr="003536D1">
              <w:rPr>
                <w:rStyle w:val="Hyperlink"/>
                <w:noProof/>
              </w:rPr>
              <w:t>2.5.4</w:t>
            </w:r>
            <w:r>
              <w:rPr>
                <w:rFonts w:asciiTheme="minorHAnsi" w:eastAsiaTheme="minorEastAsia" w:hAnsiTheme="minorHAnsi" w:cstheme="minorBidi"/>
                <w:noProof/>
              </w:rPr>
              <w:tab/>
            </w:r>
            <w:r w:rsidRPr="003536D1">
              <w:rPr>
                <w:rStyle w:val="Hyperlink"/>
                <w:noProof/>
              </w:rPr>
              <w:t>Storage &amp; Content Delivery</w:t>
            </w:r>
            <w:r>
              <w:rPr>
                <w:noProof/>
                <w:webHidden/>
              </w:rPr>
              <w:tab/>
            </w:r>
            <w:r>
              <w:rPr>
                <w:noProof/>
                <w:webHidden/>
              </w:rPr>
              <w:fldChar w:fldCharType="begin"/>
            </w:r>
            <w:r>
              <w:rPr>
                <w:noProof/>
                <w:webHidden/>
              </w:rPr>
              <w:instrText xml:space="preserve"> PAGEREF _Toc382572105 \h </w:instrText>
            </w:r>
            <w:r>
              <w:rPr>
                <w:noProof/>
                <w:webHidden/>
              </w:rPr>
            </w:r>
            <w:r>
              <w:rPr>
                <w:noProof/>
                <w:webHidden/>
              </w:rPr>
              <w:fldChar w:fldCharType="separate"/>
            </w:r>
            <w:r>
              <w:rPr>
                <w:noProof/>
                <w:webHidden/>
              </w:rPr>
              <w:t>14</w:t>
            </w:r>
            <w:r>
              <w:rPr>
                <w:noProof/>
                <w:webHidden/>
              </w:rPr>
              <w:fldChar w:fldCharType="end"/>
            </w:r>
          </w:hyperlink>
        </w:p>
        <w:p w:rsidR="00641826" w:rsidRDefault="00641826">
          <w:pPr>
            <w:pStyle w:val="TOC3"/>
            <w:tabs>
              <w:tab w:val="left" w:pos="1440"/>
              <w:tab w:val="right" w:leader="dot" w:pos="9062"/>
            </w:tabs>
            <w:rPr>
              <w:rFonts w:asciiTheme="minorHAnsi" w:eastAsiaTheme="minorEastAsia" w:hAnsiTheme="minorHAnsi" w:cstheme="minorBidi"/>
              <w:noProof/>
            </w:rPr>
          </w:pPr>
          <w:hyperlink w:anchor="_Toc382572106" w:history="1">
            <w:r w:rsidRPr="003536D1">
              <w:rPr>
                <w:rStyle w:val="Hyperlink"/>
                <w:noProof/>
              </w:rPr>
              <w:t>2.5.5</w:t>
            </w:r>
            <w:r>
              <w:rPr>
                <w:rFonts w:asciiTheme="minorHAnsi" w:eastAsiaTheme="minorEastAsia" w:hAnsiTheme="minorHAnsi" w:cstheme="minorBidi"/>
                <w:noProof/>
              </w:rPr>
              <w:tab/>
            </w:r>
            <w:r w:rsidRPr="003536D1">
              <w:rPr>
                <w:rStyle w:val="Hyperlink"/>
                <w:noProof/>
              </w:rPr>
              <w:t>Database</w:t>
            </w:r>
            <w:r>
              <w:rPr>
                <w:noProof/>
                <w:webHidden/>
              </w:rPr>
              <w:tab/>
            </w:r>
            <w:r>
              <w:rPr>
                <w:noProof/>
                <w:webHidden/>
              </w:rPr>
              <w:fldChar w:fldCharType="begin"/>
            </w:r>
            <w:r>
              <w:rPr>
                <w:noProof/>
                <w:webHidden/>
              </w:rPr>
              <w:instrText xml:space="preserve"> PAGEREF _Toc382572106 \h </w:instrText>
            </w:r>
            <w:r>
              <w:rPr>
                <w:noProof/>
                <w:webHidden/>
              </w:rPr>
            </w:r>
            <w:r>
              <w:rPr>
                <w:noProof/>
                <w:webHidden/>
              </w:rPr>
              <w:fldChar w:fldCharType="separate"/>
            </w:r>
            <w:r>
              <w:rPr>
                <w:noProof/>
                <w:webHidden/>
              </w:rPr>
              <w:t>14</w:t>
            </w:r>
            <w:r>
              <w:rPr>
                <w:noProof/>
                <w:webHidden/>
              </w:rPr>
              <w:fldChar w:fldCharType="end"/>
            </w:r>
          </w:hyperlink>
        </w:p>
        <w:p w:rsidR="00641826" w:rsidRDefault="00641826">
          <w:pPr>
            <w:pStyle w:val="TOC3"/>
            <w:tabs>
              <w:tab w:val="left" w:pos="1440"/>
              <w:tab w:val="right" w:leader="dot" w:pos="9062"/>
            </w:tabs>
            <w:rPr>
              <w:rFonts w:asciiTheme="minorHAnsi" w:eastAsiaTheme="minorEastAsia" w:hAnsiTheme="minorHAnsi" w:cstheme="minorBidi"/>
              <w:noProof/>
            </w:rPr>
          </w:pPr>
          <w:hyperlink w:anchor="_Toc382572107" w:history="1">
            <w:r w:rsidRPr="003536D1">
              <w:rPr>
                <w:rStyle w:val="Hyperlink"/>
                <w:noProof/>
              </w:rPr>
              <w:t>3.5.6</w:t>
            </w:r>
            <w:r>
              <w:rPr>
                <w:rFonts w:asciiTheme="minorHAnsi" w:eastAsiaTheme="minorEastAsia" w:hAnsiTheme="minorHAnsi" w:cstheme="minorBidi"/>
                <w:noProof/>
              </w:rPr>
              <w:tab/>
            </w:r>
            <w:r w:rsidRPr="003536D1">
              <w:rPr>
                <w:rStyle w:val="Hyperlink"/>
                <w:noProof/>
              </w:rPr>
              <w:t>Management</w:t>
            </w:r>
            <w:r>
              <w:rPr>
                <w:noProof/>
                <w:webHidden/>
              </w:rPr>
              <w:tab/>
            </w:r>
            <w:r>
              <w:rPr>
                <w:noProof/>
                <w:webHidden/>
              </w:rPr>
              <w:fldChar w:fldCharType="begin"/>
            </w:r>
            <w:r>
              <w:rPr>
                <w:noProof/>
                <w:webHidden/>
              </w:rPr>
              <w:instrText xml:space="preserve"> PAGEREF _Toc382572107 \h </w:instrText>
            </w:r>
            <w:r>
              <w:rPr>
                <w:noProof/>
                <w:webHidden/>
              </w:rPr>
            </w:r>
            <w:r>
              <w:rPr>
                <w:noProof/>
                <w:webHidden/>
              </w:rPr>
              <w:fldChar w:fldCharType="separate"/>
            </w:r>
            <w:r>
              <w:rPr>
                <w:noProof/>
                <w:webHidden/>
              </w:rPr>
              <w:t>15</w:t>
            </w:r>
            <w:r>
              <w:rPr>
                <w:noProof/>
                <w:webHidden/>
              </w:rPr>
              <w:fldChar w:fldCharType="end"/>
            </w:r>
          </w:hyperlink>
        </w:p>
        <w:p w:rsidR="00641826" w:rsidRDefault="00641826">
          <w:pPr>
            <w:pStyle w:val="TOC3"/>
            <w:tabs>
              <w:tab w:val="left" w:pos="1440"/>
              <w:tab w:val="right" w:leader="dot" w:pos="9062"/>
            </w:tabs>
            <w:rPr>
              <w:rFonts w:asciiTheme="minorHAnsi" w:eastAsiaTheme="minorEastAsia" w:hAnsiTheme="minorHAnsi" w:cstheme="minorBidi"/>
              <w:noProof/>
            </w:rPr>
          </w:pPr>
          <w:hyperlink w:anchor="_Toc382572108" w:history="1">
            <w:r w:rsidRPr="003536D1">
              <w:rPr>
                <w:rStyle w:val="Hyperlink"/>
                <w:noProof/>
              </w:rPr>
              <w:t>3.5.7</w:t>
            </w:r>
            <w:r>
              <w:rPr>
                <w:rFonts w:asciiTheme="minorHAnsi" w:eastAsiaTheme="minorEastAsia" w:hAnsiTheme="minorHAnsi" w:cstheme="minorBidi"/>
                <w:noProof/>
              </w:rPr>
              <w:tab/>
            </w:r>
            <w:r w:rsidRPr="003536D1">
              <w:rPr>
                <w:rStyle w:val="Hyperlink"/>
                <w:noProof/>
              </w:rPr>
              <w:t>App Services</w:t>
            </w:r>
            <w:r>
              <w:rPr>
                <w:noProof/>
                <w:webHidden/>
              </w:rPr>
              <w:tab/>
            </w:r>
            <w:r>
              <w:rPr>
                <w:noProof/>
                <w:webHidden/>
              </w:rPr>
              <w:fldChar w:fldCharType="begin"/>
            </w:r>
            <w:r>
              <w:rPr>
                <w:noProof/>
                <w:webHidden/>
              </w:rPr>
              <w:instrText xml:space="preserve"> PAGEREF _Toc382572108 \h </w:instrText>
            </w:r>
            <w:r>
              <w:rPr>
                <w:noProof/>
                <w:webHidden/>
              </w:rPr>
            </w:r>
            <w:r>
              <w:rPr>
                <w:noProof/>
                <w:webHidden/>
              </w:rPr>
              <w:fldChar w:fldCharType="separate"/>
            </w:r>
            <w:r>
              <w:rPr>
                <w:noProof/>
                <w:webHidden/>
              </w:rPr>
              <w:t>15</w:t>
            </w:r>
            <w:r>
              <w:rPr>
                <w:noProof/>
                <w:webHidden/>
              </w:rPr>
              <w:fldChar w:fldCharType="end"/>
            </w:r>
          </w:hyperlink>
        </w:p>
        <w:p w:rsidR="00641826" w:rsidRDefault="00641826">
          <w:pPr>
            <w:pStyle w:val="TOC2"/>
            <w:tabs>
              <w:tab w:val="right" w:leader="dot" w:pos="9062"/>
            </w:tabs>
            <w:rPr>
              <w:rFonts w:asciiTheme="minorHAnsi" w:eastAsiaTheme="minorEastAsia" w:hAnsiTheme="minorHAnsi" w:cstheme="minorBidi"/>
              <w:noProof/>
            </w:rPr>
          </w:pPr>
          <w:hyperlink w:anchor="_Toc382572109" w:history="1">
            <w:r w:rsidRPr="003536D1">
              <w:rPr>
                <w:rStyle w:val="Hyperlink"/>
                <w:noProof/>
                <w:lang w:val="de-DE"/>
              </w:rPr>
              <w:t xml:space="preserve">2.6 </w:t>
            </w:r>
            <w:r w:rsidRPr="003536D1">
              <w:rPr>
                <w:rStyle w:val="Hyperlink"/>
                <w:noProof/>
              </w:rPr>
              <w:t>Windows Azure</w:t>
            </w:r>
            <w:r>
              <w:rPr>
                <w:noProof/>
                <w:webHidden/>
              </w:rPr>
              <w:tab/>
            </w:r>
            <w:r>
              <w:rPr>
                <w:noProof/>
                <w:webHidden/>
              </w:rPr>
              <w:fldChar w:fldCharType="begin"/>
            </w:r>
            <w:r>
              <w:rPr>
                <w:noProof/>
                <w:webHidden/>
              </w:rPr>
              <w:instrText xml:space="preserve"> PAGEREF _Toc382572109 \h </w:instrText>
            </w:r>
            <w:r>
              <w:rPr>
                <w:noProof/>
                <w:webHidden/>
              </w:rPr>
            </w:r>
            <w:r>
              <w:rPr>
                <w:noProof/>
                <w:webHidden/>
              </w:rPr>
              <w:fldChar w:fldCharType="separate"/>
            </w:r>
            <w:r>
              <w:rPr>
                <w:noProof/>
                <w:webHidden/>
              </w:rPr>
              <w:t>15</w:t>
            </w:r>
            <w:r>
              <w:rPr>
                <w:noProof/>
                <w:webHidden/>
              </w:rPr>
              <w:fldChar w:fldCharType="end"/>
            </w:r>
          </w:hyperlink>
        </w:p>
        <w:p w:rsidR="00641826" w:rsidRDefault="00641826">
          <w:pPr>
            <w:pStyle w:val="TOC3"/>
            <w:tabs>
              <w:tab w:val="left" w:pos="1440"/>
              <w:tab w:val="right" w:leader="dot" w:pos="9062"/>
            </w:tabs>
            <w:rPr>
              <w:rFonts w:asciiTheme="minorHAnsi" w:eastAsiaTheme="minorEastAsia" w:hAnsiTheme="minorHAnsi" w:cstheme="minorBidi"/>
              <w:noProof/>
            </w:rPr>
          </w:pPr>
          <w:hyperlink w:anchor="_Toc382572110" w:history="1">
            <w:r w:rsidRPr="003536D1">
              <w:rPr>
                <w:rStyle w:val="Hyperlink"/>
                <w:noProof/>
              </w:rPr>
              <w:t>2.6.1</w:t>
            </w:r>
            <w:r>
              <w:rPr>
                <w:rFonts w:asciiTheme="minorHAnsi" w:eastAsiaTheme="minorEastAsia" w:hAnsiTheme="minorHAnsi" w:cstheme="minorBidi"/>
                <w:noProof/>
              </w:rPr>
              <w:tab/>
            </w:r>
            <w:r w:rsidRPr="003536D1">
              <w:rPr>
                <w:rStyle w:val="Hyperlink"/>
                <w:noProof/>
              </w:rPr>
              <w:t>Windows Azure</w:t>
            </w:r>
            <w:r>
              <w:rPr>
                <w:noProof/>
                <w:webHidden/>
              </w:rPr>
              <w:tab/>
            </w:r>
            <w:r>
              <w:rPr>
                <w:noProof/>
                <w:webHidden/>
              </w:rPr>
              <w:fldChar w:fldCharType="begin"/>
            </w:r>
            <w:r>
              <w:rPr>
                <w:noProof/>
                <w:webHidden/>
              </w:rPr>
              <w:instrText xml:space="preserve"> PAGEREF _Toc382572110 \h </w:instrText>
            </w:r>
            <w:r>
              <w:rPr>
                <w:noProof/>
                <w:webHidden/>
              </w:rPr>
            </w:r>
            <w:r>
              <w:rPr>
                <w:noProof/>
                <w:webHidden/>
              </w:rPr>
              <w:fldChar w:fldCharType="separate"/>
            </w:r>
            <w:r>
              <w:rPr>
                <w:noProof/>
                <w:webHidden/>
              </w:rPr>
              <w:t>15</w:t>
            </w:r>
            <w:r>
              <w:rPr>
                <w:noProof/>
                <w:webHidden/>
              </w:rPr>
              <w:fldChar w:fldCharType="end"/>
            </w:r>
          </w:hyperlink>
        </w:p>
        <w:p w:rsidR="00641826" w:rsidRDefault="00641826">
          <w:pPr>
            <w:pStyle w:val="TOC3"/>
            <w:tabs>
              <w:tab w:val="left" w:pos="1440"/>
              <w:tab w:val="right" w:leader="dot" w:pos="9062"/>
            </w:tabs>
            <w:rPr>
              <w:rFonts w:asciiTheme="minorHAnsi" w:eastAsiaTheme="minorEastAsia" w:hAnsiTheme="minorHAnsi" w:cstheme="minorBidi"/>
              <w:noProof/>
            </w:rPr>
          </w:pPr>
          <w:hyperlink w:anchor="_Toc382572111" w:history="1">
            <w:r w:rsidRPr="003536D1">
              <w:rPr>
                <w:rStyle w:val="Hyperlink"/>
                <w:noProof/>
              </w:rPr>
              <w:t>2.6.2</w:t>
            </w:r>
            <w:r>
              <w:rPr>
                <w:rFonts w:asciiTheme="minorHAnsi" w:eastAsiaTheme="minorEastAsia" w:hAnsiTheme="minorHAnsi" w:cstheme="minorBidi"/>
                <w:noProof/>
              </w:rPr>
              <w:tab/>
            </w:r>
            <w:r w:rsidRPr="003536D1">
              <w:rPr>
                <w:rStyle w:val="Hyperlink"/>
                <w:noProof/>
              </w:rPr>
              <w:t>Windows Azure platform AppFabric</w:t>
            </w:r>
            <w:r>
              <w:rPr>
                <w:noProof/>
                <w:webHidden/>
              </w:rPr>
              <w:tab/>
            </w:r>
            <w:r>
              <w:rPr>
                <w:noProof/>
                <w:webHidden/>
              </w:rPr>
              <w:fldChar w:fldCharType="begin"/>
            </w:r>
            <w:r>
              <w:rPr>
                <w:noProof/>
                <w:webHidden/>
              </w:rPr>
              <w:instrText xml:space="preserve"> PAGEREF _Toc382572111 \h </w:instrText>
            </w:r>
            <w:r>
              <w:rPr>
                <w:noProof/>
                <w:webHidden/>
              </w:rPr>
            </w:r>
            <w:r>
              <w:rPr>
                <w:noProof/>
                <w:webHidden/>
              </w:rPr>
              <w:fldChar w:fldCharType="separate"/>
            </w:r>
            <w:r>
              <w:rPr>
                <w:noProof/>
                <w:webHidden/>
              </w:rPr>
              <w:t>17</w:t>
            </w:r>
            <w:r>
              <w:rPr>
                <w:noProof/>
                <w:webHidden/>
              </w:rPr>
              <w:fldChar w:fldCharType="end"/>
            </w:r>
          </w:hyperlink>
        </w:p>
        <w:p w:rsidR="00641826" w:rsidRDefault="00641826">
          <w:pPr>
            <w:pStyle w:val="TOC3"/>
            <w:tabs>
              <w:tab w:val="left" w:pos="1440"/>
              <w:tab w:val="right" w:leader="dot" w:pos="9062"/>
            </w:tabs>
            <w:rPr>
              <w:rFonts w:asciiTheme="minorHAnsi" w:eastAsiaTheme="minorEastAsia" w:hAnsiTheme="minorHAnsi" w:cstheme="minorBidi"/>
              <w:noProof/>
            </w:rPr>
          </w:pPr>
          <w:hyperlink w:anchor="_Toc382572112" w:history="1">
            <w:r w:rsidRPr="003536D1">
              <w:rPr>
                <w:rStyle w:val="Hyperlink"/>
                <w:noProof/>
              </w:rPr>
              <w:t>2.6.3</w:t>
            </w:r>
            <w:r>
              <w:rPr>
                <w:rFonts w:asciiTheme="minorHAnsi" w:eastAsiaTheme="minorEastAsia" w:hAnsiTheme="minorHAnsi" w:cstheme="minorBidi"/>
                <w:noProof/>
              </w:rPr>
              <w:tab/>
            </w:r>
            <w:r w:rsidRPr="003536D1">
              <w:rPr>
                <w:rStyle w:val="Hyperlink"/>
                <w:noProof/>
              </w:rPr>
              <w:t>SQL Azure</w:t>
            </w:r>
            <w:r>
              <w:rPr>
                <w:noProof/>
                <w:webHidden/>
              </w:rPr>
              <w:tab/>
            </w:r>
            <w:r>
              <w:rPr>
                <w:noProof/>
                <w:webHidden/>
              </w:rPr>
              <w:fldChar w:fldCharType="begin"/>
            </w:r>
            <w:r>
              <w:rPr>
                <w:noProof/>
                <w:webHidden/>
              </w:rPr>
              <w:instrText xml:space="preserve"> PAGEREF _Toc382572112 \h </w:instrText>
            </w:r>
            <w:r>
              <w:rPr>
                <w:noProof/>
                <w:webHidden/>
              </w:rPr>
            </w:r>
            <w:r>
              <w:rPr>
                <w:noProof/>
                <w:webHidden/>
              </w:rPr>
              <w:fldChar w:fldCharType="separate"/>
            </w:r>
            <w:r>
              <w:rPr>
                <w:noProof/>
                <w:webHidden/>
              </w:rPr>
              <w:t>18</w:t>
            </w:r>
            <w:r>
              <w:rPr>
                <w:noProof/>
                <w:webHidden/>
              </w:rPr>
              <w:fldChar w:fldCharType="end"/>
            </w:r>
          </w:hyperlink>
        </w:p>
        <w:p w:rsidR="00641826" w:rsidRDefault="00641826">
          <w:pPr>
            <w:pStyle w:val="TOC3"/>
            <w:tabs>
              <w:tab w:val="left" w:pos="1440"/>
              <w:tab w:val="right" w:leader="dot" w:pos="9062"/>
            </w:tabs>
            <w:rPr>
              <w:rFonts w:asciiTheme="minorHAnsi" w:eastAsiaTheme="minorEastAsia" w:hAnsiTheme="minorHAnsi" w:cstheme="minorBidi"/>
              <w:noProof/>
            </w:rPr>
          </w:pPr>
          <w:hyperlink w:anchor="_Toc382572113" w:history="1">
            <w:r w:rsidRPr="003536D1">
              <w:rPr>
                <w:rStyle w:val="Hyperlink"/>
                <w:noProof/>
              </w:rPr>
              <w:t>2.6.3</w:t>
            </w:r>
            <w:r>
              <w:rPr>
                <w:rFonts w:asciiTheme="minorHAnsi" w:eastAsiaTheme="minorEastAsia" w:hAnsiTheme="minorHAnsi" w:cstheme="minorBidi"/>
                <w:noProof/>
              </w:rPr>
              <w:tab/>
            </w:r>
            <w:r w:rsidRPr="003536D1">
              <w:rPr>
                <w:rStyle w:val="Hyperlink"/>
                <w:noProof/>
              </w:rPr>
              <w:t>Scalability &amp; Redundancy in Azure</w:t>
            </w:r>
            <w:r>
              <w:rPr>
                <w:noProof/>
                <w:webHidden/>
              </w:rPr>
              <w:tab/>
            </w:r>
            <w:r>
              <w:rPr>
                <w:noProof/>
                <w:webHidden/>
              </w:rPr>
              <w:fldChar w:fldCharType="begin"/>
            </w:r>
            <w:r>
              <w:rPr>
                <w:noProof/>
                <w:webHidden/>
              </w:rPr>
              <w:instrText xml:space="preserve"> PAGEREF _Toc382572113 \h </w:instrText>
            </w:r>
            <w:r>
              <w:rPr>
                <w:noProof/>
                <w:webHidden/>
              </w:rPr>
            </w:r>
            <w:r>
              <w:rPr>
                <w:noProof/>
                <w:webHidden/>
              </w:rPr>
              <w:fldChar w:fldCharType="separate"/>
            </w:r>
            <w:r>
              <w:rPr>
                <w:noProof/>
                <w:webHidden/>
              </w:rPr>
              <w:t>18</w:t>
            </w:r>
            <w:r>
              <w:rPr>
                <w:noProof/>
                <w:webHidden/>
              </w:rPr>
              <w:fldChar w:fldCharType="end"/>
            </w:r>
          </w:hyperlink>
        </w:p>
        <w:p w:rsidR="00641826" w:rsidRDefault="00641826">
          <w:pPr>
            <w:pStyle w:val="TOC2"/>
            <w:tabs>
              <w:tab w:val="right" w:leader="dot" w:pos="9062"/>
            </w:tabs>
            <w:rPr>
              <w:rFonts w:asciiTheme="minorHAnsi" w:eastAsiaTheme="minorEastAsia" w:hAnsiTheme="minorHAnsi" w:cstheme="minorBidi"/>
              <w:noProof/>
            </w:rPr>
          </w:pPr>
          <w:hyperlink w:anchor="_Toc382572114" w:history="1">
            <w:r w:rsidRPr="003536D1">
              <w:rPr>
                <w:rStyle w:val="Hyperlink"/>
                <w:noProof/>
                <w:lang w:val="de-DE"/>
              </w:rPr>
              <w:t xml:space="preserve">2.7 </w:t>
            </w:r>
            <w:r w:rsidRPr="003536D1">
              <w:rPr>
                <w:rStyle w:val="Hyperlink"/>
                <w:noProof/>
              </w:rPr>
              <w:t>Selection of Cloud computing technology</w:t>
            </w:r>
            <w:r>
              <w:rPr>
                <w:noProof/>
                <w:webHidden/>
              </w:rPr>
              <w:tab/>
            </w:r>
            <w:r>
              <w:rPr>
                <w:noProof/>
                <w:webHidden/>
              </w:rPr>
              <w:fldChar w:fldCharType="begin"/>
            </w:r>
            <w:r>
              <w:rPr>
                <w:noProof/>
                <w:webHidden/>
              </w:rPr>
              <w:instrText xml:space="preserve"> PAGEREF _Toc382572114 \h </w:instrText>
            </w:r>
            <w:r>
              <w:rPr>
                <w:noProof/>
                <w:webHidden/>
              </w:rPr>
            </w:r>
            <w:r>
              <w:rPr>
                <w:noProof/>
                <w:webHidden/>
              </w:rPr>
              <w:fldChar w:fldCharType="separate"/>
            </w:r>
            <w:r>
              <w:rPr>
                <w:noProof/>
                <w:webHidden/>
              </w:rPr>
              <w:t>19</w:t>
            </w:r>
            <w:r>
              <w:rPr>
                <w:noProof/>
                <w:webHidden/>
              </w:rPr>
              <w:fldChar w:fldCharType="end"/>
            </w:r>
          </w:hyperlink>
        </w:p>
        <w:p w:rsidR="00641826" w:rsidRDefault="00641826">
          <w:pPr>
            <w:pStyle w:val="TOC1"/>
            <w:rPr>
              <w:rFonts w:asciiTheme="minorHAnsi" w:eastAsiaTheme="minorEastAsia" w:hAnsiTheme="minorHAnsi" w:cstheme="minorBidi"/>
              <w:noProof/>
            </w:rPr>
          </w:pPr>
          <w:hyperlink w:anchor="_Toc382572115" w:history="1">
            <w:r w:rsidRPr="003536D1">
              <w:rPr>
                <w:rStyle w:val="Hyperlink"/>
                <w:rFonts w:ascii="Arial Narrow" w:hAnsi="Arial Narrow"/>
                <w:noProof/>
              </w:rPr>
              <w:t>3</w:t>
            </w:r>
            <w:r>
              <w:rPr>
                <w:rFonts w:asciiTheme="minorHAnsi" w:eastAsiaTheme="minorEastAsia" w:hAnsiTheme="minorHAnsi" w:cstheme="minorBidi"/>
                <w:noProof/>
              </w:rPr>
              <w:tab/>
            </w:r>
            <w:r w:rsidRPr="003536D1">
              <w:rPr>
                <w:rStyle w:val="Hyperlink"/>
                <w:rFonts w:ascii="Arial Narrow" w:hAnsi="Arial Narrow"/>
                <w:noProof/>
              </w:rPr>
              <w:t>Security &amp; Open Data</w:t>
            </w:r>
            <w:r>
              <w:rPr>
                <w:noProof/>
                <w:webHidden/>
              </w:rPr>
              <w:tab/>
            </w:r>
            <w:r>
              <w:rPr>
                <w:noProof/>
                <w:webHidden/>
              </w:rPr>
              <w:fldChar w:fldCharType="begin"/>
            </w:r>
            <w:r>
              <w:rPr>
                <w:noProof/>
                <w:webHidden/>
              </w:rPr>
              <w:instrText xml:space="preserve"> PAGEREF _Toc382572115 \h </w:instrText>
            </w:r>
            <w:r>
              <w:rPr>
                <w:noProof/>
                <w:webHidden/>
              </w:rPr>
            </w:r>
            <w:r>
              <w:rPr>
                <w:noProof/>
                <w:webHidden/>
              </w:rPr>
              <w:fldChar w:fldCharType="separate"/>
            </w:r>
            <w:r>
              <w:rPr>
                <w:noProof/>
                <w:webHidden/>
              </w:rPr>
              <w:t>21</w:t>
            </w:r>
            <w:r>
              <w:rPr>
                <w:noProof/>
                <w:webHidden/>
              </w:rPr>
              <w:fldChar w:fldCharType="end"/>
            </w:r>
          </w:hyperlink>
        </w:p>
        <w:p w:rsidR="00641826" w:rsidRDefault="00641826">
          <w:pPr>
            <w:pStyle w:val="TOC2"/>
            <w:tabs>
              <w:tab w:val="left" w:pos="720"/>
              <w:tab w:val="right" w:leader="dot" w:pos="9062"/>
            </w:tabs>
            <w:rPr>
              <w:rFonts w:asciiTheme="minorHAnsi" w:eastAsiaTheme="minorEastAsia" w:hAnsiTheme="minorHAnsi" w:cstheme="minorBidi"/>
              <w:noProof/>
            </w:rPr>
          </w:pPr>
          <w:hyperlink w:anchor="_Toc382572116" w:history="1">
            <w:r w:rsidRPr="003536D1">
              <w:rPr>
                <w:rStyle w:val="Hyperlink"/>
                <w:noProof/>
                <w:lang w:val="de-DE"/>
              </w:rPr>
              <w:t>3.0</w:t>
            </w:r>
            <w:r>
              <w:rPr>
                <w:rFonts w:asciiTheme="minorHAnsi" w:eastAsiaTheme="minorEastAsia" w:hAnsiTheme="minorHAnsi" w:cstheme="minorBidi"/>
                <w:noProof/>
              </w:rPr>
              <w:tab/>
            </w:r>
            <w:r w:rsidRPr="003536D1">
              <w:rPr>
                <w:rStyle w:val="Hyperlink"/>
                <w:noProof/>
              </w:rPr>
              <w:t>Open Data Protocol</w:t>
            </w:r>
            <w:r>
              <w:rPr>
                <w:noProof/>
                <w:webHidden/>
              </w:rPr>
              <w:tab/>
            </w:r>
            <w:r>
              <w:rPr>
                <w:noProof/>
                <w:webHidden/>
              </w:rPr>
              <w:fldChar w:fldCharType="begin"/>
            </w:r>
            <w:r>
              <w:rPr>
                <w:noProof/>
                <w:webHidden/>
              </w:rPr>
              <w:instrText xml:space="preserve"> PAGEREF _Toc382572116 \h </w:instrText>
            </w:r>
            <w:r>
              <w:rPr>
                <w:noProof/>
                <w:webHidden/>
              </w:rPr>
            </w:r>
            <w:r>
              <w:rPr>
                <w:noProof/>
                <w:webHidden/>
              </w:rPr>
              <w:fldChar w:fldCharType="separate"/>
            </w:r>
            <w:r>
              <w:rPr>
                <w:noProof/>
                <w:webHidden/>
              </w:rPr>
              <w:t>21</w:t>
            </w:r>
            <w:r>
              <w:rPr>
                <w:noProof/>
                <w:webHidden/>
              </w:rPr>
              <w:fldChar w:fldCharType="end"/>
            </w:r>
          </w:hyperlink>
        </w:p>
        <w:p w:rsidR="00641826" w:rsidRDefault="00641826">
          <w:pPr>
            <w:pStyle w:val="TOC2"/>
            <w:tabs>
              <w:tab w:val="left" w:pos="720"/>
              <w:tab w:val="right" w:leader="dot" w:pos="9062"/>
            </w:tabs>
            <w:rPr>
              <w:rFonts w:asciiTheme="minorHAnsi" w:eastAsiaTheme="minorEastAsia" w:hAnsiTheme="minorHAnsi" w:cstheme="minorBidi"/>
              <w:noProof/>
            </w:rPr>
          </w:pPr>
          <w:hyperlink w:anchor="_Toc382572117" w:history="1">
            <w:r w:rsidRPr="003536D1">
              <w:rPr>
                <w:rStyle w:val="Hyperlink"/>
                <w:noProof/>
                <w:lang w:val="de-DE"/>
              </w:rPr>
              <w:t>3.1</w:t>
            </w:r>
            <w:r>
              <w:rPr>
                <w:rFonts w:asciiTheme="minorHAnsi" w:eastAsiaTheme="minorEastAsia" w:hAnsiTheme="minorHAnsi" w:cstheme="minorBidi"/>
                <w:noProof/>
              </w:rPr>
              <w:tab/>
            </w:r>
            <w:r w:rsidRPr="003536D1">
              <w:rPr>
                <w:rStyle w:val="Hyperlink"/>
                <w:bCs/>
                <w:noProof/>
              </w:rPr>
              <w:t>What is a WCF Data Service</w:t>
            </w:r>
            <w:r>
              <w:rPr>
                <w:noProof/>
                <w:webHidden/>
              </w:rPr>
              <w:tab/>
            </w:r>
            <w:r>
              <w:rPr>
                <w:noProof/>
                <w:webHidden/>
              </w:rPr>
              <w:fldChar w:fldCharType="begin"/>
            </w:r>
            <w:r>
              <w:rPr>
                <w:noProof/>
                <w:webHidden/>
              </w:rPr>
              <w:instrText xml:space="preserve"> PAGEREF _Toc382572117 \h </w:instrText>
            </w:r>
            <w:r>
              <w:rPr>
                <w:noProof/>
                <w:webHidden/>
              </w:rPr>
            </w:r>
            <w:r>
              <w:rPr>
                <w:noProof/>
                <w:webHidden/>
              </w:rPr>
              <w:fldChar w:fldCharType="separate"/>
            </w:r>
            <w:r>
              <w:rPr>
                <w:noProof/>
                <w:webHidden/>
              </w:rPr>
              <w:t>22</w:t>
            </w:r>
            <w:r>
              <w:rPr>
                <w:noProof/>
                <w:webHidden/>
              </w:rPr>
              <w:fldChar w:fldCharType="end"/>
            </w:r>
          </w:hyperlink>
        </w:p>
        <w:p w:rsidR="00641826" w:rsidRDefault="00641826">
          <w:pPr>
            <w:pStyle w:val="TOC2"/>
            <w:tabs>
              <w:tab w:val="left" w:pos="720"/>
              <w:tab w:val="right" w:leader="dot" w:pos="9062"/>
            </w:tabs>
            <w:rPr>
              <w:rFonts w:asciiTheme="minorHAnsi" w:eastAsiaTheme="minorEastAsia" w:hAnsiTheme="minorHAnsi" w:cstheme="minorBidi"/>
              <w:noProof/>
            </w:rPr>
          </w:pPr>
          <w:hyperlink w:anchor="_Toc382572118" w:history="1">
            <w:r w:rsidRPr="003536D1">
              <w:rPr>
                <w:rStyle w:val="Hyperlink"/>
                <w:noProof/>
                <w:lang w:val="de-DE"/>
              </w:rPr>
              <w:t>3.2</w:t>
            </w:r>
            <w:r>
              <w:rPr>
                <w:rFonts w:asciiTheme="minorHAnsi" w:eastAsiaTheme="minorEastAsia" w:hAnsiTheme="minorHAnsi" w:cstheme="minorBidi"/>
                <w:noProof/>
              </w:rPr>
              <w:tab/>
            </w:r>
            <w:r w:rsidRPr="003536D1">
              <w:rPr>
                <w:rStyle w:val="Hyperlink"/>
                <w:noProof/>
              </w:rPr>
              <w:t>Claims based Authentication</w:t>
            </w:r>
            <w:r>
              <w:rPr>
                <w:noProof/>
                <w:webHidden/>
              </w:rPr>
              <w:tab/>
            </w:r>
            <w:r>
              <w:rPr>
                <w:noProof/>
                <w:webHidden/>
              </w:rPr>
              <w:fldChar w:fldCharType="begin"/>
            </w:r>
            <w:r>
              <w:rPr>
                <w:noProof/>
                <w:webHidden/>
              </w:rPr>
              <w:instrText xml:space="preserve"> PAGEREF _Toc382572118 \h </w:instrText>
            </w:r>
            <w:r>
              <w:rPr>
                <w:noProof/>
                <w:webHidden/>
              </w:rPr>
            </w:r>
            <w:r>
              <w:rPr>
                <w:noProof/>
                <w:webHidden/>
              </w:rPr>
              <w:fldChar w:fldCharType="separate"/>
            </w:r>
            <w:r>
              <w:rPr>
                <w:noProof/>
                <w:webHidden/>
              </w:rPr>
              <w:t>23</w:t>
            </w:r>
            <w:r>
              <w:rPr>
                <w:noProof/>
                <w:webHidden/>
              </w:rPr>
              <w:fldChar w:fldCharType="end"/>
            </w:r>
          </w:hyperlink>
        </w:p>
        <w:p w:rsidR="00641826" w:rsidRDefault="00641826">
          <w:pPr>
            <w:pStyle w:val="TOC2"/>
            <w:tabs>
              <w:tab w:val="right" w:leader="dot" w:pos="9062"/>
            </w:tabs>
            <w:rPr>
              <w:rFonts w:asciiTheme="minorHAnsi" w:eastAsiaTheme="minorEastAsia" w:hAnsiTheme="minorHAnsi" w:cstheme="minorBidi"/>
              <w:noProof/>
            </w:rPr>
          </w:pPr>
          <w:hyperlink w:anchor="_Toc382572119" w:history="1">
            <w:r w:rsidRPr="003536D1">
              <w:rPr>
                <w:rStyle w:val="Hyperlink"/>
                <w:noProof/>
                <w:lang w:val="de-DE"/>
              </w:rPr>
              <w:t xml:space="preserve">3.3 </w:t>
            </w:r>
            <w:r w:rsidRPr="003536D1">
              <w:rPr>
                <w:rStyle w:val="Hyperlink"/>
                <w:noProof/>
              </w:rPr>
              <w:t>Oauth &amp; SWT</w:t>
            </w:r>
            <w:r>
              <w:rPr>
                <w:noProof/>
                <w:webHidden/>
              </w:rPr>
              <w:tab/>
            </w:r>
            <w:r>
              <w:rPr>
                <w:noProof/>
                <w:webHidden/>
              </w:rPr>
              <w:fldChar w:fldCharType="begin"/>
            </w:r>
            <w:r>
              <w:rPr>
                <w:noProof/>
                <w:webHidden/>
              </w:rPr>
              <w:instrText xml:space="preserve"> PAGEREF _Toc382572119 \h </w:instrText>
            </w:r>
            <w:r>
              <w:rPr>
                <w:noProof/>
                <w:webHidden/>
              </w:rPr>
            </w:r>
            <w:r>
              <w:rPr>
                <w:noProof/>
                <w:webHidden/>
              </w:rPr>
              <w:fldChar w:fldCharType="separate"/>
            </w:r>
            <w:r>
              <w:rPr>
                <w:noProof/>
                <w:webHidden/>
              </w:rPr>
              <w:t>24</w:t>
            </w:r>
            <w:r>
              <w:rPr>
                <w:noProof/>
                <w:webHidden/>
              </w:rPr>
              <w:fldChar w:fldCharType="end"/>
            </w:r>
          </w:hyperlink>
        </w:p>
        <w:p w:rsidR="00641826" w:rsidRDefault="00641826">
          <w:pPr>
            <w:pStyle w:val="TOC2"/>
            <w:tabs>
              <w:tab w:val="right" w:leader="dot" w:pos="9062"/>
            </w:tabs>
            <w:rPr>
              <w:rFonts w:asciiTheme="minorHAnsi" w:eastAsiaTheme="minorEastAsia" w:hAnsiTheme="minorHAnsi" w:cstheme="minorBidi"/>
              <w:noProof/>
            </w:rPr>
          </w:pPr>
          <w:hyperlink w:anchor="_Toc382572120" w:history="1">
            <w:r w:rsidRPr="003536D1">
              <w:rPr>
                <w:rStyle w:val="Hyperlink"/>
                <w:noProof/>
                <w:lang w:val="de-DE"/>
              </w:rPr>
              <w:t xml:space="preserve">3.4 </w:t>
            </w:r>
            <w:r w:rsidRPr="003536D1">
              <w:rPr>
                <w:rStyle w:val="Hyperlink"/>
                <w:noProof/>
              </w:rPr>
              <w:t>Certificate Authority</w:t>
            </w:r>
            <w:r>
              <w:rPr>
                <w:noProof/>
                <w:webHidden/>
              </w:rPr>
              <w:tab/>
            </w:r>
            <w:r>
              <w:rPr>
                <w:noProof/>
                <w:webHidden/>
              </w:rPr>
              <w:fldChar w:fldCharType="begin"/>
            </w:r>
            <w:r>
              <w:rPr>
                <w:noProof/>
                <w:webHidden/>
              </w:rPr>
              <w:instrText xml:space="preserve"> PAGEREF _Toc382572120 \h </w:instrText>
            </w:r>
            <w:r>
              <w:rPr>
                <w:noProof/>
                <w:webHidden/>
              </w:rPr>
            </w:r>
            <w:r>
              <w:rPr>
                <w:noProof/>
                <w:webHidden/>
              </w:rPr>
              <w:fldChar w:fldCharType="separate"/>
            </w:r>
            <w:r>
              <w:rPr>
                <w:noProof/>
                <w:webHidden/>
              </w:rPr>
              <w:t>24</w:t>
            </w:r>
            <w:r>
              <w:rPr>
                <w:noProof/>
                <w:webHidden/>
              </w:rPr>
              <w:fldChar w:fldCharType="end"/>
            </w:r>
          </w:hyperlink>
        </w:p>
        <w:p w:rsidR="00641826" w:rsidRDefault="00641826">
          <w:pPr>
            <w:pStyle w:val="TOC2"/>
            <w:tabs>
              <w:tab w:val="right" w:leader="dot" w:pos="9062"/>
            </w:tabs>
            <w:rPr>
              <w:rFonts w:asciiTheme="minorHAnsi" w:eastAsiaTheme="minorEastAsia" w:hAnsiTheme="minorHAnsi" w:cstheme="minorBidi"/>
              <w:noProof/>
            </w:rPr>
          </w:pPr>
          <w:hyperlink w:anchor="_Toc382572121" w:history="1">
            <w:r w:rsidRPr="003536D1">
              <w:rPr>
                <w:rStyle w:val="Hyperlink"/>
                <w:noProof/>
                <w:lang w:val="de-DE"/>
              </w:rPr>
              <w:t xml:space="preserve">3.5 </w:t>
            </w:r>
            <w:r w:rsidRPr="003536D1">
              <w:rPr>
                <w:rStyle w:val="Hyperlink"/>
                <w:noProof/>
              </w:rPr>
              <w:t>Encryption (AES)</w:t>
            </w:r>
            <w:r>
              <w:rPr>
                <w:noProof/>
                <w:webHidden/>
              </w:rPr>
              <w:tab/>
            </w:r>
            <w:r>
              <w:rPr>
                <w:noProof/>
                <w:webHidden/>
              </w:rPr>
              <w:fldChar w:fldCharType="begin"/>
            </w:r>
            <w:r>
              <w:rPr>
                <w:noProof/>
                <w:webHidden/>
              </w:rPr>
              <w:instrText xml:space="preserve"> PAGEREF _Toc382572121 \h </w:instrText>
            </w:r>
            <w:r>
              <w:rPr>
                <w:noProof/>
                <w:webHidden/>
              </w:rPr>
            </w:r>
            <w:r>
              <w:rPr>
                <w:noProof/>
                <w:webHidden/>
              </w:rPr>
              <w:fldChar w:fldCharType="separate"/>
            </w:r>
            <w:r>
              <w:rPr>
                <w:noProof/>
                <w:webHidden/>
              </w:rPr>
              <w:t>24</w:t>
            </w:r>
            <w:r>
              <w:rPr>
                <w:noProof/>
                <w:webHidden/>
              </w:rPr>
              <w:fldChar w:fldCharType="end"/>
            </w:r>
          </w:hyperlink>
        </w:p>
        <w:p w:rsidR="00641826" w:rsidRDefault="00641826">
          <w:pPr>
            <w:pStyle w:val="TOC1"/>
            <w:rPr>
              <w:rFonts w:asciiTheme="minorHAnsi" w:eastAsiaTheme="minorEastAsia" w:hAnsiTheme="minorHAnsi" w:cstheme="minorBidi"/>
              <w:noProof/>
            </w:rPr>
          </w:pPr>
          <w:hyperlink w:anchor="_Toc382572122" w:history="1">
            <w:r w:rsidRPr="003536D1">
              <w:rPr>
                <w:rStyle w:val="Hyperlink"/>
                <w:rFonts w:ascii="Arial Narrow" w:hAnsi="Arial Narrow"/>
                <w:noProof/>
              </w:rPr>
              <w:t>4</w:t>
            </w:r>
            <w:r>
              <w:rPr>
                <w:rFonts w:asciiTheme="minorHAnsi" w:eastAsiaTheme="minorEastAsia" w:hAnsiTheme="minorHAnsi" w:cstheme="minorBidi"/>
                <w:noProof/>
              </w:rPr>
              <w:tab/>
            </w:r>
            <w:r w:rsidRPr="003536D1">
              <w:rPr>
                <w:rStyle w:val="Hyperlink"/>
                <w:rFonts w:ascii="Arial Narrow" w:hAnsi="Arial Narrow"/>
                <w:noProof/>
              </w:rPr>
              <w:t>UrbanWater Data</w:t>
            </w:r>
            <w:r>
              <w:rPr>
                <w:noProof/>
                <w:webHidden/>
              </w:rPr>
              <w:tab/>
            </w:r>
            <w:r>
              <w:rPr>
                <w:noProof/>
                <w:webHidden/>
              </w:rPr>
              <w:fldChar w:fldCharType="begin"/>
            </w:r>
            <w:r>
              <w:rPr>
                <w:noProof/>
                <w:webHidden/>
              </w:rPr>
              <w:instrText xml:space="preserve"> PAGEREF _Toc382572122 \h </w:instrText>
            </w:r>
            <w:r>
              <w:rPr>
                <w:noProof/>
                <w:webHidden/>
              </w:rPr>
            </w:r>
            <w:r>
              <w:rPr>
                <w:noProof/>
                <w:webHidden/>
              </w:rPr>
              <w:fldChar w:fldCharType="separate"/>
            </w:r>
            <w:r>
              <w:rPr>
                <w:noProof/>
                <w:webHidden/>
              </w:rPr>
              <w:t>25</w:t>
            </w:r>
            <w:r>
              <w:rPr>
                <w:noProof/>
                <w:webHidden/>
              </w:rPr>
              <w:fldChar w:fldCharType="end"/>
            </w:r>
          </w:hyperlink>
        </w:p>
        <w:p w:rsidR="00641826" w:rsidRDefault="00641826">
          <w:pPr>
            <w:pStyle w:val="TOC2"/>
            <w:tabs>
              <w:tab w:val="left" w:pos="720"/>
              <w:tab w:val="right" w:leader="dot" w:pos="9062"/>
            </w:tabs>
            <w:rPr>
              <w:rFonts w:asciiTheme="minorHAnsi" w:eastAsiaTheme="minorEastAsia" w:hAnsiTheme="minorHAnsi" w:cstheme="minorBidi"/>
              <w:noProof/>
            </w:rPr>
          </w:pPr>
          <w:hyperlink w:anchor="_Toc382572127" w:history="1">
            <w:r w:rsidRPr="003536D1">
              <w:rPr>
                <w:rStyle w:val="Hyperlink"/>
                <w:noProof/>
                <w:lang w:val="en-US"/>
              </w:rPr>
              <w:t>4.1</w:t>
            </w:r>
            <w:r>
              <w:rPr>
                <w:rFonts w:asciiTheme="minorHAnsi" w:eastAsiaTheme="minorEastAsia" w:hAnsiTheme="minorHAnsi" w:cstheme="minorBidi"/>
                <w:noProof/>
              </w:rPr>
              <w:tab/>
            </w:r>
            <w:r w:rsidRPr="003536D1">
              <w:rPr>
                <w:rStyle w:val="Hyperlink"/>
                <w:noProof/>
              </w:rPr>
              <w:t>Water Network Meters Data</w:t>
            </w:r>
            <w:r>
              <w:rPr>
                <w:noProof/>
                <w:webHidden/>
              </w:rPr>
              <w:tab/>
            </w:r>
            <w:r>
              <w:rPr>
                <w:noProof/>
                <w:webHidden/>
              </w:rPr>
              <w:fldChar w:fldCharType="begin"/>
            </w:r>
            <w:r>
              <w:rPr>
                <w:noProof/>
                <w:webHidden/>
              </w:rPr>
              <w:instrText xml:space="preserve"> PAGEREF _Toc382572127 \h </w:instrText>
            </w:r>
            <w:r>
              <w:rPr>
                <w:noProof/>
                <w:webHidden/>
              </w:rPr>
            </w:r>
            <w:r>
              <w:rPr>
                <w:noProof/>
                <w:webHidden/>
              </w:rPr>
              <w:fldChar w:fldCharType="separate"/>
            </w:r>
            <w:r>
              <w:rPr>
                <w:noProof/>
                <w:webHidden/>
              </w:rPr>
              <w:t>25</w:t>
            </w:r>
            <w:r>
              <w:rPr>
                <w:noProof/>
                <w:webHidden/>
              </w:rPr>
              <w:fldChar w:fldCharType="end"/>
            </w:r>
          </w:hyperlink>
        </w:p>
        <w:p w:rsidR="00641826" w:rsidRDefault="00641826">
          <w:pPr>
            <w:pStyle w:val="TOC2"/>
            <w:tabs>
              <w:tab w:val="left" w:pos="720"/>
              <w:tab w:val="right" w:leader="dot" w:pos="9062"/>
            </w:tabs>
            <w:rPr>
              <w:rFonts w:asciiTheme="minorHAnsi" w:eastAsiaTheme="minorEastAsia" w:hAnsiTheme="minorHAnsi" w:cstheme="minorBidi"/>
              <w:noProof/>
            </w:rPr>
          </w:pPr>
          <w:hyperlink w:anchor="_Toc382572128" w:history="1">
            <w:r w:rsidRPr="003536D1">
              <w:rPr>
                <w:rStyle w:val="Hyperlink"/>
                <w:noProof/>
                <w:lang w:val="en-US"/>
              </w:rPr>
              <w:t>4.2</w:t>
            </w:r>
            <w:r>
              <w:rPr>
                <w:rFonts w:asciiTheme="minorHAnsi" w:eastAsiaTheme="minorEastAsia" w:hAnsiTheme="minorHAnsi" w:cstheme="minorBidi"/>
                <w:noProof/>
              </w:rPr>
              <w:tab/>
            </w:r>
            <w:r w:rsidRPr="003536D1">
              <w:rPr>
                <w:rStyle w:val="Hyperlink"/>
                <w:noProof/>
              </w:rPr>
              <w:t>Topology Data</w:t>
            </w:r>
            <w:r>
              <w:rPr>
                <w:noProof/>
                <w:webHidden/>
              </w:rPr>
              <w:tab/>
            </w:r>
            <w:r>
              <w:rPr>
                <w:noProof/>
                <w:webHidden/>
              </w:rPr>
              <w:fldChar w:fldCharType="begin"/>
            </w:r>
            <w:r>
              <w:rPr>
                <w:noProof/>
                <w:webHidden/>
              </w:rPr>
              <w:instrText xml:space="preserve"> PAGEREF _Toc382572128 \h </w:instrText>
            </w:r>
            <w:r>
              <w:rPr>
                <w:noProof/>
                <w:webHidden/>
              </w:rPr>
            </w:r>
            <w:r>
              <w:rPr>
                <w:noProof/>
                <w:webHidden/>
              </w:rPr>
              <w:fldChar w:fldCharType="separate"/>
            </w:r>
            <w:r>
              <w:rPr>
                <w:noProof/>
                <w:webHidden/>
              </w:rPr>
              <w:t>25</w:t>
            </w:r>
            <w:r>
              <w:rPr>
                <w:noProof/>
                <w:webHidden/>
              </w:rPr>
              <w:fldChar w:fldCharType="end"/>
            </w:r>
          </w:hyperlink>
        </w:p>
        <w:p w:rsidR="00641826" w:rsidRDefault="00641826">
          <w:pPr>
            <w:pStyle w:val="TOC3"/>
            <w:tabs>
              <w:tab w:val="left" w:pos="1440"/>
              <w:tab w:val="right" w:leader="dot" w:pos="9062"/>
            </w:tabs>
            <w:rPr>
              <w:rFonts w:asciiTheme="minorHAnsi" w:eastAsiaTheme="minorEastAsia" w:hAnsiTheme="minorHAnsi" w:cstheme="minorBidi"/>
              <w:noProof/>
            </w:rPr>
          </w:pPr>
          <w:hyperlink w:anchor="_Toc382572129" w:history="1">
            <w:r w:rsidRPr="003536D1">
              <w:rPr>
                <w:rStyle w:val="Hyperlink"/>
                <w:noProof/>
              </w:rPr>
              <w:t>5.2.1</w:t>
            </w:r>
            <w:r>
              <w:rPr>
                <w:rFonts w:asciiTheme="minorHAnsi" w:eastAsiaTheme="minorEastAsia" w:hAnsiTheme="minorHAnsi" w:cstheme="minorBidi"/>
                <w:noProof/>
              </w:rPr>
              <w:tab/>
            </w:r>
            <w:r w:rsidRPr="003536D1">
              <w:rPr>
                <w:rStyle w:val="Hyperlink"/>
                <w:noProof/>
              </w:rPr>
              <w:t>Node Geometry</w:t>
            </w:r>
            <w:r>
              <w:rPr>
                <w:noProof/>
                <w:webHidden/>
              </w:rPr>
              <w:tab/>
            </w:r>
            <w:r>
              <w:rPr>
                <w:noProof/>
                <w:webHidden/>
              </w:rPr>
              <w:fldChar w:fldCharType="begin"/>
            </w:r>
            <w:r>
              <w:rPr>
                <w:noProof/>
                <w:webHidden/>
              </w:rPr>
              <w:instrText xml:space="preserve"> PAGEREF _Toc382572129 \h </w:instrText>
            </w:r>
            <w:r>
              <w:rPr>
                <w:noProof/>
                <w:webHidden/>
              </w:rPr>
            </w:r>
            <w:r>
              <w:rPr>
                <w:noProof/>
                <w:webHidden/>
              </w:rPr>
              <w:fldChar w:fldCharType="separate"/>
            </w:r>
            <w:r>
              <w:rPr>
                <w:noProof/>
                <w:webHidden/>
              </w:rPr>
              <w:t>25</w:t>
            </w:r>
            <w:r>
              <w:rPr>
                <w:noProof/>
                <w:webHidden/>
              </w:rPr>
              <w:fldChar w:fldCharType="end"/>
            </w:r>
          </w:hyperlink>
        </w:p>
        <w:p w:rsidR="00641826" w:rsidRDefault="00641826">
          <w:pPr>
            <w:pStyle w:val="TOC3"/>
            <w:tabs>
              <w:tab w:val="left" w:pos="1440"/>
              <w:tab w:val="right" w:leader="dot" w:pos="9062"/>
            </w:tabs>
            <w:rPr>
              <w:rFonts w:asciiTheme="minorHAnsi" w:eastAsiaTheme="minorEastAsia" w:hAnsiTheme="minorHAnsi" w:cstheme="minorBidi"/>
              <w:noProof/>
            </w:rPr>
          </w:pPr>
          <w:hyperlink w:anchor="_Toc382572130" w:history="1">
            <w:r w:rsidRPr="003536D1">
              <w:rPr>
                <w:rStyle w:val="Hyperlink"/>
                <w:noProof/>
              </w:rPr>
              <w:t>5.2.1</w:t>
            </w:r>
            <w:r>
              <w:rPr>
                <w:rFonts w:asciiTheme="minorHAnsi" w:eastAsiaTheme="minorEastAsia" w:hAnsiTheme="minorHAnsi" w:cstheme="minorBidi"/>
                <w:noProof/>
              </w:rPr>
              <w:tab/>
            </w:r>
            <w:r w:rsidRPr="003536D1">
              <w:rPr>
                <w:rStyle w:val="Hyperlink"/>
                <w:noProof/>
              </w:rPr>
              <w:t>Line Geometry</w:t>
            </w:r>
            <w:r>
              <w:rPr>
                <w:noProof/>
                <w:webHidden/>
              </w:rPr>
              <w:tab/>
            </w:r>
            <w:r>
              <w:rPr>
                <w:noProof/>
                <w:webHidden/>
              </w:rPr>
              <w:fldChar w:fldCharType="begin"/>
            </w:r>
            <w:r>
              <w:rPr>
                <w:noProof/>
                <w:webHidden/>
              </w:rPr>
              <w:instrText xml:space="preserve"> PAGEREF _Toc382572130 \h </w:instrText>
            </w:r>
            <w:r>
              <w:rPr>
                <w:noProof/>
                <w:webHidden/>
              </w:rPr>
            </w:r>
            <w:r>
              <w:rPr>
                <w:noProof/>
                <w:webHidden/>
              </w:rPr>
              <w:fldChar w:fldCharType="separate"/>
            </w:r>
            <w:r>
              <w:rPr>
                <w:noProof/>
                <w:webHidden/>
              </w:rPr>
              <w:t>26</w:t>
            </w:r>
            <w:r>
              <w:rPr>
                <w:noProof/>
                <w:webHidden/>
              </w:rPr>
              <w:fldChar w:fldCharType="end"/>
            </w:r>
          </w:hyperlink>
        </w:p>
        <w:p w:rsidR="00641826" w:rsidRDefault="00641826">
          <w:pPr>
            <w:pStyle w:val="TOC3"/>
            <w:tabs>
              <w:tab w:val="left" w:pos="1440"/>
              <w:tab w:val="right" w:leader="dot" w:pos="9062"/>
            </w:tabs>
            <w:rPr>
              <w:rFonts w:asciiTheme="minorHAnsi" w:eastAsiaTheme="minorEastAsia" w:hAnsiTheme="minorHAnsi" w:cstheme="minorBidi"/>
              <w:noProof/>
            </w:rPr>
          </w:pPr>
          <w:hyperlink w:anchor="_Toc382572131" w:history="1">
            <w:r w:rsidRPr="003536D1">
              <w:rPr>
                <w:rStyle w:val="Hyperlink"/>
                <w:noProof/>
              </w:rPr>
              <w:t>5.2.3</w:t>
            </w:r>
            <w:r>
              <w:rPr>
                <w:rFonts w:asciiTheme="minorHAnsi" w:eastAsiaTheme="minorEastAsia" w:hAnsiTheme="minorHAnsi" w:cstheme="minorBidi"/>
                <w:noProof/>
              </w:rPr>
              <w:tab/>
            </w:r>
            <w:r w:rsidRPr="003536D1">
              <w:rPr>
                <w:rStyle w:val="Hyperlink"/>
                <w:noProof/>
              </w:rPr>
              <w:t>Junctions</w:t>
            </w:r>
            <w:r>
              <w:rPr>
                <w:noProof/>
                <w:webHidden/>
              </w:rPr>
              <w:tab/>
            </w:r>
            <w:r>
              <w:rPr>
                <w:noProof/>
                <w:webHidden/>
              </w:rPr>
              <w:fldChar w:fldCharType="begin"/>
            </w:r>
            <w:r>
              <w:rPr>
                <w:noProof/>
                <w:webHidden/>
              </w:rPr>
              <w:instrText xml:space="preserve"> PAGEREF _Toc382572131 \h </w:instrText>
            </w:r>
            <w:r>
              <w:rPr>
                <w:noProof/>
                <w:webHidden/>
              </w:rPr>
            </w:r>
            <w:r>
              <w:rPr>
                <w:noProof/>
                <w:webHidden/>
              </w:rPr>
              <w:fldChar w:fldCharType="separate"/>
            </w:r>
            <w:r>
              <w:rPr>
                <w:noProof/>
                <w:webHidden/>
              </w:rPr>
              <w:t>26</w:t>
            </w:r>
            <w:r>
              <w:rPr>
                <w:noProof/>
                <w:webHidden/>
              </w:rPr>
              <w:fldChar w:fldCharType="end"/>
            </w:r>
          </w:hyperlink>
        </w:p>
        <w:p w:rsidR="00641826" w:rsidRDefault="00641826">
          <w:pPr>
            <w:pStyle w:val="TOC3"/>
            <w:tabs>
              <w:tab w:val="left" w:pos="1440"/>
              <w:tab w:val="right" w:leader="dot" w:pos="9062"/>
            </w:tabs>
            <w:rPr>
              <w:rFonts w:asciiTheme="minorHAnsi" w:eastAsiaTheme="minorEastAsia" w:hAnsiTheme="minorHAnsi" w:cstheme="minorBidi"/>
              <w:noProof/>
            </w:rPr>
          </w:pPr>
          <w:hyperlink w:anchor="_Toc382572132" w:history="1">
            <w:r w:rsidRPr="003536D1">
              <w:rPr>
                <w:rStyle w:val="Hyperlink"/>
                <w:noProof/>
              </w:rPr>
              <w:t>5.2.4</w:t>
            </w:r>
            <w:r>
              <w:rPr>
                <w:rFonts w:asciiTheme="minorHAnsi" w:eastAsiaTheme="minorEastAsia" w:hAnsiTheme="minorHAnsi" w:cstheme="minorBidi"/>
                <w:noProof/>
              </w:rPr>
              <w:tab/>
            </w:r>
            <w:r w:rsidRPr="003536D1">
              <w:rPr>
                <w:rStyle w:val="Hyperlink"/>
                <w:noProof/>
              </w:rPr>
              <w:t>Reservoirs</w:t>
            </w:r>
            <w:r>
              <w:rPr>
                <w:noProof/>
                <w:webHidden/>
              </w:rPr>
              <w:tab/>
            </w:r>
            <w:r>
              <w:rPr>
                <w:noProof/>
                <w:webHidden/>
              </w:rPr>
              <w:fldChar w:fldCharType="begin"/>
            </w:r>
            <w:r>
              <w:rPr>
                <w:noProof/>
                <w:webHidden/>
              </w:rPr>
              <w:instrText xml:space="preserve"> PAGEREF _Toc382572132 \h </w:instrText>
            </w:r>
            <w:r>
              <w:rPr>
                <w:noProof/>
                <w:webHidden/>
              </w:rPr>
            </w:r>
            <w:r>
              <w:rPr>
                <w:noProof/>
                <w:webHidden/>
              </w:rPr>
              <w:fldChar w:fldCharType="separate"/>
            </w:r>
            <w:r>
              <w:rPr>
                <w:noProof/>
                <w:webHidden/>
              </w:rPr>
              <w:t>27</w:t>
            </w:r>
            <w:r>
              <w:rPr>
                <w:noProof/>
                <w:webHidden/>
              </w:rPr>
              <w:fldChar w:fldCharType="end"/>
            </w:r>
          </w:hyperlink>
        </w:p>
        <w:p w:rsidR="00641826" w:rsidRDefault="00641826">
          <w:pPr>
            <w:pStyle w:val="TOC3"/>
            <w:tabs>
              <w:tab w:val="left" w:pos="1440"/>
              <w:tab w:val="right" w:leader="dot" w:pos="9062"/>
            </w:tabs>
            <w:rPr>
              <w:rFonts w:asciiTheme="minorHAnsi" w:eastAsiaTheme="minorEastAsia" w:hAnsiTheme="minorHAnsi" w:cstheme="minorBidi"/>
              <w:noProof/>
            </w:rPr>
          </w:pPr>
          <w:hyperlink w:anchor="_Toc382572133" w:history="1">
            <w:r w:rsidRPr="003536D1">
              <w:rPr>
                <w:rStyle w:val="Hyperlink"/>
                <w:noProof/>
              </w:rPr>
              <w:t>5.2.5</w:t>
            </w:r>
            <w:r>
              <w:rPr>
                <w:rFonts w:asciiTheme="minorHAnsi" w:eastAsiaTheme="minorEastAsia" w:hAnsiTheme="minorHAnsi" w:cstheme="minorBidi"/>
                <w:noProof/>
              </w:rPr>
              <w:tab/>
            </w:r>
            <w:r w:rsidRPr="003536D1">
              <w:rPr>
                <w:rStyle w:val="Hyperlink"/>
                <w:noProof/>
              </w:rPr>
              <w:t>Tanks</w:t>
            </w:r>
            <w:r>
              <w:rPr>
                <w:noProof/>
                <w:webHidden/>
              </w:rPr>
              <w:tab/>
            </w:r>
            <w:r>
              <w:rPr>
                <w:noProof/>
                <w:webHidden/>
              </w:rPr>
              <w:fldChar w:fldCharType="begin"/>
            </w:r>
            <w:r>
              <w:rPr>
                <w:noProof/>
                <w:webHidden/>
              </w:rPr>
              <w:instrText xml:space="preserve"> PAGEREF _Toc382572133 \h </w:instrText>
            </w:r>
            <w:r>
              <w:rPr>
                <w:noProof/>
                <w:webHidden/>
              </w:rPr>
            </w:r>
            <w:r>
              <w:rPr>
                <w:noProof/>
                <w:webHidden/>
              </w:rPr>
              <w:fldChar w:fldCharType="separate"/>
            </w:r>
            <w:r>
              <w:rPr>
                <w:noProof/>
                <w:webHidden/>
              </w:rPr>
              <w:t>27</w:t>
            </w:r>
            <w:r>
              <w:rPr>
                <w:noProof/>
                <w:webHidden/>
              </w:rPr>
              <w:fldChar w:fldCharType="end"/>
            </w:r>
          </w:hyperlink>
        </w:p>
        <w:p w:rsidR="00641826" w:rsidRDefault="00641826">
          <w:pPr>
            <w:pStyle w:val="TOC3"/>
            <w:tabs>
              <w:tab w:val="left" w:pos="1440"/>
              <w:tab w:val="right" w:leader="dot" w:pos="9062"/>
            </w:tabs>
            <w:rPr>
              <w:rFonts w:asciiTheme="minorHAnsi" w:eastAsiaTheme="minorEastAsia" w:hAnsiTheme="minorHAnsi" w:cstheme="minorBidi"/>
              <w:noProof/>
            </w:rPr>
          </w:pPr>
          <w:hyperlink w:anchor="_Toc382572134" w:history="1">
            <w:r w:rsidRPr="003536D1">
              <w:rPr>
                <w:rStyle w:val="Hyperlink"/>
                <w:noProof/>
              </w:rPr>
              <w:t>5.2.6</w:t>
            </w:r>
            <w:r>
              <w:rPr>
                <w:rFonts w:asciiTheme="minorHAnsi" w:eastAsiaTheme="minorEastAsia" w:hAnsiTheme="minorHAnsi" w:cstheme="minorBidi"/>
                <w:noProof/>
              </w:rPr>
              <w:tab/>
            </w:r>
            <w:r w:rsidRPr="003536D1">
              <w:rPr>
                <w:rStyle w:val="Hyperlink"/>
                <w:noProof/>
              </w:rPr>
              <w:t>Valves</w:t>
            </w:r>
            <w:r>
              <w:rPr>
                <w:noProof/>
                <w:webHidden/>
              </w:rPr>
              <w:tab/>
            </w:r>
            <w:r>
              <w:rPr>
                <w:noProof/>
                <w:webHidden/>
              </w:rPr>
              <w:fldChar w:fldCharType="begin"/>
            </w:r>
            <w:r>
              <w:rPr>
                <w:noProof/>
                <w:webHidden/>
              </w:rPr>
              <w:instrText xml:space="preserve"> PAGEREF _Toc382572134 \h </w:instrText>
            </w:r>
            <w:r>
              <w:rPr>
                <w:noProof/>
                <w:webHidden/>
              </w:rPr>
            </w:r>
            <w:r>
              <w:rPr>
                <w:noProof/>
                <w:webHidden/>
              </w:rPr>
              <w:fldChar w:fldCharType="separate"/>
            </w:r>
            <w:r>
              <w:rPr>
                <w:noProof/>
                <w:webHidden/>
              </w:rPr>
              <w:t>28</w:t>
            </w:r>
            <w:r>
              <w:rPr>
                <w:noProof/>
                <w:webHidden/>
              </w:rPr>
              <w:fldChar w:fldCharType="end"/>
            </w:r>
          </w:hyperlink>
        </w:p>
        <w:p w:rsidR="00641826" w:rsidRDefault="00641826">
          <w:pPr>
            <w:pStyle w:val="TOC3"/>
            <w:tabs>
              <w:tab w:val="left" w:pos="1440"/>
              <w:tab w:val="right" w:leader="dot" w:pos="9062"/>
            </w:tabs>
            <w:rPr>
              <w:rFonts w:asciiTheme="minorHAnsi" w:eastAsiaTheme="minorEastAsia" w:hAnsiTheme="minorHAnsi" w:cstheme="minorBidi"/>
              <w:noProof/>
            </w:rPr>
          </w:pPr>
          <w:hyperlink w:anchor="_Toc382572135" w:history="1">
            <w:r w:rsidRPr="003536D1">
              <w:rPr>
                <w:rStyle w:val="Hyperlink"/>
                <w:noProof/>
              </w:rPr>
              <w:t>5.2.7</w:t>
            </w:r>
            <w:r>
              <w:rPr>
                <w:rFonts w:asciiTheme="minorHAnsi" w:eastAsiaTheme="minorEastAsia" w:hAnsiTheme="minorHAnsi" w:cstheme="minorBidi"/>
                <w:noProof/>
              </w:rPr>
              <w:tab/>
            </w:r>
            <w:r w:rsidRPr="003536D1">
              <w:rPr>
                <w:rStyle w:val="Hyperlink"/>
                <w:noProof/>
              </w:rPr>
              <w:t>Pumps</w:t>
            </w:r>
            <w:r>
              <w:rPr>
                <w:noProof/>
                <w:webHidden/>
              </w:rPr>
              <w:tab/>
            </w:r>
            <w:r>
              <w:rPr>
                <w:noProof/>
                <w:webHidden/>
              </w:rPr>
              <w:fldChar w:fldCharType="begin"/>
            </w:r>
            <w:r>
              <w:rPr>
                <w:noProof/>
                <w:webHidden/>
              </w:rPr>
              <w:instrText xml:space="preserve"> PAGEREF _Toc382572135 \h </w:instrText>
            </w:r>
            <w:r>
              <w:rPr>
                <w:noProof/>
                <w:webHidden/>
              </w:rPr>
            </w:r>
            <w:r>
              <w:rPr>
                <w:noProof/>
                <w:webHidden/>
              </w:rPr>
              <w:fldChar w:fldCharType="separate"/>
            </w:r>
            <w:r>
              <w:rPr>
                <w:noProof/>
                <w:webHidden/>
              </w:rPr>
              <w:t>29</w:t>
            </w:r>
            <w:r>
              <w:rPr>
                <w:noProof/>
                <w:webHidden/>
              </w:rPr>
              <w:fldChar w:fldCharType="end"/>
            </w:r>
          </w:hyperlink>
        </w:p>
        <w:p w:rsidR="00641826" w:rsidRDefault="00641826">
          <w:pPr>
            <w:pStyle w:val="TOC3"/>
            <w:tabs>
              <w:tab w:val="left" w:pos="1440"/>
              <w:tab w:val="right" w:leader="dot" w:pos="9062"/>
            </w:tabs>
            <w:rPr>
              <w:rFonts w:asciiTheme="minorHAnsi" w:eastAsiaTheme="minorEastAsia" w:hAnsiTheme="minorHAnsi" w:cstheme="minorBidi"/>
              <w:noProof/>
            </w:rPr>
          </w:pPr>
          <w:hyperlink w:anchor="_Toc382572136" w:history="1">
            <w:r w:rsidRPr="003536D1">
              <w:rPr>
                <w:rStyle w:val="Hyperlink"/>
                <w:noProof/>
              </w:rPr>
              <w:t>5.2.8</w:t>
            </w:r>
            <w:r>
              <w:rPr>
                <w:rFonts w:asciiTheme="minorHAnsi" w:eastAsiaTheme="minorEastAsia" w:hAnsiTheme="minorHAnsi" w:cstheme="minorBidi"/>
                <w:noProof/>
              </w:rPr>
              <w:tab/>
            </w:r>
            <w:r w:rsidRPr="003536D1">
              <w:rPr>
                <w:rStyle w:val="Hyperlink"/>
                <w:noProof/>
              </w:rPr>
              <w:t>Pipes</w:t>
            </w:r>
            <w:r>
              <w:rPr>
                <w:noProof/>
                <w:webHidden/>
              </w:rPr>
              <w:tab/>
            </w:r>
            <w:r>
              <w:rPr>
                <w:noProof/>
                <w:webHidden/>
              </w:rPr>
              <w:fldChar w:fldCharType="begin"/>
            </w:r>
            <w:r>
              <w:rPr>
                <w:noProof/>
                <w:webHidden/>
              </w:rPr>
              <w:instrText xml:space="preserve"> PAGEREF _Toc382572136 \h </w:instrText>
            </w:r>
            <w:r>
              <w:rPr>
                <w:noProof/>
                <w:webHidden/>
              </w:rPr>
            </w:r>
            <w:r>
              <w:rPr>
                <w:noProof/>
                <w:webHidden/>
              </w:rPr>
              <w:fldChar w:fldCharType="separate"/>
            </w:r>
            <w:r>
              <w:rPr>
                <w:noProof/>
                <w:webHidden/>
              </w:rPr>
              <w:t>31</w:t>
            </w:r>
            <w:r>
              <w:rPr>
                <w:noProof/>
                <w:webHidden/>
              </w:rPr>
              <w:fldChar w:fldCharType="end"/>
            </w:r>
          </w:hyperlink>
        </w:p>
        <w:p w:rsidR="00641826" w:rsidRDefault="00641826">
          <w:pPr>
            <w:pStyle w:val="TOC2"/>
            <w:tabs>
              <w:tab w:val="left" w:pos="720"/>
              <w:tab w:val="right" w:leader="dot" w:pos="9062"/>
            </w:tabs>
            <w:rPr>
              <w:rFonts w:asciiTheme="minorHAnsi" w:eastAsiaTheme="minorEastAsia" w:hAnsiTheme="minorHAnsi" w:cstheme="minorBidi"/>
              <w:noProof/>
            </w:rPr>
          </w:pPr>
          <w:hyperlink w:anchor="_Toc382572137" w:history="1">
            <w:r w:rsidRPr="003536D1">
              <w:rPr>
                <w:rStyle w:val="Hyperlink"/>
                <w:noProof/>
                <w:lang w:val="en-US"/>
              </w:rPr>
              <w:t>4.3</w:t>
            </w:r>
            <w:r>
              <w:rPr>
                <w:rFonts w:asciiTheme="minorHAnsi" w:eastAsiaTheme="minorEastAsia" w:hAnsiTheme="minorHAnsi" w:cstheme="minorBidi"/>
                <w:noProof/>
              </w:rPr>
              <w:tab/>
            </w:r>
            <w:r w:rsidRPr="003536D1">
              <w:rPr>
                <w:rStyle w:val="Hyperlink"/>
                <w:noProof/>
              </w:rPr>
              <w:t>Meteorological Data (Non Raster Field Data)</w:t>
            </w:r>
            <w:r>
              <w:rPr>
                <w:noProof/>
                <w:webHidden/>
              </w:rPr>
              <w:tab/>
            </w:r>
            <w:r>
              <w:rPr>
                <w:noProof/>
                <w:webHidden/>
              </w:rPr>
              <w:fldChar w:fldCharType="begin"/>
            </w:r>
            <w:r>
              <w:rPr>
                <w:noProof/>
                <w:webHidden/>
              </w:rPr>
              <w:instrText xml:space="preserve"> PAGEREF _Toc382572137 \h </w:instrText>
            </w:r>
            <w:r>
              <w:rPr>
                <w:noProof/>
                <w:webHidden/>
              </w:rPr>
            </w:r>
            <w:r>
              <w:rPr>
                <w:noProof/>
                <w:webHidden/>
              </w:rPr>
              <w:fldChar w:fldCharType="separate"/>
            </w:r>
            <w:r>
              <w:rPr>
                <w:noProof/>
                <w:webHidden/>
              </w:rPr>
              <w:t>33</w:t>
            </w:r>
            <w:r>
              <w:rPr>
                <w:noProof/>
                <w:webHidden/>
              </w:rPr>
              <w:fldChar w:fldCharType="end"/>
            </w:r>
          </w:hyperlink>
        </w:p>
        <w:p w:rsidR="00641826" w:rsidRDefault="00641826">
          <w:pPr>
            <w:pStyle w:val="TOC3"/>
            <w:tabs>
              <w:tab w:val="left" w:pos="1440"/>
              <w:tab w:val="right" w:leader="dot" w:pos="9062"/>
            </w:tabs>
            <w:rPr>
              <w:rFonts w:asciiTheme="minorHAnsi" w:eastAsiaTheme="minorEastAsia" w:hAnsiTheme="minorHAnsi" w:cstheme="minorBidi"/>
              <w:noProof/>
            </w:rPr>
          </w:pPr>
          <w:hyperlink w:anchor="_Toc382572138" w:history="1">
            <w:r w:rsidRPr="003536D1">
              <w:rPr>
                <w:rStyle w:val="Hyperlink"/>
                <w:noProof/>
              </w:rPr>
              <w:t>5.3.1</w:t>
            </w:r>
            <w:r>
              <w:rPr>
                <w:rFonts w:asciiTheme="minorHAnsi" w:eastAsiaTheme="minorEastAsia" w:hAnsiTheme="minorHAnsi" w:cstheme="minorBidi"/>
                <w:noProof/>
              </w:rPr>
              <w:tab/>
            </w:r>
            <w:r w:rsidRPr="003536D1">
              <w:rPr>
                <w:rStyle w:val="Hyperlink"/>
                <w:noProof/>
              </w:rPr>
              <w:t>Sensor Data Table</w:t>
            </w:r>
            <w:r>
              <w:rPr>
                <w:noProof/>
                <w:webHidden/>
              </w:rPr>
              <w:tab/>
            </w:r>
            <w:r>
              <w:rPr>
                <w:noProof/>
                <w:webHidden/>
              </w:rPr>
              <w:fldChar w:fldCharType="begin"/>
            </w:r>
            <w:r>
              <w:rPr>
                <w:noProof/>
                <w:webHidden/>
              </w:rPr>
              <w:instrText xml:space="preserve"> PAGEREF _Toc382572138 \h </w:instrText>
            </w:r>
            <w:r>
              <w:rPr>
                <w:noProof/>
                <w:webHidden/>
              </w:rPr>
            </w:r>
            <w:r>
              <w:rPr>
                <w:noProof/>
                <w:webHidden/>
              </w:rPr>
              <w:fldChar w:fldCharType="separate"/>
            </w:r>
            <w:r>
              <w:rPr>
                <w:noProof/>
                <w:webHidden/>
              </w:rPr>
              <w:t>33</w:t>
            </w:r>
            <w:r>
              <w:rPr>
                <w:noProof/>
                <w:webHidden/>
              </w:rPr>
              <w:fldChar w:fldCharType="end"/>
            </w:r>
          </w:hyperlink>
        </w:p>
        <w:p w:rsidR="00641826" w:rsidRDefault="00641826">
          <w:pPr>
            <w:pStyle w:val="TOC3"/>
            <w:tabs>
              <w:tab w:val="left" w:pos="1440"/>
              <w:tab w:val="right" w:leader="dot" w:pos="9062"/>
            </w:tabs>
            <w:rPr>
              <w:rFonts w:asciiTheme="minorHAnsi" w:eastAsiaTheme="minorEastAsia" w:hAnsiTheme="minorHAnsi" w:cstheme="minorBidi"/>
              <w:noProof/>
            </w:rPr>
          </w:pPr>
          <w:hyperlink w:anchor="_Toc382572139" w:history="1">
            <w:r w:rsidRPr="003536D1">
              <w:rPr>
                <w:rStyle w:val="Hyperlink"/>
                <w:noProof/>
              </w:rPr>
              <w:t>5.3.2</w:t>
            </w:r>
            <w:r>
              <w:rPr>
                <w:rFonts w:asciiTheme="minorHAnsi" w:eastAsiaTheme="minorEastAsia" w:hAnsiTheme="minorHAnsi" w:cstheme="minorBidi"/>
                <w:noProof/>
              </w:rPr>
              <w:tab/>
            </w:r>
            <w:r w:rsidRPr="003536D1">
              <w:rPr>
                <w:rStyle w:val="Hyperlink"/>
                <w:noProof/>
              </w:rPr>
              <w:t>Product Data Table</w:t>
            </w:r>
            <w:r>
              <w:rPr>
                <w:noProof/>
                <w:webHidden/>
              </w:rPr>
              <w:tab/>
            </w:r>
            <w:r>
              <w:rPr>
                <w:noProof/>
                <w:webHidden/>
              </w:rPr>
              <w:fldChar w:fldCharType="begin"/>
            </w:r>
            <w:r>
              <w:rPr>
                <w:noProof/>
                <w:webHidden/>
              </w:rPr>
              <w:instrText xml:space="preserve"> PAGEREF _Toc382572139 \h </w:instrText>
            </w:r>
            <w:r>
              <w:rPr>
                <w:noProof/>
                <w:webHidden/>
              </w:rPr>
            </w:r>
            <w:r>
              <w:rPr>
                <w:noProof/>
                <w:webHidden/>
              </w:rPr>
              <w:fldChar w:fldCharType="separate"/>
            </w:r>
            <w:r>
              <w:rPr>
                <w:noProof/>
                <w:webHidden/>
              </w:rPr>
              <w:t>33</w:t>
            </w:r>
            <w:r>
              <w:rPr>
                <w:noProof/>
                <w:webHidden/>
              </w:rPr>
              <w:fldChar w:fldCharType="end"/>
            </w:r>
          </w:hyperlink>
        </w:p>
        <w:p w:rsidR="00641826" w:rsidRDefault="00641826">
          <w:pPr>
            <w:pStyle w:val="TOC3"/>
            <w:tabs>
              <w:tab w:val="left" w:pos="1440"/>
              <w:tab w:val="right" w:leader="dot" w:pos="9062"/>
            </w:tabs>
            <w:rPr>
              <w:rFonts w:asciiTheme="minorHAnsi" w:eastAsiaTheme="minorEastAsia" w:hAnsiTheme="minorHAnsi" w:cstheme="minorBidi"/>
              <w:noProof/>
            </w:rPr>
          </w:pPr>
          <w:hyperlink w:anchor="_Toc382572140" w:history="1">
            <w:r w:rsidRPr="003536D1">
              <w:rPr>
                <w:rStyle w:val="Hyperlink"/>
                <w:noProof/>
              </w:rPr>
              <w:t>5.3.3</w:t>
            </w:r>
            <w:r>
              <w:rPr>
                <w:rFonts w:asciiTheme="minorHAnsi" w:eastAsiaTheme="minorEastAsia" w:hAnsiTheme="minorHAnsi" w:cstheme="minorBidi"/>
                <w:noProof/>
              </w:rPr>
              <w:tab/>
            </w:r>
            <w:r w:rsidRPr="003536D1">
              <w:rPr>
                <w:rStyle w:val="Hyperlink"/>
                <w:noProof/>
              </w:rPr>
              <w:t>Assignment Data Table</w:t>
            </w:r>
            <w:r>
              <w:rPr>
                <w:noProof/>
                <w:webHidden/>
              </w:rPr>
              <w:tab/>
            </w:r>
            <w:r>
              <w:rPr>
                <w:noProof/>
                <w:webHidden/>
              </w:rPr>
              <w:fldChar w:fldCharType="begin"/>
            </w:r>
            <w:r>
              <w:rPr>
                <w:noProof/>
                <w:webHidden/>
              </w:rPr>
              <w:instrText xml:space="preserve"> PAGEREF _Toc382572140 \h </w:instrText>
            </w:r>
            <w:r>
              <w:rPr>
                <w:noProof/>
                <w:webHidden/>
              </w:rPr>
            </w:r>
            <w:r>
              <w:rPr>
                <w:noProof/>
                <w:webHidden/>
              </w:rPr>
              <w:fldChar w:fldCharType="separate"/>
            </w:r>
            <w:r>
              <w:rPr>
                <w:noProof/>
                <w:webHidden/>
              </w:rPr>
              <w:t>34</w:t>
            </w:r>
            <w:r>
              <w:rPr>
                <w:noProof/>
                <w:webHidden/>
              </w:rPr>
              <w:fldChar w:fldCharType="end"/>
            </w:r>
          </w:hyperlink>
        </w:p>
        <w:p w:rsidR="00641826" w:rsidRDefault="00641826">
          <w:pPr>
            <w:pStyle w:val="TOC3"/>
            <w:tabs>
              <w:tab w:val="left" w:pos="1440"/>
              <w:tab w:val="right" w:leader="dot" w:pos="9062"/>
            </w:tabs>
            <w:rPr>
              <w:rFonts w:asciiTheme="minorHAnsi" w:eastAsiaTheme="minorEastAsia" w:hAnsiTheme="minorHAnsi" w:cstheme="minorBidi"/>
              <w:noProof/>
            </w:rPr>
          </w:pPr>
          <w:hyperlink w:anchor="_Toc382572141" w:history="1">
            <w:r w:rsidRPr="003536D1">
              <w:rPr>
                <w:rStyle w:val="Hyperlink"/>
                <w:noProof/>
              </w:rPr>
              <w:t>5.3.4</w:t>
            </w:r>
            <w:r>
              <w:rPr>
                <w:rFonts w:asciiTheme="minorHAnsi" w:eastAsiaTheme="minorEastAsia" w:hAnsiTheme="minorHAnsi" w:cstheme="minorBidi"/>
                <w:noProof/>
              </w:rPr>
              <w:tab/>
            </w:r>
            <w:r w:rsidRPr="003536D1">
              <w:rPr>
                <w:rStyle w:val="Hyperlink"/>
                <w:noProof/>
              </w:rPr>
              <w:t>Record Data Table</w:t>
            </w:r>
            <w:r>
              <w:rPr>
                <w:noProof/>
                <w:webHidden/>
              </w:rPr>
              <w:tab/>
            </w:r>
            <w:r>
              <w:rPr>
                <w:noProof/>
                <w:webHidden/>
              </w:rPr>
              <w:fldChar w:fldCharType="begin"/>
            </w:r>
            <w:r>
              <w:rPr>
                <w:noProof/>
                <w:webHidden/>
              </w:rPr>
              <w:instrText xml:space="preserve"> PAGEREF _Toc382572141 \h </w:instrText>
            </w:r>
            <w:r>
              <w:rPr>
                <w:noProof/>
                <w:webHidden/>
              </w:rPr>
            </w:r>
            <w:r>
              <w:rPr>
                <w:noProof/>
                <w:webHidden/>
              </w:rPr>
              <w:fldChar w:fldCharType="separate"/>
            </w:r>
            <w:r>
              <w:rPr>
                <w:noProof/>
                <w:webHidden/>
              </w:rPr>
              <w:t>34</w:t>
            </w:r>
            <w:r>
              <w:rPr>
                <w:noProof/>
                <w:webHidden/>
              </w:rPr>
              <w:fldChar w:fldCharType="end"/>
            </w:r>
          </w:hyperlink>
        </w:p>
        <w:p w:rsidR="00641826" w:rsidRDefault="00641826">
          <w:pPr>
            <w:pStyle w:val="TOC3"/>
            <w:tabs>
              <w:tab w:val="left" w:pos="1440"/>
              <w:tab w:val="right" w:leader="dot" w:pos="9062"/>
            </w:tabs>
            <w:rPr>
              <w:rFonts w:asciiTheme="minorHAnsi" w:eastAsiaTheme="minorEastAsia" w:hAnsiTheme="minorHAnsi" w:cstheme="minorBidi"/>
              <w:noProof/>
            </w:rPr>
          </w:pPr>
          <w:hyperlink w:anchor="_Toc382572142" w:history="1">
            <w:r w:rsidRPr="003536D1">
              <w:rPr>
                <w:rStyle w:val="Hyperlink"/>
                <w:noProof/>
              </w:rPr>
              <w:t>5.3.5</w:t>
            </w:r>
            <w:r>
              <w:rPr>
                <w:rFonts w:asciiTheme="minorHAnsi" w:eastAsiaTheme="minorEastAsia" w:hAnsiTheme="minorHAnsi" w:cstheme="minorBidi"/>
                <w:noProof/>
              </w:rPr>
              <w:tab/>
            </w:r>
            <w:r w:rsidRPr="003536D1">
              <w:rPr>
                <w:rStyle w:val="Hyperlink"/>
                <w:noProof/>
              </w:rPr>
              <w:t>Example</w:t>
            </w:r>
            <w:r>
              <w:rPr>
                <w:noProof/>
                <w:webHidden/>
              </w:rPr>
              <w:tab/>
            </w:r>
            <w:r>
              <w:rPr>
                <w:noProof/>
                <w:webHidden/>
              </w:rPr>
              <w:fldChar w:fldCharType="begin"/>
            </w:r>
            <w:r>
              <w:rPr>
                <w:noProof/>
                <w:webHidden/>
              </w:rPr>
              <w:instrText xml:space="preserve"> PAGEREF _Toc382572142 \h </w:instrText>
            </w:r>
            <w:r>
              <w:rPr>
                <w:noProof/>
                <w:webHidden/>
              </w:rPr>
            </w:r>
            <w:r>
              <w:rPr>
                <w:noProof/>
                <w:webHidden/>
              </w:rPr>
              <w:fldChar w:fldCharType="separate"/>
            </w:r>
            <w:r>
              <w:rPr>
                <w:noProof/>
                <w:webHidden/>
              </w:rPr>
              <w:t>35</w:t>
            </w:r>
            <w:r>
              <w:rPr>
                <w:noProof/>
                <w:webHidden/>
              </w:rPr>
              <w:fldChar w:fldCharType="end"/>
            </w:r>
          </w:hyperlink>
        </w:p>
        <w:p w:rsidR="00641826" w:rsidRDefault="00641826">
          <w:pPr>
            <w:pStyle w:val="TOC2"/>
            <w:tabs>
              <w:tab w:val="left" w:pos="720"/>
              <w:tab w:val="right" w:leader="dot" w:pos="9062"/>
            </w:tabs>
            <w:rPr>
              <w:rFonts w:asciiTheme="minorHAnsi" w:eastAsiaTheme="minorEastAsia" w:hAnsiTheme="minorHAnsi" w:cstheme="minorBidi"/>
              <w:noProof/>
            </w:rPr>
          </w:pPr>
          <w:hyperlink w:anchor="_Toc382572143" w:history="1">
            <w:r w:rsidRPr="003536D1">
              <w:rPr>
                <w:rStyle w:val="Hyperlink"/>
                <w:noProof/>
                <w:lang w:val="en-US"/>
              </w:rPr>
              <w:t>4.4</w:t>
            </w:r>
            <w:r>
              <w:rPr>
                <w:rFonts w:asciiTheme="minorHAnsi" w:eastAsiaTheme="minorEastAsia" w:hAnsiTheme="minorHAnsi" w:cstheme="minorBidi"/>
                <w:noProof/>
              </w:rPr>
              <w:tab/>
            </w:r>
            <w:r w:rsidRPr="003536D1">
              <w:rPr>
                <w:rStyle w:val="Hyperlink"/>
                <w:noProof/>
              </w:rPr>
              <w:t>Raster Field Data</w:t>
            </w:r>
            <w:r>
              <w:rPr>
                <w:noProof/>
                <w:webHidden/>
              </w:rPr>
              <w:tab/>
            </w:r>
            <w:r>
              <w:rPr>
                <w:noProof/>
                <w:webHidden/>
              </w:rPr>
              <w:fldChar w:fldCharType="begin"/>
            </w:r>
            <w:r>
              <w:rPr>
                <w:noProof/>
                <w:webHidden/>
              </w:rPr>
              <w:instrText xml:space="preserve"> PAGEREF _Toc382572143 \h </w:instrText>
            </w:r>
            <w:r>
              <w:rPr>
                <w:noProof/>
                <w:webHidden/>
              </w:rPr>
            </w:r>
            <w:r>
              <w:rPr>
                <w:noProof/>
                <w:webHidden/>
              </w:rPr>
              <w:fldChar w:fldCharType="separate"/>
            </w:r>
            <w:r>
              <w:rPr>
                <w:noProof/>
                <w:webHidden/>
              </w:rPr>
              <w:t>37</w:t>
            </w:r>
            <w:r>
              <w:rPr>
                <w:noProof/>
                <w:webHidden/>
              </w:rPr>
              <w:fldChar w:fldCharType="end"/>
            </w:r>
          </w:hyperlink>
        </w:p>
        <w:p w:rsidR="00641826" w:rsidRDefault="00641826">
          <w:pPr>
            <w:pStyle w:val="TOC3"/>
            <w:tabs>
              <w:tab w:val="left" w:pos="1440"/>
              <w:tab w:val="right" w:leader="dot" w:pos="9062"/>
            </w:tabs>
            <w:rPr>
              <w:rFonts w:asciiTheme="minorHAnsi" w:eastAsiaTheme="minorEastAsia" w:hAnsiTheme="minorHAnsi" w:cstheme="minorBidi"/>
              <w:noProof/>
            </w:rPr>
          </w:pPr>
          <w:hyperlink w:anchor="_Toc382572144" w:history="1">
            <w:r w:rsidRPr="003536D1">
              <w:rPr>
                <w:rStyle w:val="Hyperlink"/>
                <w:noProof/>
              </w:rPr>
              <w:t>5.4.1</w:t>
            </w:r>
            <w:r>
              <w:rPr>
                <w:rFonts w:asciiTheme="minorHAnsi" w:eastAsiaTheme="minorEastAsia" w:hAnsiTheme="minorHAnsi" w:cstheme="minorBidi"/>
                <w:noProof/>
              </w:rPr>
              <w:tab/>
            </w:r>
            <w:r w:rsidRPr="003536D1">
              <w:rPr>
                <w:rStyle w:val="Hyperlink"/>
                <w:noProof/>
              </w:rPr>
              <w:t>Raster fields Data Table</w:t>
            </w:r>
            <w:r>
              <w:rPr>
                <w:noProof/>
                <w:webHidden/>
              </w:rPr>
              <w:tab/>
            </w:r>
            <w:r>
              <w:rPr>
                <w:noProof/>
                <w:webHidden/>
              </w:rPr>
              <w:fldChar w:fldCharType="begin"/>
            </w:r>
            <w:r>
              <w:rPr>
                <w:noProof/>
                <w:webHidden/>
              </w:rPr>
              <w:instrText xml:space="preserve"> PAGEREF _Toc382572144 \h </w:instrText>
            </w:r>
            <w:r>
              <w:rPr>
                <w:noProof/>
                <w:webHidden/>
              </w:rPr>
            </w:r>
            <w:r>
              <w:rPr>
                <w:noProof/>
                <w:webHidden/>
              </w:rPr>
              <w:fldChar w:fldCharType="separate"/>
            </w:r>
            <w:r>
              <w:rPr>
                <w:noProof/>
                <w:webHidden/>
              </w:rPr>
              <w:t>37</w:t>
            </w:r>
            <w:r>
              <w:rPr>
                <w:noProof/>
                <w:webHidden/>
              </w:rPr>
              <w:fldChar w:fldCharType="end"/>
            </w:r>
          </w:hyperlink>
        </w:p>
        <w:p w:rsidR="00641826" w:rsidRDefault="00641826">
          <w:pPr>
            <w:pStyle w:val="TOC3"/>
            <w:tabs>
              <w:tab w:val="left" w:pos="1440"/>
              <w:tab w:val="right" w:leader="dot" w:pos="9062"/>
            </w:tabs>
            <w:rPr>
              <w:rFonts w:asciiTheme="minorHAnsi" w:eastAsiaTheme="minorEastAsia" w:hAnsiTheme="minorHAnsi" w:cstheme="minorBidi"/>
              <w:noProof/>
            </w:rPr>
          </w:pPr>
          <w:hyperlink w:anchor="_Toc382572145" w:history="1">
            <w:r w:rsidRPr="003536D1">
              <w:rPr>
                <w:rStyle w:val="Hyperlink"/>
                <w:noProof/>
              </w:rPr>
              <w:t>5.4.2</w:t>
            </w:r>
            <w:r>
              <w:rPr>
                <w:rFonts w:asciiTheme="minorHAnsi" w:eastAsiaTheme="minorEastAsia" w:hAnsiTheme="minorHAnsi" w:cstheme="minorBidi"/>
                <w:noProof/>
              </w:rPr>
              <w:tab/>
            </w:r>
            <w:r w:rsidRPr="003536D1">
              <w:rPr>
                <w:rStyle w:val="Hyperlink"/>
                <w:noProof/>
              </w:rPr>
              <w:t>Raster Record Data Table</w:t>
            </w:r>
            <w:r>
              <w:rPr>
                <w:noProof/>
                <w:webHidden/>
              </w:rPr>
              <w:tab/>
            </w:r>
            <w:r>
              <w:rPr>
                <w:noProof/>
                <w:webHidden/>
              </w:rPr>
              <w:fldChar w:fldCharType="begin"/>
            </w:r>
            <w:r>
              <w:rPr>
                <w:noProof/>
                <w:webHidden/>
              </w:rPr>
              <w:instrText xml:space="preserve"> PAGEREF _Toc382572145 \h </w:instrText>
            </w:r>
            <w:r>
              <w:rPr>
                <w:noProof/>
                <w:webHidden/>
              </w:rPr>
            </w:r>
            <w:r>
              <w:rPr>
                <w:noProof/>
                <w:webHidden/>
              </w:rPr>
              <w:fldChar w:fldCharType="separate"/>
            </w:r>
            <w:r>
              <w:rPr>
                <w:noProof/>
                <w:webHidden/>
              </w:rPr>
              <w:t>38</w:t>
            </w:r>
            <w:r>
              <w:rPr>
                <w:noProof/>
                <w:webHidden/>
              </w:rPr>
              <w:fldChar w:fldCharType="end"/>
            </w:r>
          </w:hyperlink>
        </w:p>
        <w:p w:rsidR="00641826" w:rsidRDefault="00641826">
          <w:pPr>
            <w:pStyle w:val="TOC2"/>
            <w:tabs>
              <w:tab w:val="left" w:pos="720"/>
              <w:tab w:val="right" w:leader="dot" w:pos="9062"/>
            </w:tabs>
            <w:rPr>
              <w:rFonts w:asciiTheme="minorHAnsi" w:eastAsiaTheme="minorEastAsia" w:hAnsiTheme="minorHAnsi" w:cstheme="minorBidi"/>
              <w:noProof/>
            </w:rPr>
          </w:pPr>
          <w:hyperlink w:anchor="_Toc382572146" w:history="1">
            <w:r w:rsidRPr="003536D1">
              <w:rPr>
                <w:rStyle w:val="Hyperlink"/>
                <w:noProof/>
                <w:lang w:val="en-US"/>
              </w:rPr>
              <w:t>4.5</w:t>
            </w:r>
            <w:r>
              <w:rPr>
                <w:rFonts w:asciiTheme="minorHAnsi" w:eastAsiaTheme="minorEastAsia" w:hAnsiTheme="minorHAnsi" w:cstheme="minorBidi"/>
                <w:noProof/>
              </w:rPr>
              <w:tab/>
            </w:r>
            <w:r w:rsidRPr="003536D1">
              <w:rPr>
                <w:rStyle w:val="Hyperlink"/>
                <w:noProof/>
              </w:rPr>
              <w:t>Calendar Data</w:t>
            </w:r>
            <w:r>
              <w:rPr>
                <w:noProof/>
                <w:webHidden/>
              </w:rPr>
              <w:tab/>
            </w:r>
            <w:r>
              <w:rPr>
                <w:noProof/>
                <w:webHidden/>
              </w:rPr>
              <w:fldChar w:fldCharType="begin"/>
            </w:r>
            <w:r>
              <w:rPr>
                <w:noProof/>
                <w:webHidden/>
              </w:rPr>
              <w:instrText xml:space="preserve"> PAGEREF _Toc382572146 \h </w:instrText>
            </w:r>
            <w:r>
              <w:rPr>
                <w:noProof/>
                <w:webHidden/>
              </w:rPr>
            </w:r>
            <w:r>
              <w:rPr>
                <w:noProof/>
                <w:webHidden/>
              </w:rPr>
              <w:fldChar w:fldCharType="separate"/>
            </w:r>
            <w:r>
              <w:rPr>
                <w:noProof/>
                <w:webHidden/>
              </w:rPr>
              <w:t>38</w:t>
            </w:r>
            <w:r>
              <w:rPr>
                <w:noProof/>
                <w:webHidden/>
              </w:rPr>
              <w:fldChar w:fldCharType="end"/>
            </w:r>
          </w:hyperlink>
        </w:p>
        <w:p w:rsidR="00641826" w:rsidRDefault="00641826">
          <w:pPr>
            <w:pStyle w:val="TOC2"/>
            <w:tabs>
              <w:tab w:val="left" w:pos="720"/>
              <w:tab w:val="right" w:leader="dot" w:pos="9062"/>
            </w:tabs>
            <w:rPr>
              <w:rFonts w:asciiTheme="minorHAnsi" w:eastAsiaTheme="minorEastAsia" w:hAnsiTheme="minorHAnsi" w:cstheme="minorBidi"/>
              <w:noProof/>
            </w:rPr>
          </w:pPr>
          <w:hyperlink w:anchor="_Toc382572147" w:history="1">
            <w:r w:rsidRPr="003536D1">
              <w:rPr>
                <w:rStyle w:val="Hyperlink"/>
                <w:noProof/>
                <w:lang w:val="en-US"/>
              </w:rPr>
              <w:t>4.6</w:t>
            </w:r>
            <w:r>
              <w:rPr>
                <w:rFonts w:asciiTheme="minorHAnsi" w:eastAsiaTheme="minorEastAsia" w:hAnsiTheme="minorHAnsi" w:cstheme="minorBidi"/>
                <w:noProof/>
              </w:rPr>
              <w:tab/>
            </w:r>
            <w:r w:rsidRPr="003536D1">
              <w:rPr>
                <w:rStyle w:val="Hyperlink"/>
                <w:noProof/>
              </w:rPr>
              <w:t>Private Model Results Data</w:t>
            </w:r>
            <w:r>
              <w:rPr>
                <w:noProof/>
                <w:webHidden/>
              </w:rPr>
              <w:tab/>
            </w:r>
            <w:r>
              <w:rPr>
                <w:noProof/>
                <w:webHidden/>
              </w:rPr>
              <w:fldChar w:fldCharType="begin"/>
            </w:r>
            <w:r>
              <w:rPr>
                <w:noProof/>
                <w:webHidden/>
              </w:rPr>
              <w:instrText xml:space="preserve"> PAGEREF _Toc382572147 \h </w:instrText>
            </w:r>
            <w:r>
              <w:rPr>
                <w:noProof/>
                <w:webHidden/>
              </w:rPr>
            </w:r>
            <w:r>
              <w:rPr>
                <w:noProof/>
                <w:webHidden/>
              </w:rPr>
              <w:fldChar w:fldCharType="separate"/>
            </w:r>
            <w:r>
              <w:rPr>
                <w:noProof/>
                <w:webHidden/>
              </w:rPr>
              <w:t>39</w:t>
            </w:r>
            <w:r>
              <w:rPr>
                <w:noProof/>
                <w:webHidden/>
              </w:rPr>
              <w:fldChar w:fldCharType="end"/>
            </w:r>
          </w:hyperlink>
        </w:p>
        <w:p w:rsidR="00641826" w:rsidRDefault="00641826">
          <w:pPr>
            <w:pStyle w:val="TOC2"/>
            <w:tabs>
              <w:tab w:val="left" w:pos="720"/>
              <w:tab w:val="right" w:leader="dot" w:pos="9062"/>
            </w:tabs>
            <w:rPr>
              <w:rFonts w:asciiTheme="minorHAnsi" w:eastAsiaTheme="minorEastAsia" w:hAnsiTheme="minorHAnsi" w:cstheme="minorBidi"/>
              <w:noProof/>
            </w:rPr>
          </w:pPr>
          <w:hyperlink w:anchor="_Toc382572148" w:history="1">
            <w:r w:rsidRPr="003536D1">
              <w:rPr>
                <w:rStyle w:val="Hyperlink"/>
                <w:noProof/>
                <w:lang w:val="en-US"/>
              </w:rPr>
              <w:t>4.7</w:t>
            </w:r>
            <w:r>
              <w:rPr>
                <w:rFonts w:asciiTheme="minorHAnsi" w:eastAsiaTheme="minorEastAsia" w:hAnsiTheme="minorHAnsi" w:cstheme="minorBidi"/>
                <w:noProof/>
              </w:rPr>
              <w:tab/>
            </w:r>
            <w:r w:rsidRPr="003536D1">
              <w:rPr>
                <w:rStyle w:val="Hyperlink"/>
                <w:noProof/>
              </w:rPr>
              <w:t>Customer &amp; Tariff Data</w:t>
            </w:r>
            <w:r>
              <w:rPr>
                <w:noProof/>
                <w:webHidden/>
              </w:rPr>
              <w:tab/>
            </w:r>
            <w:r>
              <w:rPr>
                <w:noProof/>
                <w:webHidden/>
              </w:rPr>
              <w:fldChar w:fldCharType="begin"/>
            </w:r>
            <w:r>
              <w:rPr>
                <w:noProof/>
                <w:webHidden/>
              </w:rPr>
              <w:instrText xml:space="preserve"> PAGEREF _Toc382572148 \h </w:instrText>
            </w:r>
            <w:r>
              <w:rPr>
                <w:noProof/>
                <w:webHidden/>
              </w:rPr>
            </w:r>
            <w:r>
              <w:rPr>
                <w:noProof/>
                <w:webHidden/>
              </w:rPr>
              <w:fldChar w:fldCharType="separate"/>
            </w:r>
            <w:r>
              <w:rPr>
                <w:noProof/>
                <w:webHidden/>
              </w:rPr>
              <w:t>39</w:t>
            </w:r>
            <w:r>
              <w:rPr>
                <w:noProof/>
                <w:webHidden/>
              </w:rPr>
              <w:fldChar w:fldCharType="end"/>
            </w:r>
          </w:hyperlink>
        </w:p>
        <w:p w:rsidR="00641826" w:rsidRDefault="00641826">
          <w:pPr>
            <w:pStyle w:val="TOC1"/>
            <w:rPr>
              <w:rFonts w:asciiTheme="minorHAnsi" w:eastAsiaTheme="minorEastAsia" w:hAnsiTheme="minorHAnsi" w:cstheme="minorBidi"/>
              <w:noProof/>
            </w:rPr>
          </w:pPr>
          <w:hyperlink w:anchor="_Toc382572149" w:history="1">
            <w:r w:rsidRPr="003536D1">
              <w:rPr>
                <w:rStyle w:val="Hyperlink"/>
                <w:rFonts w:ascii="Arial Narrow" w:hAnsi="Arial Narrow"/>
                <w:noProof/>
              </w:rPr>
              <w:t>5</w:t>
            </w:r>
            <w:r>
              <w:rPr>
                <w:rFonts w:asciiTheme="minorHAnsi" w:eastAsiaTheme="minorEastAsia" w:hAnsiTheme="minorHAnsi" w:cstheme="minorBidi"/>
                <w:noProof/>
              </w:rPr>
              <w:tab/>
            </w:r>
            <w:r w:rsidRPr="003536D1">
              <w:rPr>
                <w:rStyle w:val="Hyperlink"/>
                <w:rFonts w:ascii="Arial Narrow" w:hAnsi="Arial Narrow"/>
                <w:noProof/>
              </w:rPr>
              <w:t>Data management Cloud Platform Design</w:t>
            </w:r>
            <w:r>
              <w:rPr>
                <w:noProof/>
                <w:webHidden/>
              </w:rPr>
              <w:tab/>
            </w:r>
            <w:r>
              <w:rPr>
                <w:noProof/>
                <w:webHidden/>
              </w:rPr>
              <w:fldChar w:fldCharType="begin"/>
            </w:r>
            <w:r>
              <w:rPr>
                <w:noProof/>
                <w:webHidden/>
              </w:rPr>
              <w:instrText xml:space="preserve"> PAGEREF _Toc382572149 \h </w:instrText>
            </w:r>
            <w:r>
              <w:rPr>
                <w:noProof/>
                <w:webHidden/>
              </w:rPr>
            </w:r>
            <w:r>
              <w:rPr>
                <w:noProof/>
                <w:webHidden/>
              </w:rPr>
              <w:fldChar w:fldCharType="separate"/>
            </w:r>
            <w:r>
              <w:rPr>
                <w:noProof/>
                <w:webHidden/>
              </w:rPr>
              <w:t>40</w:t>
            </w:r>
            <w:r>
              <w:rPr>
                <w:noProof/>
                <w:webHidden/>
              </w:rPr>
              <w:fldChar w:fldCharType="end"/>
            </w:r>
          </w:hyperlink>
        </w:p>
        <w:p w:rsidR="00641826" w:rsidRDefault="00641826">
          <w:pPr>
            <w:pStyle w:val="TOC2"/>
            <w:tabs>
              <w:tab w:val="right" w:leader="dot" w:pos="9062"/>
            </w:tabs>
            <w:rPr>
              <w:rFonts w:asciiTheme="minorHAnsi" w:eastAsiaTheme="minorEastAsia" w:hAnsiTheme="minorHAnsi" w:cstheme="minorBidi"/>
              <w:noProof/>
            </w:rPr>
          </w:pPr>
          <w:hyperlink w:anchor="_Toc382572150" w:history="1">
            <w:r w:rsidRPr="003536D1">
              <w:rPr>
                <w:rStyle w:val="Hyperlink"/>
                <w:noProof/>
                <w:lang w:val="de-DE"/>
              </w:rPr>
              <w:t>5.0 Overview</w:t>
            </w:r>
            <w:r>
              <w:rPr>
                <w:noProof/>
                <w:webHidden/>
              </w:rPr>
              <w:tab/>
            </w:r>
            <w:r>
              <w:rPr>
                <w:noProof/>
                <w:webHidden/>
              </w:rPr>
              <w:fldChar w:fldCharType="begin"/>
            </w:r>
            <w:r>
              <w:rPr>
                <w:noProof/>
                <w:webHidden/>
              </w:rPr>
              <w:instrText xml:space="preserve"> PAGEREF _Toc382572150 \h </w:instrText>
            </w:r>
            <w:r>
              <w:rPr>
                <w:noProof/>
                <w:webHidden/>
              </w:rPr>
            </w:r>
            <w:r>
              <w:rPr>
                <w:noProof/>
                <w:webHidden/>
              </w:rPr>
              <w:fldChar w:fldCharType="separate"/>
            </w:r>
            <w:r>
              <w:rPr>
                <w:noProof/>
                <w:webHidden/>
              </w:rPr>
              <w:t>40</w:t>
            </w:r>
            <w:r>
              <w:rPr>
                <w:noProof/>
                <w:webHidden/>
              </w:rPr>
              <w:fldChar w:fldCharType="end"/>
            </w:r>
          </w:hyperlink>
        </w:p>
        <w:p w:rsidR="00641826" w:rsidRDefault="00641826">
          <w:pPr>
            <w:pStyle w:val="TOC2"/>
            <w:tabs>
              <w:tab w:val="right" w:leader="dot" w:pos="9062"/>
            </w:tabs>
            <w:rPr>
              <w:rFonts w:asciiTheme="minorHAnsi" w:eastAsiaTheme="minorEastAsia" w:hAnsiTheme="minorHAnsi" w:cstheme="minorBidi"/>
              <w:noProof/>
            </w:rPr>
          </w:pPr>
          <w:hyperlink w:anchor="_Toc382572151" w:history="1">
            <w:r w:rsidRPr="003536D1">
              <w:rPr>
                <w:rStyle w:val="Hyperlink"/>
                <w:noProof/>
                <w:lang w:val="de-DE"/>
              </w:rPr>
              <w:t xml:space="preserve">5.1 </w:t>
            </w:r>
            <w:r w:rsidRPr="003536D1">
              <w:rPr>
                <w:rStyle w:val="Hyperlink"/>
                <w:noProof/>
              </w:rPr>
              <w:t>Azure Table Storage – NO-SQL Database</w:t>
            </w:r>
            <w:r>
              <w:rPr>
                <w:noProof/>
                <w:webHidden/>
              </w:rPr>
              <w:tab/>
            </w:r>
            <w:r>
              <w:rPr>
                <w:noProof/>
                <w:webHidden/>
              </w:rPr>
              <w:fldChar w:fldCharType="begin"/>
            </w:r>
            <w:r>
              <w:rPr>
                <w:noProof/>
                <w:webHidden/>
              </w:rPr>
              <w:instrText xml:space="preserve"> PAGEREF _Toc382572151 \h </w:instrText>
            </w:r>
            <w:r>
              <w:rPr>
                <w:noProof/>
                <w:webHidden/>
              </w:rPr>
            </w:r>
            <w:r>
              <w:rPr>
                <w:noProof/>
                <w:webHidden/>
              </w:rPr>
              <w:fldChar w:fldCharType="separate"/>
            </w:r>
            <w:r>
              <w:rPr>
                <w:noProof/>
                <w:webHidden/>
              </w:rPr>
              <w:t>41</w:t>
            </w:r>
            <w:r>
              <w:rPr>
                <w:noProof/>
                <w:webHidden/>
              </w:rPr>
              <w:fldChar w:fldCharType="end"/>
            </w:r>
          </w:hyperlink>
        </w:p>
        <w:p w:rsidR="00641826" w:rsidRDefault="00641826">
          <w:pPr>
            <w:pStyle w:val="TOC2"/>
            <w:tabs>
              <w:tab w:val="right" w:leader="dot" w:pos="9062"/>
            </w:tabs>
            <w:rPr>
              <w:rFonts w:asciiTheme="minorHAnsi" w:eastAsiaTheme="minorEastAsia" w:hAnsiTheme="minorHAnsi" w:cstheme="minorBidi"/>
              <w:noProof/>
            </w:rPr>
          </w:pPr>
          <w:hyperlink w:anchor="_Toc382572152" w:history="1">
            <w:r w:rsidRPr="003536D1">
              <w:rPr>
                <w:rStyle w:val="Hyperlink"/>
                <w:noProof/>
                <w:lang w:val="de-DE"/>
              </w:rPr>
              <w:t xml:space="preserve">5.2 </w:t>
            </w:r>
            <w:r w:rsidRPr="003536D1">
              <w:rPr>
                <w:rStyle w:val="Hyperlink"/>
                <w:noProof/>
              </w:rPr>
              <w:t>Integrating with Data Providers(Utilities and Head End System)</w:t>
            </w:r>
            <w:r>
              <w:rPr>
                <w:noProof/>
                <w:webHidden/>
              </w:rPr>
              <w:tab/>
            </w:r>
            <w:r>
              <w:rPr>
                <w:noProof/>
                <w:webHidden/>
              </w:rPr>
              <w:fldChar w:fldCharType="begin"/>
            </w:r>
            <w:r>
              <w:rPr>
                <w:noProof/>
                <w:webHidden/>
              </w:rPr>
              <w:instrText xml:space="preserve"> PAGEREF _Toc382572152 \h </w:instrText>
            </w:r>
            <w:r>
              <w:rPr>
                <w:noProof/>
                <w:webHidden/>
              </w:rPr>
            </w:r>
            <w:r>
              <w:rPr>
                <w:noProof/>
                <w:webHidden/>
              </w:rPr>
              <w:fldChar w:fldCharType="separate"/>
            </w:r>
            <w:r>
              <w:rPr>
                <w:noProof/>
                <w:webHidden/>
              </w:rPr>
              <w:t>42</w:t>
            </w:r>
            <w:r>
              <w:rPr>
                <w:noProof/>
                <w:webHidden/>
              </w:rPr>
              <w:fldChar w:fldCharType="end"/>
            </w:r>
          </w:hyperlink>
        </w:p>
        <w:p w:rsidR="00641826" w:rsidRDefault="00641826">
          <w:pPr>
            <w:pStyle w:val="TOC2"/>
            <w:tabs>
              <w:tab w:val="right" w:leader="dot" w:pos="9062"/>
            </w:tabs>
            <w:rPr>
              <w:rFonts w:asciiTheme="minorHAnsi" w:eastAsiaTheme="minorEastAsia" w:hAnsiTheme="minorHAnsi" w:cstheme="minorBidi"/>
              <w:noProof/>
            </w:rPr>
          </w:pPr>
          <w:hyperlink w:anchor="_Toc382572153" w:history="1">
            <w:r w:rsidRPr="003536D1">
              <w:rPr>
                <w:rStyle w:val="Hyperlink"/>
                <w:noProof/>
                <w:lang w:val="de-DE"/>
              </w:rPr>
              <w:t xml:space="preserve">5.3 </w:t>
            </w:r>
            <w:r w:rsidRPr="003536D1">
              <w:rPr>
                <w:rStyle w:val="Hyperlink"/>
                <w:noProof/>
              </w:rPr>
              <w:t>Data management “public” cloud platform data flow cycle</w:t>
            </w:r>
            <w:r>
              <w:rPr>
                <w:noProof/>
                <w:webHidden/>
              </w:rPr>
              <w:tab/>
            </w:r>
            <w:r>
              <w:rPr>
                <w:noProof/>
                <w:webHidden/>
              </w:rPr>
              <w:fldChar w:fldCharType="begin"/>
            </w:r>
            <w:r>
              <w:rPr>
                <w:noProof/>
                <w:webHidden/>
              </w:rPr>
              <w:instrText xml:space="preserve"> PAGEREF _Toc382572153 \h </w:instrText>
            </w:r>
            <w:r>
              <w:rPr>
                <w:noProof/>
                <w:webHidden/>
              </w:rPr>
            </w:r>
            <w:r>
              <w:rPr>
                <w:noProof/>
                <w:webHidden/>
              </w:rPr>
              <w:fldChar w:fldCharType="separate"/>
            </w:r>
            <w:r>
              <w:rPr>
                <w:noProof/>
                <w:webHidden/>
              </w:rPr>
              <w:t>44</w:t>
            </w:r>
            <w:r>
              <w:rPr>
                <w:noProof/>
                <w:webHidden/>
              </w:rPr>
              <w:fldChar w:fldCharType="end"/>
            </w:r>
          </w:hyperlink>
        </w:p>
        <w:p w:rsidR="00641826" w:rsidRDefault="00641826">
          <w:pPr>
            <w:pStyle w:val="TOC2"/>
            <w:tabs>
              <w:tab w:val="right" w:leader="dot" w:pos="9062"/>
            </w:tabs>
            <w:rPr>
              <w:rFonts w:asciiTheme="minorHAnsi" w:eastAsiaTheme="minorEastAsia" w:hAnsiTheme="minorHAnsi" w:cstheme="minorBidi"/>
              <w:noProof/>
            </w:rPr>
          </w:pPr>
          <w:hyperlink w:anchor="_Toc382572154" w:history="1">
            <w:r w:rsidRPr="003536D1">
              <w:rPr>
                <w:rStyle w:val="Hyperlink"/>
                <w:noProof/>
                <w:lang w:val="de-DE"/>
              </w:rPr>
              <w:t xml:space="preserve">5.4 </w:t>
            </w:r>
            <w:r w:rsidRPr="003536D1">
              <w:rPr>
                <w:rStyle w:val="Hyperlink"/>
                <w:noProof/>
              </w:rPr>
              <w:t>Worker Role for Storage Monitoring</w:t>
            </w:r>
            <w:r>
              <w:rPr>
                <w:noProof/>
                <w:webHidden/>
              </w:rPr>
              <w:tab/>
            </w:r>
            <w:r>
              <w:rPr>
                <w:noProof/>
                <w:webHidden/>
              </w:rPr>
              <w:fldChar w:fldCharType="begin"/>
            </w:r>
            <w:r>
              <w:rPr>
                <w:noProof/>
                <w:webHidden/>
              </w:rPr>
              <w:instrText xml:space="preserve"> PAGEREF _Toc382572154 \h </w:instrText>
            </w:r>
            <w:r>
              <w:rPr>
                <w:noProof/>
                <w:webHidden/>
              </w:rPr>
            </w:r>
            <w:r>
              <w:rPr>
                <w:noProof/>
                <w:webHidden/>
              </w:rPr>
              <w:fldChar w:fldCharType="separate"/>
            </w:r>
            <w:r>
              <w:rPr>
                <w:noProof/>
                <w:webHidden/>
              </w:rPr>
              <w:t>46</w:t>
            </w:r>
            <w:r>
              <w:rPr>
                <w:noProof/>
                <w:webHidden/>
              </w:rPr>
              <w:fldChar w:fldCharType="end"/>
            </w:r>
          </w:hyperlink>
        </w:p>
        <w:p w:rsidR="00641826" w:rsidRDefault="00641826">
          <w:pPr>
            <w:pStyle w:val="TOC2"/>
            <w:tabs>
              <w:tab w:val="right" w:leader="dot" w:pos="9062"/>
            </w:tabs>
            <w:rPr>
              <w:rFonts w:asciiTheme="minorHAnsi" w:eastAsiaTheme="minorEastAsia" w:hAnsiTheme="minorHAnsi" w:cstheme="minorBidi"/>
              <w:noProof/>
            </w:rPr>
          </w:pPr>
          <w:hyperlink w:anchor="_Toc382572155" w:history="1">
            <w:r w:rsidRPr="003536D1">
              <w:rPr>
                <w:rStyle w:val="Hyperlink"/>
                <w:noProof/>
                <w:lang w:val="de-DE"/>
              </w:rPr>
              <w:t xml:space="preserve">5.5 </w:t>
            </w:r>
            <w:r w:rsidRPr="003536D1">
              <w:rPr>
                <w:rStyle w:val="Hyperlink"/>
                <w:noProof/>
              </w:rPr>
              <w:t>Worker Role for Data Processing</w:t>
            </w:r>
            <w:r>
              <w:rPr>
                <w:noProof/>
                <w:webHidden/>
              </w:rPr>
              <w:tab/>
            </w:r>
            <w:r>
              <w:rPr>
                <w:noProof/>
                <w:webHidden/>
              </w:rPr>
              <w:fldChar w:fldCharType="begin"/>
            </w:r>
            <w:r>
              <w:rPr>
                <w:noProof/>
                <w:webHidden/>
              </w:rPr>
              <w:instrText xml:space="preserve"> PAGEREF _Toc382572155 \h </w:instrText>
            </w:r>
            <w:r>
              <w:rPr>
                <w:noProof/>
                <w:webHidden/>
              </w:rPr>
            </w:r>
            <w:r>
              <w:rPr>
                <w:noProof/>
                <w:webHidden/>
              </w:rPr>
              <w:fldChar w:fldCharType="separate"/>
            </w:r>
            <w:r>
              <w:rPr>
                <w:noProof/>
                <w:webHidden/>
              </w:rPr>
              <w:t>46</w:t>
            </w:r>
            <w:r>
              <w:rPr>
                <w:noProof/>
                <w:webHidden/>
              </w:rPr>
              <w:fldChar w:fldCharType="end"/>
            </w:r>
          </w:hyperlink>
        </w:p>
        <w:p w:rsidR="00641826" w:rsidRDefault="00641826">
          <w:pPr>
            <w:pStyle w:val="TOC2"/>
            <w:tabs>
              <w:tab w:val="right" w:leader="dot" w:pos="9062"/>
            </w:tabs>
            <w:rPr>
              <w:rFonts w:asciiTheme="minorHAnsi" w:eastAsiaTheme="minorEastAsia" w:hAnsiTheme="minorHAnsi" w:cstheme="minorBidi"/>
              <w:noProof/>
            </w:rPr>
          </w:pPr>
          <w:hyperlink w:anchor="_Toc382572156" w:history="1">
            <w:r w:rsidRPr="003536D1">
              <w:rPr>
                <w:rStyle w:val="Hyperlink"/>
                <w:noProof/>
                <w:lang w:val="de-DE"/>
              </w:rPr>
              <w:t xml:space="preserve">5.6 </w:t>
            </w:r>
            <w:r w:rsidRPr="003536D1">
              <w:rPr>
                <w:rStyle w:val="Hyperlink"/>
                <w:noProof/>
              </w:rPr>
              <w:t>Web Role responsible for Data Access</w:t>
            </w:r>
            <w:r>
              <w:rPr>
                <w:noProof/>
                <w:webHidden/>
              </w:rPr>
              <w:tab/>
            </w:r>
            <w:r>
              <w:rPr>
                <w:noProof/>
                <w:webHidden/>
              </w:rPr>
              <w:fldChar w:fldCharType="begin"/>
            </w:r>
            <w:r>
              <w:rPr>
                <w:noProof/>
                <w:webHidden/>
              </w:rPr>
              <w:instrText xml:space="preserve"> PAGEREF _Toc382572156 \h </w:instrText>
            </w:r>
            <w:r>
              <w:rPr>
                <w:noProof/>
                <w:webHidden/>
              </w:rPr>
            </w:r>
            <w:r>
              <w:rPr>
                <w:noProof/>
                <w:webHidden/>
              </w:rPr>
              <w:fldChar w:fldCharType="separate"/>
            </w:r>
            <w:r>
              <w:rPr>
                <w:noProof/>
                <w:webHidden/>
              </w:rPr>
              <w:t>47</w:t>
            </w:r>
            <w:r>
              <w:rPr>
                <w:noProof/>
                <w:webHidden/>
              </w:rPr>
              <w:fldChar w:fldCharType="end"/>
            </w:r>
          </w:hyperlink>
        </w:p>
        <w:p w:rsidR="00641826" w:rsidRDefault="00641826">
          <w:pPr>
            <w:pStyle w:val="TOC2"/>
            <w:tabs>
              <w:tab w:val="right" w:leader="dot" w:pos="9062"/>
            </w:tabs>
            <w:rPr>
              <w:rFonts w:asciiTheme="minorHAnsi" w:eastAsiaTheme="minorEastAsia" w:hAnsiTheme="minorHAnsi" w:cstheme="minorBidi"/>
              <w:noProof/>
            </w:rPr>
          </w:pPr>
          <w:hyperlink w:anchor="_Toc382572157" w:history="1">
            <w:r w:rsidRPr="003536D1">
              <w:rPr>
                <w:rStyle w:val="Hyperlink"/>
                <w:noProof/>
                <w:lang w:val="de-DE"/>
              </w:rPr>
              <w:t xml:space="preserve">5.7 </w:t>
            </w:r>
            <w:r w:rsidRPr="003536D1">
              <w:rPr>
                <w:rStyle w:val="Hyperlink"/>
                <w:noProof/>
              </w:rPr>
              <w:t>Open Data Web Service</w:t>
            </w:r>
            <w:r>
              <w:rPr>
                <w:noProof/>
                <w:webHidden/>
              </w:rPr>
              <w:tab/>
            </w:r>
            <w:r>
              <w:rPr>
                <w:noProof/>
                <w:webHidden/>
              </w:rPr>
              <w:fldChar w:fldCharType="begin"/>
            </w:r>
            <w:r>
              <w:rPr>
                <w:noProof/>
                <w:webHidden/>
              </w:rPr>
              <w:instrText xml:space="preserve"> PAGEREF _Toc382572157 \h </w:instrText>
            </w:r>
            <w:r>
              <w:rPr>
                <w:noProof/>
                <w:webHidden/>
              </w:rPr>
            </w:r>
            <w:r>
              <w:rPr>
                <w:noProof/>
                <w:webHidden/>
              </w:rPr>
              <w:fldChar w:fldCharType="separate"/>
            </w:r>
            <w:r>
              <w:rPr>
                <w:noProof/>
                <w:webHidden/>
              </w:rPr>
              <w:t>48</w:t>
            </w:r>
            <w:r>
              <w:rPr>
                <w:noProof/>
                <w:webHidden/>
              </w:rPr>
              <w:fldChar w:fldCharType="end"/>
            </w:r>
          </w:hyperlink>
        </w:p>
        <w:p w:rsidR="00641826" w:rsidRDefault="00641826">
          <w:pPr>
            <w:pStyle w:val="TOC2"/>
            <w:tabs>
              <w:tab w:val="right" w:leader="dot" w:pos="9062"/>
            </w:tabs>
            <w:rPr>
              <w:rFonts w:asciiTheme="minorHAnsi" w:eastAsiaTheme="minorEastAsia" w:hAnsiTheme="minorHAnsi" w:cstheme="minorBidi"/>
              <w:noProof/>
            </w:rPr>
          </w:pPr>
          <w:hyperlink w:anchor="_Toc382572158" w:history="1">
            <w:r w:rsidRPr="003536D1">
              <w:rPr>
                <w:rStyle w:val="Hyperlink"/>
                <w:noProof/>
                <w:lang w:val="de-DE"/>
              </w:rPr>
              <w:t xml:space="preserve">5.8 </w:t>
            </w:r>
            <w:r w:rsidRPr="003536D1">
              <w:rPr>
                <w:rStyle w:val="Hyperlink"/>
                <w:noProof/>
              </w:rPr>
              <w:t>Examples of using the service</w:t>
            </w:r>
            <w:r>
              <w:rPr>
                <w:noProof/>
                <w:webHidden/>
              </w:rPr>
              <w:tab/>
            </w:r>
            <w:r>
              <w:rPr>
                <w:noProof/>
                <w:webHidden/>
              </w:rPr>
              <w:fldChar w:fldCharType="begin"/>
            </w:r>
            <w:r>
              <w:rPr>
                <w:noProof/>
                <w:webHidden/>
              </w:rPr>
              <w:instrText xml:space="preserve"> PAGEREF _Toc382572158 \h </w:instrText>
            </w:r>
            <w:r>
              <w:rPr>
                <w:noProof/>
                <w:webHidden/>
              </w:rPr>
            </w:r>
            <w:r>
              <w:rPr>
                <w:noProof/>
                <w:webHidden/>
              </w:rPr>
              <w:fldChar w:fldCharType="separate"/>
            </w:r>
            <w:r>
              <w:rPr>
                <w:noProof/>
                <w:webHidden/>
              </w:rPr>
              <w:t>49</w:t>
            </w:r>
            <w:r>
              <w:rPr>
                <w:noProof/>
                <w:webHidden/>
              </w:rPr>
              <w:fldChar w:fldCharType="end"/>
            </w:r>
          </w:hyperlink>
        </w:p>
        <w:p w:rsidR="00641826" w:rsidRDefault="00641826">
          <w:pPr>
            <w:pStyle w:val="TOC2"/>
            <w:tabs>
              <w:tab w:val="right" w:leader="dot" w:pos="9062"/>
            </w:tabs>
            <w:rPr>
              <w:rFonts w:asciiTheme="minorHAnsi" w:eastAsiaTheme="minorEastAsia" w:hAnsiTheme="minorHAnsi" w:cstheme="minorBidi"/>
              <w:noProof/>
            </w:rPr>
          </w:pPr>
          <w:hyperlink w:anchor="_Toc382572159" w:history="1">
            <w:r w:rsidRPr="003536D1">
              <w:rPr>
                <w:rStyle w:val="Hyperlink"/>
                <w:noProof/>
                <w:lang w:val="de-DE"/>
              </w:rPr>
              <w:t xml:space="preserve">5.9 </w:t>
            </w:r>
            <w:r w:rsidRPr="003536D1">
              <w:rPr>
                <w:rStyle w:val="Hyperlink"/>
                <w:noProof/>
              </w:rPr>
              <w:t>Protecting OData End Point</w:t>
            </w:r>
            <w:r>
              <w:rPr>
                <w:noProof/>
                <w:webHidden/>
              </w:rPr>
              <w:tab/>
            </w:r>
            <w:r>
              <w:rPr>
                <w:noProof/>
                <w:webHidden/>
              </w:rPr>
              <w:fldChar w:fldCharType="begin"/>
            </w:r>
            <w:r>
              <w:rPr>
                <w:noProof/>
                <w:webHidden/>
              </w:rPr>
              <w:instrText xml:space="preserve"> PAGEREF _Toc382572159 \h </w:instrText>
            </w:r>
            <w:r>
              <w:rPr>
                <w:noProof/>
                <w:webHidden/>
              </w:rPr>
            </w:r>
            <w:r>
              <w:rPr>
                <w:noProof/>
                <w:webHidden/>
              </w:rPr>
              <w:fldChar w:fldCharType="separate"/>
            </w:r>
            <w:r>
              <w:rPr>
                <w:noProof/>
                <w:webHidden/>
              </w:rPr>
              <w:t>49</w:t>
            </w:r>
            <w:r>
              <w:rPr>
                <w:noProof/>
                <w:webHidden/>
              </w:rPr>
              <w:fldChar w:fldCharType="end"/>
            </w:r>
          </w:hyperlink>
        </w:p>
        <w:p w:rsidR="00641826" w:rsidRDefault="00641826">
          <w:pPr>
            <w:pStyle w:val="TOC2"/>
            <w:tabs>
              <w:tab w:val="right" w:leader="dot" w:pos="9062"/>
            </w:tabs>
            <w:rPr>
              <w:rFonts w:asciiTheme="minorHAnsi" w:eastAsiaTheme="minorEastAsia" w:hAnsiTheme="minorHAnsi" w:cstheme="minorBidi"/>
              <w:noProof/>
            </w:rPr>
          </w:pPr>
          <w:hyperlink w:anchor="_Toc382572160" w:history="1">
            <w:r w:rsidRPr="003536D1">
              <w:rPr>
                <w:rStyle w:val="Hyperlink"/>
                <w:noProof/>
                <w:lang w:val="de-DE"/>
              </w:rPr>
              <w:t>5.10 Integrating wuth the UrbanWater Platform</w:t>
            </w:r>
            <w:r>
              <w:rPr>
                <w:noProof/>
                <w:webHidden/>
              </w:rPr>
              <w:tab/>
            </w:r>
            <w:r>
              <w:rPr>
                <w:noProof/>
                <w:webHidden/>
              </w:rPr>
              <w:fldChar w:fldCharType="begin"/>
            </w:r>
            <w:r>
              <w:rPr>
                <w:noProof/>
                <w:webHidden/>
              </w:rPr>
              <w:instrText xml:space="preserve"> PAGEREF _Toc382572160 \h </w:instrText>
            </w:r>
            <w:r>
              <w:rPr>
                <w:noProof/>
                <w:webHidden/>
              </w:rPr>
            </w:r>
            <w:r>
              <w:rPr>
                <w:noProof/>
                <w:webHidden/>
              </w:rPr>
              <w:fldChar w:fldCharType="separate"/>
            </w:r>
            <w:r>
              <w:rPr>
                <w:noProof/>
                <w:webHidden/>
              </w:rPr>
              <w:t>50</w:t>
            </w:r>
            <w:r>
              <w:rPr>
                <w:noProof/>
                <w:webHidden/>
              </w:rPr>
              <w:fldChar w:fldCharType="end"/>
            </w:r>
          </w:hyperlink>
        </w:p>
        <w:p w:rsidR="00641826" w:rsidRDefault="00641826">
          <w:pPr>
            <w:pStyle w:val="TOC2"/>
            <w:tabs>
              <w:tab w:val="right" w:leader="dot" w:pos="9062"/>
            </w:tabs>
            <w:rPr>
              <w:rFonts w:asciiTheme="minorHAnsi" w:eastAsiaTheme="minorEastAsia" w:hAnsiTheme="minorHAnsi" w:cstheme="minorBidi"/>
              <w:noProof/>
            </w:rPr>
          </w:pPr>
          <w:hyperlink w:anchor="_Toc382572161" w:history="1">
            <w:r w:rsidRPr="003536D1">
              <w:rPr>
                <w:rStyle w:val="Hyperlink"/>
                <w:rFonts w:ascii="Arial Narrow" w:hAnsi="Arial Narrow" w:cs="Arial"/>
                <w:bCs/>
                <w:noProof/>
              </w:rPr>
              <w:t>The OData web service will have to integrate with the UrbanWater platform being developed in WP6. The Urban Water platform which is based on RabbitMQ and wil TODO need to write this section with input form Andres.</w:t>
            </w:r>
            <w:r>
              <w:rPr>
                <w:noProof/>
                <w:webHidden/>
              </w:rPr>
              <w:tab/>
            </w:r>
            <w:r>
              <w:rPr>
                <w:noProof/>
                <w:webHidden/>
              </w:rPr>
              <w:fldChar w:fldCharType="begin"/>
            </w:r>
            <w:r>
              <w:rPr>
                <w:noProof/>
                <w:webHidden/>
              </w:rPr>
              <w:instrText xml:space="preserve"> PAGEREF _Toc382572161 \h </w:instrText>
            </w:r>
            <w:r>
              <w:rPr>
                <w:noProof/>
                <w:webHidden/>
              </w:rPr>
            </w:r>
            <w:r>
              <w:rPr>
                <w:noProof/>
                <w:webHidden/>
              </w:rPr>
              <w:fldChar w:fldCharType="separate"/>
            </w:r>
            <w:r>
              <w:rPr>
                <w:noProof/>
                <w:webHidden/>
              </w:rPr>
              <w:t>50</w:t>
            </w:r>
            <w:r>
              <w:rPr>
                <w:noProof/>
                <w:webHidden/>
              </w:rPr>
              <w:fldChar w:fldCharType="end"/>
            </w:r>
          </w:hyperlink>
        </w:p>
        <w:p w:rsidR="00641826" w:rsidRDefault="00641826">
          <w:pPr>
            <w:pStyle w:val="TOC2"/>
            <w:tabs>
              <w:tab w:val="right" w:leader="dot" w:pos="9062"/>
            </w:tabs>
            <w:rPr>
              <w:rFonts w:asciiTheme="minorHAnsi" w:eastAsiaTheme="minorEastAsia" w:hAnsiTheme="minorHAnsi" w:cstheme="minorBidi"/>
              <w:noProof/>
            </w:rPr>
          </w:pPr>
          <w:hyperlink w:anchor="_Toc382572162" w:history="1">
            <w:r w:rsidRPr="003536D1">
              <w:rPr>
                <w:rStyle w:val="Hyperlink"/>
                <w:noProof/>
                <w:lang w:val="de-DE"/>
              </w:rPr>
              <w:t>5.10 The Private Cloud – Key Management</w:t>
            </w:r>
            <w:r>
              <w:rPr>
                <w:noProof/>
                <w:webHidden/>
              </w:rPr>
              <w:tab/>
            </w:r>
            <w:r>
              <w:rPr>
                <w:noProof/>
                <w:webHidden/>
              </w:rPr>
              <w:fldChar w:fldCharType="begin"/>
            </w:r>
            <w:r>
              <w:rPr>
                <w:noProof/>
                <w:webHidden/>
              </w:rPr>
              <w:instrText xml:space="preserve"> PAGEREF _Toc382572162 \h </w:instrText>
            </w:r>
            <w:r>
              <w:rPr>
                <w:noProof/>
                <w:webHidden/>
              </w:rPr>
            </w:r>
            <w:r>
              <w:rPr>
                <w:noProof/>
                <w:webHidden/>
              </w:rPr>
              <w:fldChar w:fldCharType="separate"/>
            </w:r>
            <w:r>
              <w:rPr>
                <w:noProof/>
                <w:webHidden/>
              </w:rPr>
              <w:t>51</w:t>
            </w:r>
            <w:r>
              <w:rPr>
                <w:noProof/>
                <w:webHidden/>
              </w:rPr>
              <w:fldChar w:fldCharType="end"/>
            </w:r>
          </w:hyperlink>
        </w:p>
        <w:p w:rsidR="00641826" w:rsidRDefault="00641826">
          <w:pPr>
            <w:pStyle w:val="TOC2"/>
            <w:tabs>
              <w:tab w:val="right" w:leader="dot" w:pos="9062"/>
            </w:tabs>
            <w:rPr>
              <w:rFonts w:asciiTheme="minorHAnsi" w:eastAsiaTheme="minorEastAsia" w:hAnsiTheme="minorHAnsi" w:cstheme="minorBidi"/>
              <w:noProof/>
            </w:rPr>
          </w:pPr>
          <w:hyperlink w:anchor="_Toc382572163" w:history="1">
            <w:r w:rsidRPr="003536D1">
              <w:rPr>
                <w:rStyle w:val="Hyperlink"/>
                <w:noProof/>
                <w:lang w:val="de-DE"/>
              </w:rPr>
              <w:t xml:space="preserve">5.11 </w:t>
            </w:r>
            <w:r w:rsidRPr="003536D1">
              <w:rPr>
                <w:rStyle w:val="Hyperlink"/>
                <w:noProof/>
              </w:rPr>
              <w:t>Elasticity in Data Management Platform</w:t>
            </w:r>
            <w:r>
              <w:rPr>
                <w:noProof/>
                <w:webHidden/>
              </w:rPr>
              <w:tab/>
            </w:r>
            <w:r>
              <w:rPr>
                <w:noProof/>
                <w:webHidden/>
              </w:rPr>
              <w:fldChar w:fldCharType="begin"/>
            </w:r>
            <w:r>
              <w:rPr>
                <w:noProof/>
                <w:webHidden/>
              </w:rPr>
              <w:instrText xml:space="preserve"> PAGEREF _Toc382572163 \h </w:instrText>
            </w:r>
            <w:r>
              <w:rPr>
                <w:noProof/>
                <w:webHidden/>
              </w:rPr>
            </w:r>
            <w:r>
              <w:rPr>
                <w:noProof/>
                <w:webHidden/>
              </w:rPr>
              <w:fldChar w:fldCharType="separate"/>
            </w:r>
            <w:r>
              <w:rPr>
                <w:noProof/>
                <w:webHidden/>
              </w:rPr>
              <w:t>51</w:t>
            </w:r>
            <w:r>
              <w:rPr>
                <w:noProof/>
                <w:webHidden/>
              </w:rPr>
              <w:fldChar w:fldCharType="end"/>
            </w:r>
          </w:hyperlink>
        </w:p>
        <w:p w:rsidR="00641826" w:rsidRDefault="00641826">
          <w:pPr>
            <w:pStyle w:val="TOC2"/>
            <w:tabs>
              <w:tab w:val="left" w:pos="960"/>
              <w:tab w:val="right" w:leader="dot" w:pos="9062"/>
            </w:tabs>
            <w:rPr>
              <w:rFonts w:asciiTheme="minorHAnsi" w:eastAsiaTheme="minorEastAsia" w:hAnsiTheme="minorHAnsi" w:cstheme="minorBidi"/>
              <w:noProof/>
            </w:rPr>
          </w:pPr>
          <w:hyperlink w:anchor="_Toc382572164" w:history="1">
            <w:r w:rsidRPr="003536D1">
              <w:rPr>
                <w:rStyle w:val="Hyperlink"/>
                <w:noProof/>
                <w:lang w:val="de-DE"/>
              </w:rPr>
              <w:t>5.12</w:t>
            </w:r>
            <w:r>
              <w:rPr>
                <w:rFonts w:asciiTheme="minorHAnsi" w:eastAsiaTheme="minorEastAsia" w:hAnsiTheme="minorHAnsi" w:cstheme="minorBidi"/>
                <w:noProof/>
              </w:rPr>
              <w:tab/>
            </w:r>
            <w:r w:rsidRPr="003536D1">
              <w:rPr>
                <w:rStyle w:val="Hyperlink"/>
                <w:noProof/>
                <w:lang w:val="de-DE"/>
              </w:rPr>
              <w:t>Platform notifcations</w:t>
            </w:r>
            <w:r>
              <w:rPr>
                <w:noProof/>
                <w:webHidden/>
              </w:rPr>
              <w:tab/>
            </w:r>
            <w:r>
              <w:rPr>
                <w:noProof/>
                <w:webHidden/>
              </w:rPr>
              <w:fldChar w:fldCharType="begin"/>
            </w:r>
            <w:r>
              <w:rPr>
                <w:noProof/>
                <w:webHidden/>
              </w:rPr>
              <w:instrText xml:space="preserve"> PAGEREF _Toc382572164 \h </w:instrText>
            </w:r>
            <w:r>
              <w:rPr>
                <w:noProof/>
                <w:webHidden/>
              </w:rPr>
            </w:r>
            <w:r>
              <w:rPr>
                <w:noProof/>
                <w:webHidden/>
              </w:rPr>
              <w:fldChar w:fldCharType="separate"/>
            </w:r>
            <w:r>
              <w:rPr>
                <w:noProof/>
                <w:webHidden/>
              </w:rPr>
              <w:t>52</w:t>
            </w:r>
            <w:r>
              <w:rPr>
                <w:noProof/>
                <w:webHidden/>
              </w:rPr>
              <w:fldChar w:fldCharType="end"/>
            </w:r>
          </w:hyperlink>
        </w:p>
        <w:p w:rsidR="00641826" w:rsidRDefault="00641826">
          <w:pPr>
            <w:pStyle w:val="TOC1"/>
            <w:rPr>
              <w:rFonts w:asciiTheme="minorHAnsi" w:eastAsiaTheme="minorEastAsia" w:hAnsiTheme="minorHAnsi" w:cstheme="minorBidi"/>
              <w:noProof/>
            </w:rPr>
          </w:pPr>
          <w:hyperlink w:anchor="_Toc382572165" w:history="1">
            <w:r w:rsidRPr="003536D1">
              <w:rPr>
                <w:rStyle w:val="Hyperlink"/>
                <w:rFonts w:ascii="Arial Narrow" w:hAnsi="Arial Narrow"/>
                <w:noProof/>
              </w:rPr>
              <w:t>6</w:t>
            </w:r>
            <w:r>
              <w:rPr>
                <w:rFonts w:asciiTheme="minorHAnsi" w:eastAsiaTheme="minorEastAsia" w:hAnsiTheme="minorHAnsi" w:cstheme="minorBidi"/>
                <w:noProof/>
              </w:rPr>
              <w:tab/>
            </w:r>
            <w:r w:rsidRPr="003536D1">
              <w:rPr>
                <w:rStyle w:val="Hyperlink"/>
                <w:rFonts w:ascii="Arial Narrow" w:hAnsi="Arial Narrow"/>
                <w:noProof/>
              </w:rPr>
              <w:t>Data management Cloud Platform UML</w:t>
            </w:r>
            <w:r>
              <w:rPr>
                <w:noProof/>
                <w:webHidden/>
              </w:rPr>
              <w:tab/>
            </w:r>
            <w:r>
              <w:rPr>
                <w:noProof/>
                <w:webHidden/>
              </w:rPr>
              <w:fldChar w:fldCharType="begin"/>
            </w:r>
            <w:r>
              <w:rPr>
                <w:noProof/>
                <w:webHidden/>
              </w:rPr>
              <w:instrText xml:space="preserve"> PAGEREF _Toc382572165 \h </w:instrText>
            </w:r>
            <w:r>
              <w:rPr>
                <w:noProof/>
                <w:webHidden/>
              </w:rPr>
            </w:r>
            <w:r>
              <w:rPr>
                <w:noProof/>
                <w:webHidden/>
              </w:rPr>
              <w:fldChar w:fldCharType="separate"/>
            </w:r>
            <w:r>
              <w:rPr>
                <w:noProof/>
                <w:webHidden/>
              </w:rPr>
              <w:t>53</w:t>
            </w:r>
            <w:r>
              <w:rPr>
                <w:noProof/>
                <w:webHidden/>
              </w:rPr>
              <w:fldChar w:fldCharType="end"/>
            </w:r>
          </w:hyperlink>
        </w:p>
        <w:p w:rsidR="00641826" w:rsidRDefault="00641826">
          <w:pPr>
            <w:pStyle w:val="TOC2"/>
            <w:tabs>
              <w:tab w:val="right" w:leader="dot" w:pos="9062"/>
            </w:tabs>
            <w:rPr>
              <w:rFonts w:asciiTheme="minorHAnsi" w:eastAsiaTheme="minorEastAsia" w:hAnsiTheme="minorHAnsi" w:cstheme="minorBidi"/>
              <w:noProof/>
            </w:rPr>
          </w:pPr>
          <w:hyperlink w:anchor="_Toc382572166" w:history="1">
            <w:r w:rsidRPr="003536D1">
              <w:rPr>
                <w:rStyle w:val="Hyperlink"/>
                <w:noProof/>
                <w:lang w:val="de-DE"/>
              </w:rPr>
              <w:t>6.1 Storage Monitor Worker Role UML</w:t>
            </w:r>
            <w:r>
              <w:rPr>
                <w:noProof/>
                <w:webHidden/>
              </w:rPr>
              <w:tab/>
            </w:r>
            <w:r>
              <w:rPr>
                <w:noProof/>
                <w:webHidden/>
              </w:rPr>
              <w:fldChar w:fldCharType="begin"/>
            </w:r>
            <w:r>
              <w:rPr>
                <w:noProof/>
                <w:webHidden/>
              </w:rPr>
              <w:instrText xml:space="preserve"> PAGEREF _Toc382572166 \h </w:instrText>
            </w:r>
            <w:r>
              <w:rPr>
                <w:noProof/>
                <w:webHidden/>
              </w:rPr>
            </w:r>
            <w:r>
              <w:rPr>
                <w:noProof/>
                <w:webHidden/>
              </w:rPr>
              <w:fldChar w:fldCharType="separate"/>
            </w:r>
            <w:r>
              <w:rPr>
                <w:noProof/>
                <w:webHidden/>
              </w:rPr>
              <w:t>53</w:t>
            </w:r>
            <w:r>
              <w:rPr>
                <w:noProof/>
                <w:webHidden/>
              </w:rPr>
              <w:fldChar w:fldCharType="end"/>
            </w:r>
          </w:hyperlink>
        </w:p>
        <w:p w:rsidR="00641826" w:rsidRDefault="00641826">
          <w:pPr>
            <w:pStyle w:val="TOC2"/>
            <w:tabs>
              <w:tab w:val="right" w:leader="dot" w:pos="9062"/>
            </w:tabs>
            <w:rPr>
              <w:rFonts w:asciiTheme="minorHAnsi" w:eastAsiaTheme="minorEastAsia" w:hAnsiTheme="minorHAnsi" w:cstheme="minorBidi"/>
              <w:noProof/>
            </w:rPr>
          </w:pPr>
          <w:hyperlink w:anchor="_Toc382572167" w:history="1">
            <w:r w:rsidRPr="003536D1">
              <w:rPr>
                <w:rStyle w:val="Hyperlink"/>
                <w:noProof/>
                <w:lang w:val="de-DE"/>
              </w:rPr>
              <w:t>6.2 Data Processing Worker Role &amp; Queue UML</w:t>
            </w:r>
            <w:r>
              <w:rPr>
                <w:noProof/>
                <w:webHidden/>
              </w:rPr>
              <w:tab/>
            </w:r>
            <w:r>
              <w:rPr>
                <w:noProof/>
                <w:webHidden/>
              </w:rPr>
              <w:fldChar w:fldCharType="begin"/>
            </w:r>
            <w:r>
              <w:rPr>
                <w:noProof/>
                <w:webHidden/>
              </w:rPr>
              <w:instrText xml:space="preserve"> PAGEREF _Toc382572167 \h </w:instrText>
            </w:r>
            <w:r>
              <w:rPr>
                <w:noProof/>
                <w:webHidden/>
              </w:rPr>
            </w:r>
            <w:r>
              <w:rPr>
                <w:noProof/>
                <w:webHidden/>
              </w:rPr>
              <w:fldChar w:fldCharType="separate"/>
            </w:r>
            <w:r>
              <w:rPr>
                <w:noProof/>
                <w:webHidden/>
              </w:rPr>
              <w:t>53</w:t>
            </w:r>
            <w:r>
              <w:rPr>
                <w:noProof/>
                <w:webHidden/>
              </w:rPr>
              <w:fldChar w:fldCharType="end"/>
            </w:r>
          </w:hyperlink>
        </w:p>
        <w:p w:rsidR="00641826" w:rsidRDefault="00641826">
          <w:pPr>
            <w:pStyle w:val="TOC2"/>
            <w:tabs>
              <w:tab w:val="right" w:leader="dot" w:pos="9062"/>
            </w:tabs>
            <w:rPr>
              <w:rFonts w:asciiTheme="minorHAnsi" w:eastAsiaTheme="minorEastAsia" w:hAnsiTheme="minorHAnsi" w:cstheme="minorBidi"/>
              <w:noProof/>
            </w:rPr>
          </w:pPr>
          <w:hyperlink w:anchor="_Toc382572168" w:history="1">
            <w:r w:rsidRPr="003536D1">
              <w:rPr>
                <w:rStyle w:val="Hyperlink"/>
                <w:noProof/>
                <w:lang w:val="de-DE"/>
              </w:rPr>
              <w:t xml:space="preserve">6.3 </w:t>
            </w:r>
            <w:r w:rsidRPr="003536D1">
              <w:rPr>
                <w:rStyle w:val="Hyperlink"/>
                <w:noProof/>
              </w:rPr>
              <w:t>OData Web Role UML</w:t>
            </w:r>
            <w:r>
              <w:rPr>
                <w:noProof/>
                <w:webHidden/>
              </w:rPr>
              <w:tab/>
            </w:r>
            <w:r>
              <w:rPr>
                <w:noProof/>
                <w:webHidden/>
              </w:rPr>
              <w:fldChar w:fldCharType="begin"/>
            </w:r>
            <w:r>
              <w:rPr>
                <w:noProof/>
                <w:webHidden/>
              </w:rPr>
              <w:instrText xml:space="preserve"> PAGEREF _Toc382572168 \h </w:instrText>
            </w:r>
            <w:r>
              <w:rPr>
                <w:noProof/>
                <w:webHidden/>
              </w:rPr>
            </w:r>
            <w:r>
              <w:rPr>
                <w:noProof/>
                <w:webHidden/>
              </w:rPr>
              <w:fldChar w:fldCharType="separate"/>
            </w:r>
            <w:r>
              <w:rPr>
                <w:noProof/>
                <w:webHidden/>
              </w:rPr>
              <w:t>54</w:t>
            </w:r>
            <w:r>
              <w:rPr>
                <w:noProof/>
                <w:webHidden/>
              </w:rPr>
              <w:fldChar w:fldCharType="end"/>
            </w:r>
          </w:hyperlink>
        </w:p>
        <w:p w:rsidR="00641826" w:rsidRDefault="00641826">
          <w:pPr>
            <w:pStyle w:val="TOC2"/>
            <w:tabs>
              <w:tab w:val="right" w:leader="dot" w:pos="9062"/>
            </w:tabs>
            <w:rPr>
              <w:rFonts w:asciiTheme="minorHAnsi" w:eastAsiaTheme="minorEastAsia" w:hAnsiTheme="minorHAnsi" w:cstheme="minorBidi"/>
              <w:noProof/>
            </w:rPr>
          </w:pPr>
          <w:hyperlink w:anchor="_Toc382572169" w:history="1">
            <w:r w:rsidRPr="003536D1">
              <w:rPr>
                <w:rStyle w:val="Hyperlink"/>
                <w:noProof/>
                <w:lang w:val="de-DE"/>
              </w:rPr>
              <w:t>6.4 Data Management Platform Scalability UML</w:t>
            </w:r>
            <w:r>
              <w:rPr>
                <w:noProof/>
                <w:webHidden/>
              </w:rPr>
              <w:tab/>
            </w:r>
            <w:r>
              <w:rPr>
                <w:noProof/>
                <w:webHidden/>
              </w:rPr>
              <w:fldChar w:fldCharType="begin"/>
            </w:r>
            <w:r>
              <w:rPr>
                <w:noProof/>
                <w:webHidden/>
              </w:rPr>
              <w:instrText xml:space="preserve"> PAGEREF _Toc382572169 \h </w:instrText>
            </w:r>
            <w:r>
              <w:rPr>
                <w:noProof/>
                <w:webHidden/>
              </w:rPr>
            </w:r>
            <w:r>
              <w:rPr>
                <w:noProof/>
                <w:webHidden/>
              </w:rPr>
              <w:fldChar w:fldCharType="separate"/>
            </w:r>
            <w:r>
              <w:rPr>
                <w:noProof/>
                <w:webHidden/>
              </w:rPr>
              <w:t>54</w:t>
            </w:r>
            <w:r>
              <w:rPr>
                <w:noProof/>
                <w:webHidden/>
              </w:rPr>
              <w:fldChar w:fldCharType="end"/>
            </w:r>
          </w:hyperlink>
        </w:p>
        <w:p w:rsidR="00641826" w:rsidRDefault="00641826">
          <w:pPr>
            <w:pStyle w:val="TOC2"/>
            <w:tabs>
              <w:tab w:val="right" w:leader="dot" w:pos="9062"/>
            </w:tabs>
            <w:rPr>
              <w:rFonts w:asciiTheme="minorHAnsi" w:eastAsiaTheme="minorEastAsia" w:hAnsiTheme="minorHAnsi" w:cstheme="minorBidi"/>
              <w:noProof/>
            </w:rPr>
          </w:pPr>
          <w:hyperlink w:anchor="_Toc382572170" w:history="1">
            <w:r w:rsidRPr="003536D1">
              <w:rPr>
                <w:rStyle w:val="Hyperlink"/>
                <w:noProof/>
                <w:lang w:val="de-DE"/>
              </w:rPr>
              <w:t>6.5 Data Management Platform Security UML</w:t>
            </w:r>
            <w:r>
              <w:rPr>
                <w:noProof/>
                <w:webHidden/>
              </w:rPr>
              <w:tab/>
            </w:r>
            <w:r>
              <w:rPr>
                <w:noProof/>
                <w:webHidden/>
              </w:rPr>
              <w:fldChar w:fldCharType="begin"/>
            </w:r>
            <w:r>
              <w:rPr>
                <w:noProof/>
                <w:webHidden/>
              </w:rPr>
              <w:instrText xml:space="preserve"> PAGEREF _Toc382572170 \h </w:instrText>
            </w:r>
            <w:r>
              <w:rPr>
                <w:noProof/>
                <w:webHidden/>
              </w:rPr>
            </w:r>
            <w:r>
              <w:rPr>
                <w:noProof/>
                <w:webHidden/>
              </w:rPr>
              <w:fldChar w:fldCharType="separate"/>
            </w:r>
            <w:r>
              <w:rPr>
                <w:noProof/>
                <w:webHidden/>
              </w:rPr>
              <w:t>56</w:t>
            </w:r>
            <w:r>
              <w:rPr>
                <w:noProof/>
                <w:webHidden/>
              </w:rPr>
              <w:fldChar w:fldCharType="end"/>
            </w:r>
          </w:hyperlink>
        </w:p>
        <w:p w:rsidR="00641826" w:rsidRDefault="00641826">
          <w:pPr>
            <w:pStyle w:val="TOC1"/>
            <w:rPr>
              <w:rFonts w:asciiTheme="minorHAnsi" w:eastAsiaTheme="minorEastAsia" w:hAnsiTheme="minorHAnsi" w:cstheme="minorBidi"/>
              <w:noProof/>
            </w:rPr>
          </w:pPr>
          <w:hyperlink w:anchor="_Toc382572171" w:history="1">
            <w:r w:rsidRPr="003536D1">
              <w:rPr>
                <w:rStyle w:val="Hyperlink"/>
                <w:rFonts w:ascii="Arial Narrow" w:hAnsi="Arial Narrow"/>
                <w:noProof/>
              </w:rPr>
              <w:t>7</w:t>
            </w:r>
            <w:r>
              <w:rPr>
                <w:rFonts w:asciiTheme="minorHAnsi" w:eastAsiaTheme="minorEastAsia" w:hAnsiTheme="minorHAnsi" w:cstheme="minorBidi"/>
                <w:noProof/>
              </w:rPr>
              <w:tab/>
            </w:r>
            <w:r w:rsidRPr="003536D1">
              <w:rPr>
                <w:rStyle w:val="Hyperlink"/>
                <w:rFonts w:ascii="Arial Narrow" w:hAnsi="Arial Narrow"/>
                <w:noProof/>
              </w:rPr>
              <w:t>Conclusion and Outlook</w:t>
            </w:r>
            <w:r>
              <w:rPr>
                <w:noProof/>
                <w:webHidden/>
              </w:rPr>
              <w:tab/>
            </w:r>
            <w:r>
              <w:rPr>
                <w:noProof/>
                <w:webHidden/>
              </w:rPr>
              <w:fldChar w:fldCharType="begin"/>
            </w:r>
            <w:r>
              <w:rPr>
                <w:noProof/>
                <w:webHidden/>
              </w:rPr>
              <w:instrText xml:space="preserve"> PAGEREF _Toc382572171 \h </w:instrText>
            </w:r>
            <w:r>
              <w:rPr>
                <w:noProof/>
                <w:webHidden/>
              </w:rPr>
            </w:r>
            <w:r>
              <w:rPr>
                <w:noProof/>
                <w:webHidden/>
              </w:rPr>
              <w:fldChar w:fldCharType="separate"/>
            </w:r>
            <w:r>
              <w:rPr>
                <w:noProof/>
                <w:webHidden/>
              </w:rPr>
              <w:t>57</w:t>
            </w:r>
            <w:r>
              <w:rPr>
                <w:noProof/>
                <w:webHidden/>
              </w:rPr>
              <w:fldChar w:fldCharType="end"/>
            </w:r>
          </w:hyperlink>
        </w:p>
        <w:p w:rsidR="00641826" w:rsidRDefault="00641826">
          <w:pPr>
            <w:pStyle w:val="TOC1"/>
            <w:rPr>
              <w:rFonts w:asciiTheme="minorHAnsi" w:eastAsiaTheme="minorEastAsia" w:hAnsiTheme="minorHAnsi" w:cstheme="minorBidi"/>
              <w:noProof/>
            </w:rPr>
          </w:pPr>
          <w:hyperlink w:anchor="_Toc382572172" w:history="1">
            <w:r w:rsidRPr="003536D1">
              <w:rPr>
                <w:rStyle w:val="Hyperlink"/>
                <w:rFonts w:ascii="Arial Narrow" w:hAnsi="Arial Narrow"/>
                <w:noProof/>
              </w:rPr>
              <w:t>8</w:t>
            </w:r>
            <w:r>
              <w:rPr>
                <w:rFonts w:asciiTheme="minorHAnsi" w:eastAsiaTheme="minorEastAsia" w:hAnsiTheme="minorHAnsi" w:cstheme="minorBidi"/>
                <w:noProof/>
              </w:rPr>
              <w:tab/>
            </w:r>
            <w:r w:rsidRPr="003536D1">
              <w:rPr>
                <w:rStyle w:val="Hyperlink"/>
                <w:rFonts w:ascii="Arial Narrow" w:hAnsi="Arial Narrow"/>
                <w:noProof/>
              </w:rPr>
              <w:t>References</w:t>
            </w:r>
            <w:r>
              <w:rPr>
                <w:noProof/>
                <w:webHidden/>
              </w:rPr>
              <w:tab/>
            </w:r>
            <w:r>
              <w:rPr>
                <w:noProof/>
                <w:webHidden/>
              </w:rPr>
              <w:fldChar w:fldCharType="begin"/>
            </w:r>
            <w:r>
              <w:rPr>
                <w:noProof/>
                <w:webHidden/>
              </w:rPr>
              <w:instrText xml:space="preserve"> PAGEREF _Toc382572172 \h </w:instrText>
            </w:r>
            <w:r>
              <w:rPr>
                <w:noProof/>
                <w:webHidden/>
              </w:rPr>
            </w:r>
            <w:r>
              <w:rPr>
                <w:noProof/>
                <w:webHidden/>
              </w:rPr>
              <w:fldChar w:fldCharType="separate"/>
            </w:r>
            <w:r>
              <w:rPr>
                <w:noProof/>
                <w:webHidden/>
              </w:rPr>
              <w:t>58</w:t>
            </w:r>
            <w:r>
              <w:rPr>
                <w:noProof/>
                <w:webHidden/>
              </w:rPr>
              <w:fldChar w:fldCharType="end"/>
            </w:r>
          </w:hyperlink>
        </w:p>
        <w:p w:rsidR="00641826" w:rsidRDefault="00641826">
          <w:pPr>
            <w:pStyle w:val="TOC1"/>
            <w:rPr>
              <w:rFonts w:asciiTheme="minorHAnsi" w:eastAsiaTheme="minorEastAsia" w:hAnsiTheme="minorHAnsi" w:cstheme="minorBidi"/>
              <w:noProof/>
            </w:rPr>
          </w:pPr>
          <w:hyperlink w:anchor="_Toc382572173" w:history="1">
            <w:r w:rsidRPr="003536D1">
              <w:rPr>
                <w:rStyle w:val="Hyperlink"/>
                <w:rFonts w:ascii="Arial Narrow" w:hAnsi="Arial Narrow"/>
                <w:noProof/>
              </w:rPr>
              <w:t>9</w:t>
            </w:r>
            <w:r>
              <w:rPr>
                <w:rFonts w:asciiTheme="minorHAnsi" w:eastAsiaTheme="minorEastAsia" w:hAnsiTheme="minorHAnsi" w:cstheme="minorBidi"/>
                <w:noProof/>
              </w:rPr>
              <w:tab/>
            </w:r>
            <w:r w:rsidRPr="003536D1">
              <w:rPr>
                <w:rStyle w:val="Hyperlink"/>
                <w:rFonts w:ascii="Arial Narrow" w:hAnsi="Arial Narrow"/>
                <w:noProof/>
              </w:rPr>
              <w:t>Annex A</w:t>
            </w:r>
            <w:r>
              <w:rPr>
                <w:noProof/>
                <w:webHidden/>
              </w:rPr>
              <w:tab/>
            </w:r>
            <w:r>
              <w:rPr>
                <w:noProof/>
                <w:webHidden/>
              </w:rPr>
              <w:fldChar w:fldCharType="begin"/>
            </w:r>
            <w:r>
              <w:rPr>
                <w:noProof/>
                <w:webHidden/>
              </w:rPr>
              <w:instrText xml:space="preserve"> PAGEREF _Toc382572173 \h </w:instrText>
            </w:r>
            <w:r>
              <w:rPr>
                <w:noProof/>
                <w:webHidden/>
              </w:rPr>
            </w:r>
            <w:r>
              <w:rPr>
                <w:noProof/>
                <w:webHidden/>
              </w:rPr>
              <w:fldChar w:fldCharType="separate"/>
            </w:r>
            <w:r>
              <w:rPr>
                <w:noProof/>
                <w:webHidden/>
              </w:rPr>
              <w:t>59</w:t>
            </w:r>
            <w:r>
              <w:rPr>
                <w:noProof/>
                <w:webHidden/>
              </w:rPr>
              <w:fldChar w:fldCharType="end"/>
            </w:r>
          </w:hyperlink>
        </w:p>
        <w:p w:rsidR="00641826" w:rsidRDefault="00641826">
          <w:pPr>
            <w:pStyle w:val="TOC2"/>
            <w:tabs>
              <w:tab w:val="right" w:leader="dot" w:pos="9062"/>
            </w:tabs>
            <w:rPr>
              <w:rFonts w:asciiTheme="minorHAnsi" w:eastAsiaTheme="minorEastAsia" w:hAnsiTheme="minorHAnsi" w:cstheme="minorBidi"/>
              <w:noProof/>
            </w:rPr>
          </w:pPr>
          <w:hyperlink w:anchor="_Toc382572174" w:history="1">
            <w:r w:rsidRPr="003536D1">
              <w:rPr>
                <w:rStyle w:val="Hyperlink"/>
                <w:noProof/>
                <w:lang w:val="de-DE"/>
              </w:rPr>
              <w:t>A.1 PutBlock()</w:t>
            </w:r>
            <w:r>
              <w:rPr>
                <w:noProof/>
                <w:webHidden/>
              </w:rPr>
              <w:tab/>
            </w:r>
            <w:r>
              <w:rPr>
                <w:noProof/>
                <w:webHidden/>
              </w:rPr>
              <w:fldChar w:fldCharType="begin"/>
            </w:r>
            <w:r>
              <w:rPr>
                <w:noProof/>
                <w:webHidden/>
              </w:rPr>
              <w:instrText xml:space="preserve"> PAGEREF _Toc382572174 \h </w:instrText>
            </w:r>
            <w:r>
              <w:rPr>
                <w:noProof/>
                <w:webHidden/>
              </w:rPr>
            </w:r>
            <w:r>
              <w:rPr>
                <w:noProof/>
                <w:webHidden/>
              </w:rPr>
              <w:fldChar w:fldCharType="separate"/>
            </w:r>
            <w:r>
              <w:rPr>
                <w:noProof/>
                <w:webHidden/>
              </w:rPr>
              <w:t>59</w:t>
            </w:r>
            <w:r>
              <w:rPr>
                <w:noProof/>
                <w:webHidden/>
              </w:rPr>
              <w:fldChar w:fldCharType="end"/>
            </w:r>
          </w:hyperlink>
        </w:p>
        <w:p w:rsidR="00641826" w:rsidRDefault="00641826">
          <w:pPr>
            <w:pStyle w:val="TOC2"/>
            <w:tabs>
              <w:tab w:val="right" w:leader="dot" w:pos="9062"/>
            </w:tabs>
            <w:rPr>
              <w:rFonts w:asciiTheme="minorHAnsi" w:eastAsiaTheme="minorEastAsia" w:hAnsiTheme="minorHAnsi" w:cstheme="minorBidi"/>
              <w:noProof/>
            </w:rPr>
          </w:pPr>
          <w:hyperlink w:anchor="_Toc382572175" w:history="1">
            <w:r w:rsidRPr="003536D1">
              <w:rPr>
                <w:rStyle w:val="Hyperlink"/>
                <w:noProof/>
                <w:lang w:val="de-DE"/>
              </w:rPr>
              <w:t>A.2 PutBlockList()</w:t>
            </w:r>
            <w:r>
              <w:rPr>
                <w:noProof/>
                <w:webHidden/>
              </w:rPr>
              <w:tab/>
            </w:r>
            <w:r>
              <w:rPr>
                <w:noProof/>
                <w:webHidden/>
              </w:rPr>
              <w:fldChar w:fldCharType="begin"/>
            </w:r>
            <w:r>
              <w:rPr>
                <w:noProof/>
                <w:webHidden/>
              </w:rPr>
              <w:instrText xml:space="preserve"> PAGEREF _Toc382572175 \h </w:instrText>
            </w:r>
            <w:r>
              <w:rPr>
                <w:noProof/>
                <w:webHidden/>
              </w:rPr>
            </w:r>
            <w:r>
              <w:rPr>
                <w:noProof/>
                <w:webHidden/>
              </w:rPr>
              <w:fldChar w:fldCharType="separate"/>
            </w:r>
            <w:r>
              <w:rPr>
                <w:noProof/>
                <w:webHidden/>
              </w:rPr>
              <w:t>62</w:t>
            </w:r>
            <w:r>
              <w:rPr>
                <w:noProof/>
                <w:webHidden/>
              </w:rPr>
              <w:fldChar w:fldCharType="end"/>
            </w:r>
          </w:hyperlink>
        </w:p>
        <w:p w:rsidR="00641826" w:rsidRDefault="00641826">
          <w:pPr>
            <w:pStyle w:val="TOC1"/>
            <w:rPr>
              <w:rFonts w:asciiTheme="minorHAnsi" w:eastAsiaTheme="minorEastAsia" w:hAnsiTheme="minorHAnsi" w:cstheme="minorBidi"/>
              <w:noProof/>
            </w:rPr>
          </w:pPr>
          <w:hyperlink w:anchor="_Toc382572176" w:history="1">
            <w:r w:rsidRPr="003536D1">
              <w:rPr>
                <w:rStyle w:val="Hyperlink"/>
                <w:rFonts w:ascii="Arial Narrow" w:hAnsi="Arial Narrow"/>
                <w:noProof/>
              </w:rPr>
              <w:t>10</w:t>
            </w:r>
            <w:r>
              <w:rPr>
                <w:rFonts w:asciiTheme="minorHAnsi" w:eastAsiaTheme="minorEastAsia" w:hAnsiTheme="minorHAnsi" w:cstheme="minorBidi"/>
                <w:noProof/>
              </w:rPr>
              <w:tab/>
            </w:r>
            <w:r w:rsidRPr="003536D1">
              <w:rPr>
                <w:rStyle w:val="Hyperlink"/>
                <w:rFonts w:ascii="Arial Narrow" w:hAnsi="Arial Narrow"/>
                <w:noProof/>
              </w:rPr>
              <w:t>Annex B</w:t>
            </w:r>
            <w:r>
              <w:rPr>
                <w:noProof/>
                <w:webHidden/>
              </w:rPr>
              <w:tab/>
            </w:r>
            <w:r>
              <w:rPr>
                <w:noProof/>
                <w:webHidden/>
              </w:rPr>
              <w:fldChar w:fldCharType="begin"/>
            </w:r>
            <w:r>
              <w:rPr>
                <w:noProof/>
                <w:webHidden/>
              </w:rPr>
              <w:instrText xml:space="preserve"> PAGEREF _Toc382572176 \h </w:instrText>
            </w:r>
            <w:r>
              <w:rPr>
                <w:noProof/>
                <w:webHidden/>
              </w:rPr>
            </w:r>
            <w:r>
              <w:rPr>
                <w:noProof/>
                <w:webHidden/>
              </w:rPr>
              <w:fldChar w:fldCharType="separate"/>
            </w:r>
            <w:r>
              <w:rPr>
                <w:noProof/>
                <w:webHidden/>
              </w:rPr>
              <w:t>68</w:t>
            </w:r>
            <w:r>
              <w:rPr>
                <w:noProof/>
                <w:webHidden/>
              </w:rPr>
              <w:fldChar w:fldCharType="end"/>
            </w:r>
          </w:hyperlink>
        </w:p>
        <w:p w:rsidR="00641826" w:rsidRDefault="00641826">
          <w:pPr>
            <w:pStyle w:val="TOC2"/>
            <w:tabs>
              <w:tab w:val="right" w:leader="dot" w:pos="9062"/>
            </w:tabs>
            <w:rPr>
              <w:rFonts w:asciiTheme="minorHAnsi" w:eastAsiaTheme="minorEastAsia" w:hAnsiTheme="minorHAnsi" w:cstheme="minorBidi"/>
              <w:noProof/>
            </w:rPr>
          </w:pPr>
          <w:hyperlink w:anchor="_Toc382572177" w:history="1">
            <w:r w:rsidRPr="003536D1">
              <w:rPr>
                <w:rStyle w:val="Hyperlink"/>
                <w:noProof/>
                <w:lang w:val="de-DE"/>
              </w:rPr>
              <w:t>B.1 Reference Implementation to obtain a SWT from ACS</w:t>
            </w:r>
            <w:r>
              <w:rPr>
                <w:noProof/>
                <w:webHidden/>
              </w:rPr>
              <w:tab/>
            </w:r>
            <w:r>
              <w:rPr>
                <w:noProof/>
                <w:webHidden/>
              </w:rPr>
              <w:fldChar w:fldCharType="begin"/>
            </w:r>
            <w:r>
              <w:rPr>
                <w:noProof/>
                <w:webHidden/>
              </w:rPr>
              <w:instrText xml:space="preserve"> PAGEREF _Toc382572177 \h </w:instrText>
            </w:r>
            <w:r>
              <w:rPr>
                <w:noProof/>
                <w:webHidden/>
              </w:rPr>
            </w:r>
            <w:r>
              <w:rPr>
                <w:noProof/>
                <w:webHidden/>
              </w:rPr>
              <w:fldChar w:fldCharType="separate"/>
            </w:r>
            <w:r>
              <w:rPr>
                <w:noProof/>
                <w:webHidden/>
              </w:rPr>
              <w:t>68</w:t>
            </w:r>
            <w:r>
              <w:rPr>
                <w:noProof/>
                <w:webHidden/>
              </w:rPr>
              <w:fldChar w:fldCharType="end"/>
            </w:r>
          </w:hyperlink>
        </w:p>
        <w:p w:rsidR="00641826" w:rsidRDefault="00641826">
          <w:pPr>
            <w:pStyle w:val="TOC2"/>
            <w:tabs>
              <w:tab w:val="right" w:leader="dot" w:pos="9062"/>
            </w:tabs>
            <w:rPr>
              <w:rFonts w:asciiTheme="minorHAnsi" w:eastAsiaTheme="minorEastAsia" w:hAnsiTheme="minorHAnsi" w:cstheme="minorBidi"/>
              <w:noProof/>
            </w:rPr>
          </w:pPr>
          <w:hyperlink w:anchor="_Toc382572178" w:history="1">
            <w:r w:rsidRPr="003536D1">
              <w:rPr>
                <w:rStyle w:val="Hyperlink"/>
                <w:noProof/>
                <w:lang w:val="de-DE"/>
              </w:rPr>
              <w:t>B.2 Reference Implementation to upload data using PutBlock()</w:t>
            </w:r>
            <w:r>
              <w:rPr>
                <w:noProof/>
                <w:webHidden/>
              </w:rPr>
              <w:tab/>
            </w:r>
            <w:r>
              <w:rPr>
                <w:noProof/>
                <w:webHidden/>
              </w:rPr>
              <w:fldChar w:fldCharType="begin"/>
            </w:r>
            <w:r>
              <w:rPr>
                <w:noProof/>
                <w:webHidden/>
              </w:rPr>
              <w:instrText xml:space="preserve"> PAGEREF _Toc382572178 \h </w:instrText>
            </w:r>
            <w:r>
              <w:rPr>
                <w:noProof/>
                <w:webHidden/>
              </w:rPr>
            </w:r>
            <w:r>
              <w:rPr>
                <w:noProof/>
                <w:webHidden/>
              </w:rPr>
              <w:fldChar w:fldCharType="separate"/>
            </w:r>
            <w:r>
              <w:rPr>
                <w:noProof/>
                <w:webHidden/>
              </w:rPr>
              <w:t>69</w:t>
            </w:r>
            <w:r>
              <w:rPr>
                <w:noProof/>
                <w:webHidden/>
              </w:rPr>
              <w:fldChar w:fldCharType="end"/>
            </w:r>
          </w:hyperlink>
        </w:p>
        <w:p w:rsidR="00641826" w:rsidRDefault="00641826">
          <w:pPr>
            <w:pStyle w:val="TOC1"/>
            <w:rPr>
              <w:rFonts w:asciiTheme="minorHAnsi" w:eastAsiaTheme="minorEastAsia" w:hAnsiTheme="minorHAnsi" w:cstheme="minorBidi"/>
              <w:noProof/>
            </w:rPr>
          </w:pPr>
          <w:hyperlink w:anchor="_Toc382572179" w:history="1">
            <w:r w:rsidRPr="003536D1">
              <w:rPr>
                <w:rStyle w:val="Hyperlink"/>
                <w:rFonts w:ascii="Arial Narrow" w:hAnsi="Arial Narrow"/>
                <w:noProof/>
              </w:rPr>
              <w:t>11</w:t>
            </w:r>
            <w:r>
              <w:rPr>
                <w:rFonts w:asciiTheme="minorHAnsi" w:eastAsiaTheme="minorEastAsia" w:hAnsiTheme="minorHAnsi" w:cstheme="minorBidi"/>
                <w:noProof/>
              </w:rPr>
              <w:tab/>
            </w:r>
            <w:r w:rsidRPr="003536D1">
              <w:rPr>
                <w:rStyle w:val="Hyperlink"/>
                <w:rFonts w:ascii="Arial Narrow" w:hAnsi="Arial Narrow"/>
                <w:noProof/>
              </w:rPr>
              <w:t>Annex C</w:t>
            </w:r>
            <w:r>
              <w:rPr>
                <w:noProof/>
                <w:webHidden/>
              </w:rPr>
              <w:tab/>
            </w:r>
            <w:r>
              <w:rPr>
                <w:noProof/>
                <w:webHidden/>
              </w:rPr>
              <w:fldChar w:fldCharType="begin"/>
            </w:r>
            <w:r>
              <w:rPr>
                <w:noProof/>
                <w:webHidden/>
              </w:rPr>
              <w:instrText xml:space="preserve"> PAGEREF _Toc382572179 \h </w:instrText>
            </w:r>
            <w:r>
              <w:rPr>
                <w:noProof/>
                <w:webHidden/>
              </w:rPr>
            </w:r>
            <w:r>
              <w:rPr>
                <w:noProof/>
                <w:webHidden/>
              </w:rPr>
              <w:fldChar w:fldCharType="separate"/>
            </w:r>
            <w:r>
              <w:rPr>
                <w:noProof/>
                <w:webHidden/>
              </w:rPr>
              <w:t>72</w:t>
            </w:r>
            <w:r>
              <w:rPr>
                <w:noProof/>
                <w:webHidden/>
              </w:rPr>
              <w:fldChar w:fldCharType="end"/>
            </w:r>
          </w:hyperlink>
        </w:p>
        <w:p w:rsidR="00641826" w:rsidRDefault="00641826">
          <w:pPr>
            <w:pStyle w:val="TOC2"/>
            <w:tabs>
              <w:tab w:val="right" w:leader="dot" w:pos="9062"/>
            </w:tabs>
            <w:rPr>
              <w:rFonts w:asciiTheme="minorHAnsi" w:eastAsiaTheme="minorEastAsia" w:hAnsiTheme="minorHAnsi" w:cstheme="minorBidi"/>
              <w:noProof/>
            </w:rPr>
          </w:pPr>
          <w:hyperlink w:anchor="_Toc382572180" w:history="1">
            <w:r w:rsidRPr="003536D1">
              <w:rPr>
                <w:rStyle w:val="Hyperlink"/>
                <w:noProof/>
                <w:lang w:val="de-DE"/>
              </w:rPr>
              <w:t>C.1 File structure of Meter Readings</w:t>
            </w:r>
            <w:r>
              <w:rPr>
                <w:noProof/>
                <w:webHidden/>
              </w:rPr>
              <w:tab/>
            </w:r>
            <w:r>
              <w:rPr>
                <w:noProof/>
                <w:webHidden/>
              </w:rPr>
              <w:fldChar w:fldCharType="begin"/>
            </w:r>
            <w:r>
              <w:rPr>
                <w:noProof/>
                <w:webHidden/>
              </w:rPr>
              <w:instrText xml:space="preserve"> PAGEREF _Toc382572180 \h </w:instrText>
            </w:r>
            <w:r>
              <w:rPr>
                <w:noProof/>
                <w:webHidden/>
              </w:rPr>
            </w:r>
            <w:r>
              <w:rPr>
                <w:noProof/>
                <w:webHidden/>
              </w:rPr>
              <w:fldChar w:fldCharType="separate"/>
            </w:r>
            <w:r>
              <w:rPr>
                <w:noProof/>
                <w:webHidden/>
              </w:rPr>
              <w:t>72</w:t>
            </w:r>
            <w:r>
              <w:rPr>
                <w:noProof/>
                <w:webHidden/>
              </w:rPr>
              <w:fldChar w:fldCharType="end"/>
            </w:r>
          </w:hyperlink>
        </w:p>
        <w:p w:rsidR="00641826" w:rsidRDefault="00641826">
          <w:pPr>
            <w:pStyle w:val="TOC1"/>
            <w:rPr>
              <w:rFonts w:asciiTheme="minorHAnsi" w:eastAsiaTheme="minorEastAsia" w:hAnsiTheme="minorHAnsi" w:cstheme="minorBidi"/>
              <w:noProof/>
            </w:rPr>
          </w:pPr>
          <w:hyperlink w:anchor="_Toc382572181" w:history="1">
            <w:r w:rsidRPr="003536D1">
              <w:rPr>
                <w:rStyle w:val="Hyperlink"/>
                <w:rFonts w:ascii="Arial Narrow" w:hAnsi="Arial Narrow"/>
                <w:noProof/>
              </w:rPr>
              <w:t>12</w:t>
            </w:r>
            <w:r>
              <w:rPr>
                <w:rFonts w:asciiTheme="minorHAnsi" w:eastAsiaTheme="minorEastAsia" w:hAnsiTheme="minorHAnsi" w:cstheme="minorBidi"/>
                <w:noProof/>
              </w:rPr>
              <w:tab/>
            </w:r>
            <w:r w:rsidRPr="003536D1">
              <w:rPr>
                <w:rStyle w:val="Hyperlink"/>
                <w:rFonts w:ascii="Arial Narrow" w:hAnsi="Arial Narrow"/>
                <w:noProof/>
              </w:rPr>
              <w:t>Annex D</w:t>
            </w:r>
            <w:r>
              <w:rPr>
                <w:noProof/>
                <w:webHidden/>
              </w:rPr>
              <w:tab/>
            </w:r>
            <w:r>
              <w:rPr>
                <w:noProof/>
                <w:webHidden/>
              </w:rPr>
              <w:fldChar w:fldCharType="begin"/>
            </w:r>
            <w:r>
              <w:rPr>
                <w:noProof/>
                <w:webHidden/>
              </w:rPr>
              <w:instrText xml:space="preserve"> PAGEREF _Toc382572181 \h </w:instrText>
            </w:r>
            <w:r>
              <w:rPr>
                <w:noProof/>
                <w:webHidden/>
              </w:rPr>
            </w:r>
            <w:r>
              <w:rPr>
                <w:noProof/>
                <w:webHidden/>
              </w:rPr>
              <w:fldChar w:fldCharType="separate"/>
            </w:r>
            <w:r>
              <w:rPr>
                <w:noProof/>
                <w:webHidden/>
              </w:rPr>
              <w:t>74</w:t>
            </w:r>
            <w:r>
              <w:rPr>
                <w:noProof/>
                <w:webHidden/>
              </w:rPr>
              <w:fldChar w:fldCharType="end"/>
            </w:r>
          </w:hyperlink>
        </w:p>
        <w:p w:rsidR="00641826" w:rsidRDefault="00641826">
          <w:pPr>
            <w:pStyle w:val="TOC2"/>
            <w:tabs>
              <w:tab w:val="right" w:leader="dot" w:pos="9062"/>
            </w:tabs>
            <w:rPr>
              <w:rFonts w:asciiTheme="minorHAnsi" w:eastAsiaTheme="minorEastAsia" w:hAnsiTheme="minorHAnsi" w:cstheme="minorBidi"/>
              <w:noProof/>
            </w:rPr>
          </w:pPr>
          <w:hyperlink w:anchor="_Toc382572182" w:history="1">
            <w:r w:rsidRPr="003536D1">
              <w:rPr>
                <w:rStyle w:val="Hyperlink"/>
                <w:noProof/>
                <w:lang w:val="de-DE"/>
              </w:rPr>
              <w:t>D.1 Obtaining a SWT from ACS</w:t>
            </w:r>
            <w:r>
              <w:rPr>
                <w:noProof/>
                <w:webHidden/>
              </w:rPr>
              <w:tab/>
            </w:r>
            <w:r>
              <w:rPr>
                <w:noProof/>
                <w:webHidden/>
              </w:rPr>
              <w:fldChar w:fldCharType="begin"/>
            </w:r>
            <w:r>
              <w:rPr>
                <w:noProof/>
                <w:webHidden/>
              </w:rPr>
              <w:instrText xml:space="preserve"> PAGEREF _Toc382572182 \h </w:instrText>
            </w:r>
            <w:r>
              <w:rPr>
                <w:noProof/>
                <w:webHidden/>
              </w:rPr>
            </w:r>
            <w:r>
              <w:rPr>
                <w:noProof/>
                <w:webHidden/>
              </w:rPr>
              <w:fldChar w:fldCharType="separate"/>
            </w:r>
            <w:r>
              <w:rPr>
                <w:noProof/>
                <w:webHidden/>
              </w:rPr>
              <w:t>74</w:t>
            </w:r>
            <w:r>
              <w:rPr>
                <w:noProof/>
                <w:webHidden/>
              </w:rPr>
              <w:fldChar w:fldCharType="end"/>
            </w:r>
          </w:hyperlink>
        </w:p>
        <w:p w:rsidR="00641826" w:rsidRDefault="00641826">
          <w:pPr>
            <w:pStyle w:val="TOC2"/>
            <w:tabs>
              <w:tab w:val="right" w:leader="dot" w:pos="9062"/>
            </w:tabs>
            <w:rPr>
              <w:rFonts w:asciiTheme="minorHAnsi" w:eastAsiaTheme="minorEastAsia" w:hAnsiTheme="minorHAnsi" w:cstheme="minorBidi"/>
              <w:noProof/>
            </w:rPr>
          </w:pPr>
          <w:hyperlink w:anchor="_Toc382572183" w:history="1">
            <w:r w:rsidRPr="003536D1">
              <w:rPr>
                <w:rStyle w:val="Hyperlink"/>
                <w:noProof/>
                <w:lang w:val="de-DE"/>
              </w:rPr>
              <w:t xml:space="preserve">D.2 </w:t>
            </w:r>
            <w:r w:rsidRPr="003536D1">
              <w:rPr>
                <w:rStyle w:val="Hyperlink"/>
                <w:bCs/>
                <w:noProof/>
              </w:rPr>
              <w:t>Token issuing endpoint</w:t>
            </w:r>
            <w:r>
              <w:rPr>
                <w:noProof/>
                <w:webHidden/>
              </w:rPr>
              <w:tab/>
            </w:r>
            <w:r>
              <w:rPr>
                <w:noProof/>
                <w:webHidden/>
              </w:rPr>
              <w:fldChar w:fldCharType="begin"/>
            </w:r>
            <w:r>
              <w:rPr>
                <w:noProof/>
                <w:webHidden/>
              </w:rPr>
              <w:instrText xml:space="preserve"> PAGEREF _Toc382572183 \h </w:instrText>
            </w:r>
            <w:r>
              <w:rPr>
                <w:noProof/>
                <w:webHidden/>
              </w:rPr>
            </w:r>
            <w:r>
              <w:rPr>
                <w:noProof/>
                <w:webHidden/>
              </w:rPr>
              <w:fldChar w:fldCharType="separate"/>
            </w:r>
            <w:r>
              <w:rPr>
                <w:noProof/>
                <w:webHidden/>
              </w:rPr>
              <w:t>75</w:t>
            </w:r>
            <w:r>
              <w:rPr>
                <w:noProof/>
                <w:webHidden/>
              </w:rPr>
              <w:fldChar w:fldCharType="end"/>
            </w:r>
          </w:hyperlink>
        </w:p>
        <w:p w:rsidR="00641826" w:rsidRDefault="00641826">
          <w:pPr>
            <w:pStyle w:val="TOC2"/>
            <w:tabs>
              <w:tab w:val="right" w:leader="dot" w:pos="9062"/>
            </w:tabs>
            <w:rPr>
              <w:rFonts w:asciiTheme="minorHAnsi" w:eastAsiaTheme="minorEastAsia" w:hAnsiTheme="minorHAnsi" w:cstheme="minorBidi"/>
              <w:noProof/>
            </w:rPr>
          </w:pPr>
          <w:hyperlink w:anchor="_Toc382572184" w:history="1">
            <w:r w:rsidRPr="003536D1">
              <w:rPr>
                <w:rStyle w:val="Hyperlink"/>
                <w:noProof/>
                <w:lang w:val="de-DE"/>
              </w:rPr>
              <w:t xml:space="preserve">D.3 </w:t>
            </w:r>
            <w:r w:rsidRPr="003536D1">
              <w:rPr>
                <w:rStyle w:val="Hyperlink"/>
                <w:bCs/>
                <w:noProof/>
              </w:rPr>
              <w:t>Password token requests</w:t>
            </w:r>
            <w:r>
              <w:rPr>
                <w:noProof/>
                <w:webHidden/>
              </w:rPr>
              <w:tab/>
            </w:r>
            <w:r>
              <w:rPr>
                <w:noProof/>
                <w:webHidden/>
              </w:rPr>
              <w:fldChar w:fldCharType="begin"/>
            </w:r>
            <w:r>
              <w:rPr>
                <w:noProof/>
                <w:webHidden/>
              </w:rPr>
              <w:instrText xml:space="preserve"> PAGEREF _Toc382572184 \h </w:instrText>
            </w:r>
            <w:r>
              <w:rPr>
                <w:noProof/>
                <w:webHidden/>
              </w:rPr>
            </w:r>
            <w:r>
              <w:rPr>
                <w:noProof/>
                <w:webHidden/>
              </w:rPr>
              <w:fldChar w:fldCharType="separate"/>
            </w:r>
            <w:r>
              <w:rPr>
                <w:noProof/>
                <w:webHidden/>
              </w:rPr>
              <w:t>75</w:t>
            </w:r>
            <w:r>
              <w:rPr>
                <w:noProof/>
                <w:webHidden/>
              </w:rPr>
              <w:fldChar w:fldCharType="end"/>
            </w:r>
          </w:hyperlink>
        </w:p>
        <w:p w:rsidR="00641826" w:rsidRDefault="00641826">
          <w:pPr>
            <w:pStyle w:val="TOC2"/>
            <w:tabs>
              <w:tab w:val="right" w:leader="dot" w:pos="9062"/>
            </w:tabs>
            <w:rPr>
              <w:rFonts w:asciiTheme="minorHAnsi" w:eastAsiaTheme="minorEastAsia" w:hAnsiTheme="minorHAnsi" w:cstheme="minorBidi"/>
              <w:noProof/>
            </w:rPr>
          </w:pPr>
          <w:hyperlink w:anchor="_Toc382572185" w:history="1">
            <w:r w:rsidRPr="003536D1">
              <w:rPr>
                <w:rStyle w:val="Hyperlink"/>
                <w:bCs/>
                <w:noProof/>
              </w:rPr>
              <w:t>D.4 SWT token requests</w:t>
            </w:r>
            <w:r>
              <w:rPr>
                <w:noProof/>
                <w:webHidden/>
              </w:rPr>
              <w:tab/>
            </w:r>
            <w:r>
              <w:rPr>
                <w:noProof/>
                <w:webHidden/>
              </w:rPr>
              <w:fldChar w:fldCharType="begin"/>
            </w:r>
            <w:r>
              <w:rPr>
                <w:noProof/>
                <w:webHidden/>
              </w:rPr>
              <w:instrText xml:space="preserve"> PAGEREF _Toc382572185 \h </w:instrText>
            </w:r>
            <w:r>
              <w:rPr>
                <w:noProof/>
                <w:webHidden/>
              </w:rPr>
            </w:r>
            <w:r>
              <w:rPr>
                <w:noProof/>
                <w:webHidden/>
              </w:rPr>
              <w:fldChar w:fldCharType="separate"/>
            </w:r>
            <w:r>
              <w:rPr>
                <w:noProof/>
                <w:webHidden/>
              </w:rPr>
              <w:t>77</w:t>
            </w:r>
            <w:r>
              <w:rPr>
                <w:noProof/>
                <w:webHidden/>
              </w:rPr>
              <w:fldChar w:fldCharType="end"/>
            </w:r>
          </w:hyperlink>
        </w:p>
        <w:p w:rsidR="00641826" w:rsidRDefault="00641826">
          <w:pPr>
            <w:pStyle w:val="TOC2"/>
            <w:tabs>
              <w:tab w:val="right" w:leader="dot" w:pos="9062"/>
            </w:tabs>
            <w:rPr>
              <w:rFonts w:asciiTheme="minorHAnsi" w:eastAsiaTheme="minorEastAsia" w:hAnsiTheme="minorHAnsi" w:cstheme="minorBidi"/>
              <w:noProof/>
            </w:rPr>
          </w:pPr>
          <w:hyperlink w:anchor="_Toc382572186" w:history="1">
            <w:r w:rsidRPr="003536D1">
              <w:rPr>
                <w:rStyle w:val="Hyperlink"/>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 Claims assertion via the OAuth WRAP protocol</w:t>
            </w:r>
            <w:r>
              <w:rPr>
                <w:noProof/>
                <w:webHidden/>
              </w:rPr>
              <w:tab/>
            </w:r>
            <w:r>
              <w:rPr>
                <w:noProof/>
                <w:webHidden/>
              </w:rPr>
              <w:fldChar w:fldCharType="begin"/>
            </w:r>
            <w:r>
              <w:rPr>
                <w:noProof/>
                <w:webHidden/>
              </w:rPr>
              <w:instrText xml:space="preserve"> PAGEREF _Toc382572186 \h </w:instrText>
            </w:r>
            <w:r>
              <w:rPr>
                <w:noProof/>
                <w:webHidden/>
              </w:rPr>
            </w:r>
            <w:r>
              <w:rPr>
                <w:noProof/>
                <w:webHidden/>
              </w:rPr>
              <w:fldChar w:fldCharType="separate"/>
            </w:r>
            <w:r>
              <w:rPr>
                <w:noProof/>
                <w:webHidden/>
              </w:rPr>
              <w:t>79</w:t>
            </w:r>
            <w:r>
              <w:rPr>
                <w:noProof/>
                <w:webHidden/>
              </w:rPr>
              <w:fldChar w:fldCharType="end"/>
            </w:r>
          </w:hyperlink>
        </w:p>
        <w:p w:rsidR="00641826" w:rsidRDefault="00641826">
          <w:pPr>
            <w:pStyle w:val="TOC2"/>
            <w:tabs>
              <w:tab w:val="right" w:leader="dot" w:pos="9062"/>
            </w:tabs>
            <w:rPr>
              <w:rFonts w:asciiTheme="minorHAnsi" w:eastAsiaTheme="minorEastAsia" w:hAnsiTheme="minorHAnsi" w:cstheme="minorBidi"/>
              <w:noProof/>
            </w:rPr>
          </w:pPr>
          <w:hyperlink w:anchor="_Toc382572187" w:history="1">
            <w:r w:rsidRPr="003536D1">
              <w:rPr>
                <w:rStyle w:val="Hyperlink"/>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D.6 </w:t>
            </w:r>
            <w:r w:rsidRPr="003536D1">
              <w:rPr>
                <w:rStyle w:val="Hyperlink"/>
                <w:noProof/>
              </w:rPr>
              <w:t>Unwrapping and sending the token to a web application or service.</w:t>
            </w:r>
            <w:r>
              <w:rPr>
                <w:noProof/>
                <w:webHidden/>
              </w:rPr>
              <w:tab/>
            </w:r>
            <w:r>
              <w:rPr>
                <w:noProof/>
                <w:webHidden/>
              </w:rPr>
              <w:fldChar w:fldCharType="begin"/>
            </w:r>
            <w:r>
              <w:rPr>
                <w:noProof/>
                <w:webHidden/>
              </w:rPr>
              <w:instrText xml:space="preserve"> PAGEREF _Toc382572187 \h </w:instrText>
            </w:r>
            <w:r>
              <w:rPr>
                <w:noProof/>
                <w:webHidden/>
              </w:rPr>
            </w:r>
            <w:r>
              <w:rPr>
                <w:noProof/>
                <w:webHidden/>
              </w:rPr>
              <w:fldChar w:fldCharType="separate"/>
            </w:r>
            <w:r>
              <w:rPr>
                <w:noProof/>
                <w:webHidden/>
              </w:rPr>
              <w:t>79</w:t>
            </w:r>
            <w:r>
              <w:rPr>
                <w:noProof/>
                <w:webHidden/>
              </w:rPr>
              <w:fldChar w:fldCharType="end"/>
            </w:r>
          </w:hyperlink>
        </w:p>
        <w:p w:rsidR="00641826" w:rsidRDefault="00641826">
          <w:pPr>
            <w:pStyle w:val="TOC2"/>
            <w:tabs>
              <w:tab w:val="right" w:leader="dot" w:pos="9062"/>
            </w:tabs>
            <w:rPr>
              <w:rFonts w:asciiTheme="minorHAnsi" w:eastAsiaTheme="minorEastAsia" w:hAnsiTheme="minorHAnsi" w:cstheme="minorBidi"/>
              <w:noProof/>
            </w:rPr>
          </w:pPr>
          <w:hyperlink w:anchor="_Toc382572188" w:history="1">
            <w:r w:rsidRPr="003536D1">
              <w:rPr>
                <w:rStyle w:val="Hyperlink"/>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D.7 ACS Error Codes and Descriptions</w:t>
            </w:r>
            <w:r>
              <w:rPr>
                <w:noProof/>
                <w:webHidden/>
              </w:rPr>
              <w:tab/>
            </w:r>
            <w:r>
              <w:rPr>
                <w:noProof/>
                <w:webHidden/>
              </w:rPr>
              <w:fldChar w:fldCharType="begin"/>
            </w:r>
            <w:r>
              <w:rPr>
                <w:noProof/>
                <w:webHidden/>
              </w:rPr>
              <w:instrText xml:space="preserve"> PAGEREF _Toc382572188 \h </w:instrText>
            </w:r>
            <w:r>
              <w:rPr>
                <w:noProof/>
                <w:webHidden/>
              </w:rPr>
            </w:r>
            <w:r>
              <w:rPr>
                <w:noProof/>
                <w:webHidden/>
              </w:rPr>
              <w:fldChar w:fldCharType="separate"/>
            </w:r>
            <w:r>
              <w:rPr>
                <w:noProof/>
                <w:webHidden/>
              </w:rPr>
              <w:t>80</w:t>
            </w:r>
            <w:r>
              <w:rPr>
                <w:noProof/>
                <w:webHidden/>
              </w:rPr>
              <w:fldChar w:fldCharType="end"/>
            </w:r>
          </w:hyperlink>
        </w:p>
        <w:p w:rsidR="00641826" w:rsidRDefault="00641826">
          <w:pPr>
            <w:pStyle w:val="TOC1"/>
            <w:rPr>
              <w:rFonts w:asciiTheme="minorHAnsi" w:eastAsiaTheme="minorEastAsia" w:hAnsiTheme="minorHAnsi" w:cstheme="minorBidi"/>
              <w:noProof/>
            </w:rPr>
          </w:pPr>
          <w:hyperlink w:anchor="_Toc382572189" w:history="1">
            <w:r w:rsidRPr="003536D1">
              <w:rPr>
                <w:rStyle w:val="Hyperlink"/>
                <w:rFonts w:ascii="Arial Narrow" w:hAnsi="Arial Narrow"/>
                <w:noProof/>
              </w:rPr>
              <w:t>13</w:t>
            </w:r>
            <w:r>
              <w:rPr>
                <w:rFonts w:asciiTheme="minorHAnsi" w:eastAsiaTheme="minorEastAsia" w:hAnsiTheme="minorHAnsi" w:cstheme="minorBidi"/>
                <w:noProof/>
              </w:rPr>
              <w:tab/>
            </w:r>
            <w:r w:rsidRPr="003536D1">
              <w:rPr>
                <w:rStyle w:val="Hyperlink"/>
                <w:rFonts w:ascii="Arial Narrow" w:hAnsi="Arial Narrow"/>
                <w:noProof/>
              </w:rPr>
              <w:t>Annex E</w:t>
            </w:r>
            <w:r>
              <w:rPr>
                <w:noProof/>
                <w:webHidden/>
              </w:rPr>
              <w:tab/>
            </w:r>
            <w:r>
              <w:rPr>
                <w:noProof/>
                <w:webHidden/>
              </w:rPr>
              <w:fldChar w:fldCharType="begin"/>
            </w:r>
            <w:r>
              <w:rPr>
                <w:noProof/>
                <w:webHidden/>
              </w:rPr>
              <w:instrText xml:space="preserve"> PAGEREF _Toc382572189 \h </w:instrText>
            </w:r>
            <w:r>
              <w:rPr>
                <w:noProof/>
                <w:webHidden/>
              </w:rPr>
            </w:r>
            <w:r>
              <w:rPr>
                <w:noProof/>
                <w:webHidden/>
              </w:rPr>
              <w:fldChar w:fldCharType="separate"/>
            </w:r>
            <w:r>
              <w:rPr>
                <w:noProof/>
                <w:webHidden/>
              </w:rPr>
              <w:t>81</w:t>
            </w:r>
            <w:r>
              <w:rPr>
                <w:noProof/>
                <w:webHidden/>
              </w:rPr>
              <w:fldChar w:fldCharType="end"/>
            </w:r>
          </w:hyperlink>
        </w:p>
        <w:p w:rsidR="005D3662" w:rsidRDefault="005D3662">
          <w:r>
            <w:rPr>
              <w:b/>
              <w:bCs/>
              <w:noProof/>
            </w:rPr>
            <w:fldChar w:fldCharType="end"/>
          </w:r>
        </w:p>
      </w:sdtContent>
    </w:sdt>
    <w:p w:rsidR="00FC1ED7" w:rsidRPr="005D3662" w:rsidRDefault="00FC1ED7" w:rsidP="0027253B">
      <w:pPr>
        <w:jc w:val="left"/>
        <w:rPr>
          <w:rFonts w:ascii="Arial Narrow" w:hAnsi="Arial Narrow" w:cs="Arial"/>
          <w:sz w:val="24"/>
        </w:rPr>
      </w:pPr>
    </w:p>
    <w:p w:rsidR="00BB7D6D" w:rsidRPr="005D3662" w:rsidRDefault="00BB7D6D">
      <w:pPr>
        <w:jc w:val="left"/>
        <w:rPr>
          <w:rFonts w:ascii="Arial Narrow" w:hAnsi="Arial Narrow" w:cs="Calibri"/>
          <w:b/>
          <w:bCs/>
          <w:color w:val="21798E"/>
          <w:sz w:val="32"/>
          <w:szCs w:val="28"/>
        </w:rPr>
      </w:pPr>
      <w:r w:rsidRPr="005D3662">
        <w:rPr>
          <w:rFonts w:ascii="Arial Narrow" w:hAnsi="Arial Narrow" w:cs="Calibri"/>
        </w:rPr>
        <w:br w:type="page"/>
      </w:r>
    </w:p>
    <w:p w:rsidR="005D3662" w:rsidRPr="005D3662" w:rsidRDefault="005D3662" w:rsidP="005D3662">
      <w:pPr>
        <w:pStyle w:val="Heading1"/>
        <w:numPr>
          <w:ilvl w:val="0"/>
          <w:numId w:val="0"/>
        </w:numPr>
        <w:ind w:left="-6"/>
        <w:rPr>
          <w:rFonts w:ascii="Arial Narrow" w:hAnsi="Arial Narrow"/>
          <w:sz w:val="28"/>
        </w:rPr>
      </w:pPr>
      <w:bookmarkStart w:id="12" w:name="_Toc379465377"/>
      <w:bookmarkStart w:id="13" w:name="_Toc379465547"/>
      <w:bookmarkStart w:id="14" w:name="_Toc226370538"/>
      <w:bookmarkStart w:id="15" w:name="_Toc382572085"/>
      <w:r w:rsidRPr="005D3662">
        <w:rPr>
          <w:rFonts w:ascii="Arial Narrow" w:hAnsi="Arial Narrow"/>
          <w:sz w:val="28"/>
        </w:rPr>
        <w:lastRenderedPageBreak/>
        <w:t>List of Figures</w:t>
      </w:r>
      <w:bookmarkEnd w:id="12"/>
      <w:bookmarkEnd w:id="13"/>
      <w:bookmarkEnd w:id="15"/>
    </w:p>
    <w:p w:rsidR="00832E05" w:rsidRDefault="005D3662">
      <w:pPr>
        <w:pStyle w:val="TableofFigures"/>
        <w:tabs>
          <w:tab w:val="right" w:leader="dot" w:pos="9062"/>
        </w:tabs>
        <w:rPr>
          <w:rFonts w:asciiTheme="minorHAnsi" w:eastAsiaTheme="minorEastAsia" w:hAnsiTheme="minorHAnsi" w:cstheme="minorBidi"/>
          <w:noProof/>
          <w:szCs w:val="22"/>
          <w:lang w:val="en-GB" w:eastAsia="en-GB"/>
        </w:rPr>
      </w:pPr>
      <w:r w:rsidRPr="005D3662">
        <w:rPr>
          <w:rFonts w:ascii="Arial Narrow" w:hAnsi="Arial Narrow"/>
        </w:rPr>
        <w:fldChar w:fldCharType="begin"/>
      </w:r>
      <w:r w:rsidRPr="005D3662">
        <w:rPr>
          <w:rFonts w:ascii="Arial Narrow" w:hAnsi="Arial Narrow"/>
        </w:rPr>
        <w:instrText xml:space="preserve"> TOC \h \z \c "Figure" </w:instrText>
      </w:r>
      <w:r w:rsidRPr="005D3662">
        <w:rPr>
          <w:rFonts w:ascii="Arial Narrow" w:hAnsi="Arial Narrow"/>
        </w:rPr>
        <w:fldChar w:fldCharType="separate"/>
      </w:r>
      <w:hyperlink w:anchor="_Toc381178535" w:history="1">
        <w:r w:rsidR="00832E05" w:rsidRPr="00AA4EC2">
          <w:rPr>
            <w:rStyle w:val="Hyperlink"/>
            <w:noProof/>
          </w:rPr>
          <w:t>Figure 1: All currently supported platforms that built SDKs for OData based Development</w:t>
        </w:r>
        <w:r w:rsidR="00832E05">
          <w:rPr>
            <w:noProof/>
            <w:webHidden/>
          </w:rPr>
          <w:tab/>
        </w:r>
        <w:r w:rsidR="00832E05">
          <w:rPr>
            <w:noProof/>
            <w:webHidden/>
          </w:rPr>
          <w:fldChar w:fldCharType="begin"/>
        </w:r>
        <w:r w:rsidR="00832E05">
          <w:rPr>
            <w:noProof/>
            <w:webHidden/>
          </w:rPr>
          <w:instrText xml:space="preserve"> PAGEREF _Toc381178535 \h </w:instrText>
        </w:r>
        <w:r w:rsidR="00832E05">
          <w:rPr>
            <w:noProof/>
            <w:webHidden/>
          </w:rPr>
        </w:r>
        <w:r w:rsidR="00832E05">
          <w:rPr>
            <w:noProof/>
            <w:webHidden/>
          </w:rPr>
          <w:fldChar w:fldCharType="separate"/>
        </w:r>
        <w:r w:rsidR="00832E05">
          <w:rPr>
            <w:noProof/>
            <w:webHidden/>
          </w:rPr>
          <w:t>28</w:t>
        </w:r>
        <w:r w:rsidR="00832E05">
          <w:rPr>
            <w:noProof/>
            <w:webHidden/>
          </w:rPr>
          <w:fldChar w:fldCharType="end"/>
        </w:r>
      </w:hyperlink>
    </w:p>
    <w:p w:rsidR="00832E05" w:rsidRDefault="00E14BC7">
      <w:pPr>
        <w:pStyle w:val="TableofFigures"/>
        <w:tabs>
          <w:tab w:val="right" w:leader="dot" w:pos="9062"/>
        </w:tabs>
        <w:rPr>
          <w:rFonts w:asciiTheme="minorHAnsi" w:eastAsiaTheme="minorEastAsia" w:hAnsiTheme="minorHAnsi" w:cstheme="minorBidi"/>
          <w:noProof/>
          <w:szCs w:val="22"/>
          <w:lang w:val="en-GB" w:eastAsia="en-GB"/>
        </w:rPr>
      </w:pPr>
      <w:hyperlink w:anchor="_Toc381178536" w:history="1">
        <w:r w:rsidR="00832E05" w:rsidRPr="00AA4EC2">
          <w:rPr>
            <w:rStyle w:val="Hyperlink"/>
            <w:noProof/>
          </w:rPr>
          <w:t>Figure 2: Full list of all supported options and operators on an OData WCF Data Service</w:t>
        </w:r>
        <w:r w:rsidR="00832E05">
          <w:rPr>
            <w:noProof/>
            <w:webHidden/>
          </w:rPr>
          <w:tab/>
        </w:r>
        <w:r w:rsidR="00832E05">
          <w:rPr>
            <w:noProof/>
            <w:webHidden/>
          </w:rPr>
          <w:fldChar w:fldCharType="begin"/>
        </w:r>
        <w:r w:rsidR="00832E05">
          <w:rPr>
            <w:noProof/>
            <w:webHidden/>
          </w:rPr>
          <w:instrText xml:space="preserve"> PAGEREF _Toc381178536 \h </w:instrText>
        </w:r>
        <w:r w:rsidR="00832E05">
          <w:rPr>
            <w:noProof/>
            <w:webHidden/>
          </w:rPr>
        </w:r>
        <w:r w:rsidR="00832E05">
          <w:rPr>
            <w:noProof/>
            <w:webHidden/>
          </w:rPr>
          <w:fldChar w:fldCharType="separate"/>
        </w:r>
        <w:r w:rsidR="00832E05">
          <w:rPr>
            <w:noProof/>
            <w:webHidden/>
          </w:rPr>
          <w:t>29</w:t>
        </w:r>
        <w:r w:rsidR="00832E05">
          <w:rPr>
            <w:noProof/>
            <w:webHidden/>
          </w:rPr>
          <w:fldChar w:fldCharType="end"/>
        </w:r>
      </w:hyperlink>
    </w:p>
    <w:p w:rsidR="00832E05" w:rsidRDefault="00E14BC7">
      <w:pPr>
        <w:pStyle w:val="TableofFigures"/>
        <w:tabs>
          <w:tab w:val="right" w:leader="dot" w:pos="9062"/>
        </w:tabs>
        <w:rPr>
          <w:rFonts w:asciiTheme="minorHAnsi" w:eastAsiaTheme="minorEastAsia" w:hAnsiTheme="minorHAnsi" w:cstheme="minorBidi"/>
          <w:noProof/>
          <w:szCs w:val="22"/>
          <w:lang w:val="en-GB" w:eastAsia="en-GB"/>
        </w:rPr>
      </w:pPr>
      <w:hyperlink r:id="rId11" w:anchor="_Toc381178537" w:history="1">
        <w:r w:rsidR="00832E05" w:rsidRPr="00AA4EC2">
          <w:rPr>
            <w:rStyle w:val="Hyperlink"/>
            <w:noProof/>
          </w:rPr>
          <w:t>Figure 3: Claims based Authentication cycle</w:t>
        </w:r>
        <w:r w:rsidR="00832E05">
          <w:rPr>
            <w:noProof/>
            <w:webHidden/>
          </w:rPr>
          <w:tab/>
        </w:r>
        <w:r w:rsidR="00832E05">
          <w:rPr>
            <w:noProof/>
            <w:webHidden/>
          </w:rPr>
          <w:fldChar w:fldCharType="begin"/>
        </w:r>
        <w:r w:rsidR="00832E05">
          <w:rPr>
            <w:noProof/>
            <w:webHidden/>
          </w:rPr>
          <w:instrText xml:space="preserve"> PAGEREF _Toc381178537 \h </w:instrText>
        </w:r>
        <w:r w:rsidR="00832E05">
          <w:rPr>
            <w:noProof/>
            <w:webHidden/>
          </w:rPr>
        </w:r>
        <w:r w:rsidR="00832E05">
          <w:rPr>
            <w:noProof/>
            <w:webHidden/>
          </w:rPr>
          <w:fldChar w:fldCharType="separate"/>
        </w:r>
        <w:r w:rsidR="00832E05">
          <w:rPr>
            <w:noProof/>
            <w:webHidden/>
          </w:rPr>
          <w:t>29</w:t>
        </w:r>
        <w:r w:rsidR="00832E05">
          <w:rPr>
            <w:noProof/>
            <w:webHidden/>
          </w:rPr>
          <w:fldChar w:fldCharType="end"/>
        </w:r>
      </w:hyperlink>
    </w:p>
    <w:p w:rsidR="00832E05" w:rsidRDefault="00E14BC7">
      <w:pPr>
        <w:pStyle w:val="TableofFigures"/>
        <w:tabs>
          <w:tab w:val="right" w:leader="dot" w:pos="9062"/>
        </w:tabs>
        <w:rPr>
          <w:rFonts w:asciiTheme="minorHAnsi" w:eastAsiaTheme="minorEastAsia" w:hAnsiTheme="minorHAnsi" w:cstheme="minorBidi"/>
          <w:noProof/>
          <w:szCs w:val="22"/>
          <w:lang w:val="en-GB" w:eastAsia="en-GB"/>
        </w:rPr>
      </w:pPr>
      <w:hyperlink w:anchor="_Toc381178538" w:history="1">
        <w:r w:rsidR="00832E05" w:rsidRPr="00AA4EC2">
          <w:rPr>
            <w:rStyle w:val="Hyperlink"/>
            <w:noProof/>
          </w:rPr>
          <w:t>Figure 4: An overview of the data management cloud platform.</w:t>
        </w:r>
        <w:r w:rsidR="00832E05">
          <w:rPr>
            <w:noProof/>
            <w:webHidden/>
          </w:rPr>
          <w:tab/>
        </w:r>
        <w:r w:rsidR="00832E05">
          <w:rPr>
            <w:noProof/>
            <w:webHidden/>
          </w:rPr>
          <w:fldChar w:fldCharType="begin"/>
        </w:r>
        <w:r w:rsidR="00832E05">
          <w:rPr>
            <w:noProof/>
            <w:webHidden/>
          </w:rPr>
          <w:instrText xml:space="preserve"> PAGEREF _Toc381178538 \h </w:instrText>
        </w:r>
        <w:r w:rsidR="00832E05">
          <w:rPr>
            <w:noProof/>
            <w:webHidden/>
          </w:rPr>
        </w:r>
        <w:r w:rsidR="00832E05">
          <w:rPr>
            <w:noProof/>
            <w:webHidden/>
          </w:rPr>
          <w:fldChar w:fldCharType="separate"/>
        </w:r>
        <w:r w:rsidR="00832E05">
          <w:rPr>
            <w:noProof/>
            <w:webHidden/>
          </w:rPr>
          <w:t>46</w:t>
        </w:r>
        <w:r w:rsidR="00832E05">
          <w:rPr>
            <w:noProof/>
            <w:webHidden/>
          </w:rPr>
          <w:fldChar w:fldCharType="end"/>
        </w:r>
      </w:hyperlink>
    </w:p>
    <w:p w:rsidR="00832E05" w:rsidRDefault="00E14BC7">
      <w:pPr>
        <w:pStyle w:val="TableofFigures"/>
        <w:tabs>
          <w:tab w:val="right" w:leader="dot" w:pos="9062"/>
        </w:tabs>
        <w:rPr>
          <w:rFonts w:asciiTheme="minorHAnsi" w:eastAsiaTheme="minorEastAsia" w:hAnsiTheme="minorHAnsi" w:cstheme="minorBidi"/>
          <w:noProof/>
          <w:szCs w:val="22"/>
          <w:lang w:val="en-GB" w:eastAsia="en-GB"/>
        </w:rPr>
      </w:pPr>
      <w:hyperlink w:anchor="_Toc381178539" w:history="1">
        <w:r w:rsidR="00832E05" w:rsidRPr="00AA4EC2">
          <w:rPr>
            <w:rStyle w:val="Hyperlink"/>
            <w:noProof/>
          </w:rPr>
          <w:t>Figure 5: This diagram shows the Azure Table Storage, a NO-SQL Database.</w:t>
        </w:r>
        <w:r w:rsidR="00832E05">
          <w:rPr>
            <w:noProof/>
            <w:webHidden/>
          </w:rPr>
          <w:tab/>
        </w:r>
        <w:r w:rsidR="00832E05">
          <w:rPr>
            <w:noProof/>
            <w:webHidden/>
          </w:rPr>
          <w:fldChar w:fldCharType="begin"/>
        </w:r>
        <w:r w:rsidR="00832E05">
          <w:rPr>
            <w:noProof/>
            <w:webHidden/>
          </w:rPr>
          <w:instrText xml:space="preserve"> PAGEREF _Toc381178539 \h </w:instrText>
        </w:r>
        <w:r w:rsidR="00832E05">
          <w:rPr>
            <w:noProof/>
            <w:webHidden/>
          </w:rPr>
        </w:r>
        <w:r w:rsidR="00832E05">
          <w:rPr>
            <w:noProof/>
            <w:webHidden/>
          </w:rPr>
          <w:fldChar w:fldCharType="separate"/>
        </w:r>
        <w:r w:rsidR="00832E05">
          <w:rPr>
            <w:noProof/>
            <w:webHidden/>
          </w:rPr>
          <w:t>47</w:t>
        </w:r>
        <w:r w:rsidR="00832E05">
          <w:rPr>
            <w:noProof/>
            <w:webHidden/>
          </w:rPr>
          <w:fldChar w:fldCharType="end"/>
        </w:r>
      </w:hyperlink>
    </w:p>
    <w:p w:rsidR="00832E05" w:rsidRDefault="00E14BC7">
      <w:pPr>
        <w:pStyle w:val="TableofFigures"/>
        <w:tabs>
          <w:tab w:val="right" w:leader="dot" w:pos="9062"/>
        </w:tabs>
        <w:rPr>
          <w:rFonts w:asciiTheme="minorHAnsi" w:eastAsiaTheme="minorEastAsia" w:hAnsiTheme="minorHAnsi" w:cstheme="minorBidi"/>
          <w:noProof/>
          <w:szCs w:val="22"/>
          <w:lang w:val="en-GB" w:eastAsia="en-GB"/>
        </w:rPr>
      </w:pPr>
      <w:hyperlink w:anchor="_Toc381178540" w:history="1">
        <w:r w:rsidR="00832E05" w:rsidRPr="00AA4EC2">
          <w:rPr>
            <w:rStyle w:val="Hyperlink"/>
            <w:noProof/>
          </w:rPr>
          <w:t>Figure 6: This figure show Azure Blob Storage internal structure, highlighting containers in the storage account.</w:t>
        </w:r>
        <w:r w:rsidR="00832E05">
          <w:rPr>
            <w:noProof/>
            <w:webHidden/>
          </w:rPr>
          <w:tab/>
        </w:r>
        <w:r w:rsidR="00832E05">
          <w:rPr>
            <w:noProof/>
            <w:webHidden/>
          </w:rPr>
          <w:fldChar w:fldCharType="begin"/>
        </w:r>
        <w:r w:rsidR="00832E05">
          <w:rPr>
            <w:noProof/>
            <w:webHidden/>
          </w:rPr>
          <w:instrText xml:space="preserve"> PAGEREF _Toc381178540 \h </w:instrText>
        </w:r>
        <w:r w:rsidR="00832E05">
          <w:rPr>
            <w:noProof/>
            <w:webHidden/>
          </w:rPr>
        </w:r>
        <w:r w:rsidR="00832E05">
          <w:rPr>
            <w:noProof/>
            <w:webHidden/>
          </w:rPr>
          <w:fldChar w:fldCharType="separate"/>
        </w:r>
        <w:r w:rsidR="00832E05">
          <w:rPr>
            <w:noProof/>
            <w:webHidden/>
          </w:rPr>
          <w:t>48</w:t>
        </w:r>
        <w:r w:rsidR="00832E05">
          <w:rPr>
            <w:noProof/>
            <w:webHidden/>
          </w:rPr>
          <w:fldChar w:fldCharType="end"/>
        </w:r>
      </w:hyperlink>
    </w:p>
    <w:p w:rsidR="00832E05" w:rsidRDefault="00E14BC7">
      <w:pPr>
        <w:pStyle w:val="TableofFigures"/>
        <w:tabs>
          <w:tab w:val="right" w:leader="dot" w:pos="9062"/>
        </w:tabs>
        <w:rPr>
          <w:rFonts w:asciiTheme="minorHAnsi" w:eastAsiaTheme="minorEastAsia" w:hAnsiTheme="minorHAnsi" w:cstheme="minorBidi"/>
          <w:noProof/>
          <w:szCs w:val="22"/>
          <w:lang w:val="en-GB" w:eastAsia="en-GB"/>
        </w:rPr>
      </w:pPr>
      <w:hyperlink w:anchor="_Toc381178541" w:history="1">
        <w:r w:rsidR="00832E05" w:rsidRPr="00AA4EC2">
          <w:rPr>
            <w:rStyle w:val="Hyperlink"/>
            <w:noProof/>
          </w:rPr>
          <w:t>Figure 7: This fugure shows Block nature of Block Blob Storage.</w:t>
        </w:r>
        <w:r w:rsidR="00832E05">
          <w:rPr>
            <w:noProof/>
            <w:webHidden/>
          </w:rPr>
          <w:tab/>
        </w:r>
        <w:r w:rsidR="00832E05">
          <w:rPr>
            <w:noProof/>
            <w:webHidden/>
          </w:rPr>
          <w:fldChar w:fldCharType="begin"/>
        </w:r>
        <w:r w:rsidR="00832E05">
          <w:rPr>
            <w:noProof/>
            <w:webHidden/>
          </w:rPr>
          <w:instrText xml:space="preserve"> PAGEREF _Toc381178541 \h </w:instrText>
        </w:r>
        <w:r w:rsidR="00832E05">
          <w:rPr>
            <w:noProof/>
            <w:webHidden/>
          </w:rPr>
        </w:r>
        <w:r w:rsidR="00832E05">
          <w:rPr>
            <w:noProof/>
            <w:webHidden/>
          </w:rPr>
          <w:fldChar w:fldCharType="separate"/>
        </w:r>
        <w:r w:rsidR="00832E05">
          <w:rPr>
            <w:noProof/>
            <w:webHidden/>
          </w:rPr>
          <w:t>49</w:t>
        </w:r>
        <w:r w:rsidR="00832E05">
          <w:rPr>
            <w:noProof/>
            <w:webHidden/>
          </w:rPr>
          <w:fldChar w:fldCharType="end"/>
        </w:r>
      </w:hyperlink>
    </w:p>
    <w:p w:rsidR="00832E05" w:rsidRDefault="00E14BC7">
      <w:pPr>
        <w:pStyle w:val="TableofFigures"/>
        <w:tabs>
          <w:tab w:val="right" w:leader="dot" w:pos="9062"/>
        </w:tabs>
        <w:rPr>
          <w:rFonts w:asciiTheme="minorHAnsi" w:eastAsiaTheme="minorEastAsia" w:hAnsiTheme="minorHAnsi" w:cstheme="minorBidi"/>
          <w:noProof/>
          <w:szCs w:val="22"/>
          <w:lang w:val="en-GB" w:eastAsia="en-GB"/>
        </w:rPr>
      </w:pPr>
      <w:hyperlink w:anchor="_Toc381178542" w:history="1">
        <w:r w:rsidR="00832E05" w:rsidRPr="00AA4EC2">
          <w:rPr>
            <w:rStyle w:val="Hyperlink"/>
            <w:noProof/>
          </w:rPr>
          <w:t>Figure 8: Federated claims based authentication using ACS to obtain a SWT for authentication</w:t>
        </w:r>
        <w:r w:rsidR="00832E05">
          <w:rPr>
            <w:noProof/>
            <w:webHidden/>
          </w:rPr>
          <w:tab/>
        </w:r>
        <w:r w:rsidR="00832E05">
          <w:rPr>
            <w:noProof/>
            <w:webHidden/>
          </w:rPr>
          <w:fldChar w:fldCharType="begin"/>
        </w:r>
        <w:r w:rsidR="00832E05">
          <w:rPr>
            <w:noProof/>
            <w:webHidden/>
          </w:rPr>
          <w:instrText xml:space="preserve"> PAGEREF _Toc381178542 \h </w:instrText>
        </w:r>
        <w:r w:rsidR="00832E05">
          <w:rPr>
            <w:noProof/>
            <w:webHidden/>
          </w:rPr>
        </w:r>
        <w:r w:rsidR="00832E05">
          <w:rPr>
            <w:noProof/>
            <w:webHidden/>
          </w:rPr>
          <w:fldChar w:fldCharType="separate"/>
        </w:r>
        <w:r w:rsidR="00832E05">
          <w:rPr>
            <w:noProof/>
            <w:webHidden/>
          </w:rPr>
          <w:t>56</w:t>
        </w:r>
        <w:r w:rsidR="00832E05">
          <w:rPr>
            <w:noProof/>
            <w:webHidden/>
          </w:rPr>
          <w:fldChar w:fldCharType="end"/>
        </w:r>
      </w:hyperlink>
    </w:p>
    <w:p w:rsidR="005D3662" w:rsidRPr="005D3662" w:rsidRDefault="005D3662" w:rsidP="005D3662">
      <w:pPr>
        <w:rPr>
          <w:rFonts w:ascii="Arial Narrow" w:hAnsi="Arial Narrow"/>
        </w:rPr>
      </w:pPr>
      <w:r w:rsidRPr="005D3662">
        <w:rPr>
          <w:rFonts w:ascii="Arial Narrow" w:hAnsi="Arial Narrow"/>
        </w:rPr>
        <w:fldChar w:fldCharType="end"/>
      </w:r>
    </w:p>
    <w:p w:rsidR="005D3662" w:rsidRPr="005D3662" w:rsidRDefault="005D3662" w:rsidP="005D3662">
      <w:pPr>
        <w:pStyle w:val="Heading1"/>
        <w:numPr>
          <w:ilvl w:val="0"/>
          <w:numId w:val="0"/>
        </w:numPr>
        <w:rPr>
          <w:rFonts w:ascii="Arial Narrow" w:hAnsi="Arial Narrow"/>
          <w:sz w:val="28"/>
        </w:rPr>
      </w:pPr>
      <w:bookmarkStart w:id="16" w:name="_Toc379465378"/>
      <w:bookmarkStart w:id="17" w:name="_Toc379465548"/>
      <w:bookmarkStart w:id="18" w:name="_Toc382572086"/>
      <w:r w:rsidRPr="005D3662">
        <w:rPr>
          <w:rFonts w:ascii="Arial Narrow" w:hAnsi="Arial Narrow"/>
          <w:sz w:val="28"/>
        </w:rPr>
        <w:t>List of Tables</w:t>
      </w:r>
      <w:bookmarkEnd w:id="16"/>
      <w:bookmarkEnd w:id="17"/>
      <w:bookmarkEnd w:id="18"/>
    </w:p>
    <w:p w:rsidR="005857B3" w:rsidRDefault="005D3662">
      <w:pPr>
        <w:pStyle w:val="TableofFigures"/>
        <w:tabs>
          <w:tab w:val="right" w:leader="dot" w:pos="9062"/>
        </w:tabs>
        <w:rPr>
          <w:rFonts w:asciiTheme="minorHAnsi" w:eastAsiaTheme="minorEastAsia" w:hAnsiTheme="minorHAnsi" w:cstheme="minorBidi"/>
          <w:noProof/>
          <w:szCs w:val="22"/>
          <w:lang w:val="en-GB" w:eastAsia="en-GB"/>
        </w:rPr>
      </w:pPr>
      <w:r w:rsidRPr="005D3662">
        <w:rPr>
          <w:rFonts w:ascii="Arial Narrow" w:hAnsi="Arial Narrow"/>
        </w:rPr>
        <w:fldChar w:fldCharType="begin"/>
      </w:r>
      <w:r w:rsidRPr="005D3662">
        <w:rPr>
          <w:rFonts w:ascii="Arial Narrow" w:hAnsi="Arial Narrow"/>
        </w:rPr>
        <w:instrText xml:space="preserve"> TOC \h \z \c "Table" </w:instrText>
      </w:r>
      <w:r w:rsidRPr="005D3662">
        <w:rPr>
          <w:rFonts w:ascii="Arial Narrow" w:hAnsi="Arial Narrow"/>
        </w:rPr>
        <w:fldChar w:fldCharType="separate"/>
      </w:r>
      <w:hyperlink w:anchor="_Toc381190833" w:history="1">
        <w:r w:rsidR="005857B3" w:rsidRPr="00151A90">
          <w:rPr>
            <w:rStyle w:val="Hyperlink"/>
            <w:noProof/>
          </w:rPr>
          <w:t>Table 1 : Calendar, Hydrological and Water Distribution Network Data requirements for each partner in the UrbanWater project</w:t>
        </w:r>
        <w:r w:rsidR="005857B3">
          <w:rPr>
            <w:noProof/>
            <w:webHidden/>
          </w:rPr>
          <w:tab/>
        </w:r>
        <w:r w:rsidR="005857B3">
          <w:rPr>
            <w:noProof/>
            <w:webHidden/>
          </w:rPr>
          <w:fldChar w:fldCharType="begin"/>
        </w:r>
        <w:r w:rsidR="005857B3">
          <w:rPr>
            <w:noProof/>
            <w:webHidden/>
          </w:rPr>
          <w:instrText xml:space="preserve"> PAGEREF _Toc381190833 \h </w:instrText>
        </w:r>
        <w:r w:rsidR="005857B3">
          <w:rPr>
            <w:noProof/>
            <w:webHidden/>
          </w:rPr>
        </w:r>
        <w:r w:rsidR="005857B3">
          <w:rPr>
            <w:noProof/>
            <w:webHidden/>
          </w:rPr>
          <w:fldChar w:fldCharType="separate"/>
        </w:r>
        <w:r w:rsidR="005857B3">
          <w:rPr>
            <w:noProof/>
            <w:webHidden/>
          </w:rPr>
          <w:t>12</w:t>
        </w:r>
        <w:r w:rsidR="005857B3">
          <w:rPr>
            <w:noProof/>
            <w:webHidden/>
          </w:rPr>
          <w:fldChar w:fldCharType="end"/>
        </w:r>
      </w:hyperlink>
    </w:p>
    <w:p w:rsidR="005857B3" w:rsidRDefault="00E14BC7">
      <w:pPr>
        <w:pStyle w:val="TableofFigures"/>
        <w:tabs>
          <w:tab w:val="right" w:leader="dot" w:pos="9062"/>
        </w:tabs>
        <w:rPr>
          <w:rFonts w:asciiTheme="minorHAnsi" w:eastAsiaTheme="minorEastAsia" w:hAnsiTheme="minorHAnsi" w:cstheme="minorBidi"/>
          <w:noProof/>
          <w:szCs w:val="22"/>
          <w:lang w:val="en-GB" w:eastAsia="en-GB"/>
        </w:rPr>
      </w:pPr>
      <w:hyperlink w:anchor="_Toc381190834" w:history="1">
        <w:r w:rsidR="005857B3" w:rsidRPr="00151A90">
          <w:rPr>
            <w:rStyle w:val="Hyperlink"/>
            <w:noProof/>
          </w:rPr>
          <w:t>Table 2: Meteorological data requirements for each partner in the UrbanWater project</w:t>
        </w:r>
        <w:r w:rsidR="005857B3">
          <w:rPr>
            <w:noProof/>
            <w:webHidden/>
          </w:rPr>
          <w:tab/>
        </w:r>
        <w:r w:rsidR="005857B3">
          <w:rPr>
            <w:noProof/>
            <w:webHidden/>
          </w:rPr>
          <w:fldChar w:fldCharType="begin"/>
        </w:r>
        <w:r w:rsidR="005857B3">
          <w:rPr>
            <w:noProof/>
            <w:webHidden/>
          </w:rPr>
          <w:instrText xml:space="preserve"> PAGEREF _Toc381190834 \h </w:instrText>
        </w:r>
        <w:r w:rsidR="005857B3">
          <w:rPr>
            <w:noProof/>
            <w:webHidden/>
          </w:rPr>
        </w:r>
        <w:r w:rsidR="005857B3">
          <w:rPr>
            <w:noProof/>
            <w:webHidden/>
          </w:rPr>
          <w:fldChar w:fldCharType="separate"/>
        </w:r>
        <w:r w:rsidR="005857B3">
          <w:rPr>
            <w:noProof/>
            <w:webHidden/>
          </w:rPr>
          <w:t>13</w:t>
        </w:r>
        <w:r w:rsidR="005857B3">
          <w:rPr>
            <w:noProof/>
            <w:webHidden/>
          </w:rPr>
          <w:fldChar w:fldCharType="end"/>
        </w:r>
      </w:hyperlink>
    </w:p>
    <w:p w:rsidR="005857B3" w:rsidRDefault="00E14BC7">
      <w:pPr>
        <w:pStyle w:val="TableofFigures"/>
        <w:tabs>
          <w:tab w:val="right" w:leader="dot" w:pos="9062"/>
        </w:tabs>
        <w:rPr>
          <w:rFonts w:asciiTheme="minorHAnsi" w:eastAsiaTheme="minorEastAsia" w:hAnsiTheme="minorHAnsi" w:cstheme="minorBidi"/>
          <w:noProof/>
          <w:szCs w:val="22"/>
          <w:lang w:val="en-GB" w:eastAsia="en-GB"/>
        </w:rPr>
      </w:pPr>
      <w:hyperlink w:anchor="_Toc381190835" w:history="1">
        <w:r w:rsidR="005857B3" w:rsidRPr="00151A90">
          <w:rPr>
            <w:rStyle w:val="Hyperlink"/>
            <w:noProof/>
          </w:rPr>
          <w:t>Table 3: Comparison of both cloud platform providers</w:t>
        </w:r>
        <w:r w:rsidR="005857B3">
          <w:rPr>
            <w:noProof/>
            <w:webHidden/>
          </w:rPr>
          <w:tab/>
        </w:r>
        <w:r w:rsidR="005857B3">
          <w:rPr>
            <w:noProof/>
            <w:webHidden/>
          </w:rPr>
          <w:fldChar w:fldCharType="begin"/>
        </w:r>
        <w:r w:rsidR="005857B3">
          <w:rPr>
            <w:noProof/>
            <w:webHidden/>
          </w:rPr>
          <w:instrText xml:space="preserve"> PAGEREF _Toc381190835 \h </w:instrText>
        </w:r>
        <w:r w:rsidR="005857B3">
          <w:rPr>
            <w:noProof/>
            <w:webHidden/>
          </w:rPr>
        </w:r>
        <w:r w:rsidR="005857B3">
          <w:rPr>
            <w:noProof/>
            <w:webHidden/>
          </w:rPr>
          <w:fldChar w:fldCharType="separate"/>
        </w:r>
        <w:r w:rsidR="005857B3">
          <w:rPr>
            <w:noProof/>
            <w:webHidden/>
          </w:rPr>
          <w:t>26</w:t>
        </w:r>
        <w:r w:rsidR="005857B3">
          <w:rPr>
            <w:noProof/>
            <w:webHidden/>
          </w:rPr>
          <w:fldChar w:fldCharType="end"/>
        </w:r>
      </w:hyperlink>
    </w:p>
    <w:p w:rsidR="005857B3" w:rsidRDefault="00E14BC7">
      <w:pPr>
        <w:pStyle w:val="TableofFigures"/>
        <w:tabs>
          <w:tab w:val="right" w:leader="dot" w:pos="9062"/>
        </w:tabs>
        <w:rPr>
          <w:rFonts w:asciiTheme="minorHAnsi" w:eastAsiaTheme="minorEastAsia" w:hAnsiTheme="minorHAnsi" w:cstheme="minorBidi"/>
          <w:noProof/>
          <w:szCs w:val="22"/>
          <w:lang w:val="en-GB" w:eastAsia="en-GB"/>
        </w:rPr>
      </w:pPr>
      <w:hyperlink w:anchor="_Toc381190836" w:history="1">
        <w:r w:rsidR="005857B3" w:rsidRPr="00151A90">
          <w:rPr>
            <w:rStyle w:val="Hyperlink"/>
            <w:rFonts w:ascii="Arial Narrow" w:hAnsi="Arial Narrow"/>
            <w:noProof/>
          </w:rPr>
          <w:t>Table 4: Meter Data Table</w:t>
        </w:r>
        <w:r w:rsidR="005857B3">
          <w:rPr>
            <w:noProof/>
            <w:webHidden/>
          </w:rPr>
          <w:tab/>
        </w:r>
        <w:r w:rsidR="005857B3">
          <w:rPr>
            <w:noProof/>
            <w:webHidden/>
          </w:rPr>
          <w:fldChar w:fldCharType="begin"/>
        </w:r>
        <w:r w:rsidR="005857B3">
          <w:rPr>
            <w:noProof/>
            <w:webHidden/>
          </w:rPr>
          <w:instrText xml:space="preserve"> PAGEREF _Toc381190836 \h </w:instrText>
        </w:r>
        <w:r w:rsidR="005857B3">
          <w:rPr>
            <w:noProof/>
            <w:webHidden/>
          </w:rPr>
        </w:r>
        <w:r w:rsidR="005857B3">
          <w:rPr>
            <w:noProof/>
            <w:webHidden/>
          </w:rPr>
          <w:fldChar w:fldCharType="separate"/>
        </w:r>
        <w:r w:rsidR="005857B3">
          <w:rPr>
            <w:noProof/>
            <w:webHidden/>
          </w:rPr>
          <w:t>31</w:t>
        </w:r>
        <w:r w:rsidR="005857B3">
          <w:rPr>
            <w:noProof/>
            <w:webHidden/>
          </w:rPr>
          <w:fldChar w:fldCharType="end"/>
        </w:r>
      </w:hyperlink>
    </w:p>
    <w:p w:rsidR="005857B3" w:rsidRDefault="00E14BC7">
      <w:pPr>
        <w:pStyle w:val="TableofFigures"/>
        <w:tabs>
          <w:tab w:val="right" w:leader="dot" w:pos="9062"/>
        </w:tabs>
        <w:rPr>
          <w:rFonts w:asciiTheme="minorHAnsi" w:eastAsiaTheme="minorEastAsia" w:hAnsiTheme="minorHAnsi" w:cstheme="minorBidi"/>
          <w:noProof/>
          <w:szCs w:val="22"/>
          <w:lang w:val="en-GB" w:eastAsia="en-GB"/>
        </w:rPr>
      </w:pPr>
      <w:hyperlink w:anchor="_Toc381190837" w:history="1">
        <w:r w:rsidR="005857B3" w:rsidRPr="00151A90">
          <w:rPr>
            <w:rStyle w:val="Hyperlink"/>
            <w:rFonts w:ascii="Arial Narrow" w:hAnsi="Arial Narrow" w:cs="Arial"/>
            <w:noProof/>
          </w:rPr>
          <w:t>Table MET 5: Node Geometries Azure Table</w:t>
        </w:r>
        <w:r w:rsidR="005857B3">
          <w:rPr>
            <w:noProof/>
            <w:webHidden/>
          </w:rPr>
          <w:tab/>
        </w:r>
        <w:r w:rsidR="005857B3">
          <w:rPr>
            <w:noProof/>
            <w:webHidden/>
          </w:rPr>
          <w:fldChar w:fldCharType="begin"/>
        </w:r>
        <w:r w:rsidR="005857B3">
          <w:rPr>
            <w:noProof/>
            <w:webHidden/>
          </w:rPr>
          <w:instrText xml:space="preserve"> PAGEREF _Toc381190837 \h </w:instrText>
        </w:r>
        <w:r w:rsidR="005857B3">
          <w:rPr>
            <w:noProof/>
            <w:webHidden/>
          </w:rPr>
        </w:r>
        <w:r w:rsidR="005857B3">
          <w:rPr>
            <w:noProof/>
            <w:webHidden/>
          </w:rPr>
          <w:fldChar w:fldCharType="separate"/>
        </w:r>
        <w:r w:rsidR="005857B3">
          <w:rPr>
            <w:noProof/>
            <w:webHidden/>
          </w:rPr>
          <w:t>32</w:t>
        </w:r>
        <w:r w:rsidR="005857B3">
          <w:rPr>
            <w:noProof/>
            <w:webHidden/>
          </w:rPr>
          <w:fldChar w:fldCharType="end"/>
        </w:r>
      </w:hyperlink>
    </w:p>
    <w:p w:rsidR="005857B3" w:rsidRDefault="00E14BC7">
      <w:pPr>
        <w:pStyle w:val="TableofFigures"/>
        <w:tabs>
          <w:tab w:val="right" w:leader="dot" w:pos="9062"/>
        </w:tabs>
        <w:rPr>
          <w:rFonts w:asciiTheme="minorHAnsi" w:eastAsiaTheme="minorEastAsia" w:hAnsiTheme="minorHAnsi" w:cstheme="minorBidi"/>
          <w:noProof/>
          <w:szCs w:val="22"/>
          <w:lang w:val="en-GB" w:eastAsia="en-GB"/>
        </w:rPr>
      </w:pPr>
      <w:hyperlink w:anchor="_Toc381190838" w:history="1">
        <w:r w:rsidR="005857B3" w:rsidRPr="00151A90">
          <w:rPr>
            <w:rStyle w:val="Hyperlink"/>
            <w:rFonts w:ascii="Arial Narrow" w:hAnsi="Arial Narrow" w:cs="Arial"/>
            <w:noProof/>
          </w:rPr>
          <w:t>Table MET 6: Line Geometries Azure Table</w:t>
        </w:r>
        <w:r w:rsidR="005857B3">
          <w:rPr>
            <w:noProof/>
            <w:webHidden/>
          </w:rPr>
          <w:tab/>
        </w:r>
        <w:r w:rsidR="005857B3">
          <w:rPr>
            <w:noProof/>
            <w:webHidden/>
          </w:rPr>
          <w:fldChar w:fldCharType="begin"/>
        </w:r>
        <w:r w:rsidR="005857B3">
          <w:rPr>
            <w:noProof/>
            <w:webHidden/>
          </w:rPr>
          <w:instrText xml:space="preserve"> PAGEREF _Toc381190838 \h </w:instrText>
        </w:r>
        <w:r w:rsidR="005857B3">
          <w:rPr>
            <w:noProof/>
            <w:webHidden/>
          </w:rPr>
        </w:r>
        <w:r w:rsidR="005857B3">
          <w:rPr>
            <w:noProof/>
            <w:webHidden/>
          </w:rPr>
          <w:fldChar w:fldCharType="separate"/>
        </w:r>
        <w:r w:rsidR="005857B3">
          <w:rPr>
            <w:noProof/>
            <w:webHidden/>
          </w:rPr>
          <w:t>32</w:t>
        </w:r>
        <w:r w:rsidR="005857B3">
          <w:rPr>
            <w:noProof/>
            <w:webHidden/>
          </w:rPr>
          <w:fldChar w:fldCharType="end"/>
        </w:r>
      </w:hyperlink>
    </w:p>
    <w:p w:rsidR="005857B3" w:rsidRDefault="00E14BC7">
      <w:pPr>
        <w:pStyle w:val="TableofFigures"/>
        <w:tabs>
          <w:tab w:val="right" w:leader="dot" w:pos="9062"/>
        </w:tabs>
        <w:rPr>
          <w:rFonts w:asciiTheme="minorHAnsi" w:eastAsiaTheme="minorEastAsia" w:hAnsiTheme="minorHAnsi" w:cstheme="minorBidi"/>
          <w:noProof/>
          <w:szCs w:val="22"/>
          <w:lang w:val="en-GB" w:eastAsia="en-GB"/>
        </w:rPr>
      </w:pPr>
      <w:hyperlink w:anchor="_Toc381190839" w:history="1">
        <w:r w:rsidR="005857B3" w:rsidRPr="00151A90">
          <w:rPr>
            <w:rStyle w:val="Hyperlink"/>
            <w:rFonts w:ascii="Arial Narrow" w:hAnsi="Arial Narrow" w:cs="Arial"/>
            <w:noProof/>
          </w:rPr>
          <w:t>Table MET 7: Junctions Azure Table</w:t>
        </w:r>
        <w:r w:rsidR="005857B3">
          <w:rPr>
            <w:noProof/>
            <w:webHidden/>
          </w:rPr>
          <w:tab/>
        </w:r>
        <w:r w:rsidR="005857B3">
          <w:rPr>
            <w:noProof/>
            <w:webHidden/>
          </w:rPr>
          <w:fldChar w:fldCharType="begin"/>
        </w:r>
        <w:r w:rsidR="005857B3">
          <w:rPr>
            <w:noProof/>
            <w:webHidden/>
          </w:rPr>
          <w:instrText xml:space="preserve"> PAGEREF _Toc381190839 \h </w:instrText>
        </w:r>
        <w:r w:rsidR="005857B3">
          <w:rPr>
            <w:noProof/>
            <w:webHidden/>
          </w:rPr>
        </w:r>
        <w:r w:rsidR="005857B3">
          <w:rPr>
            <w:noProof/>
            <w:webHidden/>
          </w:rPr>
          <w:fldChar w:fldCharType="separate"/>
        </w:r>
        <w:r w:rsidR="005857B3">
          <w:rPr>
            <w:noProof/>
            <w:webHidden/>
          </w:rPr>
          <w:t>32</w:t>
        </w:r>
        <w:r w:rsidR="005857B3">
          <w:rPr>
            <w:noProof/>
            <w:webHidden/>
          </w:rPr>
          <w:fldChar w:fldCharType="end"/>
        </w:r>
      </w:hyperlink>
    </w:p>
    <w:p w:rsidR="005857B3" w:rsidRDefault="00E14BC7">
      <w:pPr>
        <w:pStyle w:val="TableofFigures"/>
        <w:tabs>
          <w:tab w:val="right" w:leader="dot" w:pos="9062"/>
        </w:tabs>
        <w:rPr>
          <w:rFonts w:asciiTheme="minorHAnsi" w:eastAsiaTheme="minorEastAsia" w:hAnsiTheme="minorHAnsi" w:cstheme="minorBidi"/>
          <w:noProof/>
          <w:szCs w:val="22"/>
          <w:lang w:val="en-GB" w:eastAsia="en-GB"/>
        </w:rPr>
      </w:pPr>
      <w:hyperlink w:anchor="_Toc381190840" w:history="1">
        <w:r w:rsidR="005857B3" w:rsidRPr="00151A90">
          <w:rPr>
            <w:rStyle w:val="Hyperlink"/>
            <w:rFonts w:ascii="Arial Narrow" w:hAnsi="Arial Narrow" w:cs="Arial"/>
            <w:noProof/>
          </w:rPr>
          <w:t>Table MET 8: Reservoirs Azure Table</w:t>
        </w:r>
        <w:r w:rsidR="005857B3">
          <w:rPr>
            <w:noProof/>
            <w:webHidden/>
          </w:rPr>
          <w:tab/>
        </w:r>
        <w:r w:rsidR="005857B3">
          <w:rPr>
            <w:noProof/>
            <w:webHidden/>
          </w:rPr>
          <w:fldChar w:fldCharType="begin"/>
        </w:r>
        <w:r w:rsidR="005857B3">
          <w:rPr>
            <w:noProof/>
            <w:webHidden/>
          </w:rPr>
          <w:instrText xml:space="preserve"> PAGEREF _Toc381190840 \h </w:instrText>
        </w:r>
        <w:r w:rsidR="005857B3">
          <w:rPr>
            <w:noProof/>
            <w:webHidden/>
          </w:rPr>
        </w:r>
        <w:r w:rsidR="005857B3">
          <w:rPr>
            <w:noProof/>
            <w:webHidden/>
          </w:rPr>
          <w:fldChar w:fldCharType="separate"/>
        </w:r>
        <w:r w:rsidR="005857B3">
          <w:rPr>
            <w:noProof/>
            <w:webHidden/>
          </w:rPr>
          <w:t>33</w:t>
        </w:r>
        <w:r w:rsidR="005857B3">
          <w:rPr>
            <w:noProof/>
            <w:webHidden/>
          </w:rPr>
          <w:fldChar w:fldCharType="end"/>
        </w:r>
      </w:hyperlink>
    </w:p>
    <w:p w:rsidR="005857B3" w:rsidRDefault="00E14BC7">
      <w:pPr>
        <w:pStyle w:val="TableofFigures"/>
        <w:tabs>
          <w:tab w:val="right" w:leader="dot" w:pos="9062"/>
        </w:tabs>
        <w:rPr>
          <w:rFonts w:asciiTheme="minorHAnsi" w:eastAsiaTheme="minorEastAsia" w:hAnsiTheme="minorHAnsi" w:cstheme="minorBidi"/>
          <w:noProof/>
          <w:szCs w:val="22"/>
          <w:lang w:val="en-GB" w:eastAsia="en-GB"/>
        </w:rPr>
      </w:pPr>
      <w:hyperlink w:anchor="_Toc381190841" w:history="1">
        <w:r w:rsidR="005857B3" w:rsidRPr="00151A90">
          <w:rPr>
            <w:rStyle w:val="Hyperlink"/>
            <w:rFonts w:ascii="Arial Narrow" w:hAnsi="Arial Narrow" w:cs="Arial"/>
            <w:noProof/>
          </w:rPr>
          <w:t>Table MET 9: Tanks Azure Table</w:t>
        </w:r>
        <w:r w:rsidR="005857B3">
          <w:rPr>
            <w:noProof/>
            <w:webHidden/>
          </w:rPr>
          <w:tab/>
        </w:r>
        <w:r w:rsidR="005857B3">
          <w:rPr>
            <w:noProof/>
            <w:webHidden/>
          </w:rPr>
          <w:fldChar w:fldCharType="begin"/>
        </w:r>
        <w:r w:rsidR="005857B3">
          <w:rPr>
            <w:noProof/>
            <w:webHidden/>
          </w:rPr>
          <w:instrText xml:space="preserve"> PAGEREF _Toc381190841 \h </w:instrText>
        </w:r>
        <w:r w:rsidR="005857B3">
          <w:rPr>
            <w:noProof/>
            <w:webHidden/>
          </w:rPr>
        </w:r>
        <w:r w:rsidR="005857B3">
          <w:rPr>
            <w:noProof/>
            <w:webHidden/>
          </w:rPr>
          <w:fldChar w:fldCharType="separate"/>
        </w:r>
        <w:r w:rsidR="005857B3">
          <w:rPr>
            <w:noProof/>
            <w:webHidden/>
          </w:rPr>
          <w:t>33</w:t>
        </w:r>
        <w:r w:rsidR="005857B3">
          <w:rPr>
            <w:noProof/>
            <w:webHidden/>
          </w:rPr>
          <w:fldChar w:fldCharType="end"/>
        </w:r>
      </w:hyperlink>
    </w:p>
    <w:p w:rsidR="005857B3" w:rsidRDefault="00E14BC7">
      <w:pPr>
        <w:pStyle w:val="TableofFigures"/>
        <w:tabs>
          <w:tab w:val="right" w:leader="dot" w:pos="9062"/>
        </w:tabs>
        <w:rPr>
          <w:rFonts w:asciiTheme="minorHAnsi" w:eastAsiaTheme="minorEastAsia" w:hAnsiTheme="minorHAnsi" w:cstheme="minorBidi"/>
          <w:noProof/>
          <w:szCs w:val="22"/>
          <w:lang w:val="en-GB" w:eastAsia="en-GB"/>
        </w:rPr>
      </w:pPr>
      <w:hyperlink w:anchor="_Toc381190842" w:history="1">
        <w:r w:rsidR="005857B3" w:rsidRPr="00151A90">
          <w:rPr>
            <w:rStyle w:val="Hyperlink"/>
            <w:rFonts w:ascii="Arial Narrow" w:hAnsi="Arial Narrow" w:cs="Arial"/>
            <w:noProof/>
          </w:rPr>
          <w:t>Table MET 10: Types of Valves Azure Table</w:t>
        </w:r>
        <w:r w:rsidR="005857B3">
          <w:rPr>
            <w:noProof/>
            <w:webHidden/>
          </w:rPr>
          <w:tab/>
        </w:r>
        <w:r w:rsidR="005857B3">
          <w:rPr>
            <w:noProof/>
            <w:webHidden/>
          </w:rPr>
          <w:fldChar w:fldCharType="begin"/>
        </w:r>
        <w:r w:rsidR="005857B3">
          <w:rPr>
            <w:noProof/>
            <w:webHidden/>
          </w:rPr>
          <w:instrText xml:space="preserve"> PAGEREF _Toc381190842 \h </w:instrText>
        </w:r>
        <w:r w:rsidR="005857B3">
          <w:rPr>
            <w:noProof/>
            <w:webHidden/>
          </w:rPr>
        </w:r>
        <w:r w:rsidR="005857B3">
          <w:rPr>
            <w:noProof/>
            <w:webHidden/>
          </w:rPr>
          <w:fldChar w:fldCharType="separate"/>
        </w:r>
        <w:r w:rsidR="005857B3">
          <w:rPr>
            <w:noProof/>
            <w:webHidden/>
          </w:rPr>
          <w:t>34</w:t>
        </w:r>
        <w:r w:rsidR="005857B3">
          <w:rPr>
            <w:noProof/>
            <w:webHidden/>
          </w:rPr>
          <w:fldChar w:fldCharType="end"/>
        </w:r>
      </w:hyperlink>
    </w:p>
    <w:p w:rsidR="005857B3" w:rsidRDefault="00E14BC7">
      <w:pPr>
        <w:pStyle w:val="TableofFigures"/>
        <w:tabs>
          <w:tab w:val="right" w:leader="dot" w:pos="9062"/>
        </w:tabs>
        <w:rPr>
          <w:rFonts w:asciiTheme="minorHAnsi" w:eastAsiaTheme="minorEastAsia" w:hAnsiTheme="minorHAnsi" w:cstheme="minorBidi"/>
          <w:noProof/>
          <w:szCs w:val="22"/>
          <w:lang w:val="en-GB" w:eastAsia="en-GB"/>
        </w:rPr>
      </w:pPr>
      <w:hyperlink w:anchor="_Toc381190843" w:history="1">
        <w:r w:rsidR="005857B3" w:rsidRPr="00151A90">
          <w:rPr>
            <w:rStyle w:val="Hyperlink"/>
            <w:rFonts w:ascii="Arial Narrow" w:hAnsi="Arial Narrow" w:cs="Arial"/>
            <w:noProof/>
          </w:rPr>
          <w:t>Table MET 11: Valves Azure Table Azure Table</w:t>
        </w:r>
        <w:r w:rsidR="005857B3">
          <w:rPr>
            <w:noProof/>
            <w:webHidden/>
          </w:rPr>
          <w:tab/>
        </w:r>
        <w:r w:rsidR="005857B3">
          <w:rPr>
            <w:noProof/>
            <w:webHidden/>
          </w:rPr>
          <w:fldChar w:fldCharType="begin"/>
        </w:r>
        <w:r w:rsidR="005857B3">
          <w:rPr>
            <w:noProof/>
            <w:webHidden/>
          </w:rPr>
          <w:instrText xml:space="preserve"> PAGEREF _Toc381190843 \h </w:instrText>
        </w:r>
        <w:r w:rsidR="005857B3">
          <w:rPr>
            <w:noProof/>
            <w:webHidden/>
          </w:rPr>
        </w:r>
        <w:r w:rsidR="005857B3">
          <w:rPr>
            <w:noProof/>
            <w:webHidden/>
          </w:rPr>
          <w:fldChar w:fldCharType="separate"/>
        </w:r>
        <w:r w:rsidR="005857B3">
          <w:rPr>
            <w:noProof/>
            <w:webHidden/>
          </w:rPr>
          <w:t>35</w:t>
        </w:r>
        <w:r w:rsidR="005857B3">
          <w:rPr>
            <w:noProof/>
            <w:webHidden/>
          </w:rPr>
          <w:fldChar w:fldCharType="end"/>
        </w:r>
      </w:hyperlink>
    </w:p>
    <w:p w:rsidR="005857B3" w:rsidRDefault="00E14BC7">
      <w:pPr>
        <w:pStyle w:val="TableofFigures"/>
        <w:tabs>
          <w:tab w:val="right" w:leader="dot" w:pos="9062"/>
        </w:tabs>
        <w:rPr>
          <w:rFonts w:asciiTheme="minorHAnsi" w:eastAsiaTheme="minorEastAsia" w:hAnsiTheme="minorHAnsi" w:cstheme="minorBidi"/>
          <w:noProof/>
          <w:szCs w:val="22"/>
          <w:lang w:val="en-GB" w:eastAsia="en-GB"/>
        </w:rPr>
      </w:pPr>
      <w:hyperlink w:anchor="_Toc381190844" w:history="1">
        <w:r w:rsidR="005857B3" w:rsidRPr="00151A90">
          <w:rPr>
            <w:rStyle w:val="Hyperlink"/>
            <w:rFonts w:ascii="Arial Narrow" w:hAnsi="Arial Narrow" w:cs="Arial"/>
            <w:noProof/>
          </w:rPr>
          <w:t>Table MET 12: Pumps Azure Table</w:t>
        </w:r>
        <w:r w:rsidR="005857B3">
          <w:rPr>
            <w:noProof/>
            <w:webHidden/>
          </w:rPr>
          <w:tab/>
        </w:r>
        <w:r w:rsidR="005857B3">
          <w:rPr>
            <w:noProof/>
            <w:webHidden/>
          </w:rPr>
          <w:fldChar w:fldCharType="begin"/>
        </w:r>
        <w:r w:rsidR="005857B3">
          <w:rPr>
            <w:noProof/>
            <w:webHidden/>
          </w:rPr>
          <w:instrText xml:space="preserve"> PAGEREF _Toc381190844 \h </w:instrText>
        </w:r>
        <w:r w:rsidR="005857B3">
          <w:rPr>
            <w:noProof/>
            <w:webHidden/>
          </w:rPr>
        </w:r>
        <w:r w:rsidR="005857B3">
          <w:rPr>
            <w:noProof/>
            <w:webHidden/>
          </w:rPr>
          <w:fldChar w:fldCharType="separate"/>
        </w:r>
        <w:r w:rsidR="005857B3">
          <w:rPr>
            <w:noProof/>
            <w:webHidden/>
          </w:rPr>
          <w:t>35</w:t>
        </w:r>
        <w:r w:rsidR="005857B3">
          <w:rPr>
            <w:noProof/>
            <w:webHidden/>
          </w:rPr>
          <w:fldChar w:fldCharType="end"/>
        </w:r>
      </w:hyperlink>
    </w:p>
    <w:p w:rsidR="005857B3" w:rsidRDefault="00E14BC7">
      <w:pPr>
        <w:pStyle w:val="TableofFigures"/>
        <w:tabs>
          <w:tab w:val="right" w:leader="dot" w:pos="9062"/>
        </w:tabs>
        <w:rPr>
          <w:rFonts w:asciiTheme="minorHAnsi" w:eastAsiaTheme="minorEastAsia" w:hAnsiTheme="minorHAnsi" w:cstheme="minorBidi"/>
          <w:noProof/>
          <w:szCs w:val="22"/>
          <w:lang w:val="en-GB" w:eastAsia="en-GB"/>
        </w:rPr>
      </w:pPr>
      <w:hyperlink w:anchor="_Toc381190845" w:history="1">
        <w:r w:rsidR="005857B3" w:rsidRPr="00151A90">
          <w:rPr>
            <w:rStyle w:val="Hyperlink"/>
            <w:rFonts w:ascii="Arial Narrow" w:hAnsi="Arial Narrow" w:cs="Arial"/>
            <w:noProof/>
          </w:rPr>
          <w:t>Table MET 13: Constant Power Azure Table</w:t>
        </w:r>
        <w:r w:rsidR="005857B3">
          <w:rPr>
            <w:noProof/>
            <w:webHidden/>
          </w:rPr>
          <w:tab/>
        </w:r>
        <w:r w:rsidR="005857B3">
          <w:rPr>
            <w:noProof/>
            <w:webHidden/>
          </w:rPr>
          <w:fldChar w:fldCharType="begin"/>
        </w:r>
        <w:r w:rsidR="005857B3">
          <w:rPr>
            <w:noProof/>
            <w:webHidden/>
          </w:rPr>
          <w:instrText xml:space="preserve"> PAGEREF _Toc381190845 \h </w:instrText>
        </w:r>
        <w:r w:rsidR="005857B3">
          <w:rPr>
            <w:noProof/>
            <w:webHidden/>
          </w:rPr>
        </w:r>
        <w:r w:rsidR="005857B3">
          <w:rPr>
            <w:noProof/>
            <w:webHidden/>
          </w:rPr>
          <w:fldChar w:fldCharType="separate"/>
        </w:r>
        <w:r w:rsidR="005857B3">
          <w:rPr>
            <w:noProof/>
            <w:webHidden/>
          </w:rPr>
          <w:t>36</w:t>
        </w:r>
        <w:r w:rsidR="005857B3">
          <w:rPr>
            <w:noProof/>
            <w:webHidden/>
          </w:rPr>
          <w:fldChar w:fldCharType="end"/>
        </w:r>
      </w:hyperlink>
    </w:p>
    <w:p w:rsidR="005857B3" w:rsidRDefault="00E14BC7">
      <w:pPr>
        <w:pStyle w:val="TableofFigures"/>
        <w:tabs>
          <w:tab w:val="right" w:leader="dot" w:pos="9062"/>
        </w:tabs>
        <w:rPr>
          <w:rFonts w:asciiTheme="minorHAnsi" w:eastAsiaTheme="minorEastAsia" w:hAnsiTheme="minorHAnsi" w:cstheme="minorBidi"/>
          <w:noProof/>
          <w:szCs w:val="22"/>
          <w:lang w:val="en-GB" w:eastAsia="en-GB"/>
        </w:rPr>
      </w:pPr>
      <w:hyperlink w:anchor="_Toc381190846" w:history="1">
        <w:r w:rsidR="005857B3" w:rsidRPr="00151A90">
          <w:rPr>
            <w:rStyle w:val="Hyperlink"/>
            <w:rFonts w:ascii="Arial Narrow" w:hAnsi="Arial Narrow" w:cs="Arial"/>
            <w:noProof/>
          </w:rPr>
          <w:t>Table MET 14: Design Point Curve Azure Table</w:t>
        </w:r>
        <w:r w:rsidR="005857B3">
          <w:rPr>
            <w:noProof/>
            <w:webHidden/>
          </w:rPr>
          <w:tab/>
        </w:r>
        <w:r w:rsidR="005857B3">
          <w:rPr>
            <w:noProof/>
            <w:webHidden/>
          </w:rPr>
          <w:fldChar w:fldCharType="begin"/>
        </w:r>
        <w:r w:rsidR="005857B3">
          <w:rPr>
            <w:noProof/>
            <w:webHidden/>
          </w:rPr>
          <w:instrText xml:space="preserve"> PAGEREF _Toc381190846 \h </w:instrText>
        </w:r>
        <w:r w:rsidR="005857B3">
          <w:rPr>
            <w:noProof/>
            <w:webHidden/>
          </w:rPr>
        </w:r>
        <w:r w:rsidR="005857B3">
          <w:rPr>
            <w:noProof/>
            <w:webHidden/>
          </w:rPr>
          <w:fldChar w:fldCharType="separate"/>
        </w:r>
        <w:r w:rsidR="005857B3">
          <w:rPr>
            <w:noProof/>
            <w:webHidden/>
          </w:rPr>
          <w:t>36</w:t>
        </w:r>
        <w:r w:rsidR="005857B3">
          <w:rPr>
            <w:noProof/>
            <w:webHidden/>
          </w:rPr>
          <w:fldChar w:fldCharType="end"/>
        </w:r>
      </w:hyperlink>
    </w:p>
    <w:p w:rsidR="005857B3" w:rsidRDefault="00E14BC7">
      <w:pPr>
        <w:pStyle w:val="TableofFigures"/>
        <w:tabs>
          <w:tab w:val="right" w:leader="dot" w:pos="9062"/>
        </w:tabs>
        <w:rPr>
          <w:rFonts w:asciiTheme="minorHAnsi" w:eastAsiaTheme="minorEastAsia" w:hAnsiTheme="minorHAnsi" w:cstheme="minorBidi"/>
          <w:noProof/>
          <w:szCs w:val="22"/>
          <w:lang w:val="en-GB" w:eastAsia="en-GB"/>
        </w:rPr>
      </w:pPr>
      <w:hyperlink w:anchor="_Toc381190847" w:history="1">
        <w:r w:rsidR="005857B3" w:rsidRPr="00151A90">
          <w:rPr>
            <w:rStyle w:val="Hyperlink"/>
            <w:rFonts w:ascii="Arial Narrow" w:hAnsi="Arial Narrow" w:cs="Arial"/>
            <w:noProof/>
          </w:rPr>
          <w:t>Table MET 15: Exponential 3-Point Curve Azure Table</w:t>
        </w:r>
        <w:r w:rsidR="005857B3">
          <w:rPr>
            <w:noProof/>
            <w:webHidden/>
          </w:rPr>
          <w:tab/>
        </w:r>
        <w:r w:rsidR="005857B3">
          <w:rPr>
            <w:noProof/>
            <w:webHidden/>
          </w:rPr>
          <w:fldChar w:fldCharType="begin"/>
        </w:r>
        <w:r w:rsidR="005857B3">
          <w:rPr>
            <w:noProof/>
            <w:webHidden/>
          </w:rPr>
          <w:instrText xml:space="preserve"> PAGEREF _Toc381190847 \h </w:instrText>
        </w:r>
        <w:r w:rsidR="005857B3">
          <w:rPr>
            <w:noProof/>
            <w:webHidden/>
          </w:rPr>
        </w:r>
        <w:r w:rsidR="005857B3">
          <w:rPr>
            <w:noProof/>
            <w:webHidden/>
          </w:rPr>
          <w:fldChar w:fldCharType="separate"/>
        </w:r>
        <w:r w:rsidR="005857B3">
          <w:rPr>
            <w:noProof/>
            <w:webHidden/>
          </w:rPr>
          <w:t>36</w:t>
        </w:r>
        <w:r w:rsidR="005857B3">
          <w:rPr>
            <w:noProof/>
            <w:webHidden/>
          </w:rPr>
          <w:fldChar w:fldCharType="end"/>
        </w:r>
      </w:hyperlink>
    </w:p>
    <w:p w:rsidR="005857B3" w:rsidRDefault="00E14BC7">
      <w:pPr>
        <w:pStyle w:val="TableofFigures"/>
        <w:tabs>
          <w:tab w:val="right" w:leader="dot" w:pos="9062"/>
        </w:tabs>
        <w:rPr>
          <w:rFonts w:asciiTheme="minorHAnsi" w:eastAsiaTheme="minorEastAsia" w:hAnsiTheme="minorHAnsi" w:cstheme="minorBidi"/>
          <w:noProof/>
          <w:szCs w:val="22"/>
          <w:lang w:val="en-GB" w:eastAsia="en-GB"/>
        </w:rPr>
      </w:pPr>
      <w:hyperlink w:anchor="_Toc381190848" w:history="1">
        <w:r w:rsidR="005857B3" w:rsidRPr="00151A90">
          <w:rPr>
            <w:rStyle w:val="Hyperlink"/>
            <w:rFonts w:ascii="Arial" w:hAnsi="Arial" w:cs="Arial"/>
            <w:noProof/>
          </w:rPr>
          <w:t>Table MET 16: Pipes Azure Table</w:t>
        </w:r>
        <w:r w:rsidR="005857B3">
          <w:rPr>
            <w:noProof/>
            <w:webHidden/>
          </w:rPr>
          <w:tab/>
        </w:r>
        <w:r w:rsidR="005857B3">
          <w:rPr>
            <w:noProof/>
            <w:webHidden/>
          </w:rPr>
          <w:fldChar w:fldCharType="begin"/>
        </w:r>
        <w:r w:rsidR="005857B3">
          <w:rPr>
            <w:noProof/>
            <w:webHidden/>
          </w:rPr>
          <w:instrText xml:space="preserve"> PAGEREF _Toc381190848 \h </w:instrText>
        </w:r>
        <w:r w:rsidR="005857B3">
          <w:rPr>
            <w:noProof/>
            <w:webHidden/>
          </w:rPr>
        </w:r>
        <w:r w:rsidR="005857B3">
          <w:rPr>
            <w:noProof/>
            <w:webHidden/>
          </w:rPr>
          <w:fldChar w:fldCharType="separate"/>
        </w:r>
        <w:r w:rsidR="005857B3">
          <w:rPr>
            <w:noProof/>
            <w:webHidden/>
          </w:rPr>
          <w:t>37</w:t>
        </w:r>
        <w:r w:rsidR="005857B3">
          <w:rPr>
            <w:noProof/>
            <w:webHidden/>
          </w:rPr>
          <w:fldChar w:fldCharType="end"/>
        </w:r>
      </w:hyperlink>
    </w:p>
    <w:p w:rsidR="005857B3" w:rsidRDefault="00E14BC7">
      <w:pPr>
        <w:pStyle w:val="TableofFigures"/>
        <w:tabs>
          <w:tab w:val="right" w:leader="dot" w:pos="9062"/>
        </w:tabs>
        <w:rPr>
          <w:rFonts w:asciiTheme="minorHAnsi" w:eastAsiaTheme="minorEastAsia" w:hAnsiTheme="minorHAnsi" w:cstheme="minorBidi"/>
          <w:noProof/>
          <w:szCs w:val="22"/>
          <w:lang w:val="en-GB" w:eastAsia="en-GB"/>
        </w:rPr>
      </w:pPr>
      <w:hyperlink w:anchor="_Toc381190849" w:history="1">
        <w:r w:rsidR="005857B3" w:rsidRPr="00151A90">
          <w:rPr>
            <w:rStyle w:val="Hyperlink"/>
            <w:rFonts w:ascii="Arial Narrow" w:hAnsi="Arial Narrow"/>
            <w:noProof/>
          </w:rPr>
          <w:t>Table 17: Sensor Azure Table</w:t>
        </w:r>
        <w:r w:rsidR="005857B3">
          <w:rPr>
            <w:noProof/>
            <w:webHidden/>
          </w:rPr>
          <w:tab/>
        </w:r>
        <w:r w:rsidR="005857B3">
          <w:rPr>
            <w:noProof/>
            <w:webHidden/>
          </w:rPr>
          <w:fldChar w:fldCharType="begin"/>
        </w:r>
        <w:r w:rsidR="005857B3">
          <w:rPr>
            <w:noProof/>
            <w:webHidden/>
          </w:rPr>
          <w:instrText xml:space="preserve"> PAGEREF _Toc381190849 \h </w:instrText>
        </w:r>
        <w:r w:rsidR="005857B3">
          <w:rPr>
            <w:noProof/>
            <w:webHidden/>
          </w:rPr>
        </w:r>
        <w:r w:rsidR="005857B3">
          <w:rPr>
            <w:noProof/>
            <w:webHidden/>
          </w:rPr>
          <w:fldChar w:fldCharType="separate"/>
        </w:r>
        <w:r w:rsidR="005857B3">
          <w:rPr>
            <w:noProof/>
            <w:webHidden/>
          </w:rPr>
          <w:t>39</w:t>
        </w:r>
        <w:r w:rsidR="005857B3">
          <w:rPr>
            <w:noProof/>
            <w:webHidden/>
          </w:rPr>
          <w:fldChar w:fldCharType="end"/>
        </w:r>
      </w:hyperlink>
    </w:p>
    <w:p w:rsidR="005857B3" w:rsidRDefault="00E14BC7">
      <w:pPr>
        <w:pStyle w:val="TableofFigures"/>
        <w:tabs>
          <w:tab w:val="right" w:leader="dot" w:pos="9062"/>
        </w:tabs>
        <w:rPr>
          <w:rFonts w:asciiTheme="minorHAnsi" w:eastAsiaTheme="minorEastAsia" w:hAnsiTheme="minorHAnsi" w:cstheme="minorBidi"/>
          <w:noProof/>
          <w:szCs w:val="22"/>
          <w:lang w:val="en-GB" w:eastAsia="en-GB"/>
        </w:rPr>
      </w:pPr>
      <w:hyperlink w:anchor="_Toc381190850" w:history="1">
        <w:r w:rsidR="005857B3" w:rsidRPr="00151A90">
          <w:rPr>
            <w:rStyle w:val="Hyperlink"/>
            <w:rFonts w:ascii="Arial Narrow" w:hAnsi="Arial Narrow" w:cs="Arial"/>
            <w:noProof/>
          </w:rPr>
          <w:t>Table 18: Product Azure Table</w:t>
        </w:r>
        <w:r w:rsidR="005857B3">
          <w:rPr>
            <w:noProof/>
            <w:webHidden/>
          </w:rPr>
          <w:tab/>
        </w:r>
        <w:r w:rsidR="005857B3">
          <w:rPr>
            <w:noProof/>
            <w:webHidden/>
          </w:rPr>
          <w:fldChar w:fldCharType="begin"/>
        </w:r>
        <w:r w:rsidR="005857B3">
          <w:rPr>
            <w:noProof/>
            <w:webHidden/>
          </w:rPr>
          <w:instrText xml:space="preserve"> PAGEREF _Toc381190850 \h </w:instrText>
        </w:r>
        <w:r w:rsidR="005857B3">
          <w:rPr>
            <w:noProof/>
            <w:webHidden/>
          </w:rPr>
        </w:r>
        <w:r w:rsidR="005857B3">
          <w:rPr>
            <w:noProof/>
            <w:webHidden/>
          </w:rPr>
          <w:fldChar w:fldCharType="separate"/>
        </w:r>
        <w:r w:rsidR="005857B3">
          <w:rPr>
            <w:noProof/>
            <w:webHidden/>
          </w:rPr>
          <w:t>39</w:t>
        </w:r>
        <w:r w:rsidR="005857B3">
          <w:rPr>
            <w:noProof/>
            <w:webHidden/>
          </w:rPr>
          <w:fldChar w:fldCharType="end"/>
        </w:r>
      </w:hyperlink>
    </w:p>
    <w:p w:rsidR="005857B3" w:rsidRDefault="00E14BC7">
      <w:pPr>
        <w:pStyle w:val="TableofFigures"/>
        <w:tabs>
          <w:tab w:val="right" w:leader="dot" w:pos="9062"/>
        </w:tabs>
        <w:rPr>
          <w:rFonts w:asciiTheme="minorHAnsi" w:eastAsiaTheme="minorEastAsia" w:hAnsiTheme="minorHAnsi" w:cstheme="minorBidi"/>
          <w:noProof/>
          <w:szCs w:val="22"/>
          <w:lang w:val="en-GB" w:eastAsia="en-GB"/>
        </w:rPr>
      </w:pPr>
      <w:hyperlink w:anchor="_Toc381190851" w:history="1">
        <w:r w:rsidR="005857B3" w:rsidRPr="00151A90">
          <w:rPr>
            <w:rStyle w:val="Hyperlink"/>
            <w:rFonts w:ascii="Arial Narrow" w:hAnsi="Arial Narrow"/>
            <w:noProof/>
          </w:rPr>
          <w:t>Table 19: Assignment Data Azure Table</w:t>
        </w:r>
        <w:r w:rsidR="005857B3">
          <w:rPr>
            <w:noProof/>
            <w:webHidden/>
          </w:rPr>
          <w:tab/>
        </w:r>
        <w:r w:rsidR="005857B3">
          <w:rPr>
            <w:noProof/>
            <w:webHidden/>
          </w:rPr>
          <w:fldChar w:fldCharType="begin"/>
        </w:r>
        <w:r w:rsidR="005857B3">
          <w:rPr>
            <w:noProof/>
            <w:webHidden/>
          </w:rPr>
          <w:instrText xml:space="preserve"> PAGEREF _Toc381190851 \h </w:instrText>
        </w:r>
        <w:r w:rsidR="005857B3">
          <w:rPr>
            <w:noProof/>
            <w:webHidden/>
          </w:rPr>
        </w:r>
        <w:r w:rsidR="005857B3">
          <w:rPr>
            <w:noProof/>
            <w:webHidden/>
          </w:rPr>
          <w:fldChar w:fldCharType="separate"/>
        </w:r>
        <w:r w:rsidR="005857B3">
          <w:rPr>
            <w:noProof/>
            <w:webHidden/>
          </w:rPr>
          <w:t>40</w:t>
        </w:r>
        <w:r w:rsidR="005857B3">
          <w:rPr>
            <w:noProof/>
            <w:webHidden/>
          </w:rPr>
          <w:fldChar w:fldCharType="end"/>
        </w:r>
      </w:hyperlink>
    </w:p>
    <w:p w:rsidR="005857B3" w:rsidRDefault="00E14BC7">
      <w:pPr>
        <w:pStyle w:val="TableofFigures"/>
        <w:tabs>
          <w:tab w:val="right" w:leader="dot" w:pos="9062"/>
        </w:tabs>
        <w:rPr>
          <w:rFonts w:asciiTheme="minorHAnsi" w:eastAsiaTheme="minorEastAsia" w:hAnsiTheme="minorHAnsi" w:cstheme="minorBidi"/>
          <w:noProof/>
          <w:szCs w:val="22"/>
          <w:lang w:val="en-GB" w:eastAsia="en-GB"/>
        </w:rPr>
      </w:pPr>
      <w:hyperlink w:anchor="_Toc381190852" w:history="1">
        <w:r w:rsidR="005857B3" w:rsidRPr="00151A90">
          <w:rPr>
            <w:rStyle w:val="Hyperlink"/>
            <w:rFonts w:ascii="Arial Narrow" w:hAnsi="Arial Narrow"/>
            <w:noProof/>
          </w:rPr>
          <w:t>Table 20: Record Data Azure Table</w:t>
        </w:r>
        <w:r w:rsidR="005857B3">
          <w:rPr>
            <w:noProof/>
            <w:webHidden/>
          </w:rPr>
          <w:tab/>
        </w:r>
        <w:r w:rsidR="005857B3">
          <w:rPr>
            <w:noProof/>
            <w:webHidden/>
          </w:rPr>
          <w:fldChar w:fldCharType="begin"/>
        </w:r>
        <w:r w:rsidR="005857B3">
          <w:rPr>
            <w:noProof/>
            <w:webHidden/>
          </w:rPr>
          <w:instrText xml:space="preserve"> PAGEREF _Toc381190852 \h </w:instrText>
        </w:r>
        <w:r w:rsidR="005857B3">
          <w:rPr>
            <w:noProof/>
            <w:webHidden/>
          </w:rPr>
        </w:r>
        <w:r w:rsidR="005857B3">
          <w:rPr>
            <w:noProof/>
            <w:webHidden/>
          </w:rPr>
          <w:fldChar w:fldCharType="separate"/>
        </w:r>
        <w:r w:rsidR="005857B3">
          <w:rPr>
            <w:noProof/>
            <w:webHidden/>
          </w:rPr>
          <w:t>40</w:t>
        </w:r>
        <w:r w:rsidR="005857B3">
          <w:rPr>
            <w:noProof/>
            <w:webHidden/>
          </w:rPr>
          <w:fldChar w:fldCharType="end"/>
        </w:r>
      </w:hyperlink>
    </w:p>
    <w:p w:rsidR="005857B3" w:rsidRDefault="00E14BC7">
      <w:pPr>
        <w:pStyle w:val="TableofFigures"/>
        <w:tabs>
          <w:tab w:val="right" w:leader="dot" w:pos="9062"/>
        </w:tabs>
        <w:rPr>
          <w:rFonts w:asciiTheme="minorHAnsi" w:eastAsiaTheme="minorEastAsia" w:hAnsiTheme="minorHAnsi" w:cstheme="minorBidi"/>
          <w:noProof/>
          <w:szCs w:val="22"/>
          <w:lang w:val="en-GB" w:eastAsia="en-GB"/>
        </w:rPr>
      </w:pPr>
      <w:hyperlink w:anchor="_Toc381190853" w:history="1">
        <w:r w:rsidR="005857B3" w:rsidRPr="00151A90">
          <w:rPr>
            <w:rStyle w:val="Hyperlink"/>
            <w:rFonts w:ascii="Arial Narrow" w:hAnsi="Arial Narrow"/>
            <w:noProof/>
          </w:rPr>
          <w:t>Table 21: Raster Fields Azure Table</w:t>
        </w:r>
        <w:r w:rsidR="005857B3">
          <w:rPr>
            <w:noProof/>
            <w:webHidden/>
          </w:rPr>
          <w:tab/>
        </w:r>
        <w:r w:rsidR="005857B3">
          <w:rPr>
            <w:noProof/>
            <w:webHidden/>
          </w:rPr>
          <w:fldChar w:fldCharType="begin"/>
        </w:r>
        <w:r w:rsidR="005857B3">
          <w:rPr>
            <w:noProof/>
            <w:webHidden/>
          </w:rPr>
          <w:instrText xml:space="preserve"> PAGEREF _Toc381190853 \h </w:instrText>
        </w:r>
        <w:r w:rsidR="005857B3">
          <w:rPr>
            <w:noProof/>
            <w:webHidden/>
          </w:rPr>
        </w:r>
        <w:r w:rsidR="005857B3">
          <w:rPr>
            <w:noProof/>
            <w:webHidden/>
          </w:rPr>
          <w:fldChar w:fldCharType="separate"/>
        </w:r>
        <w:r w:rsidR="005857B3">
          <w:rPr>
            <w:noProof/>
            <w:webHidden/>
          </w:rPr>
          <w:t>43</w:t>
        </w:r>
        <w:r w:rsidR="005857B3">
          <w:rPr>
            <w:noProof/>
            <w:webHidden/>
          </w:rPr>
          <w:fldChar w:fldCharType="end"/>
        </w:r>
      </w:hyperlink>
    </w:p>
    <w:p w:rsidR="005857B3" w:rsidRDefault="00E14BC7">
      <w:pPr>
        <w:pStyle w:val="TableofFigures"/>
        <w:tabs>
          <w:tab w:val="right" w:leader="dot" w:pos="9062"/>
        </w:tabs>
        <w:rPr>
          <w:rFonts w:asciiTheme="minorHAnsi" w:eastAsiaTheme="minorEastAsia" w:hAnsiTheme="minorHAnsi" w:cstheme="minorBidi"/>
          <w:noProof/>
          <w:szCs w:val="22"/>
          <w:lang w:val="en-GB" w:eastAsia="en-GB"/>
        </w:rPr>
      </w:pPr>
      <w:hyperlink w:anchor="_Toc381190854" w:history="1">
        <w:r w:rsidR="005857B3" w:rsidRPr="00151A90">
          <w:rPr>
            <w:rStyle w:val="Hyperlink"/>
            <w:rFonts w:ascii="Arial Narrow" w:hAnsi="Arial Narrow"/>
            <w:noProof/>
          </w:rPr>
          <w:t>Table 22: Raster Record Azure Table</w:t>
        </w:r>
        <w:r w:rsidR="005857B3">
          <w:rPr>
            <w:noProof/>
            <w:webHidden/>
          </w:rPr>
          <w:tab/>
        </w:r>
        <w:r w:rsidR="005857B3">
          <w:rPr>
            <w:noProof/>
            <w:webHidden/>
          </w:rPr>
          <w:fldChar w:fldCharType="begin"/>
        </w:r>
        <w:r w:rsidR="005857B3">
          <w:rPr>
            <w:noProof/>
            <w:webHidden/>
          </w:rPr>
          <w:instrText xml:space="preserve"> PAGEREF _Toc381190854 \h </w:instrText>
        </w:r>
        <w:r w:rsidR="005857B3">
          <w:rPr>
            <w:noProof/>
            <w:webHidden/>
          </w:rPr>
        </w:r>
        <w:r w:rsidR="005857B3">
          <w:rPr>
            <w:noProof/>
            <w:webHidden/>
          </w:rPr>
          <w:fldChar w:fldCharType="separate"/>
        </w:r>
        <w:r w:rsidR="005857B3">
          <w:rPr>
            <w:noProof/>
            <w:webHidden/>
          </w:rPr>
          <w:t>44</w:t>
        </w:r>
        <w:r w:rsidR="005857B3">
          <w:rPr>
            <w:noProof/>
            <w:webHidden/>
          </w:rPr>
          <w:fldChar w:fldCharType="end"/>
        </w:r>
      </w:hyperlink>
    </w:p>
    <w:p w:rsidR="005857B3" w:rsidRDefault="00E14BC7">
      <w:pPr>
        <w:pStyle w:val="TableofFigures"/>
        <w:tabs>
          <w:tab w:val="right" w:leader="dot" w:pos="9062"/>
        </w:tabs>
        <w:rPr>
          <w:rFonts w:asciiTheme="minorHAnsi" w:eastAsiaTheme="minorEastAsia" w:hAnsiTheme="minorHAnsi" w:cstheme="minorBidi"/>
          <w:noProof/>
          <w:szCs w:val="22"/>
          <w:lang w:val="en-GB" w:eastAsia="en-GB"/>
        </w:rPr>
      </w:pPr>
      <w:hyperlink w:anchor="_Toc381190855" w:history="1">
        <w:r w:rsidR="005857B3" w:rsidRPr="00151A90">
          <w:rPr>
            <w:rStyle w:val="Hyperlink"/>
            <w:rFonts w:ascii="Arial Narrow" w:hAnsi="Arial Narrow"/>
            <w:noProof/>
          </w:rPr>
          <w:t>Table 23: Calendar Azure Table</w:t>
        </w:r>
        <w:r w:rsidR="005857B3">
          <w:rPr>
            <w:noProof/>
            <w:webHidden/>
          </w:rPr>
          <w:tab/>
        </w:r>
        <w:r w:rsidR="005857B3">
          <w:rPr>
            <w:noProof/>
            <w:webHidden/>
          </w:rPr>
          <w:fldChar w:fldCharType="begin"/>
        </w:r>
        <w:r w:rsidR="005857B3">
          <w:rPr>
            <w:noProof/>
            <w:webHidden/>
          </w:rPr>
          <w:instrText xml:space="preserve"> PAGEREF _Toc381190855 \h </w:instrText>
        </w:r>
        <w:r w:rsidR="005857B3">
          <w:rPr>
            <w:noProof/>
            <w:webHidden/>
          </w:rPr>
        </w:r>
        <w:r w:rsidR="005857B3">
          <w:rPr>
            <w:noProof/>
            <w:webHidden/>
          </w:rPr>
          <w:fldChar w:fldCharType="separate"/>
        </w:r>
        <w:r w:rsidR="005857B3">
          <w:rPr>
            <w:noProof/>
            <w:webHidden/>
          </w:rPr>
          <w:t>44</w:t>
        </w:r>
        <w:r w:rsidR="005857B3">
          <w:rPr>
            <w:noProof/>
            <w:webHidden/>
          </w:rPr>
          <w:fldChar w:fldCharType="end"/>
        </w:r>
      </w:hyperlink>
    </w:p>
    <w:p w:rsidR="005857B3" w:rsidRDefault="00E14BC7">
      <w:pPr>
        <w:pStyle w:val="TableofFigures"/>
        <w:tabs>
          <w:tab w:val="right" w:leader="dot" w:pos="9062"/>
        </w:tabs>
        <w:rPr>
          <w:rFonts w:asciiTheme="minorHAnsi" w:eastAsiaTheme="minorEastAsia" w:hAnsiTheme="minorHAnsi" w:cstheme="minorBidi"/>
          <w:noProof/>
          <w:szCs w:val="22"/>
          <w:lang w:val="en-GB" w:eastAsia="en-GB"/>
        </w:rPr>
      </w:pPr>
      <w:hyperlink w:anchor="_Toc381190856" w:history="1">
        <w:r w:rsidR="005857B3" w:rsidRPr="00151A90">
          <w:rPr>
            <w:rStyle w:val="Hyperlink"/>
            <w:noProof/>
          </w:rPr>
          <w:t>Table 24: Scalability in data management platform</w:t>
        </w:r>
        <w:r w:rsidR="005857B3">
          <w:rPr>
            <w:noProof/>
            <w:webHidden/>
          </w:rPr>
          <w:tab/>
        </w:r>
        <w:r w:rsidR="005857B3">
          <w:rPr>
            <w:noProof/>
            <w:webHidden/>
          </w:rPr>
          <w:fldChar w:fldCharType="begin"/>
        </w:r>
        <w:r w:rsidR="005857B3">
          <w:rPr>
            <w:noProof/>
            <w:webHidden/>
          </w:rPr>
          <w:instrText xml:space="preserve"> PAGEREF _Toc381190856 \h </w:instrText>
        </w:r>
        <w:r w:rsidR="005857B3">
          <w:rPr>
            <w:noProof/>
            <w:webHidden/>
          </w:rPr>
        </w:r>
        <w:r w:rsidR="005857B3">
          <w:rPr>
            <w:noProof/>
            <w:webHidden/>
          </w:rPr>
          <w:fldChar w:fldCharType="separate"/>
        </w:r>
        <w:r w:rsidR="005857B3">
          <w:rPr>
            <w:noProof/>
            <w:webHidden/>
          </w:rPr>
          <w:t>57</w:t>
        </w:r>
        <w:r w:rsidR="005857B3">
          <w:rPr>
            <w:noProof/>
            <w:webHidden/>
          </w:rPr>
          <w:fldChar w:fldCharType="end"/>
        </w:r>
      </w:hyperlink>
    </w:p>
    <w:p w:rsidR="005D3662" w:rsidRPr="005D3662" w:rsidRDefault="005D3662" w:rsidP="005D3662">
      <w:pPr>
        <w:rPr>
          <w:rFonts w:ascii="Arial Narrow" w:hAnsi="Arial Narrow"/>
        </w:rPr>
      </w:pPr>
      <w:r w:rsidRPr="005D3662">
        <w:rPr>
          <w:rFonts w:ascii="Arial Narrow" w:hAnsi="Arial Narrow"/>
        </w:rPr>
        <w:fldChar w:fldCharType="end"/>
      </w:r>
    </w:p>
    <w:p w:rsidR="00BB7D6D" w:rsidRPr="005D3662" w:rsidRDefault="00BB7D6D">
      <w:pPr>
        <w:jc w:val="left"/>
        <w:rPr>
          <w:rFonts w:ascii="Arial Narrow" w:hAnsi="Arial Narrow" w:cs="Calibri"/>
          <w:b/>
          <w:bCs/>
          <w:color w:val="21798E"/>
          <w:sz w:val="32"/>
          <w:szCs w:val="28"/>
        </w:rPr>
      </w:pPr>
    </w:p>
    <w:p w:rsidR="00CB5254" w:rsidRDefault="008A2643" w:rsidP="00AF4A56">
      <w:pPr>
        <w:pStyle w:val="Heading1"/>
        <w:keepLines w:val="0"/>
        <w:pageBreakBefore/>
        <w:numPr>
          <w:ilvl w:val="0"/>
          <w:numId w:val="5"/>
        </w:numPr>
        <w:pBdr>
          <w:bottom w:val="single" w:sz="4" w:space="1" w:color="auto"/>
        </w:pBdr>
        <w:spacing w:before="240" w:after="240" w:line="240" w:lineRule="auto"/>
        <w:jc w:val="both"/>
        <w:rPr>
          <w:rFonts w:ascii="Arial Narrow" w:hAnsi="Arial Narrow"/>
          <w:sz w:val="28"/>
        </w:rPr>
      </w:pPr>
      <w:bookmarkStart w:id="19" w:name="_Toc379465379"/>
      <w:bookmarkStart w:id="20" w:name="_Toc379465549"/>
      <w:bookmarkStart w:id="21" w:name="_Toc382572087"/>
      <w:r>
        <w:rPr>
          <w:rFonts w:ascii="Arial Narrow" w:hAnsi="Arial Narrow"/>
          <w:sz w:val="28"/>
        </w:rPr>
        <w:lastRenderedPageBreak/>
        <w:t>Introduction</w:t>
      </w:r>
      <w:bookmarkEnd w:id="21"/>
    </w:p>
    <w:p w:rsidR="00CB5254" w:rsidRDefault="00CB5254" w:rsidP="00CB5254">
      <w:pPr>
        <w:pStyle w:val="Heading2"/>
      </w:pPr>
      <w:bookmarkStart w:id="22" w:name="_Toc382572088"/>
      <w:bookmarkEnd w:id="19"/>
      <w:bookmarkEnd w:id="20"/>
      <w:r>
        <w:t xml:space="preserve">Objectives of </w:t>
      </w:r>
      <w:proofErr w:type="spellStart"/>
      <w:r>
        <w:t>UrbanWater</w:t>
      </w:r>
      <w:bookmarkEnd w:id="22"/>
      <w:proofErr w:type="spellEnd"/>
    </w:p>
    <w:p w:rsidR="00CB5254" w:rsidRPr="00DC0738" w:rsidRDefault="00CB5254" w:rsidP="00CB5254">
      <w:pPr>
        <w:rPr>
          <w:rFonts w:ascii="Arial Narrow" w:hAnsi="Arial Narrow"/>
          <w:sz w:val="24"/>
          <w:szCs w:val="24"/>
        </w:rPr>
      </w:pPr>
      <w:r w:rsidRPr="00DC0738">
        <w:rPr>
          <w:rFonts w:ascii="Arial Narrow" w:hAnsi="Arial Narrow"/>
          <w:sz w:val="24"/>
          <w:szCs w:val="24"/>
        </w:rPr>
        <w:t>Improving the efficiency of water management in Europe is recognized as essential for overcoming the growing exposure of European countries to increasing populations and water scarcity and droughts.</w:t>
      </w:r>
    </w:p>
    <w:p w:rsidR="00CB5254" w:rsidRPr="00DC0738" w:rsidRDefault="00CB5254" w:rsidP="00CB5254">
      <w:pPr>
        <w:rPr>
          <w:rFonts w:ascii="Arial Narrow" w:hAnsi="Arial Narrow"/>
          <w:sz w:val="24"/>
          <w:szCs w:val="24"/>
        </w:rPr>
      </w:pPr>
    </w:p>
    <w:p w:rsidR="00CB5254" w:rsidRPr="00DC0738" w:rsidRDefault="00CB5254" w:rsidP="00CB5254">
      <w:pPr>
        <w:rPr>
          <w:rFonts w:ascii="Arial Narrow" w:hAnsi="Arial Narrow"/>
          <w:sz w:val="24"/>
          <w:szCs w:val="24"/>
        </w:rPr>
      </w:pPr>
      <w:r w:rsidRPr="00DC0738">
        <w:rPr>
          <w:rFonts w:ascii="Arial Narrow" w:hAnsi="Arial Narrow"/>
          <w:sz w:val="24"/>
          <w:szCs w:val="24"/>
        </w:rPr>
        <w:t xml:space="preserve">The objective of the </w:t>
      </w:r>
      <w:proofErr w:type="spellStart"/>
      <w:r w:rsidRPr="00DC0738">
        <w:rPr>
          <w:rFonts w:ascii="Arial Narrow" w:hAnsi="Arial Narrow"/>
          <w:sz w:val="24"/>
          <w:szCs w:val="24"/>
        </w:rPr>
        <w:t>UrbanWater</w:t>
      </w:r>
      <w:proofErr w:type="spellEnd"/>
      <w:r w:rsidRPr="00DC0738">
        <w:rPr>
          <w:rFonts w:ascii="Arial Narrow" w:hAnsi="Arial Narrow"/>
          <w:sz w:val="24"/>
          <w:szCs w:val="24"/>
        </w:rPr>
        <w:t xml:space="preserve"> Project (</w:t>
      </w:r>
      <w:hyperlink r:id="rId12" w:history="1">
        <w:r w:rsidRPr="00DC0738">
          <w:rPr>
            <w:rStyle w:val="Hyperlink"/>
            <w:rFonts w:ascii="Arial Narrow" w:hAnsi="Arial Narrow"/>
            <w:sz w:val="24"/>
            <w:szCs w:val="24"/>
          </w:rPr>
          <w:t>http://urbanwater-ict.eu/</w:t>
        </w:r>
      </w:hyperlink>
      <w:r w:rsidRPr="00DC0738">
        <w:rPr>
          <w:rFonts w:ascii="Arial Narrow" w:hAnsi="Arial Narrow"/>
          <w:sz w:val="24"/>
          <w:szCs w:val="24"/>
        </w:rPr>
        <w:t>) is to enable better end-to-end water management in developed regions, which accounts for 17% of freshwater demand in the European Union.</w:t>
      </w:r>
    </w:p>
    <w:p w:rsidR="00CB5254" w:rsidRPr="00DC0738" w:rsidRDefault="00CB5254" w:rsidP="00CB5254">
      <w:pPr>
        <w:rPr>
          <w:rFonts w:ascii="Arial Narrow" w:hAnsi="Arial Narrow"/>
          <w:sz w:val="24"/>
          <w:szCs w:val="24"/>
        </w:rPr>
      </w:pPr>
    </w:p>
    <w:p w:rsidR="00CB5254" w:rsidRPr="00DC0738" w:rsidRDefault="00CB5254" w:rsidP="00CB5254">
      <w:pPr>
        <w:rPr>
          <w:rFonts w:ascii="Arial Narrow" w:hAnsi="Arial Narrow"/>
          <w:sz w:val="24"/>
          <w:szCs w:val="24"/>
        </w:rPr>
      </w:pPr>
      <w:r w:rsidRPr="00DC0738">
        <w:rPr>
          <w:rFonts w:ascii="Arial Narrow" w:hAnsi="Arial Narrow"/>
          <w:sz w:val="24"/>
          <w:szCs w:val="24"/>
        </w:rPr>
        <w:t>The project will develop an innovative Information &amp; Communication Technology (ICT) based platform for the efficient, integrated management of water resources. The system will benefit consumers, water utilities, public authorities, the environment and the general public in terms of:</w:t>
      </w:r>
    </w:p>
    <w:p w:rsidR="00CB5254" w:rsidRPr="00DC0738" w:rsidRDefault="00CB5254" w:rsidP="00AF4A56">
      <w:pPr>
        <w:pStyle w:val="ListParagraph"/>
        <w:numPr>
          <w:ilvl w:val="0"/>
          <w:numId w:val="4"/>
        </w:numPr>
        <w:rPr>
          <w:rFonts w:ascii="Arial Narrow" w:hAnsi="Arial Narrow"/>
          <w:sz w:val="24"/>
          <w:szCs w:val="24"/>
        </w:rPr>
      </w:pPr>
      <w:r w:rsidRPr="00DC0738">
        <w:rPr>
          <w:rFonts w:ascii="Arial Narrow" w:hAnsi="Arial Narrow"/>
          <w:sz w:val="24"/>
          <w:szCs w:val="24"/>
        </w:rPr>
        <w:t>providing consumers with comprehensive tools enabling them to use water more efficiently, thereby reducing overall consumption</w:t>
      </w:r>
    </w:p>
    <w:p w:rsidR="00CB5254" w:rsidRPr="00DC0738" w:rsidRDefault="00CB5254" w:rsidP="00AF4A56">
      <w:pPr>
        <w:pStyle w:val="ListParagraph"/>
        <w:numPr>
          <w:ilvl w:val="0"/>
          <w:numId w:val="4"/>
        </w:numPr>
        <w:rPr>
          <w:rFonts w:ascii="Arial Narrow" w:hAnsi="Arial Narrow"/>
          <w:sz w:val="24"/>
          <w:szCs w:val="24"/>
        </w:rPr>
      </w:pPr>
      <w:r w:rsidRPr="00DC0738">
        <w:rPr>
          <w:rFonts w:ascii="Arial Narrow" w:hAnsi="Arial Narrow"/>
          <w:sz w:val="24"/>
          <w:szCs w:val="24"/>
        </w:rPr>
        <w:t>helping water utilities to meet demand at reduced costs</w:t>
      </w:r>
    </w:p>
    <w:p w:rsidR="00CB5254" w:rsidRPr="00DC0738" w:rsidRDefault="00CB5254" w:rsidP="00AF4A56">
      <w:pPr>
        <w:pStyle w:val="ListParagraph"/>
        <w:numPr>
          <w:ilvl w:val="0"/>
          <w:numId w:val="4"/>
        </w:numPr>
        <w:rPr>
          <w:rFonts w:ascii="Arial Narrow" w:hAnsi="Arial Narrow"/>
          <w:sz w:val="24"/>
          <w:szCs w:val="24"/>
        </w:rPr>
      </w:pPr>
      <w:proofErr w:type="gramStart"/>
      <w:r w:rsidRPr="00DC0738">
        <w:rPr>
          <w:rFonts w:ascii="Arial Narrow" w:hAnsi="Arial Narrow"/>
          <w:sz w:val="24"/>
          <w:szCs w:val="24"/>
        </w:rPr>
        <w:t>fostering</w:t>
      </w:r>
      <w:proofErr w:type="gramEnd"/>
      <w:r w:rsidRPr="00DC0738">
        <w:rPr>
          <w:rFonts w:ascii="Arial Narrow" w:hAnsi="Arial Narrow"/>
          <w:sz w:val="24"/>
          <w:szCs w:val="24"/>
        </w:rPr>
        <w:t xml:space="preserve"> new partnerships between stakeholders so as to ensure the successful development of the system and the evolution of the European Water Sector as a global leader.</w:t>
      </w:r>
    </w:p>
    <w:p w:rsidR="00CB5254" w:rsidRPr="00E92979" w:rsidRDefault="00CB5254" w:rsidP="00CB5254">
      <w:pPr>
        <w:rPr>
          <w:rFonts w:ascii="Arial Narrow" w:hAnsi="Arial Narrow"/>
          <w:sz w:val="24"/>
          <w:szCs w:val="24"/>
        </w:rPr>
      </w:pPr>
    </w:p>
    <w:p w:rsidR="00CB5254" w:rsidRPr="00E92979" w:rsidRDefault="00CB5254" w:rsidP="00CB5254">
      <w:pPr>
        <w:rPr>
          <w:rFonts w:ascii="Arial Narrow" w:hAnsi="Arial Narrow"/>
          <w:sz w:val="24"/>
          <w:szCs w:val="24"/>
        </w:rPr>
      </w:pPr>
      <w:r w:rsidRPr="00E92979">
        <w:rPr>
          <w:rFonts w:ascii="Arial Narrow" w:hAnsi="Arial Narrow"/>
          <w:sz w:val="24"/>
          <w:szCs w:val="24"/>
        </w:rPr>
        <w:t xml:space="preserve">The </w:t>
      </w:r>
      <w:proofErr w:type="spellStart"/>
      <w:r w:rsidRPr="00E92979">
        <w:rPr>
          <w:rFonts w:ascii="Arial Narrow" w:hAnsi="Arial Narrow"/>
          <w:sz w:val="24"/>
          <w:szCs w:val="24"/>
        </w:rPr>
        <w:t>UrbanWater</w:t>
      </w:r>
      <w:proofErr w:type="spellEnd"/>
      <w:r w:rsidRPr="00E92979">
        <w:rPr>
          <w:rFonts w:ascii="Arial Narrow" w:hAnsi="Arial Narrow"/>
          <w:sz w:val="24"/>
          <w:szCs w:val="24"/>
        </w:rPr>
        <w:t xml:space="preserve"> system will likely incorporate;</w:t>
      </w:r>
    </w:p>
    <w:p w:rsidR="00CB5254" w:rsidRPr="00E92979" w:rsidRDefault="00CB5254" w:rsidP="00AF4A56">
      <w:pPr>
        <w:pStyle w:val="ListParagraph"/>
        <w:numPr>
          <w:ilvl w:val="0"/>
          <w:numId w:val="4"/>
        </w:numPr>
        <w:rPr>
          <w:rFonts w:ascii="Arial Narrow" w:hAnsi="Arial Narrow"/>
          <w:sz w:val="24"/>
          <w:szCs w:val="24"/>
        </w:rPr>
      </w:pPr>
      <w:r w:rsidRPr="00E92979">
        <w:rPr>
          <w:rFonts w:ascii="Arial Narrow" w:hAnsi="Arial Narrow"/>
          <w:sz w:val="24"/>
          <w:szCs w:val="24"/>
        </w:rPr>
        <w:t>advanced metering solutions</w:t>
      </w:r>
    </w:p>
    <w:p w:rsidR="00CB5254" w:rsidRPr="00E92979" w:rsidRDefault="00CB5254" w:rsidP="00AF4A56">
      <w:pPr>
        <w:pStyle w:val="ListParagraph"/>
        <w:numPr>
          <w:ilvl w:val="0"/>
          <w:numId w:val="4"/>
        </w:numPr>
        <w:rPr>
          <w:rFonts w:ascii="Arial Narrow" w:hAnsi="Arial Narrow"/>
          <w:sz w:val="24"/>
          <w:szCs w:val="24"/>
        </w:rPr>
      </w:pPr>
      <w:r w:rsidRPr="00E92979">
        <w:rPr>
          <w:rFonts w:ascii="Arial Narrow" w:hAnsi="Arial Narrow"/>
          <w:sz w:val="24"/>
          <w:szCs w:val="24"/>
        </w:rPr>
        <w:t>real-time communication of supply / demand data</w:t>
      </w:r>
    </w:p>
    <w:p w:rsidR="00CB5254" w:rsidRPr="00E92979" w:rsidRDefault="00CB5254" w:rsidP="00AF4A56">
      <w:pPr>
        <w:pStyle w:val="ListParagraph"/>
        <w:numPr>
          <w:ilvl w:val="0"/>
          <w:numId w:val="4"/>
        </w:numPr>
        <w:rPr>
          <w:rFonts w:ascii="Arial Narrow" w:hAnsi="Arial Narrow"/>
          <w:sz w:val="24"/>
          <w:szCs w:val="24"/>
        </w:rPr>
      </w:pPr>
      <w:r w:rsidRPr="00E92979">
        <w:rPr>
          <w:rFonts w:ascii="Arial Narrow" w:hAnsi="Arial Narrow"/>
          <w:sz w:val="24"/>
          <w:szCs w:val="24"/>
        </w:rPr>
        <w:t>new data management technologies with real-time predictive capability</w:t>
      </w:r>
    </w:p>
    <w:p w:rsidR="00CB5254" w:rsidRPr="00E92979" w:rsidRDefault="00CB5254" w:rsidP="00AF4A56">
      <w:pPr>
        <w:pStyle w:val="ListParagraph"/>
        <w:numPr>
          <w:ilvl w:val="0"/>
          <w:numId w:val="4"/>
        </w:numPr>
        <w:rPr>
          <w:rFonts w:ascii="Arial Narrow" w:hAnsi="Arial Narrow"/>
          <w:sz w:val="24"/>
          <w:szCs w:val="24"/>
        </w:rPr>
      </w:pPr>
      <w:r w:rsidRPr="00E92979">
        <w:rPr>
          <w:rFonts w:ascii="Arial Narrow" w:hAnsi="Arial Narrow"/>
          <w:sz w:val="24"/>
          <w:szCs w:val="24"/>
        </w:rPr>
        <w:t>supply / demand forecasting</w:t>
      </w:r>
    </w:p>
    <w:p w:rsidR="00CB5254" w:rsidRPr="00E92979" w:rsidRDefault="00CB5254" w:rsidP="00AF4A56">
      <w:pPr>
        <w:pStyle w:val="ListParagraph"/>
        <w:numPr>
          <w:ilvl w:val="0"/>
          <w:numId w:val="4"/>
        </w:numPr>
        <w:rPr>
          <w:rFonts w:ascii="Arial Narrow" w:hAnsi="Arial Narrow"/>
          <w:sz w:val="24"/>
          <w:szCs w:val="24"/>
        </w:rPr>
      </w:pPr>
      <w:r w:rsidRPr="00E92979">
        <w:rPr>
          <w:rFonts w:ascii="Arial Narrow" w:hAnsi="Arial Narrow"/>
          <w:sz w:val="24"/>
          <w:szCs w:val="24"/>
        </w:rPr>
        <w:t>demand pattern interpretation</w:t>
      </w:r>
    </w:p>
    <w:p w:rsidR="00CB5254" w:rsidRPr="00E92979" w:rsidRDefault="00CB5254" w:rsidP="00AF4A56">
      <w:pPr>
        <w:pStyle w:val="ListParagraph"/>
        <w:numPr>
          <w:ilvl w:val="0"/>
          <w:numId w:val="4"/>
        </w:numPr>
        <w:rPr>
          <w:rFonts w:ascii="Arial Narrow" w:hAnsi="Arial Narrow"/>
          <w:sz w:val="24"/>
          <w:szCs w:val="24"/>
        </w:rPr>
      </w:pPr>
      <w:r w:rsidRPr="00E92979">
        <w:rPr>
          <w:rFonts w:ascii="Arial Narrow" w:hAnsi="Arial Narrow"/>
          <w:sz w:val="24"/>
          <w:szCs w:val="24"/>
        </w:rPr>
        <w:t>decision support systems</w:t>
      </w:r>
    </w:p>
    <w:p w:rsidR="00CB5254" w:rsidRPr="00E92979" w:rsidRDefault="00CB5254" w:rsidP="00AF4A56">
      <w:pPr>
        <w:pStyle w:val="ListParagraph"/>
        <w:numPr>
          <w:ilvl w:val="0"/>
          <w:numId w:val="4"/>
        </w:numPr>
        <w:rPr>
          <w:rFonts w:ascii="Arial Narrow" w:hAnsi="Arial Narrow"/>
          <w:sz w:val="24"/>
          <w:szCs w:val="24"/>
        </w:rPr>
      </w:pPr>
      <w:r w:rsidRPr="00E92979">
        <w:rPr>
          <w:rFonts w:ascii="Arial Narrow" w:hAnsi="Arial Narrow"/>
          <w:sz w:val="24"/>
          <w:szCs w:val="24"/>
        </w:rPr>
        <w:t>adaptive pricing</w:t>
      </w:r>
    </w:p>
    <w:p w:rsidR="00CB5254" w:rsidRPr="00E92979" w:rsidRDefault="00CB5254" w:rsidP="00AF4A56">
      <w:pPr>
        <w:pStyle w:val="ListParagraph"/>
        <w:numPr>
          <w:ilvl w:val="0"/>
          <w:numId w:val="4"/>
        </w:numPr>
        <w:rPr>
          <w:rFonts w:ascii="Arial Narrow" w:hAnsi="Arial Narrow"/>
          <w:sz w:val="24"/>
          <w:szCs w:val="24"/>
        </w:rPr>
      </w:pPr>
      <w:r w:rsidRPr="00E92979">
        <w:rPr>
          <w:rFonts w:ascii="Arial Narrow" w:hAnsi="Arial Narrow"/>
          <w:sz w:val="24"/>
          <w:szCs w:val="24"/>
        </w:rPr>
        <w:t>user empowerment solutions</w:t>
      </w:r>
    </w:p>
    <w:p w:rsidR="00CB5254" w:rsidRPr="00E92979" w:rsidRDefault="00CB5254" w:rsidP="00CB5254">
      <w:pPr>
        <w:rPr>
          <w:rFonts w:ascii="Arial Narrow" w:hAnsi="Arial Narrow"/>
          <w:sz w:val="24"/>
          <w:szCs w:val="24"/>
        </w:rPr>
      </w:pPr>
    </w:p>
    <w:p w:rsidR="00CB5254" w:rsidRPr="00E92979" w:rsidRDefault="00CB5254" w:rsidP="00CB5254">
      <w:pPr>
        <w:rPr>
          <w:rFonts w:ascii="Arial Narrow" w:hAnsi="Arial Narrow"/>
          <w:sz w:val="24"/>
          <w:szCs w:val="24"/>
        </w:rPr>
      </w:pPr>
      <w:r w:rsidRPr="00E92979">
        <w:rPr>
          <w:rFonts w:ascii="Arial Narrow" w:hAnsi="Arial Narrow"/>
          <w:sz w:val="24"/>
          <w:szCs w:val="24"/>
        </w:rPr>
        <w:t xml:space="preserve">The </w:t>
      </w:r>
      <w:proofErr w:type="spellStart"/>
      <w:r w:rsidRPr="00E92979">
        <w:rPr>
          <w:rFonts w:ascii="Arial Narrow" w:hAnsi="Arial Narrow"/>
          <w:sz w:val="24"/>
          <w:szCs w:val="24"/>
        </w:rPr>
        <w:t>UrbanWater</w:t>
      </w:r>
      <w:proofErr w:type="spellEnd"/>
      <w:r w:rsidRPr="00E92979">
        <w:rPr>
          <w:rFonts w:ascii="Arial Narrow" w:hAnsi="Arial Narrow"/>
          <w:sz w:val="24"/>
          <w:szCs w:val="24"/>
        </w:rPr>
        <w:t xml:space="preserve"> consortium includes ICT companies, research organizations, water utilities and authorities with complementary capacities and know-how. Two water utilities included in the group will undertake large-scale validations on their water supply systems, thus promoting a final outcome that is close to the market and to the consumers. The final outcome of the project will remain open and interoperable with energy and water management schemes, thus positively impacting not only water consumption, but overall usage of natural resources throughout Europe.</w:t>
      </w:r>
    </w:p>
    <w:p w:rsidR="00CB5254" w:rsidRPr="005E077D" w:rsidRDefault="00CB5254" w:rsidP="00CB5254">
      <w:pPr>
        <w:pStyle w:val="Heading2"/>
      </w:pPr>
      <w:bookmarkStart w:id="23" w:name="_Ref373333636"/>
      <w:bookmarkStart w:id="24" w:name="_Toc379465382"/>
      <w:bookmarkStart w:id="25" w:name="_Toc379465552"/>
      <w:bookmarkStart w:id="26" w:name="_Toc382572089"/>
      <w:r>
        <w:t xml:space="preserve">Objectives of </w:t>
      </w:r>
      <w:r w:rsidRPr="005E077D">
        <w:t xml:space="preserve">WP </w:t>
      </w:r>
      <w:r w:rsidR="00E92979" w:rsidRPr="005E077D">
        <w:t>3</w:t>
      </w:r>
      <w:r w:rsidRPr="005E077D">
        <w:t xml:space="preserve"> (</w:t>
      </w:r>
      <w:r w:rsidR="00E92979" w:rsidRPr="005E077D">
        <w:t>Data management cloud platform</w:t>
      </w:r>
      <w:r w:rsidRPr="005E077D">
        <w:t>)</w:t>
      </w:r>
      <w:bookmarkEnd w:id="23"/>
      <w:bookmarkEnd w:id="24"/>
      <w:bookmarkEnd w:id="25"/>
      <w:bookmarkEnd w:id="26"/>
    </w:p>
    <w:p w:rsidR="00CB5254" w:rsidRPr="00DC0738" w:rsidRDefault="00CB5254" w:rsidP="00CB5254">
      <w:pPr>
        <w:rPr>
          <w:rFonts w:ascii="Arial Narrow" w:hAnsi="Arial Narrow"/>
          <w:sz w:val="24"/>
          <w:szCs w:val="24"/>
        </w:rPr>
      </w:pPr>
      <w:r w:rsidRPr="005E077D">
        <w:rPr>
          <w:rFonts w:ascii="Arial Narrow" w:hAnsi="Arial Narrow"/>
          <w:sz w:val="24"/>
          <w:szCs w:val="24"/>
        </w:rPr>
        <w:t xml:space="preserve">This deliverable is part of the work in work package </w:t>
      </w:r>
      <w:r w:rsidR="00E92979" w:rsidRPr="005E077D">
        <w:rPr>
          <w:rFonts w:ascii="Arial Narrow" w:hAnsi="Arial Narrow"/>
          <w:sz w:val="24"/>
          <w:szCs w:val="24"/>
        </w:rPr>
        <w:t>3</w:t>
      </w:r>
      <w:r w:rsidRPr="005E077D">
        <w:rPr>
          <w:rFonts w:ascii="Arial Narrow" w:hAnsi="Arial Narrow"/>
          <w:sz w:val="24"/>
          <w:szCs w:val="24"/>
        </w:rPr>
        <w:t xml:space="preserve"> – </w:t>
      </w:r>
      <w:r w:rsidR="00E92979" w:rsidRPr="005E077D">
        <w:rPr>
          <w:rFonts w:ascii="Arial Narrow" w:hAnsi="Arial Narrow"/>
          <w:sz w:val="24"/>
          <w:szCs w:val="24"/>
        </w:rPr>
        <w:t>Data management cloud platform</w:t>
      </w:r>
      <w:r w:rsidRPr="005E077D">
        <w:rPr>
          <w:rFonts w:ascii="Arial Narrow" w:hAnsi="Arial Narrow"/>
          <w:sz w:val="24"/>
          <w:szCs w:val="24"/>
        </w:rPr>
        <w:t xml:space="preserve">. The objectives of work package </w:t>
      </w:r>
      <w:r w:rsidR="00E92979" w:rsidRPr="005E077D">
        <w:rPr>
          <w:rFonts w:ascii="Arial Narrow" w:hAnsi="Arial Narrow"/>
          <w:sz w:val="24"/>
          <w:szCs w:val="24"/>
        </w:rPr>
        <w:t>3</w:t>
      </w:r>
      <w:r w:rsidRPr="00DC0738">
        <w:rPr>
          <w:rFonts w:ascii="Arial Narrow" w:hAnsi="Arial Narrow"/>
          <w:sz w:val="24"/>
          <w:szCs w:val="24"/>
        </w:rPr>
        <w:t xml:space="preserve"> are:</w:t>
      </w:r>
    </w:p>
    <w:p w:rsidR="00E92979" w:rsidRPr="00DC0738" w:rsidRDefault="00E92979" w:rsidP="00E92979">
      <w:pPr>
        <w:pStyle w:val="ListParagraph"/>
        <w:autoSpaceDE w:val="0"/>
        <w:autoSpaceDN w:val="0"/>
        <w:adjustRightInd w:val="0"/>
        <w:jc w:val="left"/>
        <w:rPr>
          <w:rFonts w:ascii="Arial Narrow" w:hAnsi="Arial Narrow"/>
          <w:sz w:val="24"/>
          <w:szCs w:val="24"/>
        </w:rPr>
      </w:pPr>
    </w:p>
    <w:p w:rsidR="00E92979" w:rsidRPr="00DC0738" w:rsidRDefault="00E92979" w:rsidP="00E92979">
      <w:pPr>
        <w:pStyle w:val="ListParagraph"/>
        <w:numPr>
          <w:ilvl w:val="0"/>
          <w:numId w:val="4"/>
        </w:numPr>
        <w:autoSpaceDE w:val="0"/>
        <w:autoSpaceDN w:val="0"/>
        <w:adjustRightInd w:val="0"/>
        <w:jc w:val="left"/>
        <w:rPr>
          <w:rFonts w:ascii="Arial Narrow" w:hAnsi="Arial Narrow"/>
          <w:sz w:val="24"/>
          <w:szCs w:val="24"/>
        </w:rPr>
      </w:pPr>
      <w:r w:rsidRPr="00DC0738">
        <w:rPr>
          <w:rFonts w:ascii="Arial Narrow" w:hAnsi="Arial Narrow" w:cs="Calibri"/>
          <w:color w:val="000000"/>
          <w:sz w:val="24"/>
          <w:szCs w:val="24"/>
        </w:rPr>
        <w:t>Deploy a robust single cloud platform able to store and process large amounts of data meeting the needs for operating water smart meters.</w:t>
      </w:r>
    </w:p>
    <w:p w:rsidR="00E92979" w:rsidRPr="00DC0738" w:rsidRDefault="00E92979" w:rsidP="00E92979">
      <w:pPr>
        <w:pStyle w:val="ListParagraph"/>
        <w:autoSpaceDE w:val="0"/>
        <w:autoSpaceDN w:val="0"/>
        <w:adjustRightInd w:val="0"/>
        <w:jc w:val="left"/>
        <w:rPr>
          <w:rFonts w:ascii="Arial Narrow" w:hAnsi="Arial Narrow"/>
          <w:sz w:val="24"/>
          <w:szCs w:val="24"/>
        </w:rPr>
      </w:pPr>
    </w:p>
    <w:p w:rsidR="00E92979" w:rsidRPr="00DC0738" w:rsidRDefault="00E92979" w:rsidP="00E92979">
      <w:pPr>
        <w:pStyle w:val="ListParagraph"/>
        <w:numPr>
          <w:ilvl w:val="0"/>
          <w:numId w:val="4"/>
        </w:numPr>
        <w:autoSpaceDE w:val="0"/>
        <w:autoSpaceDN w:val="0"/>
        <w:adjustRightInd w:val="0"/>
        <w:jc w:val="left"/>
        <w:rPr>
          <w:rFonts w:ascii="Arial Narrow" w:hAnsi="Arial Narrow"/>
          <w:sz w:val="24"/>
          <w:szCs w:val="24"/>
        </w:rPr>
      </w:pPr>
      <w:r w:rsidRPr="00DC0738">
        <w:rPr>
          <w:rFonts w:ascii="Arial Narrow" w:hAnsi="Arial Narrow" w:cs="Calibri"/>
          <w:color w:val="000000"/>
          <w:sz w:val="24"/>
          <w:szCs w:val="24"/>
        </w:rPr>
        <w:t>Develop the architecture and components required to be able to securely store and manage large volumes of data on behalf of the water and energy companies using the system, as well as to guarantee customers’ data privacy.</w:t>
      </w:r>
    </w:p>
    <w:p w:rsidR="00CB5254" w:rsidRPr="00E92979" w:rsidRDefault="00CB5254" w:rsidP="00E92979">
      <w:pPr>
        <w:rPr>
          <w:rFonts w:ascii="Arial Narrow" w:hAnsi="Arial Narrow"/>
          <w:highlight w:val="yellow"/>
        </w:rPr>
      </w:pPr>
    </w:p>
    <w:p w:rsidR="00CB5254" w:rsidRPr="005D3662" w:rsidRDefault="00CB5254" w:rsidP="00CB5254">
      <w:pPr>
        <w:rPr>
          <w:rFonts w:ascii="Arial Narrow" w:hAnsi="Arial Narrow"/>
          <w:highlight w:val="yellow"/>
        </w:rPr>
      </w:pPr>
    </w:p>
    <w:p w:rsidR="00CB5254" w:rsidRPr="005D3662" w:rsidRDefault="00CB5254" w:rsidP="00CB5254">
      <w:pPr>
        <w:pStyle w:val="Heading2"/>
      </w:pPr>
      <w:bookmarkStart w:id="27" w:name="_Toc382572090"/>
      <w:r>
        <w:t>Objectives of this document</w:t>
      </w:r>
      <w:bookmarkEnd w:id="27"/>
    </w:p>
    <w:p w:rsidR="009F1CE6" w:rsidRPr="009F1CE6" w:rsidRDefault="005D3662" w:rsidP="009F1CE6">
      <w:pPr>
        <w:rPr>
          <w:rFonts w:ascii="Arial Narrow" w:hAnsi="Arial Narrow" w:cs="Arial"/>
          <w:sz w:val="24"/>
          <w:szCs w:val="24"/>
        </w:rPr>
      </w:pPr>
      <w:r w:rsidRPr="009F1CE6">
        <w:rPr>
          <w:rFonts w:ascii="Arial Narrow" w:hAnsi="Arial Narrow"/>
          <w:sz w:val="24"/>
          <w:szCs w:val="24"/>
        </w:rPr>
        <w:t xml:space="preserve">This deliverable </w:t>
      </w:r>
      <w:r w:rsidRPr="005E077D">
        <w:rPr>
          <w:rFonts w:ascii="Arial Narrow" w:hAnsi="Arial Narrow"/>
          <w:sz w:val="24"/>
          <w:szCs w:val="24"/>
        </w:rPr>
        <w:t>D</w:t>
      </w:r>
      <w:r w:rsidR="00C46175" w:rsidRPr="005E077D">
        <w:rPr>
          <w:rFonts w:ascii="Arial Narrow" w:hAnsi="Arial Narrow"/>
          <w:sz w:val="24"/>
          <w:szCs w:val="24"/>
        </w:rPr>
        <w:t>3</w:t>
      </w:r>
      <w:r w:rsidRPr="005E077D">
        <w:rPr>
          <w:rFonts w:ascii="Arial Narrow" w:hAnsi="Arial Narrow"/>
          <w:sz w:val="24"/>
          <w:szCs w:val="24"/>
        </w:rPr>
        <w:t>.</w:t>
      </w:r>
      <w:r w:rsidR="00C46175" w:rsidRPr="005E077D">
        <w:rPr>
          <w:rFonts w:ascii="Arial Narrow" w:hAnsi="Arial Narrow"/>
          <w:sz w:val="24"/>
          <w:szCs w:val="24"/>
        </w:rPr>
        <w:t>2</w:t>
      </w:r>
      <w:r w:rsidRPr="005E077D">
        <w:rPr>
          <w:rFonts w:ascii="Arial Narrow" w:hAnsi="Arial Narrow"/>
          <w:sz w:val="24"/>
          <w:szCs w:val="24"/>
        </w:rPr>
        <w:t xml:space="preserve"> “</w:t>
      </w:r>
      <w:r w:rsidR="00C46175" w:rsidRPr="005E077D">
        <w:rPr>
          <w:rFonts w:ascii="Arial Narrow" w:hAnsi="Arial Narrow"/>
          <w:sz w:val="24"/>
          <w:szCs w:val="24"/>
        </w:rPr>
        <w:t>Data management cloud platform design</w:t>
      </w:r>
      <w:r w:rsidRPr="005E077D">
        <w:rPr>
          <w:rFonts w:ascii="Arial Narrow" w:hAnsi="Arial Narrow"/>
          <w:sz w:val="24"/>
          <w:szCs w:val="24"/>
        </w:rPr>
        <w:t>”</w:t>
      </w:r>
      <w:r w:rsidR="009F1CE6" w:rsidRPr="009F1CE6">
        <w:rPr>
          <w:rFonts w:ascii="Arial Narrow" w:hAnsi="Arial Narrow"/>
          <w:sz w:val="24"/>
          <w:szCs w:val="24"/>
        </w:rPr>
        <w:t xml:space="preserve"> </w:t>
      </w:r>
      <w:r w:rsidR="00977320">
        <w:rPr>
          <w:rFonts w:ascii="Arial Narrow" w:hAnsi="Arial Narrow"/>
          <w:sz w:val="24"/>
          <w:szCs w:val="24"/>
        </w:rPr>
        <w:t xml:space="preserve">gives </w:t>
      </w:r>
      <w:r w:rsidR="009F1CE6" w:rsidRPr="009F1CE6">
        <w:rPr>
          <w:rFonts w:ascii="Arial Narrow" w:hAnsi="Arial Narrow"/>
          <w:sz w:val="24"/>
          <w:szCs w:val="24"/>
        </w:rPr>
        <w:t xml:space="preserve">an </w:t>
      </w:r>
      <w:r w:rsidR="009F1CE6" w:rsidRPr="009F1CE6">
        <w:rPr>
          <w:rFonts w:ascii="Arial Narrow" w:hAnsi="Arial Narrow" w:cs="Arial"/>
          <w:sz w:val="24"/>
          <w:szCs w:val="24"/>
        </w:rPr>
        <w:t xml:space="preserve">overview of the proposed data management cloud platform design as part of the </w:t>
      </w:r>
      <w:proofErr w:type="spellStart"/>
      <w:r w:rsidR="009F1CE6" w:rsidRPr="009F1CE6">
        <w:rPr>
          <w:rFonts w:ascii="Arial Narrow" w:hAnsi="Arial Narrow" w:cs="Arial"/>
          <w:sz w:val="24"/>
          <w:szCs w:val="24"/>
        </w:rPr>
        <w:t>UrbanWater</w:t>
      </w:r>
      <w:proofErr w:type="spellEnd"/>
      <w:r w:rsidR="009F1CE6" w:rsidRPr="009F1CE6">
        <w:rPr>
          <w:rFonts w:ascii="Arial Narrow" w:hAnsi="Arial Narrow" w:cs="Arial"/>
          <w:sz w:val="24"/>
          <w:szCs w:val="24"/>
        </w:rPr>
        <w:t xml:space="preserve"> project. The </w:t>
      </w:r>
      <w:proofErr w:type="spellStart"/>
      <w:r w:rsidR="009F1CE6" w:rsidRPr="009F1CE6">
        <w:rPr>
          <w:rFonts w:ascii="Arial Narrow" w:hAnsi="Arial Narrow" w:cs="Arial"/>
          <w:sz w:val="24"/>
          <w:szCs w:val="24"/>
        </w:rPr>
        <w:t>UrbanWater</w:t>
      </w:r>
      <w:proofErr w:type="spellEnd"/>
      <w:r w:rsidR="009F1CE6" w:rsidRPr="009F1CE6">
        <w:rPr>
          <w:rFonts w:ascii="Arial Narrow" w:hAnsi="Arial Narrow" w:cs="Arial"/>
          <w:sz w:val="24"/>
          <w:szCs w:val="24"/>
        </w:rPr>
        <w:t xml:space="preserve"> data management platform will provide a cloud based data management platform that will store encrypted data. The platform will scale to meet demand during busy period and will provide secure data access. While every effort has been made to ensure accurate and through design all designs are subject to change as the project evolves.</w:t>
      </w:r>
    </w:p>
    <w:p w:rsidR="005D3662" w:rsidRPr="005D3662" w:rsidRDefault="005D3662" w:rsidP="00CB5254">
      <w:pPr>
        <w:rPr>
          <w:rFonts w:ascii="Arial Narrow" w:hAnsi="Arial Narrow"/>
        </w:rPr>
      </w:pPr>
    </w:p>
    <w:p w:rsidR="00BE7AF1" w:rsidRDefault="00BE7AF1" w:rsidP="00BE7AF1">
      <w:pPr>
        <w:pStyle w:val="Heading2"/>
      </w:pPr>
      <w:bookmarkStart w:id="28" w:name="_Toc356547588"/>
      <w:bookmarkStart w:id="29" w:name="_Toc358813763"/>
      <w:bookmarkStart w:id="30" w:name="_Toc322016321"/>
      <w:bookmarkStart w:id="31" w:name="_Toc382572091"/>
      <w:r>
        <w:t>Structure of this document</w:t>
      </w:r>
      <w:bookmarkEnd w:id="31"/>
    </w:p>
    <w:p w:rsidR="00BE7AF1" w:rsidRDefault="00C46175" w:rsidP="0063095B">
      <w:pPr>
        <w:rPr>
          <w:rFonts w:ascii="Arial Narrow" w:hAnsi="Arial Narrow"/>
          <w:sz w:val="24"/>
          <w:szCs w:val="24"/>
        </w:rPr>
      </w:pPr>
      <w:r w:rsidRPr="00C46175">
        <w:rPr>
          <w:rFonts w:ascii="Arial Narrow" w:hAnsi="Arial Narrow" w:cs="Arial"/>
          <w:sz w:val="24"/>
          <w:szCs w:val="24"/>
        </w:rPr>
        <w:t>This document is structured to give a brief introduction to the technology used in the cloud data management platform design and the design itself.</w:t>
      </w:r>
      <w:r>
        <w:rPr>
          <w:rFonts w:ascii="Arial" w:hAnsi="Arial" w:cs="Arial"/>
        </w:rPr>
        <w:t xml:space="preserve"> </w:t>
      </w:r>
      <w:r w:rsidR="00BE7AF1" w:rsidRPr="0063095B">
        <w:rPr>
          <w:rFonts w:ascii="Arial Narrow" w:hAnsi="Arial Narrow"/>
          <w:sz w:val="24"/>
          <w:szCs w:val="24"/>
        </w:rPr>
        <w:t>Following this introduction, the report includes the following sections</w:t>
      </w:r>
      <w:r w:rsidR="00A27BC6" w:rsidRPr="0063095B">
        <w:rPr>
          <w:rFonts w:ascii="Arial Narrow" w:hAnsi="Arial Narrow"/>
          <w:sz w:val="24"/>
          <w:szCs w:val="24"/>
        </w:rPr>
        <w:t>:</w:t>
      </w:r>
    </w:p>
    <w:p w:rsidR="0063095B" w:rsidRPr="0063095B" w:rsidRDefault="0063095B" w:rsidP="0063095B">
      <w:pPr>
        <w:rPr>
          <w:rFonts w:ascii="Arial" w:hAnsi="Arial" w:cs="Arial"/>
        </w:rPr>
      </w:pPr>
    </w:p>
    <w:p w:rsidR="00BE7AF1" w:rsidRPr="0063095B" w:rsidRDefault="00C46175" w:rsidP="00AF4A56">
      <w:pPr>
        <w:pStyle w:val="ListParagraph"/>
        <w:numPr>
          <w:ilvl w:val="0"/>
          <w:numId w:val="11"/>
        </w:numPr>
        <w:spacing w:after="200" w:line="276" w:lineRule="auto"/>
        <w:jc w:val="left"/>
        <w:rPr>
          <w:rFonts w:ascii="Arial Narrow" w:hAnsi="Arial Narrow"/>
          <w:sz w:val="24"/>
          <w:szCs w:val="24"/>
        </w:rPr>
      </w:pPr>
      <w:r w:rsidRPr="0063095B">
        <w:rPr>
          <w:rFonts w:ascii="Arial Narrow" w:hAnsi="Arial Narrow"/>
          <w:sz w:val="24"/>
          <w:szCs w:val="24"/>
        </w:rPr>
        <w:t xml:space="preserve">Section 2 gives a brief review of the requirements gathered in task </w:t>
      </w:r>
      <w:r w:rsidR="00167BFF" w:rsidRPr="0063095B">
        <w:rPr>
          <w:rFonts w:ascii="Arial Narrow" w:hAnsi="Arial Narrow"/>
          <w:sz w:val="24"/>
          <w:szCs w:val="24"/>
        </w:rPr>
        <w:t>D3.1, which</w:t>
      </w:r>
      <w:r w:rsidRPr="0063095B">
        <w:rPr>
          <w:rFonts w:ascii="Arial Narrow" w:hAnsi="Arial Narrow"/>
          <w:sz w:val="24"/>
          <w:szCs w:val="24"/>
        </w:rPr>
        <w:t xml:space="preserve"> are used for the bed rock of this design document.</w:t>
      </w:r>
    </w:p>
    <w:p w:rsidR="0063095B" w:rsidRPr="0063095B" w:rsidRDefault="0063095B" w:rsidP="0063095B">
      <w:pPr>
        <w:pStyle w:val="ListParagraph"/>
        <w:spacing w:after="200" w:line="276" w:lineRule="auto"/>
        <w:jc w:val="left"/>
        <w:rPr>
          <w:rFonts w:ascii="Arial Narrow" w:hAnsi="Arial Narrow"/>
          <w:sz w:val="24"/>
          <w:szCs w:val="24"/>
        </w:rPr>
      </w:pPr>
    </w:p>
    <w:p w:rsidR="00C46175" w:rsidRPr="0063095B" w:rsidRDefault="00C46175" w:rsidP="00C46175">
      <w:pPr>
        <w:pStyle w:val="ListParagraph"/>
        <w:numPr>
          <w:ilvl w:val="0"/>
          <w:numId w:val="11"/>
        </w:numPr>
        <w:rPr>
          <w:rFonts w:ascii="Arial" w:hAnsi="Arial" w:cs="Arial"/>
          <w:sz w:val="24"/>
          <w:szCs w:val="24"/>
        </w:rPr>
      </w:pPr>
      <w:r w:rsidRPr="0063095B">
        <w:rPr>
          <w:rFonts w:ascii="Arial Narrow" w:hAnsi="Arial Narrow"/>
          <w:sz w:val="24"/>
          <w:szCs w:val="24"/>
        </w:rPr>
        <w:t xml:space="preserve">Section 3 </w:t>
      </w:r>
      <w:r w:rsidRPr="0063095B">
        <w:rPr>
          <w:rFonts w:ascii="Arial Narrow" w:hAnsi="Arial Narrow" w:cs="Arial"/>
          <w:sz w:val="24"/>
          <w:szCs w:val="24"/>
        </w:rPr>
        <w:t>will give an introduction to the cloud platform technology chosen Microsoft’s Windows Azure and compare and contrast this technology with one of its leading competitors Amazons EC2. It also highlights of reason for choosing Microsoft Azure as our cloud platform provider.</w:t>
      </w:r>
      <w:r w:rsidRPr="0063095B">
        <w:rPr>
          <w:rFonts w:ascii="Arial" w:hAnsi="Arial" w:cs="Arial"/>
          <w:sz w:val="24"/>
          <w:szCs w:val="24"/>
        </w:rPr>
        <w:t xml:space="preserve"> </w:t>
      </w:r>
    </w:p>
    <w:p w:rsidR="00BE7AF1" w:rsidRPr="0063095B" w:rsidRDefault="00BE7AF1" w:rsidP="00C46175">
      <w:pPr>
        <w:pStyle w:val="ListParagraph"/>
        <w:spacing w:after="200" w:line="276" w:lineRule="auto"/>
        <w:jc w:val="left"/>
        <w:rPr>
          <w:rFonts w:ascii="Arial Narrow" w:hAnsi="Arial Narrow"/>
          <w:sz w:val="24"/>
          <w:szCs w:val="24"/>
        </w:rPr>
      </w:pPr>
    </w:p>
    <w:p w:rsidR="0063095B" w:rsidRPr="0063095B" w:rsidRDefault="0063095B" w:rsidP="0063095B">
      <w:pPr>
        <w:pStyle w:val="ListParagraph"/>
        <w:numPr>
          <w:ilvl w:val="0"/>
          <w:numId w:val="11"/>
        </w:numPr>
        <w:spacing w:after="200" w:line="276" w:lineRule="auto"/>
        <w:jc w:val="left"/>
        <w:rPr>
          <w:rFonts w:ascii="Arial Narrow" w:hAnsi="Arial Narrow" w:cs="Arial"/>
          <w:b/>
          <w:i/>
          <w:iCs/>
          <w:kern w:val="32"/>
          <w:sz w:val="24"/>
          <w:szCs w:val="24"/>
        </w:rPr>
      </w:pPr>
      <w:r w:rsidRPr="0063095B">
        <w:rPr>
          <w:rFonts w:ascii="Arial Narrow" w:hAnsi="Arial Narrow"/>
          <w:sz w:val="24"/>
          <w:szCs w:val="24"/>
        </w:rPr>
        <w:t xml:space="preserve">Section 4 </w:t>
      </w:r>
      <w:r w:rsidRPr="0063095B">
        <w:rPr>
          <w:rFonts w:ascii="Arial Narrow" w:hAnsi="Arial Narrow" w:cs="Arial"/>
          <w:sz w:val="24"/>
          <w:szCs w:val="24"/>
        </w:rPr>
        <w:t>introduces a lot of the technology that is used in securing the open data web service that will be provided and securing that web service. It also gives a brief introduction into Advanced Encryption standard (AES).</w:t>
      </w:r>
    </w:p>
    <w:p w:rsidR="0063095B" w:rsidRPr="0063095B" w:rsidRDefault="0063095B" w:rsidP="0063095B">
      <w:pPr>
        <w:pStyle w:val="ListParagraph"/>
        <w:rPr>
          <w:rFonts w:ascii="Arial Narrow" w:hAnsi="Arial Narrow" w:cs="Arial"/>
          <w:b/>
          <w:i/>
          <w:iCs/>
          <w:kern w:val="32"/>
          <w:sz w:val="24"/>
          <w:szCs w:val="24"/>
        </w:rPr>
      </w:pPr>
    </w:p>
    <w:p w:rsidR="0063095B" w:rsidRPr="0063095B" w:rsidRDefault="0063095B" w:rsidP="0063095B">
      <w:pPr>
        <w:pStyle w:val="ListParagraph"/>
        <w:numPr>
          <w:ilvl w:val="0"/>
          <w:numId w:val="11"/>
        </w:numPr>
        <w:spacing w:after="200" w:line="276" w:lineRule="auto"/>
        <w:jc w:val="left"/>
        <w:rPr>
          <w:rFonts w:ascii="Arial Narrow" w:hAnsi="Arial Narrow" w:cs="Arial"/>
          <w:b/>
          <w:i/>
          <w:iCs/>
          <w:kern w:val="32"/>
          <w:sz w:val="24"/>
          <w:szCs w:val="24"/>
        </w:rPr>
      </w:pPr>
      <w:r>
        <w:rPr>
          <w:rFonts w:ascii="Arial Narrow" w:hAnsi="Arial Narrow"/>
          <w:sz w:val="24"/>
          <w:szCs w:val="24"/>
        </w:rPr>
        <w:t>Section 5</w:t>
      </w:r>
      <w:r w:rsidRPr="0063095B">
        <w:rPr>
          <w:rFonts w:ascii="Arial Narrow" w:hAnsi="Arial Narrow"/>
          <w:sz w:val="24"/>
          <w:szCs w:val="24"/>
        </w:rPr>
        <w:t xml:space="preserve"> </w:t>
      </w:r>
      <w:r>
        <w:rPr>
          <w:rFonts w:ascii="Arial Narrow" w:hAnsi="Arial Narrow" w:cs="Arial"/>
          <w:sz w:val="24"/>
          <w:szCs w:val="24"/>
        </w:rPr>
        <w:t>will give a brief overview of the data the platform is required to store, including the table structure that the data will be stored in Azure Table storage.</w:t>
      </w:r>
    </w:p>
    <w:p w:rsidR="0063095B" w:rsidRPr="0063095B" w:rsidRDefault="0063095B" w:rsidP="0063095B">
      <w:pPr>
        <w:pStyle w:val="ListParagraph"/>
        <w:rPr>
          <w:rFonts w:ascii="Arial Narrow" w:hAnsi="Arial Narrow" w:cs="Arial"/>
          <w:b/>
          <w:i/>
          <w:iCs/>
          <w:kern w:val="32"/>
          <w:sz w:val="24"/>
          <w:szCs w:val="24"/>
        </w:rPr>
      </w:pPr>
    </w:p>
    <w:p w:rsidR="0063095B" w:rsidRPr="0063095B" w:rsidRDefault="0063095B" w:rsidP="0063095B">
      <w:pPr>
        <w:pStyle w:val="ListParagraph"/>
        <w:numPr>
          <w:ilvl w:val="0"/>
          <w:numId w:val="11"/>
        </w:numPr>
        <w:spacing w:after="200" w:line="276" w:lineRule="auto"/>
        <w:jc w:val="left"/>
        <w:rPr>
          <w:rFonts w:ascii="Arial Narrow" w:hAnsi="Arial Narrow" w:cs="Arial"/>
          <w:b/>
          <w:i/>
          <w:iCs/>
          <w:kern w:val="32"/>
          <w:sz w:val="24"/>
          <w:szCs w:val="24"/>
        </w:rPr>
      </w:pPr>
      <w:r w:rsidRPr="0063095B">
        <w:rPr>
          <w:rFonts w:ascii="Arial Narrow" w:hAnsi="Arial Narrow"/>
          <w:sz w:val="24"/>
          <w:szCs w:val="24"/>
        </w:rPr>
        <w:t xml:space="preserve">Section 6 </w:t>
      </w:r>
      <w:r w:rsidRPr="0063095B">
        <w:rPr>
          <w:rFonts w:ascii="Arial Narrow" w:hAnsi="Arial Narrow" w:cs="Arial"/>
          <w:sz w:val="24"/>
          <w:szCs w:val="24"/>
        </w:rPr>
        <w:t>present</w:t>
      </w:r>
      <w:r w:rsidR="002149C9">
        <w:rPr>
          <w:rFonts w:ascii="Arial Narrow" w:hAnsi="Arial Narrow" w:cs="Arial"/>
          <w:sz w:val="24"/>
          <w:szCs w:val="24"/>
        </w:rPr>
        <w:t>s</w:t>
      </w:r>
      <w:r w:rsidRPr="0063095B">
        <w:rPr>
          <w:rFonts w:ascii="Arial Narrow" w:hAnsi="Arial Narrow" w:cs="Arial"/>
          <w:sz w:val="24"/>
          <w:szCs w:val="24"/>
        </w:rPr>
        <w:t xml:space="preserve"> the data management cloud platform design.</w:t>
      </w:r>
      <w:r>
        <w:rPr>
          <w:rFonts w:ascii="Arial Narrow" w:hAnsi="Arial Narrow" w:cs="Arial"/>
          <w:sz w:val="24"/>
          <w:szCs w:val="24"/>
        </w:rPr>
        <w:t xml:space="preserve"> The design highlights the database technology, internal processing components and the OData Web Service.</w:t>
      </w:r>
    </w:p>
    <w:p w:rsidR="0063095B" w:rsidRPr="0063095B" w:rsidRDefault="0063095B" w:rsidP="0063095B">
      <w:pPr>
        <w:pStyle w:val="ListParagraph"/>
        <w:rPr>
          <w:rFonts w:ascii="Arial Narrow" w:hAnsi="Arial Narrow" w:cs="Arial"/>
          <w:b/>
          <w:i/>
          <w:iCs/>
          <w:kern w:val="32"/>
          <w:sz w:val="24"/>
          <w:szCs w:val="24"/>
        </w:rPr>
      </w:pPr>
    </w:p>
    <w:p w:rsidR="002149C9" w:rsidRPr="00602645" w:rsidRDefault="002149C9" w:rsidP="002149C9">
      <w:pPr>
        <w:pStyle w:val="ListParagraph"/>
        <w:numPr>
          <w:ilvl w:val="0"/>
          <w:numId w:val="11"/>
        </w:numPr>
        <w:spacing w:after="200" w:line="276" w:lineRule="auto"/>
        <w:jc w:val="left"/>
        <w:rPr>
          <w:rFonts w:ascii="Arial Narrow" w:hAnsi="Arial Narrow" w:cs="Arial"/>
          <w:b/>
          <w:i/>
          <w:iCs/>
          <w:kern w:val="32"/>
          <w:sz w:val="24"/>
          <w:szCs w:val="24"/>
        </w:rPr>
      </w:pPr>
      <w:r>
        <w:rPr>
          <w:rFonts w:ascii="Arial Narrow" w:hAnsi="Arial Narrow"/>
          <w:sz w:val="24"/>
          <w:szCs w:val="24"/>
        </w:rPr>
        <w:t>Section 7</w:t>
      </w:r>
      <w:r w:rsidRPr="0063095B">
        <w:rPr>
          <w:rFonts w:ascii="Arial Narrow" w:hAnsi="Arial Narrow"/>
          <w:sz w:val="24"/>
          <w:szCs w:val="24"/>
        </w:rPr>
        <w:t xml:space="preserve"> </w:t>
      </w:r>
      <w:r w:rsidRPr="0063095B">
        <w:rPr>
          <w:rFonts w:ascii="Arial Narrow" w:hAnsi="Arial Narrow" w:cs="Arial"/>
          <w:sz w:val="24"/>
          <w:szCs w:val="24"/>
        </w:rPr>
        <w:t>present the data management cloud platform design</w:t>
      </w:r>
      <w:r w:rsidR="00ED35B5">
        <w:rPr>
          <w:rFonts w:ascii="Arial Narrow" w:hAnsi="Arial Narrow" w:cs="Arial"/>
          <w:sz w:val="24"/>
          <w:szCs w:val="24"/>
        </w:rPr>
        <w:t xml:space="preserve"> UML</w:t>
      </w:r>
      <w:r w:rsidRPr="0063095B">
        <w:rPr>
          <w:rFonts w:ascii="Arial Narrow" w:hAnsi="Arial Narrow" w:cs="Arial"/>
          <w:sz w:val="24"/>
          <w:szCs w:val="24"/>
        </w:rPr>
        <w:t>.</w:t>
      </w:r>
    </w:p>
    <w:p w:rsidR="00602645" w:rsidRPr="00602645" w:rsidRDefault="00602645" w:rsidP="00602645">
      <w:pPr>
        <w:pStyle w:val="ListParagraph"/>
        <w:rPr>
          <w:rFonts w:ascii="Arial Narrow" w:hAnsi="Arial Narrow" w:cs="Arial"/>
          <w:b/>
          <w:i/>
          <w:iCs/>
          <w:kern w:val="32"/>
          <w:sz w:val="24"/>
          <w:szCs w:val="24"/>
        </w:rPr>
      </w:pPr>
    </w:p>
    <w:p w:rsidR="00602645" w:rsidRPr="00602645" w:rsidRDefault="007E1449" w:rsidP="00602645">
      <w:pPr>
        <w:pStyle w:val="ListParagraph"/>
        <w:numPr>
          <w:ilvl w:val="0"/>
          <w:numId w:val="11"/>
        </w:numPr>
        <w:spacing w:after="200" w:line="276" w:lineRule="auto"/>
        <w:jc w:val="left"/>
        <w:rPr>
          <w:rFonts w:ascii="Arial Narrow" w:hAnsi="Arial Narrow" w:cs="Arial"/>
          <w:b/>
          <w:i/>
          <w:iCs/>
          <w:kern w:val="32"/>
          <w:sz w:val="24"/>
          <w:szCs w:val="24"/>
        </w:rPr>
      </w:pPr>
      <w:r>
        <w:rPr>
          <w:rFonts w:ascii="Arial Narrow" w:hAnsi="Arial Narrow"/>
          <w:sz w:val="24"/>
          <w:szCs w:val="24"/>
        </w:rPr>
        <w:t>Appendix A</w:t>
      </w:r>
      <w:r w:rsidR="00602645" w:rsidRPr="0063095B">
        <w:rPr>
          <w:rFonts w:ascii="Arial Narrow" w:hAnsi="Arial Narrow"/>
          <w:sz w:val="24"/>
          <w:szCs w:val="24"/>
        </w:rPr>
        <w:t xml:space="preserve"> </w:t>
      </w:r>
      <w:r w:rsidR="00711A2C">
        <w:rPr>
          <w:rFonts w:ascii="Arial Narrow" w:hAnsi="Arial Narrow" w:cs="Arial"/>
          <w:sz w:val="24"/>
          <w:szCs w:val="24"/>
        </w:rPr>
        <w:t>presents a detailed overview of the API for uploading data to the cloud platform.</w:t>
      </w:r>
    </w:p>
    <w:p w:rsidR="00602645" w:rsidRPr="00602645" w:rsidRDefault="00602645" w:rsidP="00602645">
      <w:pPr>
        <w:pStyle w:val="ListParagraph"/>
        <w:rPr>
          <w:rFonts w:ascii="Arial Narrow" w:hAnsi="Arial Narrow" w:cs="Arial"/>
          <w:b/>
          <w:i/>
          <w:iCs/>
          <w:kern w:val="32"/>
          <w:sz w:val="24"/>
          <w:szCs w:val="24"/>
        </w:rPr>
      </w:pPr>
    </w:p>
    <w:p w:rsidR="00602645" w:rsidRPr="00602645" w:rsidRDefault="00711A2C" w:rsidP="00602645">
      <w:pPr>
        <w:pStyle w:val="ListParagraph"/>
        <w:numPr>
          <w:ilvl w:val="0"/>
          <w:numId w:val="11"/>
        </w:numPr>
        <w:spacing w:after="200" w:line="276" w:lineRule="auto"/>
        <w:jc w:val="left"/>
        <w:rPr>
          <w:rFonts w:ascii="Arial Narrow" w:hAnsi="Arial Narrow" w:cs="Arial"/>
          <w:b/>
          <w:i/>
          <w:iCs/>
          <w:kern w:val="32"/>
          <w:sz w:val="24"/>
          <w:szCs w:val="24"/>
        </w:rPr>
      </w:pPr>
      <w:r>
        <w:rPr>
          <w:rFonts w:ascii="Arial Narrow" w:hAnsi="Arial Narrow"/>
          <w:sz w:val="24"/>
          <w:szCs w:val="24"/>
        </w:rPr>
        <w:t>Appendix B provides a reference implementation for uploading data and retrieving information from the cloud platform.</w:t>
      </w:r>
    </w:p>
    <w:p w:rsidR="00602645" w:rsidRPr="00602645" w:rsidRDefault="00602645" w:rsidP="00602645">
      <w:pPr>
        <w:pStyle w:val="ListParagraph"/>
        <w:rPr>
          <w:rFonts w:ascii="Arial Narrow" w:hAnsi="Arial Narrow" w:cs="Arial"/>
          <w:b/>
          <w:i/>
          <w:iCs/>
          <w:kern w:val="32"/>
          <w:sz w:val="24"/>
          <w:szCs w:val="24"/>
        </w:rPr>
      </w:pPr>
    </w:p>
    <w:p w:rsidR="00602645" w:rsidRPr="00602645" w:rsidRDefault="00711A2C" w:rsidP="00602645">
      <w:pPr>
        <w:pStyle w:val="ListParagraph"/>
        <w:numPr>
          <w:ilvl w:val="0"/>
          <w:numId w:val="11"/>
        </w:numPr>
        <w:spacing w:after="200" w:line="276" w:lineRule="auto"/>
        <w:jc w:val="left"/>
        <w:rPr>
          <w:rFonts w:ascii="Arial Narrow" w:hAnsi="Arial Narrow" w:cs="Arial"/>
          <w:b/>
          <w:i/>
          <w:iCs/>
          <w:kern w:val="32"/>
          <w:sz w:val="24"/>
          <w:szCs w:val="24"/>
        </w:rPr>
      </w:pPr>
      <w:r>
        <w:rPr>
          <w:rFonts w:ascii="Arial Narrow" w:hAnsi="Arial Narrow"/>
          <w:sz w:val="24"/>
          <w:szCs w:val="24"/>
        </w:rPr>
        <w:t>Appendix C presents the structure of file uploaded to the platform form WP2.</w:t>
      </w:r>
    </w:p>
    <w:p w:rsidR="00602645" w:rsidRPr="00602645" w:rsidRDefault="00602645" w:rsidP="00602645">
      <w:pPr>
        <w:pStyle w:val="ListParagraph"/>
        <w:rPr>
          <w:rFonts w:ascii="Arial Narrow" w:hAnsi="Arial Narrow" w:cs="Arial"/>
          <w:b/>
          <w:i/>
          <w:iCs/>
          <w:kern w:val="32"/>
          <w:sz w:val="24"/>
          <w:szCs w:val="24"/>
        </w:rPr>
      </w:pPr>
    </w:p>
    <w:p w:rsidR="00602645" w:rsidRPr="0063095B" w:rsidRDefault="00711A2C" w:rsidP="00602645">
      <w:pPr>
        <w:pStyle w:val="ListParagraph"/>
        <w:numPr>
          <w:ilvl w:val="0"/>
          <w:numId w:val="11"/>
        </w:numPr>
        <w:spacing w:after="200" w:line="276" w:lineRule="auto"/>
        <w:jc w:val="left"/>
        <w:rPr>
          <w:rFonts w:ascii="Arial Narrow" w:hAnsi="Arial Narrow" w:cs="Arial"/>
          <w:b/>
          <w:i/>
          <w:iCs/>
          <w:kern w:val="32"/>
          <w:sz w:val="24"/>
          <w:szCs w:val="24"/>
        </w:rPr>
      </w:pPr>
      <w:r>
        <w:rPr>
          <w:rFonts w:ascii="Arial Narrow" w:hAnsi="Arial Narrow"/>
          <w:sz w:val="24"/>
          <w:szCs w:val="24"/>
        </w:rPr>
        <w:t xml:space="preserve">Appendix D provides detailed information for adhering to the platform security information including different methods for obtaining a </w:t>
      </w:r>
      <w:r w:rsidR="007B6BE3">
        <w:rPr>
          <w:rFonts w:ascii="Arial Narrow" w:hAnsi="Arial Narrow"/>
          <w:sz w:val="24"/>
          <w:szCs w:val="24"/>
        </w:rPr>
        <w:t>Simple Web Token (</w:t>
      </w:r>
      <w:r>
        <w:rPr>
          <w:rFonts w:ascii="Arial Narrow" w:hAnsi="Arial Narrow"/>
          <w:sz w:val="24"/>
          <w:szCs w:val="24"/>
        </w:rPr>
        <w:t>SWT</w:t>
      </w:r>
      <w:r w:rsidR="007B6BE3">
        <w:rPr>
          <w:rFonts w:ascii="Arial Narrow" w:hAnsi="Arial Narrow"/>
          <w:sz w:val="24"/>
          <w:szCs w:val="24"/>
        </w:rPr>
        <w:t>)</w:t>
      </w:r>
      <w:r>
        <w:rPr>
          <w:rFonts w:ascii="Arial Narrow" w:hAnsi="Arial Narrow"/>
          <w:sz w:val="24"/>
          <w:szCs w:val="24"/>
        </w:rPr>
        <w:t>.</w:t>
      </w:r>
    </w:p>
    <w:p w:rsidR="005D3662" w:rsidRPr="00C46175" w:rsidRDefault="005D3662" w:rsidP="00C46175">
      <w:pPr>
        <w:spacing w:after="200" w:line="276" w:lineRule="auto"/>
        <w:jc w:val="left"/>
        <w:rPr>
          <w:rFonts w:ascii="Arial Narrow" w:hAnsi="Arial Narrow" w:cs="Arial"/>
          <w:b/>
          <w:i/>
          <w:iCs/>
          <w:kern w:val="32"/>
          <w:szCs w:val="28"/>
        </w:rPr>
      </w:pPr>
      <w:r w:rsidRPr="00C46175">
        <w:rPr>
          <w:rFonts w:ascii="Arial Narrow" w:hAnsi="Arial Narrow"/>
        </w:rPr>
        <w:lastRenderedPageBreak/>
        <w:br w:type="page"/>
      </w:r>
      <w:bookmarkEnd w:id="28"/>
      <w:bookmarkEnd w:id="29"/>
      <w:bookmarkEnd w:id="30"/>
    </w:p>
    <w:p w:rsidR="005D3662" w:rsidRDefault="005D3662" w:rsidP="00AF4A56">
      <w:pPr>
        <w:pStyle w:val="Heading1"/>
        <w:keepLines w:val="0"/>
        <w:pageBreakBefore/>
        <w:numPr>
          <w:ilvl w:val="0"/>
          <w:numId w:val="5"/>
        </w:numPr>
        <w:pBdr>
          <w:bottom w:val="single" w:sz="4" w:space="1" w:color="auto"/>
        </w:pBdr>
        <w:spacing w:before="240" w:after="240" w:line="240" w:lineRule="auto"/>
        <w:jc w:val="both"/>
        <w:rPr>
          <w:rFonts w:ascii="Arial Narrow" w:hAnsi="Arial Narrow"/>
          <w:sz w:val="28"/>
        </w:rPr>
      </w:pPr>
      <w:bookmarkStart w:id="32" w:name="_Toc379465384"/>
      <w:bookmarkStart w:id="33" w:name="_Toc379465554"/>
      <w:bookmarkStart w:id="34" w:name="_Toc382572092"/>
      <w:bookmarkEnd w:id="14"/>
      <w:r w:rsidRPr="005D3662">
        <w:rPr>
          <w:rFonts w:ascii="Arial Narrow" w:hAnsi="Arial Narrow"/>
          <w:sz w:val="28"/>
        </w:rPr>
        <w:lastRenderedPageBreak/>
        <w:t>C</w:t>
      </w:r>
      <w:bookmarkEnd w:id="32"/>
      <w:bookmarkEnd w:id="33"/>
      <w:r w:rsidR="00DC5D48">
        <w:rPr>
          <w:rFonts w:ascii="Arial Narrow" w:hAnsi="Arial Narrow"/>
          <w:sz w:val="28"/>
        </w:rPr>
        <w:t>loud Computing</w:t>
      </w:r>
      <w:bookmarkEnd w:id="34"/>
    </w:p>
    <w:p w:rsidR="00D1735E" w:rsidRPr="00D1735E" w:rsidRDefault="00D1735E" w:rsidP="00964354">
      <w:pPr>
        <w:pStyle w:val="ListParagraph"/>
        <w:keepNext/>
        <w:keepLines/>
        <w:numPr>
          <w:ilvl w:val="0"/>
          <w:numId w:val="18"/>
        </w:numPr>
        <w:spacing w:before="480" w:after="200" w:line="276" w:lineRule="auto"/>
        <w:contextualSpacing w:val="0"/>
        <w:jc w:val="left"/>
        <w:outlineLvl w:val="0"/>
        <w:rPr>
          <w:b/>
          <w:bCs/>
          <w:vanish/>
          <w:color w:val="21798E"/>
          <w:sz w:val="32"/>
          <w:szCs w:val="28"/>
          <w:lang w:val="de-DE"/>
        </w:rPr>
      </w:pPr>
      <w:bookmarkStart w:id="35" w:name="_Toc381015442"/>
      <w:bookmarkStart w:id="36" w:name="_Toc381017201"/>
      <w:bookmarkStart w:id="37" w:name="_Toc381170995"/>
      <w:bookmarkStart w:id="38" w:name="_Toc381190981"/>
      <w:bookmarkStart w:id="39" w:name="_Toc381199186"/>
      <w:bookmarkStart w:id="40" w:name="_Toc382388654"/>
      <w:bookmarkStart w:id="41" w:name="_Toc382572093"/>
      <w:bookmarkEnd w:id="35"/>
      <w:bookmarkEnd w:id="36"/>
      <w:bookmarkEnd w:id="37"/>
      <w:bookmarkEnd w:id="38"/>
      <w:bookmarkEnd w:id="39"/>
      <w:bookmarkEnd w:id="40"/>
      <w:bookmarkEnd w:id="41"/>
    </w:p>
    <w:p w:rsidR="00DC5D48" w:rsidRPr="00641DA9" w:rsidRDefault="00DC5D48" w:rsidP="00D1735E">
      <w:pPr>
        <w:pStyle w:val="Heading2"/>
      </w:pPr>
      <w:bookmarkStart w:id="42" w:name="_Toc382572094"/>
      <w:r w:rsidRPr="00D1735E">
        <w:rPr>
          <w:lang w:val="de-DE"/>
        </w:rPr>
        <w:t>Cloud computing &amp; the UrbanWater Project</w:t>
      </w:r>
      <w:bookmarkEnd w:id="42"/>
    </w:p>
    <w:p w:rsidR="00DC5D48" w:rsidRPr="0061087C" w:rsidRDefault="00DC5D48" w:rsidP="00DC5D48">
      <w:pPr>
        <w:rPr>
          <w:rFonts w:ascii="Arial" w:hAnsi="Arial" w:cs="Arial"/>
          <w:b/>
          <w:sz w:val="20"/>
          <w:szCs w:val="20"/>
        </w:rPr>
      </w:pPr>
    </w:p>
    <w:p w:rsidR="00DC5D48" w:rsidRPr="00D1735E" w:rsidRDefault="00DC5D48" w:rsidP="00DC5D48">
      <w:pPr>
        <w:rPr>
          <w:rFonts w:ascii="Arial Narrow" w:hAnsi="Arial Narrow" w:cs="Arial"/>
          <w:color w:val="000000"/>
          <w:sz w:val="24"/>
          <w:szCs w:val="24"/>
        </w:rPr>
      </w:pPr>
      <w:r w:rsidRPr="00D1735E">
        <w:rPr>
          <w:rFonts w:ascii="Arial Narrow" w:hAnsi="Arial Narrow" w:cs="Arial"/>
          <w:sz w:val="24"/>
          <w:szCs w:val="24"/>
        </w:rPr>
        <w:t xml:space="preserve">The </w:t>
      </w:r>
      <w:proofErr w:type="spellStart"/>
      <w:r w:rsidRPr="00D1735E">
        <w:rPr>
          <w:rFonts w:ascii="Arial Narrow" w:hAnsi="Arial Narrow" w:cs="Arial"/>
          <w:sz w:val="24"/>
          <w:szCs w:val="24"/>
        </w:rPr>
        <w:t>UrbanWater</w:t>
      </w:r>
      <w:proofErr w:type="spellEnd"/>
      <w:r w:rsidRPr="00D1735E">
        <w:rPr>
          <w:rFonts w:ascii="Arial Narrow" w:hAnsi="Arial Narrow" w:cs="Arial"/>
          <w:sz w:val="24"/>
          <w:szCs w:val="24"/>
        </w:rPr>
        <w:t xml:space="preserve"> data management platform proposed under the </w:t>
      </w:r>
      <w:proofErr w:type="spellStart"/>
      <w:r w:rsidRPr="00D1735E">
        <w:rPr>
          <w:rFonts w:ascii="Arial Narrow" w:hAnsi="Arial Narrow" w:cs="Arial"/>
          <w:sz w:val="24"/>
          <w:szCs w:val="24"/>
        </w:rPr>
        <w:t>UrbanWater</w:t>
      </w:r>
      <w:proofErr w:type="spellEnd"/>
      <w:r w:rsidRPr="00D1735E">
        <w:rPr>
          <w:rFonts w:ascii="Arial Narrow" w:hAnsi="Arial Narrow" w:cs="Arial"/>
          <w:sz w:val="24"/>
          <w:szCs w:val="24"/>
        </w:rPr>
        <w:t xml:space="preserve"> project is based on harnessing the power of emerging cloud computing technologies and strategies for processing large amounts of data. This is evident in requirements RS-1, RS-2 “</w:t>
      </w:r>
      <w:r w:rsidRPr="00D1735E">
        <w:rPr>
          <w:rFonts w:ascii="Arial Narrow" w:hAnsi="Arial Narrow" w:cs="Arial"/>
          <w:color w:val="000000"/>
          <w:sz w:val="24"/>
          <w:szCs w:val="24"/>
        </w:rPr>
        <w:t xml:space="preserve">Storing all data requires for the </w:t>
      </w:r>
      <w:proofErr w:type="spellStart"/>
      <w:r w:rsidRPr="00D1735E">
        <w:rPr>
          <w:rFonts w:ascii="Arial Narrow" w:hAnsi="Arial Narrow" w:cs="Arial"/>
          <w:color w:val="000000"/>
          <w:sz w:val="24"/>
          <w:szCs w:val="24"/>
        </w:rPr>
        <w:t>UrbanWater</w:t>
      </w:r>
      <w:proofErr w:type="spellEnd"/>
      <w:r w:rsidRPr="00D1735E">
        <w:rPr>
          <w:rFonts w:ascii="Arial Narrow" w:hAnsi="Arial Narrow" w:cs="Arial"/>
          <w:color w:val="000000"/>
          <w:sz w:val="24"/>
          <w:szCs w:val="24"/>
        </w:rPr>
        <w:t xml:space="preserve"> project” and “Guarantee Secure data storage and access”.</w:t>
      </w:r>
    </w:p>
    <w:p w:rsidR="00DC5D48" w:rsidRPr="00D1735E" w:rsidRDefault="00DC5D48" w:rsidP="00DC5D48">
      <w:pPr>
        <w:rPr>
          <w:rFonts w:ascii="Arial Narrow" w:hAnsi="Arial Narrow" w:cs="Arial"/>
          <w:color w:val="000000"/>
          <w:sz w:val="24"/>
          <w:szCs w:val="24"/>
        </w:rPr>
      </w:pPr>
    </w:p>
    <w:p w:rsidR="00DC5D48" w:rsidRPr="00D1735E" w:rsidRDefault="00DC5D48" w:rsidP="00DC5D48">
      <w:pPr>
        <w:rPr>
          <w:rFonts w:ascii="Arial Narrow" w:hAnsi="Arial Narrow" w:cs="Arial"/>
          <w:sz w:val="24"/>
          <w:szCs w:val="24"/>
        </w:rPr>
      </w:pPr>
      <w:r w:rsidRPr="00D1735E">
        <w:rPr>
          <w:rFonts w:ascii="Arial Narrow" w:hAnsi="Arial Narrow" w:cs="Arial"/>
          <w:sz w:val="24"/>
          <w:szCs w:val="24"/>
        </w:rPr>
        <w:t xml:space="preserve">Cloud computing is a very ambiguous term that has been </w:t>
      </w:r>
      <w:r w:rsidR="00DB1DFC" w:rsidRPr="00D1735E">
        <w:rPr>
          <w:rFonts w:ascii="Arial Narrow" w:hAnsi="Arial Narrow" w:cs="Arial"/>
          <w:sz w:val="24"/>
          <w:szCs w:val="24"/>
        </w:rPr>
        <w:t>moulded</w:t>
      </w:r>
      <w:r w:rsidRPr="00D1735E">
        <w:rPr>
          <w:rFonts w:ascii="Arial Narrow" w:hAnsi="Arial Narrow" w:cs="Arial"/>
          <w:sz w:val="24"/>
          <w:szCs w:val="24"/>
        </w:rPr>
        <w:t xml:space="preserve"> mainly by marketing department s for selling the what has been termed the next evolution of computing, however on further analysis the ability to perform  complex distributed computing tasks can be traced back to the 1950s. Cloud computing can be defined as a general term that describes an application or service hosted over the internet or network.</w:t>
      </w:r>
    </w:p>
    <w:p w:rsidR="00DC5D48" w:rsidRPr="00D1735E" w:rsidRDefault="00DC5D48" w:rsidP="00DC5D48">
      <w:pPr>
        <w:rPr>
          <w:rFonts w:ascii="Arial Narrow" w:hAnsi="Arial Narrow" w:cs="Arial"/>
          <w:sz w:val="24"/>
          <w:szCs w:val="24"/>
        </w:rPr>
      </w:pPr>
    </w:p>
    <w:p w:rsidR="00DC5D48" w:rsidRPr="00D1735E" w:rsidRDefault="00DC5D48" w:rsidP="00DC5D48">
      <w:pPr>
        <w:rPr>
          <w:rFonts w:ascii="Arial Narrow" w:hAnsi="Arial Narrow" w:cs="Arial"/>
          <w:sz w:val="24"/>
          <w:szCs w:val="24"/>
        </w:rPr>
      </w:pPr>
      <w:r w:rsidRPr="00D1735E">
        <w:rPr>
          <w:rFonts w:ascii="Arial Narrow" w:hAnsi="Arial Narrow" w:cs="Arial"/>
          <w:sz w:val="24"/>
          <w:szCs w:val="24"/>
        </w:rPr>
        <w:t>Presently we are experiencing a huge uptake for in cloud computing from the enterprise sector as business what to off-set the cost of physical resources and their management.  Companies can adopt a pay as you go approach where they only pay for the time their applications are hosted in the cloud environment and don’t have to support hardware outside of deployment.</w:t>
      </w:r>
    </w:p>
    <w:p w:rsidR="00DC5D48" w:rsidRPr="0061087C" w:rsidRDefault="00DC5D48" w:rsidP="00DC5D48">
      <w:pPr>
        <w:rPr>
          <w:rFonts w:ascii="Arial" w:hAnsi="Arial" w:cs="Arial"/>
          <w:sz w:val="20"/>
          <w:szCs w:val="20"/>
        </w:rPr>
      </w:pPr>
    </w:p>
    <w:p w:rsidR="00DC5D48" w:rsidRPr="0061087C" w:rsidRDefault="00DC5D48" w:rsidP="00DC5D48">
      <w:pPr>
        <w:rPr>
          <w:rFonts w:ascii="Arial" w:hAnsi="Arial" w:cs="Arial"/>
          <w:sz w:val="20"/>
          <w:szCs w:val="20"/>
        </w:rPr>
      </w:pPr>
    </w:p>
    <w:p w:rsidR="00DC5D48" w:rsidRPr="00D1735E" w:rsidRDefault="002D73FD" w:rsidP="00D1735E">
      <w:pPr>
        <w:pStyle w:val="Heading2"/>
        <w:numPr>
          <w:ilvl w:val="0"/>
          <w:numId w:val="0"/>
        </w:numPr>
      </w:pPr>
      <w:bookmarkStart w:id="43" w:name="_Toc380749192"/>
      <w:bookmarkStart w:id="44" w:name="_Toc382572095"/>
      <w:r>
        <w:rPr>
          <w:lang w:val="de-DE"/>
        </w:rPr>
        <w:t>2</w:t>
      </w:r>
      <w:r w:rsidR="00DC5D48">
        <w:rPr>
          <w:lang w:val="de-DE"/>
        </w:rPr>
        <w:t xml:space="preserve">.2 </w:t>
      </w:r>
      <w:r w:rsidR="00D1735E">
        <w:rPr>
          <w:lang w:val="de-DE"/>
        </w:rPr>
        <w:tab/>
      </w:r>
      <w:r w:rsidR="00DC5D48" w:rsidRPr="00464E04">
        <w:t>Service Models</w:t>
      </w:r>
      <w:bookmarkEnd w:id="43"/>
      <w:bookmarkEnd w:id="44"/>
    </w:p>
    <w:p w:rsidR="00DC5D48" w:rsidRPr="00D1735E" w:rsidRDefault="00DC5D48" w:rsidP="00DC5D48">
      <w:pPr>
        <w:rPr>
          <w:rFonts w:ascii="Arial Narrow" w:hAnsi="Arial Narrow" w:cs="Arial"/>
          <w:sz w:val="24"/>
          <w:szCs w:val="24"/>
        </w:rPr>
      </w:pPr>
      <w:r w:rsidRPr="00D1735E">
        <w:rPr>
          <w:rFonts w:ascii="Arial Narrow" w:hAnsi="Arial Narrow" w:cs="Arial"/>
          <w:sz w:val="24"/>
          <w:szCs w:val="24"/>
        </w:rPr>
        <w:t>Cloud computing providers offer their services through three main service models:</w:t>
      </w:r>
    </w:p>
    <w:p w:rsidR="00DC5D48" w:rsidRPr="00D1735E" w:rsidRDefault="00DC5D48" w:rsidP="00DC5D48">
      <w:pPr>
        <w:rPr>
          <w:rFonts w:ascii="Arial Narrow" w:hAnsi="Arial Narrow" w:cs="Arial"/>
          <w:sz w:val="24"/>
          <w:szCs w:val="24"/>
        </w:rPr>
      </w:pPr>
    </w:p>
    <w:p w:rsidR="00DC5D48" w:rsidRPr="00D1735E" w:rsidRDefault="00DC5D48" w:rsidP="00964354">
      <w:pPr>
        <w:pStyle w:val="ListParagraph"/>
        <w:numPr>
          <w:ilvl w:val="0"/>
          <w:numId w:val="20"/>
        </w:numPr>
        <w:spacing w:after="200" w:line="276" w:lineRule="auto"/>
        <w:jc w:val="left"/>
        <w:rPr>
          <w:rFonts w:ascii="Arial Narrow" w:hAnsi="Arial Narrow" w:cs="Arial"/>
          <w:sz w:val="24"/>
          <w:szCs w:val="24"/>
        </w:rPr>
      </w:pPr>
      <w:r w:rsidRPr="00D1735E">
        <w:rPr>
          <w:rFonts w:ascii="Arial Narrow" w:hAnsi="Arial Narrow" w:cs="Arial"/>
          <w:sz w:val="24"/>
          <w:szCs w:val="24"/>
        </w:rPr>
        <w:t>Infrastructure as a Service</w:t>
      </w:r>
    </w:p>
    <w:p w:rsidR="00DC5D48" w:rsidRPr="00D1735E" w:rsidRDefault="00DC5D48" w:rsidP="00964354">
      <w:pPr>
        <w:pStyle w:val="ListParagraph"/>
        <w:numPr>
          <w:ilvl w:val="0"/>
          <w:numId w:val="20"/>
        </w:numPr>
        <w:spacing w:after="200" w:line="276" w:lineRule="auto"/>
        <w:jc w:val="left"/>
        <w:rPr>
          <w:rFonts w:ascii="Arial Narrow" w:hAnsi="Arial Narrow" w:cs="Arial"/>
          <w:sz w:val="24"/>
          <w:szCs w:val="24"/>
        </w:rPr>
      </w:pPr>
      <w:r w:rsidRPr="00D1735E">
        <w:rPr>
          <w:rFonts w:ascii="Arial Narrow" w:hAnsi="Arial Narrow" w:cs="Arial"/>
          <w:sz w:val="24"/>
          <w:szCs w:val="24"/>
        </w:rPr>
        <w:t>Platform as a Service</w:t>
      </w:r>
    </w:p>
    <w:p w:rsidR="00DC5D48" w:rsidRPr="00D1735E" w:rsidRDefault="00DC5D48" w:rsidP="00964354">
      <w:pPr>
        <w:pStyle w:val="ListParagraph"/>
        <w:numPr>
          <w:ilvl w:val="0"/>
          <w:numId w:val="20"/>
        </w:numPr>
        <w:spacing w:after="200" w:line="276" w:lineRule="auto"/>
        <w:jc w:val="left"/>
        <w:rPr>
          <w:rFonts w:ascii="Arial Narrow" w:hAnsi="Arial Narrow" w:cs="Arial"/>
          <w:sz w:val="24"/>
          <w:szCs w:val="24"/>
        </w:rPr>
      </w:pPr>
      <w:r w:rsidRPr="00D1735E">
        <w:rPr>
          <w:rFonts w:ascii="Arial Narrow" w:hAnsi="Arial Narrow" w:cs="Arial"/>
          <w:sz w:val="24"/>
          <w:szCs w:val="24"/>
        </w:rPr>
        <w:t>Software as a Service</w:t>
      </w:r>
    </w:p>
    <w:p w:rsidR="00DC5D48" w:rsidRPr="00D1735E" w:rsidRDefault="00DC5D48" w:rsidP="00DC5D48">
      <w:pPr>
        <w:pStyle w:val="ListParagraph"/>
        <w:ind w:left="765"/>
        <w:rPr>
          <w:rFonts w:ascii="Arial Narrow" w:hAnsi="Arial Narrow" w:cs="Arial"/>
          <w:b/>
          <w:sz w:val="24"/>
          <w:szCs w:val="24"/>
        </w:rPr>
      </w:pPr>
    </w:p>
    <w:p w:rsidR="00DC5D48" w:rsidRPr="00D1735E" w:rsidRDefault="00DC5D48" w:rsidP="00DC5D48">
      <w:pPr>
        <w:rPr>
          <w:rFonts w:ascii="Arial Narrow" w:hAnsi="Arial Narrow" w:cs="Arial"/>
          <w:color w:val="000000"/>
          <w:sz w:val="24"/>
          <w:szCs w:val="24"/>
          <w:shd w:val="clear" w:color="auto" w:fill="FFFFFF"/>
        </w:rPr>
      </w:pPr>
      <w:r w:rsidRPr="00D1735E">
        <w:rPr>
          <w:rFonts w:ascii="Arial Narrow" w:hAnsi="Arial Narrow" w:cs="Arial"/>
          <w:b/>
          <w:sz w:val="24"/>
          <w:szCs w:val="24"/>
        </w:rPr>
        <w:t>Infrastructure as a Service (</w:t>
      </w:r>
      <w:proofErr w:type="spellStart"/>
      <w:r w:rsidRPr="00D1735E">
        <w:rPr>
          <w:rFonts w:ascii="Arial Narrow" w:hAnsi="Arial Narrow" w:cs="Arial"/>
          <w:b/>
          <w:sz w:val="24"/>
          <w:szCs w:val="24"/>
        </w:rPr>
        <w:t>IaaS</w:t>
      </w:r>
      <w:proofErr w:type="spellEnd"/>
      <w:r w:rsidRPr="00D1735E">
        <w:rPr>
          <w:rFonts w:ascii="Arial Narrow" w:hAnsi="Arial Narrow" w:cs="Arial"/>
          <w:b/>
          <w:sz w:val="24"/>
          <w:szCs w:val="24"/>
        </w:rPr>
        <w:t>)</w:t>
      </w:r>
      <w:r w:rsidR="00D1735E">
        <w:rPr>
          <w:rFonts w:ascii="Arial Narrow" w:hAnsi="Arial Narrow" w:cs="Arial"/>
          <w:b/>
          <w:sz w:val="24"/>
          <w:szCs w:val="24"/>
        </w:rPr>
        <w:t>:</w:t>
      </w:r>
      <w:r w:rsidRPr="00D1735E">
        <w:rPr>
          <w:rFonts w:ascii="Arial Narrow" w:hAnsi="Arial Narrow" w:cs="Arial"/>
          <w:sz w:val="24"/>
          <w:szCs w:val="24"/>
        </w:rPr>
        <w:t xml:space="preserve"> is the term given where software provides access to physical computers and storage or most commonly to virtual machines. In this model the consumer can install their own operating system and are responsible for its maintenance, deploys their application on top of it. This model varies for different Cloud service providers which may include load balancing and other software service to assist the customer.</w:t>
      </w:r>
      <w:r w:rsidRPr="00D1735E">
        <w:rPr>
          <w:rFonts w:ascii="Arial Narrow" w:hAnsi="Arial Narrow" w:cs="Arial"/>
          <w:b/>
          <w:sz w:val="24"/>
          <w:szCs w:val="24"/>
        </w:rPr>
        <w:t xml:space="preserve"> </w:t>
      </w:r>
      <w:r w:rsidRPr="00D1735E">
        <w:rPr>
          <w:rFonts w:ascii="Arial Narrow" w:hAnsi="Arial Narrow" w:cs="Arial"/>
          <w:color w:val="000000"/>
          <w:sz w:val="24"/>
          <w:szCs w:val="24"/>
          <w:shd w:val="clear" w:color="auto" w:fill="FFFFFF"/>
        </w:rPr>
        <w:t xml:space="preserve">Examples of </w:t>
      </w:r>
      <w:proofErr w:type="spellStart"/>
      <w:r w:rsidRPr="00D1735E">
        <w:rPr>
          <w:rFonts w:ascii="Arial Narrow" w:hAnsi="Arial Narrow" w:cs="Arial"/>
          <w:color w:val="000000"/>
          <w:sz w:val="24"/>
          <w:szCs w:val="24"/>
          <w:shd w:val="clear" w:color="auto" w:fill="FFFFFF"/>
        </w:rPr>
        <w:t>IaaS</w:t>
      </w:r>
      <w:proofErr w:type="spellEnd"/>
      <w:r w:rsidRPr="00D1735E">
        <w:rPr>
          <w:rFonts w:ascii="Arial Narrow" w:hAnsi="Arial Narrow" w:cs="Arial"/>
          <w:color w:val="000000"/>
          <w:sz w:val="24"/>
          <w:szCs w:val="24"/>
          <w:shd w:val="clear" w:color="auto" w:fill="FFFFFF"/>
        </w:rPr>
        <w:t xml:space="preserve"> providers are: Microsoft Azure, Amazon EC2, </w:t>
      </w:r>
      <w:proofErr w:type="spellStart"/>
      <w:r w:rsidRPr="00D1735E">
        <w:rPr>
          <w:rFonts w:ascii="Arial Narrow" w:hAnsi="Arial Narrow" w:cs="Arial"/>
          <w:color w:val="000000"/>
          <w:sz w:val="24"/>
          <w:szCs w:val="24"/>
          <w:shd w:val="clear" w:color="auto" w:fill="FFFFFF"/>
        </w:rPr>
        <w:t>RackSpace</w:t>
      </w:r>
      <w:proofErr w:type="spellEnd"/>
      <w:r w:rsidRPr="00D1735E">
        <w:rPr>
          <w:rFonts w:ascii="Arial Narrow" w:hAnsi="Arial Narrow" w:cs="Arial"/>
          <w:color w:val="000000"/>
          <w:sz w:val="24"/>
          <w:szCs w:val="24"/>
          <w:shd w:val="clear" w:color="auto" w:fill="FFFFFF"/>
        </w:rPr>
        <w:t>, HP Cloud and Google Compute Engine.</w:t>
      </w:r>
    </w:p>
    <w:p w:rsidR="00DC5D48" w:rsidRPr="00D1735E" w:rsidRDefault="00DC5D48" w:rsidP="00DC5D48">
      <w:pPr>
        <w:rPr>
          <w:rFonts w:ascii="Arial Narrow" w:hAnsi="Arial Narrow" w:cs="Arial"/>
          <w:b/>
          <w:sz w:val="24"/>
          <w:szCs w:val="24"/>
        </w:rPr>
      </w:pPr>
      <w:r w:rsidRPr="00D1735E">
        <w:rPr>
          <w:rFonts w:ascii="Arial Narrow" w:hAnsi="Arial Narrow" w:cs="Arial"/>
          <w:b/>
          <w:sz w:val="24"/>
          <w:szCs w:val="24"/>
        </w:rPr>
        <w:t xml:space="preserve"> </w:t>
      </w:r>
    </w:p>
    <w:p w:rsidR="00DC5D48" w:rsidRPr="00D1735E" w:rsidRDefault="00DC5D48" w:rsidP="00DC5D48">
      <w:pPr>
        <w:rPr>
          <w:rFonts w:ascii="Arial Narrow" w:hAnsi="Arial Narrow" w:cs="Arial"/>
          <w:b/>
          <w:sz w:val="24"/>
          <w:szCs w:val="24"/>
        </w:rPr>
      </w:pPr>
      <w:r w:rsidRPr="00D1735E">
        <w:rPr>
          <w:rFonts w:ascii="Arial Narrow" w:hAnsi="Arial Narrow" w:cs="Arial"/>
          <w:b/>
          <w:sz w:val="24"/>
          <w:szCs w:val="24"/>
        </w:rPr>
        <w:t>Platform as a Service (</w:t>
      </w:r>
      <w:proofErr w:type="spellStart"/>
      <w:r w:rsidRPr="00D1735E">
        <w:rPr>
          <w:rFonts w:ascii="Arial Narrow" w:hAnsi="Arial Narrow" w:cs="Arial"/>
          <w:b/>
          <w:sz w:val="24"/>
          <w:szCs w:val="24"/>
        </w:rPr>
        <w:t>PaaS</w:t>
      </w:r>
      <w:proofErr w:type="spellEnd"/>
      <w:r w:rsidRPr="00D1735E">
        <w:rPr>
          <w:rFonts w:ascii="Arial Narrow" w:hAnsi="Arial Narrow" w:cs="Arial"/>
          <w:b/>
          <w:sz w:val="24"/>
          <w:szCs w:val="24"/>
        </w:rPr>
        <w:t>)</w:t>
      </w:r>
      <w:r w:rsidR="00D1735E">
        <w:rPr>
          <w:rFonts w:ascii="Arial Narrow" w:hAnsi="Arial Narrow" w:cs="Arial"/>
          <w:b/>
          <w:sz w:val="24"/>
          <w:szCs w:val="24"/>
        </w:rPr>
        <w:t>:</w:t>
      </w:r>
      <w:r w:rsidRPr="00D1735E">
        <w:rPr>
          <w:rFonts w:ascii="Arial Narrow" w:hAnsi="Arial Narrow" w:cs="Arial"/>
          <w:b/>
          <w:sz w:val="24"/>
          <w:szCs w:val="24"/>
        </w:rPr>
        <w:t xml:space="preserve"> </w:t>
      </w:r>
      <w:r w:rsidRPr="00D1735E">
        <w:rPr>
          <w:rFonts w:ascii="Arial Narrow" w:hAnsi="Arial Narrow" w:cs="Arial"/>
          <w:sz w:val="24"/>
          <w:szCs w:val="24"/>
        </w:rPr>
        <w:t xml:space="preserve">in this service model the cloud computing provider provides the computing platform; this model can vary across different providers but always includes the operating system and can include database technologies, storage technologies and web servers. Examples of </w:t>
      </w:r>
      <w:proofErr w:type="spellStart"/>
      <w:r w:rsidRPr="00D1735E">
        <w:rPr>
          <w:rFonts w:ascii="Arial Narrow" w:hAnsi="Arial Narrow" w:cs="Arial"/>
          <w:sz w:val="24"/>
          <w:szCs w:val="24"/>
        </w:rPr>
        <w:t>PaaS</w:t>
      </w:r>
      <w:proofErr w:type="spellEnd"/>
      <w:r w:rsidRPr="00D1735E">
        <w:rPr>
          <w:rFonts w:ascii="Arial Narrow" w:hAnsi="Arial Narrow" w:cs="Arial"/>
          <w:sz w:val="24"/>
          <w:szCs w:val="24"/>
        </w:rPr>
        <w:t xml:space="preserve"> are similar to </w:t>
      </w:r>
      <w:proofErr w:type="spellStart"/>
      <w:r w:rsidRPr="00D1735E">
        <w:rPr>
          <w:rFonts w:ascii="Arial Narrow" w:hAnsi="Arial Narrow" w:cs="Arial"/>
          <w:sz w:val="24"/>
          <w:szCs w:val="24"/>
        </w:rPr>
        <w:t>IaaS</w:t>
      </w:r>
      <w:proofErr w:type="spellEnd"/>
      <w:r w:rsidRPr="00D1735E">
        <w:rPr>
          <w:rFonts w:ascii="Arial Narrow" w:hAnsi="Arial Narrow" w:cs="Arial"/>
          <w:sz w:val="24"/>
          <w:szCs w:val="24"/>
        </w:rPr>
        <w:t xml:space="preserve"> due to the fact the both methodologies are supported by both Microsoft azure and Amazon EC2.</w:t>
      </w:r>
      <w:r w:rsidRPr="00D1735E">
        <w:rPr>
          <w:rFonts w:ascii="Arial Narrow" w:hAnsi="Arial Narrow" w:cs="Arial"/>
          <w:b/>
          <w:sz w:val="24"/>
          <w:szCs w:val="24"/>
        </w:rPr>
        <w:t xml:space="preserve"> </w:t>
      </w:r>
    </w:p>
    <w:p w:rsidR="00DC5D48" w:rsidRPr="00D1735E" w:rsidRDefault="00DC5D48" w:rsidP="00DC5D48">
      <w:pPr>
        <w:rPr>
          <w:rFonts w:ascii="Arial Narrow" w:hAnsi="Arial Narrow" w:cs="Arial"/>
          <w:b/>
          <w:sz w:val="24"/>
          <w:szCs w:val="24"/>
        </w:rPr>
      </w:pPr>
    </w:p>
    <w:p w:rsidR="00DC5D48" w:rsidRPr="00D1735E" w:rsidRDefault="00DC5D48" w:rsidP="00DC5D48">
      <w:pPr>
        <w:rPr>
          <w:rFonts w:ascii="Arial Narrow" w:hAnsi="Arial Narrow" w:cs="Arial"/>
          <w:b/>
          <w:sz w:val="24"/>
          <w:szCs w:val="24"/>
        </w:rPr>
      </w:pPr>
      <w:r w:rsidRPr="00D1735E">
        <w:rPr>
          <w:rFonts w:ascii="Arial Narrow" w:hAnsi="Arial Narrow" w:cs="Arial"/>
          <w:b/>
          <w:sz w:val="24"/>
          <w:szCs w:val="24"/>
        </w:rPr>
        <w:t>Software as a Service (SaaS</w:t>
      </w:r>
      <w:r w:rsidRPr="00D1735E">
        <w:rPr>
          <w:rFonts w:ascii="Arial Narrow" w:hAnsi="Arial Narrow" w:cs="Arial"/>
          <w:sz w:val="24"/>
          <w:szCs w:val="24"/>
        </w:rPr>
        <w:t>)</w:t>
      </w:r>
      <w:r w:rsidR="00D1735E">
        <w:rPr>
          <w:rFonts w:ascii="Arial Narrow" w:hAnsi="Arial Narrow" w:cs="Arial"/>
          <w:sz w:val="24"/>
          <w:szCs w:val="24"/>
        </w:rPr>
        <w:t>:</w:t>
      </w:r>
      <w:r w:rsidRPr="00D1735E">
        <w:rPr>
          <w:rFonts w:ascii="Arial Narrow" w:hAnsi="Arial Narrow" w:cs="Arial"/>
          <w:sz w:val="24"/>
          <w:szCs w:val="24"/>
        </w:rPr>
        <w:t xml:space="preserve"> this is sometimes referred to as software on </w:t>
      </w:r>
      <w:proofErr w:type="gramStart"/>
      <w:r w:rsidRPr="00D1735E">
        <w:rPr>
          <w:rFonts w:ascii="Arial Narrow" w:hAnsi="Arial Narrow" w:cs="Arial"/>
          <w:sz w:val="24"/>
          <w:szCs w:val="24"/>
        </w:rPr>
        <w:t>demand,</w:t>
      </w:r>
      <w:proofErr w:type="gramEnd"/>
      <w:r w:rsidRPr="00D1735E">
        <w:rPr>
          <w:rFonts w:ascii="Arial Narrow" w:hAnsi="Arial Narrow" w:cs="Arial"/>
          <w:sz w:val="24"/>
          <w:szCs w:val="24"/>
        </w:rPr>
        <w:t xml:space="preserve"> all underlying concerns are taken care of by the service provider from hardware to operating system. In this service model the user’s gets access to application via a client. </w:t>
      </w:r>
      <w:r w:rsidRPr="00D1735E">
        <w:rPr>
          <w:rFonts w:ascii="Arial Narrow" w:hAnsi="Arial Narrow" w:cs="Arial"/>
          <w:color w:val="000000"/>
          <w:sz w:val="24"/>
          <w:szCs w:val="24"/>
          <w:shd w:val="clear" w:color="auto" w:fill="FFFFFF"/>
        </w:rPr>
        <w:t xml:space="preserve">SaaS can allow an Enterprise to reduce IT operational costs by outsourcing hardware and software maintenance and support to the cloud provider. This enables an Enterprise to reallocate IT operations costs away from hardware/software spending and </w:t>
      </w:r>
      <w:r w:rsidRPr="00D1735E">
        <w:rPr>
          <w:rFonts w:ascii="Arial Narrow" w:hAnsi="Arial Narrow" w:cs="Arial"/>
          <w:color w:val="000000"/>
          <w:sz w:val="24"/>
          <w:szCs w:val="24"/>
          <w:shd w:val="clear" w:color="auto" w:fill="FFFFFF"/>
        </w:rPr>
        <w:lastRenderedPageBreak/>
        <w:t>personnel expenses, towards meeting other goals. There are many examples of SaaS</w:t>
      </w:r>
      <w:r w:rsidRPr="00D1735E">
        <w:rPr>
          <w:rFonts w:ascii="Arial Narrow" w:hAnsi="Arial Narrow" w:cs="Arial"/>
          <w:b/>
          <w:sz w:val="24"/>
          <w:szCs w:val="24"/>
        </w:rPr>
        <w:t xml:space="preserve"> </w:t>
      </w:r>
      <w:r w:rsidRPr="00D1735E">
        <w:rPr>
          <w:rFonts w:ascii="Arial Narrow" w:hAnsi="Arial Narrow" w:cs="Arial"/>
          <w:sz w:val="24"/>
          <w:szCs w:val="24"/>
        </w:rPr>
        <w:t>such as Microsoft Office 365, Salesforce, and Google Apps etc.</w:t>
      </w:r>
      <w:r w:rsidRPr="00D1735E">
        <w:rPr>
          <w:rFonts w:ascii="Arial Narrow" w:hAnsi="Arial Narrow" w:cs="Arial"/>
          <w:b/>
          <w:sz w:val="24"/>
          <w:szCs w:val="24"/>
        </w:rPr>
        <w:t xml:space="preserve"> </w:t>
      </w:r>
    </w:p>
    <w:p w:rsidR="00DC5D48" w:rsidRPr="00D1735E" w:rsidRDefault="002D73FD" w:rsidP="00D1735E">
      <w:pPr>
        <w:pStyle w:val="Heading2"/>
        <w:numPr>
          <w:ilvl w:val="0"/>
          <w:numId w:val="0"/>
        </w:numPr>
      </w:pPr>
      <w:bookmarkStart w:id="45" w:name="_Toc380749193"/>
      <w:bookmarkStart w:id="46" w:name="_Toc382572096"/>
      <w:r>
        <w:rPr>
          <w:lang w:val="de-DE"/>
        </w:rPr>
        <w:t>2</w:t>
      </w:r>
      <w:r w:rsidR="00DC5D48">
        <w:rPr>
          <w:lang w:val="de-DE"/>
        </w:rPr>
        <w:t xml:space="preserve">.3 </w:t>
      </w:r>
      <w:r w:rsidR="00D1735E">
        <w:rPr>
          <w:lang w:val="de-DE"/>
        </w:rPr>
        <w:tab/>
      </w:r>
      <w:r w:rsidR="00DC5D48" w:rsidRPr="00ED2112">
        <w:t>Deployment Models</w:t>
      </w:r>
      <w:bookmarkEnd w:id="45"/>
      <w:bookmarkEnd w:id="46"/>
    </w:p>
    <w:p w:rsidR="00DC5D48" w:rsidRPr="00D1735E" w:rsidRDefault="00DC5D48" w:rsidP="00DC5D48">
      <w:pPr>
        <w:rPr>
          <w:rFonts w:ascii="Arial Narrow" w:hAnsi="Arial Narrow" w:cs="Arial"/>
          <w:sz w:val="24"/>
          <w:szCs w:val="24"/>
        </w:rPr>
      </w:pPr>
      <w:r w:rsidRPr="00D1735E">
        <w:rPr>
          <w:rFonts w:ascii="Arial Narrow" w:hAnsi="Arial Narrow" w:cs="Arial"/>
          <w:sz w:val="24"/>
          <w:szCs w:val="24"/>
        </w:rPr>
        <w:t>There are three main models by which a cloud based deployment can be deployed:</w:t>
      </w:r>
    </w:p>
    <w:p w:rsidR="00DC5D48" w:rsidRPr="00D1735E" w:rsidRDefault="00DC5D48" w:rsidP="00DC5D48">
      <w:pPr>
        <w:rPr>
          <w:rFonts w:ascii="Arial Narrow" w:hAnsi="Arial Narrow" w:cs="Arial"/>
          <w:b/>
          <w:sz w:val="24"/>
          <w:szCs w:val="24"/>
        </w:rPr>
      </w:pPr>
    </w:p>
    <w:p w:rsidR="00DC5D48" w:rsidRPr="00D1735E" w:rsidRDefault="00DC5D48" w:rsidP="00DC5D48">
      <w:pPr>
        <w:rPr>
          <w:rFonts w:ascii="Arial Narrow" w:hAnsi="Arial Narrow" w:cs="Arial"/>
          <w:b/>
          <w:sz w:val="24"/>
          <w:szCs w:val="24"/>
        </w:rPr>
      </w:pPr>
      <w:r w:rsidRPr="00D1735E">
        <w:rPr>
          <w:rFonts w:ascii="Arial Narrow" w:hAnsi="Arial Narrow" w:cs="Arial"/>
          <w:b/>
          <w:sz w:val="24"/>
          <w:szCs w:val="24"/>
        </w:rPr>
        <w:t>Public cloud:</w:t>
      </w:r>
    </w:p>
    <w:p w:rsidR="00DC5D48" w:rsidRPr="00D1735E" w:rsidRDefault="00DC5D48" w:rsidP="00DC5D48">
      <w:pPr>
        <w:tabs>
          <w:tab w:val="left" w:pos="1050"/>
        </w:tabs>
        <w:rPr>
          <w:rFonts w:ascii="Arial Narrow" w:hAnsi="Arial Narrow" w:cs="Arial"/>
          <w:sz w:val="24"/>
          <w:szCs w:val="24"/>
        </w:rPr>
      </w:pPr>
      <w:r w:rsidRPr="00D1735E">
        <w:rPr>
          <w:rFonts w:ascii="Arial Narrow" w:hAnsi="Arial Narrow" w:cs="Arial"/>
          <w:sz w:val="24"/>
          <w:szCs w:val="24"/>
        </w:rPr>
        <w:t>The public cloud is where services are not contained in house and are accessed over a public network. This is by far the most common type of deployment where an organization can access applications/resources that are hosted and maintained on a remote site. These are generally considered less secure than private clouds because a third part provider would have access to the physical resource to where the application is hosted.  However, the advantages are of using this approach is a complete pay as you go service.</w:t>
      </w:r>
    </w:p>
    <w:p w:rsidR="00DC5D48" w:rsidRPr="00D1735E" w:rsidRDefault="00DC5D48" w:rsidP="00DC5D48">
      <w:pPr>
        <w:rPr>
          <w:rFonts w:ascii="Arial Narrow" w:hAnsi="Arial Narrow" w:cs="Arial"/>
          <w:sz w:val="24"/>
          <w:szCs w:val="24"/>
        </w:rPr>
      </w:pPr>
    </w:p>
    <w:p w:rsidR="00DC5D48" w:rsidRPr="00D1735E" w:rsidRDefault="00DC5D48" w:rsidP="00DC5D48">
      <w:pPr>
        <w:rPr>
          <w:rFonts w:ascii="Arial Narrow" w:hAnsi="Arial Narrow" w:cs="Arial"/>
          <w:b/>
          <w:sz w:val="24"/>
          <w:szCs w:val="24"/>
        </w:rPr>
      </w:pPr>
      <w:r w:rsidRPr="00D1735E">
        <w:rPr>
          <w:rFonts w:ascii="Arial Narrow" w:hAnsi="Arial Narrow" w:cs="Arial"/>
          <w:b/>
          <w:sz w:val="24"/>
          <w:szCs w:val="24"/>
        </w:rPr>
        <w:t>Private cloud:</w:t>
      </w:r>
    </w:p>
    <w:p w:rsidR="00DC5D48" w:rsidRPr="00D1735E" w:rsidRDefault="00DC5D48" w:rsidP="00DC5D48">
      <w:pPr>
        <w:rPr>
          <w:rFonts w:ascii="Arial Narrow" w:hAnsi="Arial Narrow" w:cs="Arial"/>
          <w:sz w:val="24"/>
          <w:szCs w:val="24"/>
        </w:rPr>
      </w:pPr>
      <w:r w:rsidRPr="00D1735E">
        <w:rPr>
          <w:rFonts w:ascii="Arial Narrow" w:hAnsi="Arial Narrow" w:cs="Arial"/>
          <w:sz w:val="24"/>
          <w:szCs w:val="24"/>
        </w:rPr>
        <w:t xml:space="preserve">The private cloud uses the same technology and software as the public cloud but all applications and resources are hosted and managed locally(in house). This deployment model is considered very secure as all resources being used in the deployment are controlled locally and a third party is not involved. </w:t>
      </w:r>
    </w:p>
    <w:p w:rsidR="00DC5D48" w:rsidRPr="00D1735E" w:rsidRDefault="00DC5D48" w:rsidP="00DC5D48">
      <w:pPr>
        <w:rPr>
          <w:rFonts w:ascii="Arial Narrow" w:hAnsi="Arial Narrow" w:cs="Arial"/>
          <w:sz w:val="24"/>
          <w:szCs w:val="24"/>
        </w:rPr>
      </w:pPr>
    </w:p>
    <w:p w:rsidR="00DC5D48" w:rsidRPr="00D1735E" w:rsidRDefault="00DC5D48" w:rsidP="00DC5D48">
      <w:pPr>
        <w:rPr>
          <w:rFonts w:ascii="Arial Narrow" w:hAnsi="Arial Narrow" w:cs="Arial"/>
          <w:b/>
          <w:sz w:val="24"/>
          <w:szCs w:val="24"/>
        </w:rPr>
      </w:pPr>
      <w:r w:rsidRPr="00D1735E">
        <w:rPr>
          <w:rFonts w:ascii="Arial Narrow" w:hAnsi="Arial Narrow" w:cs="Arial"/>
          <w:b/>
          <w:sz w:val="24"/>
          <w:szCs w:val="24"/>
        </w:rPr>
        <w:t>Hybrid cloud:</w:t>
      </w:r>
    </w:p>
    <w:p w:rsidR="00DC5D48" w:rsidRPr="00D1735E" w:rsidRDefault="00DC5D48" w:rsidP="00DC5D48">
      <w:pPr>
        <w:rPr>
          <w:rFonts w:ascii="Arial Narrow" w:hAnsi="Arial Narrow" w:cs="Arial"/>
          <w:sz w:val="24"/>
          <w:szCs w:val="24"/>
        </w:rPr>
      </w:pPr>
      <w:r w:rsidRPr="00D1735E">
        <w:rPr>
          <w:rFonts w:ascii="Arial Narrow" w:hAnsi="Arial Narrow" w:cs="Arial"/>
          <w:sz w:val="24"/>
          <w:szCs w:val="24"/>
        </w:rPr>
        <w:t>A hybrid cloud is a combination of a public and a private cloud, the hybrid models can used for exposing existing service to wider community of user to strategies for protecting sensitive customer information as part of a wider system. Application can use a technique call cloud bursting when scaling to use public resources in times of high demand and scale back when demand is reduced.</w:t>
      </w:r>
    </w:p>
    <w:p w:rsidR="00DC5D48" w:rsidRDefault="00DC5D48" w:rsidP="00DC5D48">
      <w:pPr>
        <w:rPr>
          <w:rFonts w:ascii="Arial" w:hAnsi="Arial" w:cs="Arial"/>
          <w:sz w:val="20"/>
          <w:szCs w:val="20"/>
        </w:rPr>
      </w:pPr>
    </w:p>
    <w:p w:rsidR="00DC5D48" w:rsidRPr="00D1735E" w:rsidRDefault="002D73FD" w:rsidP="00D1735E">
      <w:pPr>
        <w:pStyle w:val="Heading2"/>
        <w:numPr>
          <w:ilvl w:val="0"/>
          <w:numId w:val="0"/>
        </w:numPr>
      </w:pPr>
      <w:bookmarkStart w:id="47" w:name="_Toc380749194"/>
      <w:bookmarkStart w:id="48" w:name="_Toc382572097"/>
      <w:r>
        <w:rPr>
          <w:lang w:val="de-DE"/>
        </w:rPr>
        <w:t>2</w:t>
      </w:r>
      <w:r w:rsidR="00DC5D48">
        <w:rPr>
          <w:lang w:val="de-DE"/>
        </w:rPr>
        <w:t xml:space="preserve">.4 </w:t>
      </w:r>
      <w:r w:rsidR="00D1735E">
        <w:rPr>
          <w:lang w:val="de-DE"/>
        </w:rPr>
        <w:tab/>
      </w:r>
      <w:r w:rsidR="00DC5D48" w:rsidRPr="00ED2112">
        <w:t>Cloud Computing Technologies</w:t>
      </w:r>
      <w:bookmarkEnd w:id="47"/>
      <w:bookmarkEnd w:id="48"/>
    </w:p>
    <w:p w:rsidR="00DC5D48" w:rsidRPr="00D1735E" w:rsidRDefault="00DC5D48" w:rsidP="00D1735E">
      <w:pPr>
        <w:rPr>
          <w:rFonts w:ascii="Arial Narrow" w:hAnsi="Arial Narrow" w:cs="Arial"/>
          <w:sz w:val="24"/>
          <w:szCs w:val="24"/>
        </w:rPr>
      </w:pPr>
      <w:r w:rsidRPr="00D1735E">
        <w:rPr>
          <w:rFonts w:ascii="Arial Narrow" w:hAnsi="Arial Narrow" w:cs="Arial"/>
          <w:sz w:val="24"/>
          <w:szCs w:val="24"/>
        </w:rPr>
        <w:t>There are a number of different cloud computing providers available but for the purposes of this design document we are only going to review the two main providers, Amazon Web Service and Microsoft Windows Azure.</w:t>
      </w:r>
    </w:p>
    <w:p w:rsidR="00DC5D48" w:rsidRPr="00AB7097" w:rsidRDefault="002D73FD" w:rsidP="00DC5D48">
      <w:pPr>
        <w:pStyle w:val="Heading2"/>
        <w:numPr>
          <w:ilvl w:val="0"/>
          <w:numId w:val="0"/>
        </w:numPr>
      </w:pPr>
      <w:bookmarkStart w:id="49" w:name="_Toc380749195"/>
      <w:bookmarkStart w:id="50" w:name="_Toc382572098"/>
      <w:r>
        <w:rPr>
          <w:lang w:val="de-DE"/>
        </w:rPr>
        <w:t>2</w:t>
      </w:r>
      <w:r w:rsidR="00DC5D48">
        <w:rPr>
          <w:lang w:val="de-DE"/>
        </w:rPr>
        <w:t xml:space="preserve">.5 </w:t>
      </w:r>
      <w:r w:rsidR="00DC5D48" w:rsidRPr="005351C4">
        <w:t>Amazon Web Services</w:t>
      </w:r>
      <w:bookmarkEnd w:id="49"/>
      <w:bookmarkEnd w:id="50"/>
      <w:r w:rsidR="00DC5D48" w:rsidRPr="00ED2112">
        <w:rPr>
          <w:b w:val="0"/>
        </w:rPr>
        <w:t xml:space="preserve"> </w:t>
      </w:r>
    </w:p>
    <w:p w:rsidR="00DC5D48" w:rsidRPr="00FC2E84" w:rsidRDefault="00DC5D48" w:rsidP="00DC5D48">
      <w:pPr>
        <w:ind w:left="708" w:firstLine="708"/>
        <w:rPr>
          <w:rFonts w:ascii="Arial" w:hAnsi="Arial" w:cs="Arial"/>
        </w:rPr>
      </w:pPr>
    </w:p>
    <w:p w:rsidR="00DC5D48" w:rsidRPr="00D1735E" w:rsidRDefault="00DC5D48" w:rsidP="00DC5D48">
      <w:pPr>
        <w:rPr>
          <w:rFonts w:ascii="Arial Narrow" w:hAnsi="Arial Narrow" w:cs="Arial"/>
          <w:color w:val="000000"/>
          <w:sz w:val="24"/>
          <w:szCs w:val="24"/>
          <w:shd w:val="clear" w:color="auto" w:fill="FFFFFF"/>
        </w:rPr>
      </w:pPr>
      <w:r w:rsidRPr="00D1735E">
        <w:rPr>
          <w:rFonts w:ascii="Arial Narrow" w:hAnsi="Arial Narrow" w:cs="Arial"/>
          <w:sz w:val="24"/>
          <w:szCs w:val="24"/>
        </w:rPr>
        <w:t xml:space="preserve">Amazon Web Services (AWS) is the name given to a collection of web services developed by amazon for developing cloud computing applications, the best known of these services are </w:t>
      </w:r>
      <w:r w:rsidRPr="00D1735E">
        <w:rPr>
          <w:rFonts w:ascii="Arial Narrow" w:hAnsi="Arial Narrow" w:cs="Arial"/>
          <w:sz w:val="24"/>
          <w:szCs w:val="24"/>
          <w:shd w:val="clear" w:color="auto" w:fill="FFFFFF"/>
        </w:rPr>
        <w:t>Amazon EC2</w:t>
      </w:r>
      <w:r w:rsidRPr="00D1735E">
        <w:rPr>
          <w:rStyle w:val="apple-converted-space"/>
          <w:rFonts w:ascii="Arial Narrow" w:hAnsi="Arial Narrow" w:cs="Arial"/>
          <w:color w:val="000000"/>
          <w:sz w:val="24"/>
          <w:szCs w:val="24"/>
          <w:shd w:val="clear" w:color="auto" w:fill="FFFFFF"/>
        </w:rPr>
        <w:t> </w:t>
      </w:r>
      <w:r w:rsidRPr="00D1735E">
        <w:rPr>
          <w:rFonts w:ascii="Arial Narrow" w:hAnsi="Arial Narrow" w:cs="Arial"/>
          <w:color w:val="000000"/>
          <w:sz w:val="24"/>
          <w:szCs w:val="24"/>
          <w:shd w:val="clear" w:color="auto" w:fill="FFFFFF"/>
        </w:rPr>
        <w:t>and</w:t>
      </w:r>
      <w:r w:rsidRPr="00D1735E">
        <w:rPr>
          <w:rStyle w:val="apple-converted-space"/>
          <w:rFonts w:ascii="Arial Narrow" w:hAnsi="Arial Narrow" w:cs="Arial"/>
          <w:color w:val="000000"/>
          <w:sz w:val="24"/>
          <w:szCs w:val="24"/>
          <w:shd w:val="clear" w:color="auto" w:fill="FFFFFF"/>
        </w:rPr>
        <w:t> </w:t>
      </w:r>
      <w:r w:rsidRPr="00D1735E">
        <w:rPr>
          <w:rFonts w:ascii="Arial Narrow" w:hAnsi="Arial Narrow" w:cs="Arial"/>
          <w:sz w:val="24"/>
          <w:szCs w:val="24"/>
          <w:shd w:val="clear" w:color="auto" w:fill="FFFFFF"/>
        </w:rPr>
        <w:t>Amazon S3</w:t>
      </w:r>
      <w:r w:rsidR="00F77C41">
        <w:rPr>
          <w:rFonts w:ascii="Arial Narrow" w:hAnsi="Arial Narrow" w:cs="Arial"/>
          <w:sz w:val="24"/>
          <w:szCs w:val="24"/>
          <w:shd w:val="clear" w:color="auto" w:fill="FFFFFF"/>
        </w:rPr>
        <w:t xml:space="preserve"> a complete reference can be found at [2]</w:t>
      </w:r>
      <w:r w:rsidRPr="00D1735E">
        <w:rPr>
          <w:rFonts w:ascii="Arial Narrow" w:hAnsi="Arial Narrow" w:cs="Arial"/>
          <w:color w:val="000000"/>
          <w:sz w:val="24"/>
          <w:szCs w:val="24"/>
          <w:shd w:val="clear" w:color="auto" w:fill="FFFFFF"/>
        </w:rPr>
        <w:t>.</w:t>
      </w:r>
    </w:p>
    <w:p w:rsidR="00DC5D48" w:rsidRPr="00D1735E" w:rsidRDefault="00DC5D48" w:rsidP="00DC5D48">
      <w:pPr>
        <w:rPr>
          <w:rFonts w:ascii="Arial Narrow" w:hAnsi="Arial Narrow" w:cs="Arial"/>
          <w:sz w:val="24"/>
          <w:szCs w:val="24"/>
        </w:rPr>
      </w:pPr>
    </w:p>
    <w:p w:rsidR="00DC5D48" w:rsidRPr="00D1735E" w:rsidRDefault="00DC5D48" w:rsidP="00DC5D48">
      <w:pPr>
        <w:rPr>
          <w:rFonts w:ascii="Arial Narrow" w:hAnsi="Arial Narrow" w:cs="Arial"/>
          <w:sz w:val="24"/>
          <w:szCs w:val="24"/>
        </w:rPr>
      </w:pPr>
      <w:r w:rsidRPr="00D1735E">
        <w:rPr>
          <w:rFonts w:ascii="Arial Narrow" w:hAnsi="Arial Narrow" w:cs="Arial"/>
          <w:sz w:val="24"/>
          <w:szCs w:val="24"/>
        </w:rPr>
        <w:t>A list of services provided by amazon is a follows:</w:t>
      </w:r>
    </w:p>
    <w:p w:rsidR="00602B5E" w:rsidRPr="003469FB" w:rsidRDefault="00602B5E" w:rsidP="00602B5E"/>
    <w:p w:rsidR="00602B5E" w:rsidRPr="004B0F88" w:rsidRDefault="00602B5E" w:rsidP="00602B5E">
      <w:pPr>
        <w:pStyle w:val="ListParagraph"/>
        <w:keepNext/>
        <w:pageBreakBefore/>
        <w:numPr>
          <w:ilvl w:val="0"/>
          <w:numId w:val="15"/>
        </w:numPr>
        <w:pBdr>
          <w:bottom w:val="single" w:sz="4" w:space="1" w:color="auto"/>
        </w:pBdr>
        <w:spacing w:before="240" w:after="240"/>
        <w:contextualSpacing w:val="0"/>
        <w:outlineLvl w:val="0"/>
        <w:rPr>
          <w:rFonts w:ascii="Arial" w:hAnsi="Arial" w:cs="Arial"/>
          <w:b/>
          <w:bCs/>
          <w:vanish/>
          <w:kern w:val="32"/>
          <w:sz w:val="32"/>
          <w:szCs w:val="32"/>
        </w:rPr>
      </w:pPr>
      <w:bookmarkStart w:id="51" w:name="_Toc381015448"/>
      <w:bookmarkStart w:id="52" w:name="_Toc381017207"/>
      <w:bookmarkStart w:id="53" w:name="_Toc381171001"/>
      <w:bookmarkStart w:id="54" w:name="_Toc381190987"/>
      <w:bookmarkStart w:id="55" w:name="_Toc381199192"/>
      <w:bookmarkStart w:id="56" w:name="_Toc382388660"/>
      <w:bookmarkStart w:id="57" w:name="_Toc382572099"/>
      <w:bookmarkEnd w:id="51"/>
      <w:bookmarkEnd w:id="52"/>
      <w:bookmarkEnd w:id="53"/>
      <w:bookmarkEnd w:id="54"/>
      <w:bookmarkEnd w:id="55"/>
      <w:bookmarkEnd w:id="56"/>
      <w:bookmarkEnd w:id="57"/>
    </w:p>
    <w:p w:rsidR="00602B5E" w:rsidRPr="004B0F88" w:rsidRDefault="00602B5E" w:rsidP="00602B5E">
      <w:pPr>
        <w:pStyle w:val="ListParagraph"/>
        <w:keepNext/>
        <w:numPr>
          <w:ilvl w:val="1"/>
          <w:numId w:val="15"/>
        </w:numPr>
        <w:spacing w:before="360" w:after="240"/>
        <w:contextualSpacing w:val="0"/>
        <w:outlineLvl w:val="1"/>
        <w:rPr>
          <w:rFonts w:ascii="Arial" w:hAnsi="Arial" w:cs="Arial"/>
          <w:b/>
          <w:i/>
          <w:iCs/>
          <w:vanish/>
          <w:kern w:val="32"/>
          <w:sz w:val="28"/>
          <w:szCs w:val="28"/>
        </w:rPr>
      </w:pPr>
      <w:bookmarkStart w:id="58" w:name="_Toc381015449"/>
      <w:bookmarkStart w:id="59" w:name="_Toc381017208"/>
      <w:bookmarkStart w:id="60" w:name="_Toc381171002"/>
      <w:bookmarkStart w:id="61" w:name="_Toc381190988"/>
      <w:bookmarkStart w:id="62" w:name="_Toc381199193"/>
      <w:bookmarkStart w:id="63" w:name="_Toc382388661"/>
      <w:bookmarkStart w:id="64" w:name="_Toc382572100"/>
      <w:bookmarkEnd w:id="58"/>
      <w:bookmarkEnd w:id="59"/>
      <w:bookmarkEnd w:id="60"/>
      <w:bookmarkEnd w:id="61"/>
      <w:bookmarkEnd w:id="62"/>
      <w:bookmarkEnd w:id="63"/>
      <w:bookmarkEnd w:id="64"/>
    </w:p>
    <w:p w:rsidR="00DC5D48" w:rsidRDefault="002D73FD" w:rsidP="00602B5E">
      <w:pPr>
        <w:pStyle w:val="Heading3"/>
        <w:numPr>
          <w:ilvl w:val="0"/>
          <w:numId w:val="0"/>
        </w:numPr>
      </w:pPr>
      <w:bookmarkStart w:id="65" w:name="_Toc382572101"/>
      <w:r>
        <w:t>2</w:t>
      </w:r>
      <w:r w:rsidR="00602B5E">
        <w:t>.5.1</w:t>
      </w:r>
      <w:r w:rsidR="00602B5E">
        <w:tab/>
        <w:t>Compute</w:t>
      </w:r>
      <w:bookmarkEnd w:id="65"/>
    </w:p>
    <w:p w:rsidR="001E58DB" w:rsidRPr="001E58DB" w:rsidRDefault="001E58DB" w:rsidP="001E58DB">
      <w:pPr>
        <w:rPr>
          <w:rFonts w:ascii="Arial Narrow" w:hAnsi="Arial Narrow"/>
          <w:sz w:val="24"/>
          <w:szCs w:val="24"/>
        </w:rPr>
      </w:pPr>
      <w:r w:rsidRPr="001E58DB">
        <w:rPr>
          <w:rFonts w:ascii="Arial Narrow" w:hAnsi="Arial Narrow"/>
          <w:sz w:val="24"/>
          <w:szCs w:val="24"/>
        </w:rPr>
        <w:t xml:space="preserve">The compute section of Amazon cloud platform can be broken into two main sections, Amazon Elastic Compute Cloud (EC2) and Amazon Elastic </w:t>
      </w:r>
      <w:proofErr w:type="spellStart"/>
      <w:r w:rsidRPr="001E58DB">
        <w:rPr>
          <w:rFonts w:ascii="Arial Narrow" w:hAnsi="Arial Narrow"/>
          <w:sz w:val="24"/>
          <w:szCs w:val="24"/>
        </w:rPr>
        <w:t>MapReduce</w:t>
      </w:r>
      <w:proofErr w:type="spellEnd"/>
      <w:r w:rsidRPr="001E58DB">
        <w:rPr>
          <w:rFonts w:ascii="Arial Narrow" w:hAnsi="Arial Narrow"/>
          <w:sz w:val="24"/>
          <w:szCs w:val="24"/>
        </w:rPr>
        <w:t xml:space="preserve"> (EMR). EC2 provides access to virtual machine which can scale are the most commonly used compute infrastructure offered by Amazon However Amazon also offers access to the Apache Hadoop to help in data mining large data sets that contain unstructured data-sets though EMR. EMR uses the Web Scale ability offered by EC2.</w:t>
      </w:r>
    </w:p>
    <w:p w:rsidR="00602B5E" w:rsidRPr="001E58DB" w:rsidRDefault="00602B5E" w:rsidP="001E58DB">
      <w:pPr>
        <w:keepNext/>
        <w:pageBreakBefore/>
        <w:pBdr>
          <w:bottom w:val="single" w:sz="4" w:space="1" w:color="auto"/>
        </w:pBdr>
        <w:spacing w:before="240" w:after="240"/>
        <w:outlineLvl w:val="0"/>
        <w:rPr>
          <w:rFonts w:ascii="Arial" w:hAnsi="Arial" w:cs="Arial"/>
          <w:b/>
          <w:bCs/>
          <w:vanish/>
          <w:kern w:val="32"/>
          <w:sz w:val="32"/>
          <w:szCs w:val="32"/>
        </w:rPr>
      </w:pPr>
      <w:bookmarkStart w:id="66" w:name="_Toc381015451"/>
      <w:bookmarkStart w:id="67" w:name="_Toc381017210"/>
      <w:bookmarkStart w:id="68" w:name="_Toc381171004"/>
      <w:bookmarkStart w:id="69" w:name="_Toc381190990"/>
      <w:bookmarkStart w:id="70" w:name="_Toc381199195"/>
      <w:bookmarkEnd w:id="66"/>
      <w:bookmarkEnd w:id="67"/>
      <w:bookmarkEnd w:id="68"/>
      <w:bookmarkEnd w:id="69"/>
      <w:bookmarkEnd w:id="70"/>
    </w:p>
    <w:p w:rsidR="00602B5E" w:rsidRPr="004B0F88" w:rsidRDefault="00602B5E" w:rsidP="00602B5E">
      <w:pPr>
        <w:pStyle w:val="ListParagraph"/>
        <w:keepNext/>
        <w:numPr>
          <w:ilvl w:val="1"/>
          <w:numId w:val="15"/>
        </w:numPr>
        <w:spacing w:before="360" w:after="240"/>
        <w:contextualSpacing w:val="0"/>
        <w:outlineLvl w:val="1"/>
        <w:rPr>
          <w:rFonts w:ascii="Arial" w:hAnsi="Arial" w:cs="Arial"/>
          <w:b/>
          <w:i/>
          <w:iCs/>
          <w:vanish/>
          <w:kern w:val="32"/>
          <w:sz w:val="28"/>
          <w:szCs w:val="28"/>
        </w:rPr>
      </w:pPr>
      <w:bookmarkStart w:id="71" w:name="_Toc381015452"/>
      <w:bookmarkStart w:id="72" w:name="_Toc381017211"/>
      <w:bookmarkStart w:id="73" w:name="_Toc381171005"/>
      <w:bookmarkStart w:id="74" w:name="_Toc381190991"/>
      <w:bookmarkStart w:id="75" w:name="_Toc381199196"/>
      <w:bookmarkStart w:id="76" w:name="_Toc382388663"/>
      <w:bookmarkStart w:id="77" w:name="_Toc382572102"/>
      <w:bookmarkEnd w:id="71"/>
      <w:bookmarkEnd w:id="72"/>
      <w:bookmarkEnd w:id="73"/>
      <w:bookmarkEnd w:id="74"/>
      <w:bookmarkEnd w:id="75"/>
      <w:bookmarkEnd w:id="76"/>
      <w:bookmarkEnd w:id="77"/>
    </w:p>
    <w:p w:rsidR="00602B5E" w:rsidRDefault="005B6A47" w:rsidP="00602B5E">
      <w:pPr>
        <w:pStyle w:val="Heading3"/>
        <w:numPr>
          <w:ilvl w:val="0"/>
          <w:numId w:val="0"/>
        </w:numPr>
      </w:pPr>
      <w:bookmarkStart w:id="78" w:name="_Toc382572103"/>
      <w:r>
        <w:t>2</w:t>
      </w:r>
      <w:r w:rsidR="00602B5E">
        <w:t>.5.2</w:t>
      </w:r>
      <w:r w:rsidR="00602B5E">
        <w:tab/>
        <w:t>Networking</w:t>
      </w:r>
      <w:bookmarkEnd w:id="78"/>
    </w:p>
    <w:p w:rsidR="00DC5D48" w:rsidRPr="00247096" w:rsidRDefault="001E58DB" w:rsidP="00247096">
      <w:pPr>
        <w:rPr>
          <w:rFonts w:ascii="Arial Narrow" w:hAnsi="Arial Narrow"/>
          <w:sz w:val="24"/>
          <w:szCs w:val="24"/>
        </w:rPr>
      </w:pPr>
      <w:r w:rsidRPr="00247096">
        <w:rPr>
          <w:rFonts w:ascii="Arial Narrow" w:hAnsi="Arial Narrow"/>
          <w:sz w:val="24"/>
          <w:szCs w:val="24"/>
        </w:rPr>
        <w:t>Networking or connection</w:t>
      </w:r>
      <w:r w:rsidR="00E14BC7" w:rsidRPr="00247096">
        <w:rPr>
          <w:rFonts w:ascii="Arial Narrow" w:hAnsi="Arial Narrow"/>
          <w:sz w:val="24"/>
          <w:szCs w:val="24"/>
        </w:rPr>
        <w:t xml:space="preserve"> to the cloud environm</w:t>
      </w:r>
      <w:r w:rsidRPr="00247096">
        <w:rPr>
          <w:rFonts w:ascii="Arial Narrow" w:hAnsi="Arial Narrow"/>
          <w:sz w:val="24"/>
          <w:szCs w:val="24"/>
        </w:rPr>
        <w:t>e</w:t>
      </w:r>
      <w:r w:rsidR="00E14BC7" w:rsidRPr="00247096">
        <w:rPr>
          <w:rFonts w:ascii="Arial Narrow" w:hAnsi="Arial Narrow"/>
          <w:sz w:val="24"/>
          <w:szCs w:val="24"/>
        </w:rPr>
        <w:t>n</w:t>
      </w:r>
      <w:r w:rsidRPr="00247096">
        <w:rPr>
          <w:rFonts w:ascii="Arial Narrow" w:hAnsi="Arial Narrow"/>
          <w:sz w:val="24"/>
          <w:szCs w:val="24"/>
        </w:rPr>
        <w:t>t is especially important when working with sen</w:t>
      </w:r>
      <w:r w:rsidR="00E14BC7" w:rsidRPr="00247096">
        <w:rPr>
          <w:rFonts w:ascii="Arial Narrow" w:hAnsi="Arial Narrow"/>
          <w:sz w:val="24"/>
          <w:szCs w:val="24"/>
        </w:rPr>
        <w:t>sitive data in a cloud environm</w:t>
      </w:r>
      <w:r w:rsidRPr="00247096">
        <w:rPr>
          <w:rFonts w:ascii="Arial Narrow" w:hAnsi="Arial Narrow"/>
          <w:sz w:val="24"/>
          <w:szCs w:val="24"/>
        </w:rPr>
        <w:t>e</w:t>
      </w:r>
      <w:r w:rsidR="00E14BC7" w:rsidRPr="00247096">
        <w:rPr>
          <w:rFonts w:ascii="Arial Narrow" w:hAnsi="Arial Narrow"/>
          <w:sz w:val="24"/>
          <w:szCs w:val="24"/>
        </w:rPr>
        <w:t>n</w:t>
      </w:r>
      <w:r w:rsidRPr="00247096">
        <w:rPr>
          <w:rFonts w:ascii="Arial Narrow" w:hAnsi="Arial Narrow"/>
          <w:sz w:val="24"/>
          <w:szCs w:val="24"/>
        </w:rPr>
        <w:t>t</w:t>
      </w:r>
      <w:r w:rsidR="00E14BC7" w:rsidRPr="00247096">
        <w:rPr>
          <w:rFonts w:ascii="Arial Narrow" w:hAnsi="Arial Narrow"/>
          <w:sz w:val="24"/>
          <w:szCs w:val="24"/>
        </w:rPr>
        <w:t xml:space="preserve">. Amazon offers </w:t>
      </w:r>
      <w:r w:rsidR="0051067E" w:rsidRPr="00247096">
        <w:rPr>
          <w:rFonts w:ascii="Arial Narrow" w:hAnsi="Arial Narrow"/>
          <w:sz w:val="24"/>
          <w:szCs w:val="24"/>
        </w:rPr>
        <w:t xml:space="preserve">what it calls a </w:t>
      </w:r>
      <w:r w:rsidR="007F0CB4" w:rsidRPr="00247096">
        <w:rPr>
          <w:rFonts w:ascii="Arial Narrow" w:hAnsi="Arial Narrow"/>
          <w:sz w:val="24"/>
          <w:szCs w:val="24"/>
        </w:rPr>
        <w:t>Virtual Private Cloud (VPC) where an end user can connect to an existing private cloud infrastructure using Virtual Private Network (VPN).</w:t>
      </w:r>
      <w:r w:rsidR="00B36A6A" w:rsidRPr="00247096">
        <w:rPr>
          <w:rFonts w:ascii="Arial Narrow" w:hAnsi="Arial Narrow"/>
          <w:sz w:val="24"/>
          <w:szCs w:val="24"/>
        </w:rPr>
        <w:t xml:space="preserve"> </w:t>
      </w:r>
      <w:r w:rsidR="00247096" w:rsidRPr="00247096">
        <w:rPr>
          <w:rFonts w:ascii="Arial Narrow" w:hAnsi="Arial Narrow"/>
          <w:sz w:val="24"/>
          <w:szCs w:val="24"/>
        </w:rPr>
        <w:t xml:space="preserve"> Amazons also supports high through put of data to Amazon data centres using AWS Direct connect. Amazon also provides its own Domain Name Service (DNS) web service, it supports scalability and redundancy.</w:t>
      </w:r>
    </w:p>
    <w:p w:rsidR="00602B5E" w:rsidRPr="00602B5E" w:rsidRDefault="005B6A47" w:rsidP="00602B5E">
      <w:pPr>
        <w:pStyle w:val="Heading3"/>
        <w:numPr>
          <w:ilvl w:val="0"/>
          <w:numId w:val="0"/>
        </w:numPr>
      </w:pPr>
      <w:bookmarkStart w:id="79" w:name="_Toc382572104"/>
      <w:r>
        <w:t>2</w:t>
      </w:r>
      <w:r w:rsidR="00602B5E">
        <w:t>.5.3</w:t>
      </w:r>
      <w:r w:rsidR="00602B5E">
        <w:tab/>
        <w:t>Content Delivery</w:t>
      </w:r>
      <w:bookmarkEnd w:id="79"/>
    </w:p>
    <w:p w:rsidR="00DC5D48" w:rsidRPr="00602B5E" w:rsidRDefault="00247096" w:rsidP="00247096">
      <w:pPr>
        <w:shd w:val="clear" w:color="auto" w:fill="FFFFFF"/>
        <w:spacing w:before="100" w:beforeAutospacing="1" w:after="24" w:line="288" w:lineRule="atLeast"/>
        <w:jc w:val="left"/>
        <w:rPr>
          <w:rFonts w:ascii="Arial Narrow" w:hAnsi="Arial Narrow" w:cs="Arial"/>
          <w:color w:val="000000"/>
          <w:sz w:val="24"/>
          <w:szCs w:val="24"/>
        </w:rPr>
      </w:pPr>
      <w:r>
        <w:rPr>
          <w:rFonts w:ascii="Arial Narrow" w:hAnsi="Arial Narrow" w:cs="Arial"/>
          <w:color w:val="000000"/>
          <w:sz w:val="24"/>
          <w:szCs w:val="24"/>
        </w:rPr>
        <w:t xml:space="preserve">Amazon </w:t>
      </w:r>
      <w:proofErr w:type="spellStart"/>
      <w:r>
        <w:rPr>
          <w:rFonts w:ascii="Arial Narrow" w:hAnsi="Arial Narrow" w:cs="Arial"/>
          <w:color w:val="000000"/>
          <w:sz w:val="24"/>
          <w:szCs w:val="24"/>
        </w:rPr>
        <w:t>CloudFront</w:t>
      </w:r>
      <w:proofErr w:type="spellEnd"/>
      <w:r>
        <w:rPr>
          <w:rFonts w:ascii="Arial Narrow" w:hAnsi="Arial Narrow" w:cs="Arial"/>
          <w:color w:val="000000"/>
          <w:sz w:val="24"/>
          <w:szCs w:val="24"/>
        </w:rPr>
        <w:t xml:space="preserve"> is</w:t>
      </w:r>
      <w:r w:rsidR="000E5744">
        <w:rPr>
          <w:rFonts w:ascii="Arial Narrow" w:hAnsi="Arial Narrow" w:cs="Arial"/>
          <w:color w:val="000000"/>
          <w:sz w:val="24"/>
          <w:szCs w:val="24"/>
        </w:rPr>
        <w:t xml:space="preserve"> </w:t>
      </w:r>
      <w:r w:rsidR="00DC5D48" w:rsidRPr="00602B5E">
        <w:rPr>
          <w:rFonts w:ascii="Arial Narrow" w:hAnsi="Arial Narrow" w:cs="Arial"/>
          <w:color w:val="000000"/>
          <w:sz w:val="24"/>
          <w:szCs w:val="24"/>
        </w:rPr>
        <w:t>a</w:t>
      </w:r>
      <w:r w:rsidR="00DC5D48" w:rsidRPr="00602B5E">
        <w:rPr>
          <w:rStyle w:val="apple-converted-space"/>
          <w:rFonts w:ascii="Arial Narrow" w:hAnsi="Arial Narrow" w:cs="Arial"/>
          <w:color w:val="000000"/>
          <w:sz w:val="24"/>
          <w:szCs w:val="24"/>
        </w:rPr>
        <w:t> </w:t>
      </w:r>
      <w:r w:rsidR="00DC5D48" w:rsidRPr="00602B5E">
        <w:rPr>
          <w:rFonts w:ascii="Arial Narrow" w:hAnsi="Arial Narrow" w:cs="Arial"/>
          <w:color w:val="000000"/>
          <w:sz w:val="24"/>
          <w:szCs w:val="24"/>
        </w:rPr>
        <w:t>content delivery network</w:t>
      </w:r>
      <w:r w:rsidR="00DC5D48" w:rsidRPr="00602B5E">
        <w:rPr>
          <w:rStyle w:val="apple-converted-space"/>
          <w:rFonts w:ascii="Arial Narrow" w:hAnsi="Arial Narrow" w:cs="Arial"/>
          <w:color w:val="000000"/>
          <w:sz w:val="24"/>
          <w:szCs w:val="24"/>
        </w:rPr>
        <w:t> </w:t>
      </w:r>
      <w:r w:rsidR="00DC5D48" w:rsidRPr="00602B5E">
        <w:rPr>
          <w:rFonts w:ascii="Arial Narrow" w:hAnsi="Arial Narrow" w:cs="Arial"/>
          <w:color w:val="000000"/>
          <w:sz w:val="24"/>
          <w:szCs w:val="24"/>
        </w:rPr>
        <w:t>(CDN)</w:t>
      </w:r>
      <w:r>
        <w:rPr>
          <w:rFonts w:ascii="Arial Narrow" w:hAnsi="Arial Narrow" w:cs="Arial"/>
          <w:color w:val="000000"/>
          <w:sz w:val="24"/>
          <w:szCs w:val="24"/>
        </w:rPr>
        <w:t xml:space="preserve"> web </w:t>
      </w:r>
      <w:proofErr w:type="gramStart"/>
      <w:r>
        <w:rPr>
          <w:rFonts w:ascii="Arial Narrow" w:hAnsi="Arial Narrow" w:cs="Arial"/>
          <w:color w:val="000000"/>
          <w:sz w:val="24"/>
          <w:szCs w:val="24"/>
        </w:rPr>
        <w:t>service,</w:t>
      </w:r>
      <w:proofErr w:type="gramEnd"/>
      <w:r>
        <w:rPr>
          <w:rFonts w:ascii="Arial Narrow" w:hAnsi="Arial Narrow" w:cs="Arial"/>
          <w:color w:val="000000"/>
          <w:sz w:val="24"/>
          <w:szCs w:val="24"/>
        </w:rPr>
        <w:t xml:space="preserve"> it facilitates businesses and end users </w:t>
      </w:r>
      <w:r w:rsidR="00BE1B6E">
        <w:rPr>
          <w:rFonts w:ascii="Arial Narrow" w:hAnsi="Arial Narrow" w:cs="Arial"/>
          <w:color w:val="000000"/>
          <w:sz w:val="24"/>
          <w:szCs w:val="24"/>
        </w:rPr>
        <w:t>high data transfer speed</w:t>
      </w:r>
      <w:r w:rsidR="000E5744">
        <w:rPr>
          <w:rFonts w:ascii="Arial Narrow" w:hAnsi="Arial Narrow" w:cs="Arial"/>
          <w:color w:val="000000"/>
          <w:sz w:val="24"/>
          <w:szCs w:val="24"/>
        </w:rPr>
        <w:t xml:space="preserve"> and low data laten</w:t>
      </w:r>
      <w:r w:rsidR="00BE1B6E">
        <w:rPr>
          <w:rFonts w:ascii="Arial Narrow" w:hAnsi="Arial Narrow" w:cs="Arial"/>
          <w:color w:val="000000"/>
          <w:sz w:val="24"/>
          <w:szCs w:val="24"/>
        </w:rPr>
        <w:t>cy.</w:t>
      </w:r>
    </w:p>
    <w:p w:rsidR="00602B5E" w:rsidRDefault="005B6A47" w:rsidP="00602B5E">
      <w:pPr>
        <w:pStyle w:val="Heading3"/>
        <w:numPr>
          <w:ilvl w:val="0"/>
          <w:numId w:val="0"/>
        </w:numPr>
      </w:pPr>
      <w:bookmarkStart w:id="80" w:name="_Toc382572105"/>
      <w:r>
        <w:t>2</w:t>
      </w:r>
      <w:r w:rsidR="00602B5E">
        <w:t>.5.4</w:t>
      </w:r>
      <w:r w:rsidR="00602B5E">
        <w:tab/>
        <w:t>Storage &amp; Content Delivery</w:t>
      </w:r>
      <w:bookmarkEnd w:id="80"/>
    </w:p>
    <w:p w:rsidR="000E5744" w:rsidRDefault="00757FCC" w:rsidP="000E5744">
      <w:pPr>
        <w:rPr>
          <w:rFonts w:ascii="Arial Narrow" w:hAnsi="Arial Narrow" w:cs="Arial"/>
          <w:color w:val="000000"/>
          <w:sz w:val="24"/>
          <w:szCs w:val="24"/>
        </w:rPr>
      </w:pPr>
      <w:r w:rsidRPr="00DE014A">
        <w:rPr>
          <w:rFonts w:ascii="Arial Narrow" w:hAnsi="Arial Narrow"/>
          <w:sz w:val="24"/>
          <w:szCs w:val="24"/>
        </w:rPr>
        <w:t xml:space="preserve">AWS provides support for different types of data storage </w:t>
      </w:r>
      <w:r w:rsidR="00741D2E" w:rsidRPr="00DE014A">
        <w:rPr>
          <w:rFonts w:ascii="Arial Narrow" w:hAnsi="Arial Narrow"/>
          <w:sz w:val="24"/>
          <w:szCs w:val="24"/>
        </w:rPr>
        <w:t>which are tailored to</w:t>
      </w:r>
      <w:r w:rsidRPr="00DE014A">
        <w:rPr>
          <w:rFonts w:ascii="Arial Narrow" w:hAnsi="Arial Narrow"/>
          <w:sz w:val="24"/>
          <w:szCs w:val="24"/>
        </w:rPr>
        <w:t xml:space="preserve"> most storage s</w:t>
      </w:r>
      <w:r w:rsidR="005E077D" w:rsidRPr="00DE014A">
        <w:rPr>
          <w:rFonts w:ascii="Arial Narrow" w:hAnsi="Arial Narrow"/>
          <w:sz w:val="24"/>
          <w:szCs w:val="24"/>
        </w:rPr>
        <w:t>c</w:t>
      </w:r>
      <w:r w:rsidRPr="00DE014A">
        <w:rPr>
          <w:rFonts w:ascii="Arial Narrow" w:hAnsi="Arial Narrow"/>
          <w:sz w:val="24"/>
          <w:szCs w:val="24"/>
        </w:rPr>
        <w:t>enarios encounter</w:t>
      </w:r>
      <w:r w:rsidR="00741D2E" w:rsidRPr="00DE014A">
        <w:rPr>
          <w:rFonts w:ascii="Arial Narrow" w:hAnsi="Arial Narrow"/>
          <w:sz w:val="24"/>
          <w:szCs w:val="24"/>
        </w:rPr>
        <w:t>s. Amazon Glacier</w:t>
      </w:r>
      <w:r w:rsidRPr="00DE014A">
        <w:rPr>
          <w:rFonts w:ascii="Arial Narrow" w:hAnsi="Arial Narrow"/>
          <w:sz w:val="24"/>
          <w:szCs w:val="24"/>
        </w:rPr>
        <w:t xml:space="preserve"> provides low cost data storage that is ideal for data archive but would quickly become an expensive option when </w:t>
      </w:r>
      <w:r w:rsidR="00741D2E" w:rsidRPr="00DE014A">
        <w:rPr>
          <w:rFonts w:ascii="Arial Narrow" w:hAnsi="Arial Narrow"/>
          <w:sz w:val="24"/>
          <w:szCs w:val="24"/>
        </w:rPr>
        <w:t>extensively queried for the data responses.</w:t>
      </w:r>
      <w:r w:rsidR="00DE014A">
        <w:rPr>
          <w:rFonts w:ascii="Arial Narrow" w:hAnsi="Arial Narrow"/>
          <w:sz w:val="24"/>
          <w:szCs w:val="24"/>
        </w:rPr>
        <w:t xml:space="preserve"> </w:t>
      </w:r>
      <w:r w:rsidR="00741D2E" w:rsidRPr="00DE014A">
        <w:rPr>
          <w:rFonts w:ascii="Arial Narrow" w:hAnsi="Arial Narrow"/>
          <w:sz w:val="24"/>
          <w:szCs w:val="24"/>
        </w:rPr>
        <w:t xml:space="preserve">The main storage used in AWS is </w:t>
      </w:r>
      <w:r w:rsidR="00741D2E" w:rsidRPr="00DE014A">
        <w:rPr>
          <w:rFonts w:ascii="Arial Narrow" w:hAnsi="Arial Narrow" w:cs="Arial"/>
          <w:color w:val="000000"/>
          <w:sz w:val="24"/>
          <w:szCs w:val="24"/>
        </w:rPr>
        <w:t>Amazon Simple Storage Service</w:t>
      </w:r>
      <w:r w:rsidR="00741D2E" w:rsidRPr="00DE014A">
        <w:rPr>
          <w:rStyle w:val="apple-converted-space"/>
          <w:rFonts w:ascii="Arial Narrow" w:hAnsi="Arial Narrow" w:cs="Arial"/>
          <w:color w:val="000000"/>
          <w:sz w:val="24"/>
          <w:szCs w:val="24"/>
        </w:rPr>
        <w:t> </w:t>
      </w:r>
      <w:r w:rsidR="00741D2E" w:rsidRPr="00DE014A">
        <w:rPr>
          <w:rFonts w:ascii="Arial Narrow" w:hAnsi="Arial Narrow" w:cs="Arial"/>
          <w:color w:val="000000"/>
          <w:sz w:val="24"/>
          <w:szCs w:val="24"/>
        </w:rPr>
        <w:t>(S3) it is simply web service based storage.</w:t>
      </w:r>
      <w:r w:rsidR="00DE014A">
        <w:rPr>
          <w:rFonts w:ascii="Arial Narrow" w:hAnsi="Arial Narrow" w:cs="Arial"/>
          <w:color w:val="000000"/>
          <w:sz w:val="24"/>
          <w:szCs w:val="24"/>
        </w:rPr>
        <w:t xml:space="preserve"> Amazon also offers Elastic Block Storage (EBS)</w:t>
      </w:r>
      <w:r w:rsidR="00741D2E" w:rsidRPr="00DE014A">
        <w:rPr>
          <w:rFonts w:ascii="Arial Narrow" w:hAnsi="Arial Narrow" w:cs="Arial"/>
          <w:color w:val="000000"/>
          <w:sz w:val="24"/>
          <w:szCs w:val="24"/>
        </w:rPr>
        <w:t xml:space="preserve"> </w:t>
      </w:r>
      <w:r w:rsidR="00DE014A">
        <w:rPr>
          <w:rFonts w:ascii="Arial Narrow" w:hAnsi="Arial Narrow" w:cs="Arial"/>
          <w:color w:val="000000"/>
          <w:sz w:val="24"/>
          <w:szCs w:val="24"/>
        </w:rPr>
        <w:t>provides a BLOB storage account for EC2.</w:t>
      </w:r>
    </w:p>
    <w:p w:rsidR="00804116" w:rsidRDefault="00804116" w:rsidP="000E5744">
      <w:pPr>
        <w:rPr>
          <w:rFonts w:ascii="Arial Narrow" w:hAnsi="Arial Narrow" w:cs="Arial"/>
          <w:color w:val="000000"/>
          <w:sz w:val="24"/>
          <w:szCs w:val="24"/>
        </w:rPr>
      </w:pPr>
    </w:p>
    <w:p w:rsidR="00804116" w:rsidRPr="00DE014A" w:rsidRDefault="00804116" w:rsidP="000E5744">
      <w:pPr>
        <w:rPr>
          <w:rFonts w:ascii="Arial Narrow" w:hAnsi="Arial Narrow"/>
          <w:sz w:val="24"/>
          <w:szCs w:val="24"/>
        </w:rPr>
      </w:pPr>
      <w:r>
        <w:rPr>
          <w:rFonts w:ascii="Arial Narrow" w:hAnsi="Arial Narrow" w:cs="Arial"/>
          <w:color w:val="000000"/>
          <w:sz w:val="24"/>
          <w:szCs w:val="24"/>
        </w:rPr>
        <w:t>AWS Storage Gateway is a virtual application that is use for cloud bas</w:t>
      </w:r>
      <w:r w:rsidR="009F30FA">
        <w:rPr>
          <w:rFonts w:ascii="Arial Narrow" w:hAnsi="Arial Narrow" w:cs="Arial"/>
          <w:color w:val="000000"/>
          <w:sz w:val="24"/>
          <w:szCs w:val="24"/>
        </w:rPr>
        <w:t xml:space="preserve">ed back up </w:t>
      </w:r>
      <w:r w:rsidR="00BC3E02">
        <w:rPr>
          <w:rFonts w:ascii="Arial Narrow" w:hAnsi="Arial Narrow" w:cs="Arial"/>
          <w:color w:val="000000"/>
          <w:sz w:val="24"/>
          <w:szCs w:val="24"/>
        </w:rPr>
        <w:t>Storage;</w:t>
      </w:r>
      <w:r w:rsidR="009F30FA">
        <w:rPr>
          <w:rFonts w:ascii="Arial Narrow" w:hAnsi="Arial Narrow" w:cs="Arial"/>
          <w:color w:val="000000"/>
          <w:sz w:val="24"/>
          <w:szCs w:val="24"/>
        </w:rPr>
        <w:t xml:space="preserve"> it is extensively used in a hybrid cloud deployment model. AWS uses an Import/Export feature to accelerate the movement of data in and out of AWS.</w:t>
      </w:r>
    </w:p>
    <w:p w:rsidR="00DC5D48" w:rsidRDefault="005B6A47" w:rsidP="00602B5E">
      <w:pPr>
        <w:pStyle w:val="Heading3"/>
        <w:numPr>
          <w:ilvl w:val="0"/>
          <w:numId w:val="0"/>
        </w:numPr>
      </w:pPr>
      <w:bookmarkStart w:id="81" w:name="_Toc382572106"/>
      <w:r>
        <w:t>2</w:t>
      </w:r>
      <w:r w:rsidR="00602B5E">
        <w:t>.5.5</w:t>
      </w:r>
      <w:r w:rsidR="00602B5E">
        <w:tab/>
        <w:t>Database</w:t>
      </w:r>
      <w:bookmarkEnd w:id="81"/>
    </w:p>
    <w:p w:rsidR="001F463D" w:rsidRDefault="001F463D" w:rsidP="00BC3E02"/>
    <w:p w:rsidR="001F463D" w:rsidRPr="00A62D69" w:rsidRDefault="00F20E80" w:rsidP="00BC3E02">
      <w:pPr>
        <w:rPr>
          <w:rFonts w:ascii="Arial Narrow" w:hAnsi="Arial Narrow"/>
          <w:sz w:val="24"/>
          <w:szCs w:val="24"/>
        </w:rPr>
      </w:pPr>
      <w:r>
        <w:rPr>
          <w:rFonts w:ascii="Arial Narrow" w:hAnsi="Arial Narrow"/>
          <w:sz w:val="24"/>
          <w:szCs w:val="24"/>
        </w:rPr>
        <w:t xml:space="preserve">As with other aspects of functionality, </w:t>
      </w:r>
      <w:r w:rsidR="00BC3E02" w:rsidRPr="00A62D69">
        <w:rPr>
          <w:rFonts w:ascii="Arial Narrow" w:hAnsi="Arial Narrow"/>
          <w:sz w:val="24"/>
          <w:szCs w:val="24"/>
        </w:rPr>
        <w:t>AWS provides support fo</w:t>
      </w:r>
      <w:r w:rsidR="001617EB" w:rsidRPr="00A62D69">
        <w:rPr>
          <w:rFonts w:ascii="Arial Narrow" w:hAnsi="Arial Narrow"/>
          <w:sz w:val="24"/>
          <w:szCs w:val="24"/>
        </w:rPr>
        <w:t>r multiple database technologies</w:t>
      </w:r>
      <w:r>
        <w:rPr>
          <w:rFonts w:ascii="Arial Narrow" w:hAnsi="Arial Narrow"/>
          <w:sz w:val="24"/>
          <w:szCs w:val="24"/>
        </w:rPr>
        <w:t>:</w:t>
      </w:r>
      <w:r w:rsidR="001617EB" w:rsidRPr="00A62D69">
        <w:rPr>
          <w:rFonts w:ascii="Arial Narrow" w:hAnsi="Arial Narrow"/>
          <w:sz w:val="24"/>
          <w:szCs w:val="24"/>
        </w:rPr>
        <w:t xml:space="preserve"> </w:t>
      </w:r>
    </w:p>
    <w:p w:rsidR="001F463D" w:rsidRPr="00A62D69" w:rsidRDefault="001F463D" w:rsidP="00BC3E02">
      <w:pPr>
        <w:rPr>
          <w:rFonts w:ascii="Arial Narrow" w:hAnsi="Arial Narrow"/>
          <w:sz w:val="24"/>
          <w:szCs w:val="24"/>
        </w:rPr>
      </w:pPr>
    </w:p>
    <w:p w:rsidR="00BC3E02" w:rsidRPr="001F5AA0" w:rsidRDefault="001617EB" w:rsidP="00181118">
      <w:pPr>
        <w:pStyle w:val="ListParagraph"/>
        <w:numPr>
          <w:ilvl w:val="0"/>
          <w:numId w:val="46"/>
        </w:numPr>
        <w:rPr>
          <w:rFonts w:ascii="Arial Narrow" w:hAnsi="Arial Narrow"/>
          <w:sz w:val="24"/>
          <w:szCs w:val="24"/>
        </w:rPr>
      </w:pPr>
      <w:r w:rsidRPr="001F5AA0">
        <w:rPr>
          <w:rFonts w:ascii="Arial Narrow" w:hAnsi="Arial Narrow" w:cs="Arial"/>
          <w:color w:val="000000"/>
          <w:sz w:val="24"/>
          <w:szCs w:val="24"/>
        </w:rPr>
        <w:t>Amazon Relational Database Service</w:t>
      </w:r>
      <w:r w:rsidRPr="001F5AA0">
        <w:rPr>
          <w:rStyle w:val="apple-converted-space"/>
          <w:rFonts w:ascii="Arial Narrow" w:hAnsi="Arial Narrow" w:cs="Arial"/>
          <w:color w:val="000000"/>
          <w:sz w:val="24"/>
          <w:szCs w:val="24"/>
        </w:rPr>
        <w:t> </w:t>
      </w:r>
      <w:r w:rsidRPr="001F5AA0">
        <w:rPr>
          <w:rFonts w:ascii="Arial Narrow" w:hAnsi="Arial Narrow" w:cs="Arial"/>
          <w:color w:val="000000"/>
          <w:sz w:val="24"/>
          <w:szCs w:val="24"/>
        </w:rPr>
        <w:t>(RDS) provides a scalable vi</w:t>
      </w:r>
      <w:r w:rsidR="009160D3" w:rsidRPr="001F5AA0">
        <w:rPr>
          <w:rFonts w:ascii="Arial Narrow" w:hAnsi="Arial Narrow" w:cs="Arial"/>
          <w:color w:val="000000"/>
          <w:sz w:val="24"/>
          <w:szCs w:val="24"/>
        </w:rPr>
        <w:t>r</w:t>
      </w:r>
      <w:r w:rsidRPr="001F5AA0">
        <w:rPr>
          <w:rFonts w:ascii="Arial Narrow" w:hAnsi="Arial Narrow" w:cs="Arial"/>
          <w:color w:val="000000"/>
          <w:sz w:val="24"/>
          <w:szCs w:val="24"/>
        </w:rPr>
        <w:t>tual machine that is optimised for relational database</w:t>
      </w:r>
      <w:r w:rsidR="001F463D" w:rsidRPr="001F5AA0">
        <w:rPr>
          <w:rFonts w:ascii="Arial Narrow" w:hAnsi="Arial Narrow" w:cs="Arial"/>
          <w:color w:val="000000"/>
          <w:sz w:val="24"/>
          <w:szCs w:val="24"/>
        </w:rPr>
        <w:t xml:space="preserve"> such as SQL Server, Oracle, Informix and MySQL. </w:t>
      </w:r>
    </w:p>
    <w:p w:rsidR="00DB1293" w:rsidRPr="001F5AA0" w:rsidRDefault="00DB1293" w:rsidP="00181118">
      <w:pPr>
        <w:pStyle w:val="ListParagraph"/>
        <w:numPr>
          <w:ilvl w:val="0"/>
          <w:numId w:val="46"/>
        </w:numPr>
        <w:rPr>
          <w:rFonts w:ascii="Arial Narrow" w:hAnsi="Arial Narrow"/>
          <w:sz w:val="24"/>
          <w:szCs w:val="24"/>
        </w:rPr>
      </w:pPr>
      <w:r w:rsidRPr="001F5AA0">
        <w:rPr>
          <w:rFonts w:ascii="Arial Narrow" w:hAnsi="Arial Narrow" w:cs="Arial"/>
          <w:color w:val="000000"/>
          <w:sz w:val="24"/>
          <w:szCs w:val="24"/>
        </w:rPr>
        <w:t xml:space="preserve">Amazon </w:t>
      </w:r>
      <w:proofErr w:type="spellStart"/>
      <w:r w:rsidRPr="001F5AA0">
        <w:rPr>
          <w:rFonts w:ascii="Arial Narrow" w:hAnsi="Arial Narrow" w:cs="Arial"/>
          <w:color w:val="000000"/>
          <w:sz w:val="24"/>
          <w:szCs w:val="24"/>
        </w:rPr>
        <w:t>ElastiCache</w:t>
      </w:r>
      <w:proofErr w:type="spellEnd"/>
      <w:r w:rsidR="009145F8" w:rsidRPr="001F5AA0">
        <w:rPr>
          <w:rFonts w:ascii="Arial Narrow" w:hAnsi="Arial Narrow" w:cs="Arial"/>
          <w:color w:val="000000"/>
          <w:sz w:val="24"/>
          <w:szCs w:val="24"/>
        </w:rPr>
        <w:t xml:space="preserve"> is A</w:t>
      </w:r>
      <w:r w:rsidR="00E56FBA" w:rsidRPr="001F5AA0">
        <w:rPr>
          <w:rFonts w:ascii="Arial Narrow" w:hAnsi="Arial Narrow" w:cs="Arial"/>
          <w:color w:val="000000"/>
          <w:sz w:val="24"/>
          <w:szCs w:val="24"/>
        </w:rPr>
        <w:t xml:space="preserve">mazons implementation of </w:t>
      </w:r>
      <w:proofErr w:type="spellStart"/>
      <w:r w:rsidR="00E56FBA" w:rsidRPr="001F5AA0">
        <w:rPr>
          <w:rFonts w:ascii="Arial Narrow" w:hAnsi="Arial Narrow" w:cs="Arial"/>
          <w:color w:val="000000"/>
          <w:sz w:val="24"/>
          <w:szCs w:val="24"/>
        </w:rPr>
        <w:t>Mememcached</w:t>
      </w:r>
      <w:proofErr w:type="spellEnd"/>
      <w:r w:rsidR="00E56FBA" w:rsidRPr="001F5AA0">
        <w:rPr>
          <w:rFonts w:ascii="Arial Narrow" w:hAnsi="Arial Narrow" w:cs="Arial"/>
          <w:color w:val="000000"/>
          <w:sz w:val="24"/>
          <w:szCs w:val="24"/>
        </w:rPr>
        <w:t xml:space="preserve">, </w:t>
      </w:r>
      <w:proofErr w:type="spellStart"/>
      <w:r w:rsidR="00E56FBA" w:rsidRPr="001F5AA0">
        <w:rPr>
          <w:rFonts w:ascii="Arial Narrow" w:hAnsi="Arial Narrow" w:cs="Arial"/>
          <w:color w:val="000000"/>
          <w:sz w:val="24"/>
          <w:szCs w:val="24"/>
        </w:rPr>
        <w:t>Mememcached</w:t>
      </w:r>
      <w:proofErr w:type="spellEnd"/>
      <w:r w:rsidR="00E56FBA" w:rsidRPr="001F5AA0">
        <w:rPr>
          <w:rFonts w:ascii="Arial Narrow" w:hAnsi="Arial Narrow" w:cs="Arial"/>
          <w:color w:val="000000"/>
          <w:sz w:val="24"/>
          <w:szCs w:val="24"/>
        </w:rPr>
        <w:t xml:space="preserve"> is a generic distributed</w:t>
      </w:r>
      <w:r w:rsidR="00A62D69" w:rsidRPr="001F5AA0">
        <w:rPr>
          <w:rFonts w:ascii="Arial Narrow" w:hAnsi="Arial Narrow" w:cs="Arial"/>
          <w:color w:val="000000"/>
          <w:sz w:val="24"/>
          <w:szCs w:val="24"/>
        </w:rPr>
        <w:t xml:space="preserve"> memory caching </w:t>
      </w:r>
      <w:proofErr w:type="gramStart"/>
      <w:r w:rsidR="00A62D69" w:rsidRPr="001F5AA0">
        <w:rPr>
          <w:rFonts w:ascii="Arial Narrow" w:hAnsi="Arial Narrow" w:cs="Arial"/>
          <w:color w:val="000000"/>
          <w:sz w:val="24"/>
          <w:szCs w:val="24"/>
        </w:rPr>
        <w:t>sy</w:t>
      </w:r>
      <w:r w:rsidR="00E56FBA" w:rsidRPr="001F5AA0">
        <w:rPr>
          <w:rFonts w:ascii="Arial Narrow" w:hAnsi="Arial Narrow" w:cs="Arial"/>
          <w:color w:val="000000"/>
          <w:sz w:val="24"/>
          <w:szCs w:val="24"/>
        </w:rPr>
        <w:t>s</w:t>
      </w:r>
      <w:r w:rsidR="00A62D69" w:rsidRPr="001F5AA0">
        <w:rPr>
          <w:rFonts w:ascii="Arial Narrow" w:hAnsi="Arial Narrow" w:cs="Arial"/>
          <w:color w:val="000000"/>
          <w:sz w:val="24"/>
          <w:szCs w:val="24"/>
        </w:rPr>
        <w:t>t</w:t>
      </w:r>
      <w:r w:rsidR="00E56FBA" w:rsidRPr="001F5AA0">
        <w:rPr>
          <w:rFonts w:ascii="Arial Narrow" w:hAnsi="Arial Narrow" w:cs="Arial"/>
          <w:color w:val="000000"/>
          <w:sz w:val="24"/>
          <w:szCs w:val="24"/>
        </w:rPr>
        <w:t>em,</w:t>
      </w:r>
      <w:proofErr w:type="gramEnd"/>
      <w:r w:rsidR="00E56FBA" w:rsidRPr="001F5AA0">
        <w:rPr>
          <w:rFonts w:ascii="Arial Narrow" w:hAnsi="Arial Narrow" w:cs="Arial"/>
          <w:color w:val="000000"/>
          <w:sz w:val="24"/>
          <w:szCs w:val="24"/>
        </w:rPr>
        <w:t xml:space="preserve"> it is extensive used to speed database driven web sites.</w:t>
      </w:r>
    </w:p>
    <w:p w:rsidR="00E56FBA" w:rsidRPr="001F5AA0" w:rsidRDefault="009145F8" w:rsidP="00181118">
      <w:pPr>
        <w:pStyle w:val="ListParagraph"/>
        <w:numPr>
          <w:ilvl w:val="0"/>
          <w:numId w:val="46"/>
        </w:numPr>
        <w:rPr>
          <w:rFonts w:ascii="Arial Narrow" w:hAnsi="Arial Narrow"/>
          <w:sz w:val="24"/>
          <w:szCs w:val="24"/>
        </w:rPr>
      </w:pPr>
      <w:proofErr w:type="spellStart"/>
      <w:r w:rsidRPr="001F5AA0">
        <w:rPr>
          <w:rFonts w:ascii="Arial Narrow" w:hAnsi="Arial Narrow"/>
          <w:sz w:val="24"/>
          <w:szCs w:val="24"/>
        </w:rPr>
        <w:t>Amzon</w:t>
      </w:r>
      <w:proofErr w:type="spellEnd"/>
      <w:r w:rsidRPr="001F5AA0">
        <w:rPr>
          <w:rFonts w:ascii="Arial Narrow" w:hAnsi="Arial Narrow"/>
          <w:sz w:val="24"/>
          <w:szCs w:val="24"/>
        </w:rPr>
        <w:t xml:space="preserve"> </w:t>
      </w:r>
      <w:proofErr w:type="spellStart"/>
      <w:r w:rsidRPr="001F5AA0">
        <w:rPr>
          <w:rFonts w:ascii="Arial Narrow" w:hAnsi="Arial Narrow"/>
          <w:sz w:val="24"/>
          <w:szCs w:val="24"/>
        </w:rPr>
        <w:t>DynamoDB</w:t>
      </w:r>
      <w:proofErr w:type="spellEnd"/>
      <w:r w:rsidR="00A62D69" w:rsidRPr="001F5AA0">
        <w:rPr>
          <w:rFonts w:ascii="Arial Narrow" w:hAnsi="Arial Narrow"/>
          <w:sz w:val="24"/>
          <w:szCs w:val="24"/>
        </w:rPr>
        <w:t xml:space="preserve"> is a highly optimized NOSQL database it is fully managed and is designed for application where fast database response is critical.</w:t>
      </w:r>
    </w:p>
    <w:p w:rsidR="00A62D69" w:rsidRPr="001F5AA0" w:rsidRDefault="00A62D69" w:rsidP="00181118">
      <w:pPr>
        <w:pStyle w:val="ListParagraph"/>
        <w:numPr>
          <w:ilvl w:val="0"/>
          <w:numId w:val="46"/>
        </w:numPr>
        <w:rPr>
          <w:rFonts w:ascii="Arial Narrow" w:hAnsi="Arial Narrow"/>
          <w:sz w:val="24"/>
          <w:szCs w:val="24"/>
        </w:rPr>
      </w:pPr>
      <w:r w:rsidRPr="001F5AA0">
        <w:rPr>
          <w:rFonts w:ascii="Arial Narrow" w:hAnsi="Arial Narrow"/>
          <w:sz w:val="24"/>
          <w:szCs w:val="24"/>
        </w:rPr>
        <w:t xml:space="preserve">Amazon </w:t>
      </w:r>
      <w:proofErr w:type="spellStart"/>
      <w:r w:rsidRPr="001F5AA0">
        <w:rPr>
          <w:rFonts w:ascii="Arial Narrow" w:hAnsi="Arial Narrow"/>
          <w:sz w:val="24"/>
          <w:szCs w:val="24"/>
        </w:rPr>
        <w:t>SimpleDB</w:t>
      </w:r>
      <w:proofErr w:type="spellEnd"/>
      <w:r w:rsidRPr="001F5AA0">
        <w:rPr>
          <w:rFonts w:ascii="Arial Narrow" w:hAnsi="Arial Narrow"/>
          <w:sz w:val="24"/>
          <w:szCs w:val="24"/>
        </w:rPr>
        <w:t xml:space="preserve"> is design to facilitate end users in running queries on </w:t>
      </w:r>
      <w:r w:rsidR="001F5AA0" w:rsidRPr="001F5AA0">
        <w:rPr>
          <w:rFonts w:ascii="Arial Narrow" w:hAnsi="Arial Narrow"/>
          <w:sz w:val="24"/>
          <w:szCs w:val="24"/>
        </w:rPr>
        <w:t>non-</w:t>
      </w:r>
      <w:r w:rsidRPr="001F5AA0">
        <w:rPr>
          <w:rFonts w:ascii="Arial Narrow" w:hAnsi="Arial Narrow"/>
          <w:sz w:val="24"/>
          <w:szCs w:val="24"/>
        </w:rPr>
        <w:t>relational data, it is main design goal is offset the work of datab</w:t>
      </w:r>
      <w:r w:rsidR="001F5AA0" w:rsidRPr="001F5AA0">
        <w:rPr>
          <w:rFonts w:ascii="Arial Narrow" w:hAnsi="Arial Narrow"/>
          <w:sz w:val="24"/>
          <w:szCs w:val="24"/>
        </w:rPr>
        <w:t>ase Administra</w:t>
      </w:r>
      <w:r w:rsidRPr="001F5AA0">
        <w:rPr>
          <w:rFonts w:ascii="Arial Narrow" w:hAnsi="Arial Narrow"/>
          <w:sz w:val="24"/>
          <w:szCs w:val="24"/>
        </w:rPr>
        <w:t>tors.</w:t>
      </w:r>
    </w:p>
    <w:p w:rsidR="00A62D69" w:rsidRPr="00BC3E02" w:rsidRDefault="001F5AA0" w:rsidP="00181118">
      <w:pPr>
        <w:pStyle w:val="ListParagraph"/>
        <w:numPr>
          <w:ilvl w:val="0"/>
          <w:numId w:val="46"/>
        </w:numPr>
      </w:pPr>
      <w:r w:rsidRPr="00602B5E">
        <w:rPr>
          <w:rFonts w:ascii="Arial Narrow" w:hAnsi="Arial Narrow" w:cs="Arial"/>
          <w:color w:val="000000"/>
          <w:sz w:val="24"/>
          <w:szCs w:val="24"/>
        </w:rPr>
        <w:t>AWS Data Pipeline</w:t>
      </w:r>
      <w:r w:rsidR="00B8774D">
        <w:rPr>
          <w:rFonts w:ascii="Arial Narrow" w:hAnsi="Arial Narrow" w:cs="Arial"/>
          <w:color w:val="000000"/>
          <w:sz w:val="24"/>
          <w:szCs w:val="24"/>
        </w:rPr>
        <w:t xml:space="preserve"> is a web service that enables user to develop complex fault tolerant data processing pipe lines. It enables the easy transport of data between the compute and storage in AWS. </w:t>
      </w:r>
    </w:p>
    <w:p w:rsidR="00602B5E" w:rsidRDefault="00602B5E" w:rsidP="00602B5E">
      <w:pPr>
        <w:shd w:val="clear" w:color="auto" w:fill="FFFFFF"/>
        <w:spacing w:before="100" w:beforeAutospacing="1" w:after="24" w:line="288" w:lineRule="atLeast"/>
        <w:jc w:val="left"/>
        <w:rPr>
          <w:rFonts w:ascii="Arial Narrow" w:hAnsi="Arial Narrow" w:cs="Arial"/>
          <w:color w:val="000000"/>
          <w:sz w:val="24"/>
          <w:szCs w:val="24"/>
        </w:rPr>
      </w:pPr>
    </w:p>
    <w:p w:rsidR="00602B5E" w:rsidRPr="00602B5E" w:rsidRDefault="00602B5E" w:rsidP="00602B5E">
      <w:pPr>
        <w:shd w:val="clear" w:color="auto" w:fill="FFFFFF"/>
        <w:spacing w:before="100" w:beforeAutospacing="1" w:after="24" w:line="288" w:lineRule="atLeast"/>
        <w:jc w:val="left"/>
        <w:rPr>
          <w:rFonts w:ascii="Arial Narrow" w:hAnsi="Arial Narrow" w:cs="Arial"/>
          <w:color w:val="000000"/>
          <w:sz w:val="24"/>
          <w:szCs w:val="24"/>
        </w:rPr>
      </w:pPr>
    </w:p>
    <w:p w:rsidR="00602B5E" w:rsidRDefault="00E56F2B" w:rsidP="00602B5E">
      <w:pPr>
        <w:pStyle w:val="Heading3"/>
        <w:numPr>
          <w:ilvl w:val="0"/>
          <w:numId w:val="0"/>
        </w:numPr>
      </w:pPr>
      <w:bookmarkStart w:id="82" w:name="_Toc382572107"/>
      <w:r>
        <w:lastRenderedPageBreak/>
        <w:t>3</w:t>
      </w:r>
      <w:r w:rsidR="00602B5E">
        <w:t>.5.6</w:t>
      </w:r>
      <w:r w:rsidR="00602B5E">
        <w:tab/>
        <w:t>Management</w:t>
      </w:r>
      <w:bookmarkEnd w:id="82"/>
    </w:p>
    <w:p w:rsidR="00DC5D48" w:rsidRPr="00602B5E" w:rsidRDefault="00484078" w:rsidP="00964354">
      <w:pPr>
        <w:numPr>
          <w:ilvl w:val="0"/>
          <w:numId w:val="31"/>
        </w:numPr>
        <w:shd w:val="clear" w:color="auto" w:fill="FFFFFF"/>
        <w:spacing w:before="100" w:beforeAutospacing="1" w:after="24" w:line="288" w:lineRule="atLeast"/>
        <w:ind w:left="384"/>
        <w:jc w:val="left"/>
        <w:rPr>
          <w:rFonts w:ascii="Arial Narrow" w:hAnsi="Arial Narrow" w:cs="Arial"/>
          <w:color w:val="000000"/>
          <w:sz w:val="24"/>
          <w:szCs w:val="24"/>
        </w:rPr>
      </w:pPr>
      <w:r>
        <w:rPr>
          <w:rFonts w:ascii="Arial Narrow" w:hAnsi="Arial Narrow" w:cs="Arial"/>
          <w:color w:val="000000"/>
          <w:sz w:val="24"/>
          <w:szCs w:val="24"/>
        </w:rPr>
        <w:t>AWS</w:t>
      </w:r>
      <w:r w:rsidR="00DC5D48" w:rsidRPr="00602B5E">
        <w:rPr>
          <w:rFonts w:ascii="Arial Narrow" w:hAnsi="Arial Narrow" w:cs="Arial"/>
          <w:color w:val="000000"/>
          <w:sz w:val="24"/>
          <w:szCs w:val="24"/>
        </w:rPr>
        <w:t xml:space="preserve"> Identity and Access Management</w:t>
      </w:r>
      <w:r w:rsidR="00DC5D48" w:rsidRPr="00602B5E">
        <w:rPr>
          <w:rStyle w:val="apple-converted-space"/>
          <w:rFonts w:ascii="Arial Narrow" w:hAnsi="Arial Narrow" w:cs="Arial"/>
          <w:color w:val="000000"/>
          <w:sz w:val="24"/>
          <w:szCs w:val="24"/>
        </w:rPr>
        <w:t> </w:t>
      </w:r>
      <w:r>
        <w:rPr>
          <w:rFonts w:ascii="Arial Narrow" w:hAnsi="Arial Narrow" w:cs="Arial"/>
          <w:color w:val="000000"/>
          <w:sz w:val="24"/>
          <w:szCs w:val="24"/>
        </w:rPr>
        <w:t>(IAM) is an authentication platform used in AWS to control access to services and resources. It allows administrators</w:t>
      </w:r>
      <w:r w:rsidR="00B90CFC">
        <w:rPr>
          <w:rFonts w:ascii="Arial Narrow" w:hAnsi="Arial Narrow" w:cs="Arial"/>
          <w:color w:val="000000"/>
          <w:sz w:val="24"/>
          <w:szCs w:val="24"/>
        </w:rPr>
        <w:t xml:space="preserve"> to impose permissions and rules on the access of data.</w:t>
      </w:r>
    </w:p>
    <w:p w:rsidR="00DC5D48" w:rsidRDefault="00B90CFC" w:rsidP="00964354">
      <w:pPr>
        <w:numPr>
          <w:ilvl w:val="0"/>
          <w:numId w:val="31"/>
        </w:numPr>
        <w:shd w:val="clear" w:color="auto" w:fill="FFFFFF"/>
        <w:spacing w:before="100" w:beforeAutospacing="1" w:after="24" w:line="288" w:lineRule="atLeast"/>
        <w:ind w:left="384"/>
        <w:jc w:val="left"/>
        <w:rPr>
          <w:rFonts w:ascii="Arial Narrow" w:hAnsi="Arial Narrow" w:cs="Arial"/>
          <w:color w:val="000000"/>
          <w:sz w:val="24"/>
          <w:szCs w:val="24"/>
        </w:rPr>
      </w:pPr>
      <w:r>
        <w:rPr>
          <w:rFonts w:ascii="Arial Narrow" w:hAnsi="Arial Narrow" w:cs="Arial"/>
          <w:color w:val="000000"/>
          <w:sz w:val="24"/>
          <w:szCs w:val="24"/>
        </w:rPr>
        <w:t xml:space="preserve">Amazon </w:t>
      </w:r>
      <w:proofErr w:type="spellStart"/>
      <w:r>
        <w:rPr>
          <w:rFonts w:ascii="Arial Narrow" w:hAnsi="Arial Narrow" w:cs="Arial"/>
          <w:color w:val="000000"/>
          <w:sz w:val="24"/>
          <w:szCs w:val="24"/>
        </w:rPr>
        <w:t>CloudWatch</w:t>
      </w:r>
      <w:proofErr w:type="spellEnd"/>
      <w:r>
        <w:rPr>
          <w:rFonts w:ascii="Arial Narrow" w:hAnsi="Arial Narrow" w:cs="Arial"/>
          <w:color w:val="000000"/>
          <w:sz w:val="24"/>
          <w:szCs w:val="24"/>
        </w:rPr>
        <w:t>: monitors resources and is used to collect metrics</w:t>
      </w:r>
      <w:r w:rsidR="003D6425">
        <w:rPr>
          <w:rFonts w:ascii="Arial Narrow" w:hAnsi="Arial Narrow" w:cs="Arial"/>
          <w:color w:val="000000"/>
          <w:sz w:val="24"/>
          <w:szCs w:val="24"/>
        </w:rPr>
        <w:t>, which can be used scale the app</w:t>
      </w:r>
      <w:r>
        <w:rPr>
          <w:rFonts w:ascii="Arial Narrow" w:hAnsi="Arial Narrow" w:cs="Arial"/>
          <w:color w:val="000000"/>
          <w:sz w:val="24"/>
          <w:szCs w:val="24"/>
        </w:rPr>
        <w:t>lication.</w:t>
      </w:r>
    </w:p>
    <w:p w:rsidR="0075156E" w:rsidRDefault="00DC5D48" w:rsidP="0075156E">
      <w:pPr>
        <w:numPr>
          <w:ilvl w:val="0"/>
          <w:numId w:val="31"/>
        </w:numPr>
        <w:shd w:val="clear" w:color="auto" w:fill="FFFFFF"/>
        <w:spacing w:before="100" w:beforeAutospacing="1" w:after="24" w:line="288" w:lineRule="atLeast"/>
        <w:ind w:left="384"/>
        <w:jc w:val="left"/>
        <w:rPr>
          <w:rFonts w:ascii="Arial Narrow" w:hAnsi="Arial Narrow" w:cs="Arial"/>
          <w:color w:val="000000"/>
          <w:sz w:val="24"/>
          <w:szCs w:val="24"/>
        </w:rPr>
      </w:pPr>
      <w:r w:rsidRPr="008E4291">
        <w:rPr>
          <w:rFonts w:ascii="Arial Narrow" w:hAnsi="Arial Narrow" w:cs="Arial"/>
          <w:color w:val="000000"/>
          <w:sz w:val="24"/>
          <w:szCs w:val="24"/>
        </w:rPr>
        <w:t>AWS M</w:t>
      </w:r>
      <w:r w:rsidR="008E4291">
        <w:rPr>
          <w:rFonts w:ascii="Arial Narrow" w:hAnsi="Arial Narrow" w:cs="Arial"/>
          <w:color w:val="000000"/>
          <w:sz w:val="24"/>
          <w:szCs w:val="24"/>
        </w:rPr>
        <w:t xml:space="preserve">anagement Console (AWS Console): This is the main console of AWS where </w:t>
      </w:r>
      <w:r w:rsidR="0075156E">
        <w:rPr>
          <w:rFonts w:ascii="Arial Narrow" w:hAnsi="Arial Narrow" w:cs="Arial"/>
          <w:color w:val="000000"/>
          <w:sz w:val="24"/>
          <w:szCs w:val="24"/>
        </w:rPr>
        <w:t>user can log into AWS and manage all aspect of their user account. From the console user can run application start roles or databases and control spending on their account.</w:t>
      </w:r>
      <w:r w:rsidR="008E4291">
        <w:rPr>
          <w:rFonts w:ascii="Arial Narrow" w:hAnsi="Arial Narrow" w:cs="Arial"/>
          <w:color w:val="000000"/>
          <w:sz w:val="24"/>
          <w:szCs w:val="24"/>
        </w:rPr>
        <w:t xml:space="preserve"> </w:t>
      </w:r>
      <w:r w:rsidR="0075156E">
        <w:rPr>
          <w:rFonts w:ascii="Arial Narrow" w:hAnsi="Arial Narrow" w:cs="Arial"/>
          <w:color w:val="000000"/>
          <w:sz w:val="24"/>
          <w:szCs w:val="24"/>
        </w:rPr>
        <w:t xml:space="preserve">                                                                                        </w:t>
      </w:r>
    </w:p>
    <w:p w:rsidR="00DC5D48" w:rsidRDefault="00E56F2B" w:rsidP="00602B5E">
      <w:pPr>
        <w:pStyle w:val="Heading3"/>
        <w:numPr>
          <w:ilvl w:val="0"/>
          <w:numId w:val="0"/>
        </w:numPr>
      </w:pPr>
      <w:bookmarkStart w:id="83" w:name="_Toc382572108"/>
      <w:r>
        <w:t>3</w:t>
      </w:r>
      <w:r w:rsidR="00602B5E">
        <w:t>.5.7</w:t>
      </w:r>
      <w:r w:rsidR="00602B5E">
        <w:tab/>
        <w:t>App Services</w:t>
      </w:r>
      <w:bookmarkEnd w:id="83"/>
    </w:p>
    <w:p w:rsidR="00817C4A" w:rsidRPr="00817C4A" w:rsidRDefault="004C4552" w:rsidP="00817C4A">
      <w:r>
        <w:t>AWS</w:t>
      </w:r>
      <w:r w:rsidR="00817C4A">
        <w:t xml:space="preserve"> has a number of existing applications that can be used to add extra functionality application:</w:t>
      </w:r>
    </w:p>
    <w:p w:rsidR="00DC5D48" w:rsidRPr="00602B5E" w:rsidRDefault="0075156E" w:rsidP="00964354">
      <w:pPr>
        <w:numPr>
          <w:ilvl w:val="0"/>
          <w:numId w:val="32"/>
        </w:numPr>
        <w:shd w:val="clear" w:color="auto" w:fill="FFFFFF"/>
        <w:spacing w:before="100" w:beforeAutospacing="1" w:after="24" w:line="288" w:lineRule="atLeast"/>
        <w:ind w:left="384"/>
        <w:jc w:val="left"/>
        <w:rPr>
          <w:rFonts w:ascii="Arial Narrow" w:hAnsi="Arial Narrow" w:cs="Arial"/>
          <w:color w:val="000000"/>
          <w:sz w:val="24"/>
          <w:szCs w:val="24"/>
        </w:rPr>
      </w:pPr>
      <w:r>
        <w:rPr>
          <w:rFonts w:ascii="Arial Narrow" w:hAnsi="Arial Narrow" w:cs="Arial"/>
          <w:color w:val="000000"/>
          <w:sz w:val="24"/>
          <w:szCs w:val="24"/>
        </w:rPr>
        <w:t xml:space="preserve">Amazon </w:t>
      </w:r>
      <w:proofErr w:type="spellStart"/>
      <w:r>
        <w:rPr>
          <w:rFonts w:ascii="Arial Narrow" w:hAnsi="Arial Narrow" w:cs="Arial"/>
          <w:color w:val="000000"/>
          <w:sz w:val="24"/>
          <w:szCs w:val="24"/>
        </w:rPr>
        <w:t>CloudSearch</w:t>
      </w:r>
      <w:proofErr w:type="spellEnd"/>
      <w:r>
        <w:rPr>
          <w:rFonts w:ascii="Arial Narrow" w:hAnsi="Arial Narrow" w:cs="Arial"/>
          <w:color w:val="000000"/>
          <w:sz w:val="24"/>
          <w:szCs w:val="24"/>
        </w:rPr>
        <w:t>:</w:t>
      </w:r>
      <w:r w:rsidR="00817C4A">
        <w:rPr>
          <w:rFonts w:ascii="Arial Narrow" w:hAnsi="Arial Narrow" w:cs="Arial"/>
          <w:color w:val="000000"/>
          <w:sz w:val="24"/>
          <w:szCs w:val="24"/>
        </w:rPr>
        <w:t xml:space="preserve"> Enable</w:t>
      </w:r>
      <w:r w:rsidR="00364A79">
        <w:rPr>
          <w:rFonts w:ascii="Arial Narrow" w:hAnsi="Arial Narrow" w:cs="Arial"/>
          <w:color w:val="000000"/>
          <w:sz w:val="24"/>
          <w:szCs w:val="24"/>
        </w:rPr>
        <w:t>s users to quickly develop their</w:t>
      </w:r>
      <w:r w:rsidR="00817C4A">
        <w:rPr>
          <w:rFonts w:ascii="Arial Narrow" w:hAnsi="Arial Narrow" w:cs="Arial"/>
          <w:color w:val="000000"/>
          <w:sz w:val="24"/>
          <w:szCs w:val="24"/>
        </w:rPr>
        <w:t xml:space="preserve"> own scalable search </w:t>
      </w:r>
      <w:r w:rsidR="00364A79">
        <w:rPr>
          <w:rFonts w:ascii="Arial Narrow" w:hAnsi="Arial Narrow" w:cs="Arial"/>
          <w:color w:val="000000"/>
          <w:sz w:val="24"/>
          <w:szCs w:val="24"/>
        </w:rPr>
        <w:t>solution for application or web sites.</w:t>
      </w:r>
    </w:p>
    <w:p w:rsidR="00DC5D48" w:rsidRPr="00602B5E" w:rsidRDefault="00DC5D48" w:rsidP="00964354">
      <w:pPr>
        <w:numPr>
          <w:ilvl w:val="0"/>
          <w:numId w:val="32"/>
        </w:numPr>
        <w:shd w:val="clear" w:color="auto" w:fill="FFFFFF"/>
        <w:spacing w:before="100" w:beforeAutospacing="1" w:after="24" w:line="288" w:lineRule="atLeast"/>
        <w:ind w:left="384"/>
        <w:jc w:val="left"/>
        <w:rPr>
          <w:rFonts w:ascii="Arial Narrow" w:hAnsi="Arial Narrow" w:cs="Arial"/>
          <w:color w:val="000000"/>
          <w:sz w:val="24"/>
          <w:szCs w:val="24"/>
        </w:rPr>
      </w:pPr>
      <w:r w:rsidRPr="00602B5E">
        <w:rPr>
          <w:rFonts w:ascii="Arial Narrow" w:hAnsi="Arial Narrow" w:cs="Arial"/>
          <w:color w:val="000000"/>
          <w:sz w:val="24"/>
          <w:szCs w:val="24"/>
        </w:rPr>
        <w:t xml:space="preserve">Amazon </w:t>
      </w:r>
      <w:proofErr w:type="spellStart"/>
      <w:r w:rsidRPr="00602B5E">
        <w:rPr>
          <w:rFonts w:ascii="Arial Narrow" w:hAnsi="Arial Narrow" w:cs="Arial"/>
          <w:color w:val="000000"/>
          <w:sz w:val="24"/>
          <w:szCs w:val="24"/>
        </w:rPr>
        <w:t>DevPay</w:t>
      </w:r>
      <w:proofErr w:type="spellEnd"/>
      <w:r w:rsidR="0075156E">
        <w:rPr>
          <w:rFonts w:ascii="Arial Narrow" w:hAnsi="Arial Narrow" w:cs="Arial"/>
          <w:color w:val="000000"/>
          <w:sz w:val="24"/>
          <w:szCs w:val="24"/>
        </w:rPr>
        <w:t>:</w:t>
      </w:r>
      <w:r w:rsidR="00A208E7">
        <w:rPr>
          <w:rFonts w:ascii="Arial Narrow" w:hAnsi="Arial Narrow" w:cs="Arial"/>
          <w:color w:val="000000"/>
          <w:sz w:val="24"/>
          <w:szCs w:val="24"/>
        </w:rPr>
        <w:t xml:space="preserve"> this is a billing service which provides application developers with </w:t>
      </w:r>
      <w:r w:rsidR="004C4552">
        <w:rPr>
          <w:rFonts w:ascii="Arial Narrow" w:hAnsi="Arial Narrow" w:cs="Arial"/>
          <w:color w:val="000000"/>
          <w:sz w:val="24"/>
          <w:szCs w:val="24"/>
        </w:rPr>
        <w:t>the ability to manage order pipe lines.</w:t>
      </w:r>
    </w:p>
    <w:p w:rsidR="00DC5D48" w:rsidRPr="00602B5E" w:rsidRDefault="00DC5D48" w:rsidP="00964354">
      <w:pPr>
        <w:numPr>
          <w:ilvl w:val="0"/>
          <w:numId w:val="32"/>
        </w:numPr>
        <w:shd w:val="clear" w:color="auto" w:fill="FFFFFF"/>
        <w:spacing w:before="100" w:beforeAutospacing="1" w:after="24" w:line="288" w:lineRule="atLeast"/>
        <w:ind w:left="384"/>
        <w:jc w:val="left"/>
        <w:rPr>
          <w:rFonts w:ascii="Arial Narrow" w:hAnsi="Arial Narrow" w:cs="Arial"/>
          <w:color w:val="000000"/>
          <w:sz w:val="24"/>
          <w:szCs w:val="24"/>
        </w:rPr>
      </w:pPr>
      <w:r w:rsidRPr="00602B5E">
        <w:rPr>
          <w:rFonts w:ascii="Arial Narrow" w:hAnsi="Arial Narrow" w:cs="Arial"/>
          <w:color w:val="000000"/>
          <w:sz w:val="24"/>
          <w:szCs w:val="24"/>
        </w:rPr>
        <w:t>Amazon Elas</w:t>
      </w:r>
      <w:r w:rsidR="004C4552">
        <w:rPr>
          <w:rFonts w:ascii="Arial Narrow" w:hAnsi="Arial Narrow" w:cs="Arial"/>
          <w:color w:val="000000"/>
          <w:sz w:val="24"/>
          <w:szCs w:val="24"/>
        </w:rPr>
        <w:t xml:space="preserve">tic </w:t>
      </w:r>
      <w:proofErr w:type="spellStart"/>
      <w:r w:rsidR="004C4552">
        <w:rPr>
          <w:rFonts w:ascii="Arial Narrow" w:hAnsi="Arial Narrow" w:cs="Arial"/>
          <w:color w:val="000000"/>
          <w:sz w:val="24"/>
          <w:szCs w:val="24"/>
        </w:rPr>
        <w:t>Transcoder</w:t>
      </w:r>
      <w:proofErr w:type="gramStart"/>
      <w:r w:rsidR="004C4552">
        <w:rPr>
          <w:rFonts w:ascii="Arial Narrow" w:hAnsi="Arial Narrow" w:cs="Arial"/>
          <w:color w:val="000000"/>
          <w:sz w:val="24"/>
          <w:szCs w:val="24"/>
        </w:rPr>
        <w:t>:</w:t>
      </w:r>
      <w:r w:rsidR="00FA583B">
        <w:rPr>
          <w:rFonts w:ascii="Arial Narrow" w:hAnsi="Arial Narrow" w:cs="Arial"/>
          <w:color w:val="000000"/>
          <w:sz w:val="24"/>
          <w:szCs w:val="24"/>
        </w:rPr>
        <w:t>is</w:t>
      </w:r>
      <w:proofErr w:type="spellEnd"/>
      <w:proofErr w:type="gramEnd"/>
      <w:r w:rsidR="00FA583B">
        <w:rPr>
          <w:rFonts w:ascii="Arial Narrow" w:hAnsi="Arial Narrow" w:cs="Arial"/>
          <w:color w:val="000000"/>
          <w:sz w:val="24"/>
          <w:szCs w:val="24"/>
        </w:rPr>
        <w:t xml:space="preserve"> a service that provides media transcoding ( converting media files from one format into another</w:t>
      </w:r>
      <w:r w:rsidR="001874B1">
        <w:rPr>
          <w:rFonts w:ascii="Arial Narrow" w:hAnsi="Arial Narrow" w:cs="Arial"/>
          <w:color w:val="000000"/>
          <w:sz w:val="24"/>
          <w:szCs w:val="24"/>
        </w:rPr>
        <w:t>)</w:t>
      </w:r>
      <w:r w:rsidR="00FA583B">
        <w:rPr>
          <w:rFonts w:ascii="Arial Narrow" w:hAnsi="Arial Narrow" w:cs="Arial"/>
          <w:color w:val="000000"/>
          <w:sz w:val="24"/>
          <w:szCs w:val="24"/>
        </w:rPr>
        <w:t>.</w:t>
      </w:r>
    </w:p>
    <w:p w:rsidR="00DC5D48" w:rsidRPr="00602B5E" w:rsidRDefault="00DC5D48" w:rsidP="00964354">
      <w:pPr>
        <w:numPr>
          <w:ilvl w:val="0"/>
          <w:numId w:val="32"/>
        </w:numPr>
        <w:shd w:val="clear" w:color="auto" w:fill="FFFFFF"/>
        <w:spacing w:before="100" w:beforeAutospacing="1" w:after="24" w:line="288" w:lineRule="atLeast"/>
        <w:ind w:left="384"/>
        <w:jc w:val="left"/>
        <w:rPr>
          <w:rFonts w:ascii="Arial Narrow" w:hAnsi="Arial Narrow" w:cs="Arial"/>
          <w:color w:val="000000"/>
          <w:sz w:val="24"/>
          <w:szCs w:val="24"/>
        </w:rPr>
      </w:pPr>
      <w:r w:rsidRPr="00602B5E">
        <w:rPr>
          <w:rFonts w:ascii="Arial Narrow" w:hAnsi="Arial Narrow" w:cs="Arial"/>
          <w:color w:val="000000"/>
          <w:sz w:val="24"/>
          <w:szCs w:val="24"/>
        </w:rPr>
        <w:t>Amazon Simple Email Service</w:t>
      </w:r>
      <w:r w:rsidRPr="00602B5E">
        <w:rPr>
          <w:rStyle w:val="apple-converted-space"/>
          <w:rFonts w:ascii="Arial Narrow" w:hAnsi="Arial Narrow" w:cs="Arial"/>
          <w:color w:val="000000"/>
          <w:sz w:val="24"/>
          <w:szCs w:val="24"/>
        </w:rPr>
        <w:t> </w:t>
      </w:r>
      <w:r w:rsidR="001874B1">
        <w:rPr>
          <w:rFonts w:ascii="Arial Narrow" w:hAnsi="Arial Narrow" w:cs="Arial"/>
          <w:color w:val="000000"/>
          <w:sz w:val="24"/>
          <w:szCs w:val="24"/>
        </w:rPr>
        <w:t>(SES) provides an email engine that can used to run and manage outbound emai</w:t>
      </w:r>
      <w:r w:rsidR="00EC0FA9">
        <w:rPr>
          <w:rFonts w:ascii="Arial Narrow" w:hAnsi="Arial Narrow" w:cs="Arial"/>
          <w:color w:val="000000"/>
          <w:sz w:val="24"/>
          <w:szCs w:val="24"/>
        </w:rPr>
        <w:t>l campaigns.</w:t>
      </w:r>
      <w:r w:rsidR="001874B1">
        <w:rPr>
          <w:rFonts w:ascii="Arial Narrow" w:hAnsi="Arial Narrow" w:cs="Arial"/>
          <w:color w:val="000000"/>
          <w:sz w:val="24"/>
          <w:szCs w:val="24"/>
        </w:rPr>
        <w:t xml:space="preserve"> </w:t>
      </w:r>
    </w:p>
    <w:p w:rsidR="00DC5D48" w:rsidRPr="00602B5E" w:rsidRDefault="00DC5D48" w:rsidP="00964354">
      <w:pPr>
        <w:numPr>
          <w:ilvl w:val="0"/>
          <w:numId w:val="32"/>
        </w:numPr>
        <w:shd w:val="clear" w:color="auto" w:fill="FFFFFF"/>
        <w:spacing w:before="100" w:beforeAutospacing="1" w:after="24" w:line="288" w:lineRule="atLeast"/>
        <w:ind w:left="384"/>
        <w:jc w:val="left"/>
        <w:rPr>
          <w:rFonts w:ascii="Arial Narrow" w:hAnsi="Arial Narrow" w:cs="Arial"/>
          <w:color w:val="000000"/>
          <w:sz w:val="24"/>
          <w:szCs w:val="24"/>
        </w:rPr>
      </w:pPr>
      <w:r w:rsidRPr="00602B5E">
        <w:rPr>
          <w:rFonts w:ascii="Arial Narrow" w:hAnsi="Arial Narrow" w:cs="Arial"/>
          <w:color w:val="000000"/>
          <w:sz w:val="24"/>
          <w:szCs w:val="24"/>
        </w:rPr>
        <w:t>Amazon Simple Queue Service</w:t>
      </w:r>
      <w:r w:rsidRPr="00602B5E">
        <w:rPr>
          <w:rStyle w:val="apple-converted-space"/>
          <w:rFonts w:ascii="Arial Narrow" w:hAnsi="Arial Narrow" w:cs="Arial"/>
          <w:color w:val="000000"/>
          <w:sz w:val="24"/>
          <w:szCs w:val="24"/>
        </w:rPr>
        <w:t> </w:t>
      </w:r>
      <w:r w:rsidR="00EC0FA9">
        <w:rPr>
          <w:rFonts w:ascii="Arial Narrow" w:hAnsi="Arial Narrow" w:cs="Arial"/>
          <w:color w:val="000000"/>
          <w:sz w:val="24"/>
          <w:szCs w:val="24"/>
        </w:rPr>
        <w:t>(SQS) provides a queuing infrastructure that can help pull application together and provided scalability for services.</w:t>
      </w:r>
    </w:p>
    <w:p w:rsidR="00DC5D48" w:rsidRDefault="00DC5D48" w:rsidP="00964354">
      <w:pPr>
        <w:numPr>
          <w:ilvl w:val="0"/>
          <w:numId w:val="32"/>
        </w:numPr>
        <w:shd w:val="clear" w:color="auto" w:fill="FFFFFF"/>
        <w:spacing w:before="100" w:beforeAutospacing="1" w:after="24" w:line="288" w:lineRule="atLeast"/>
        <w:ind w:left="384"/>
        <w:jc w:val="left"/>
        <w:rPr>
          <w:rFonts w:ascii="Arial Narrow" w:hAnsi="Arial Narrow" w:cs="Arial"/>
          <w:color w:val="000000"/>
          <w:sz w:val="24"/>
          <w:szCs w:val="24"/>
        </w:rPr>
      </w:pPr>
      <w:r w:rsidRPr="00602B5E">
        <w:rPr>
          <w:rFonts w:ascii="Arial Narrow" w:hAnsi="Arial Narrow" w:cs="Arial"/>
          <w:color w:val="000000"/>
          <w:sz w:val="24"/>
          <w:szCs w:val="24"/>
        </w:rPr>
        <w:t xml:space="preserve">Amazon Simple Workflow (SWF) is a workflow service </w:t>
      </w:r>
      <w:r w:rsidR="00EC0FA9">
        <w:rPr>
          <w:rFonts w:ascii="Arial Narrow" w:hAnsi="Arial Narrow" w:cs="Arial"/>
          <w:color w:val="000000"/>
          <w:sz w:val="24"/>
          <w:szCs w:val="24"/>
        </w:rPr>
        <w:t>that allows you to manage and coordinate task in your application, it provide a framework that allows easy development and scalability for applications.</w:t>
      </w:r>
      <w:bookmarkStart w:id="84" w:name="_Toc363484635"/>
    </w:p>
    <w:p w:rsidR="00E56F2B" w:rsidRPr="00E56F2B" w:rsidRDefault="00E56F2B" w:rsidP="00E56F2B">
      <w:pPr>
        <w:shd w:val="clear" w:color="auto" w:fill="FFFFFF"/>
        <w:spacing w:before="100" w:beforeAutospacing="1" w:after="24" w:line="288" w:lineRule="atLeast"/>
        <w:ind w:left="384"/>
        <w:jc w:val="left"/>
        <w:rPr>
          <w:rStyle w:val="mw-headline"/>
          <w:rFonts w:ascii="Arial Narrow" w:hAnsi="Arial Narrow" w:cs="Arial"/>
          <w:color w:val="000000"/>
          <w:sz w:val="24"/>
          <w:szCs w:val="24"/>
        </w:rPr>
      </w:pPr>
    </w:p>
    <w:p w:rsidR="00DC5D48" w:rsidRPr="00E56F2B" w:rsidRDefault="00776B40" w:rsidP="00E56F2B">
      <w:pPr>
        <w:pStyle w:val="Heading2"/>
        <w:numPr>
          <w:ilvl w:val="0"/>
          <w:numId w:val="0"/>
        </w:numPr>
      </w:pPr>
      <w:bookmarkStart w:id="85" w:name="_Toc380749196"/>
      <w:bookmarkStart w:id="86" w:name="_Toc382572109"/>
      <w:r>
        <w:rPr>
          <w:lang w:val="de-DE"/>
        </w:rPr>
        <w:t>2</w:t>
      </w:r>
      <w:r w:rsidR="00DC5D48">
        <w:rPr>
          <w:lang w:val="de-DE"/>
        </w:rPr>
        <w:t xml:space="preserve">.6 </w:t>
      </w:r>
      <w:bookmarkEnd w:id="84"/>
      <w:r w:rsidR="00DC5D48" w:rsidRPr="005351C4">
        <w:t>Windows Azure</w:t>
      </w:r>
      <w:bookmarkEnd w:id="85"/>
      <w:bookmarkEnd w:id="86"/>
    </w:p>
    <w:p w:rsidR="00DC5D48" w:rsidRPr="00E56F2B" w:rsidRDefault="00DC5D48" w:rsidP="00DC5D48">
      <w:pPr>
        <w:rPr>
          <w:rFonts w:ascii="Arial Narrow" w:hAnsi="Arial Narrow" w:cs="Arial"/>
          <w:sz w:val="24"/>
          <w:szCs w:val="24"/>
        </w:rPr>
      </w:pPr>
      <w:r w:rsidRPr="00E56F2B">
        <w:rPr>
          <w:rFonts w:ascii="Arial Narrow" w:hAnsi="Arial Narrow" w:cs="Arial"/>
          <w:sz w:val="24"/>
          <w:szCs w:val="24"/>
        </w:rPr>
        <w:t>Windows Azure</w:t>
      </w:r>
      <w:r w:rsidR="00F77C41">
        <w:rPr>
          <w:rFonts w:ascii="Arial Narrow" w:hAnsi="Arial Narrow" w:cs="Arial"/>
          <w:sz w:val="24"/>
          <w:szCs w:val="24"/>
        </w:rPr>
        <w:t xml:space="preserve"> [1]</w:t>
      </w:r>
      <w:r w:rsidRPr="00E56F2B">
        <w:rPr>
          <w:rFonts w:ascii="Arial Narrow" w:hAnsi="Arial Narrow" w:cs="Arial"/>
          <w:sz w:val="24"/>
          <w:szCs w:val="24"/>
        </w:rPr>
        <w:t xml:space="preserve"> is Microsoft’s cloud computing platform; it can be subdivided into three main components:</w:t>
      </w:r>
    </w:p>
    <w:p w:rsidR="00DC5D48" w:rsidRPr="00E56F2B" w:rsidRDefault="00DC5D48" w:rsidP="00DC5D48">
      <w:pPr>
        <w:rPr>
          <w:rFonts w:ascii="Arial Narrow" w:hAnsi="Arial Narrow" w:cs="Arial"/>
          <w:sz w:val="24"/>
          <w:szCs w:val="24"/>
        </w:rPr>
      </w:pPr>
    </w:p>
    <w:p w:rsidR="00DC5D48" w:rsidRPr="00E56F2B" w:rsidRDefault="00DC5D48" w:rsidP="00964354">
      <w:pPr>
        <w:pStyle w:val="ListParagraph"/>
        <w:numPr>
          <w:ilvl w:val="0"/>
          <w:numId w:val="21"/>
        </w:numPr>
        <w:spacing w:after="200" w:line="276" w:lineRule="auto"/>
        <w:jc w:val="left"/>
        <w:rPr>
          <w:rFonts w:ascii="Arial Narrow" w:hAnsi="Arial Narrow" w:cs="Arial"/>
          <w:sz w:val="24"/>
          <w:szCs w:val="24"/>
        </w:rPr>
      </w:pPr>
      <w:r w:rsidRPr="00E56F2B">
        <w:rPr>
          <w:rFonts w:ascii="Arial Narrow" w:hAnsi="Arial Narrow" w:cs="Arial"/>
          <w:sz w:val="24"/>
          <w:szCs w:val="24"/>
        </w:rPr>
        <w:t>Windows Azure</w:t>
      </w:r>
    </w:p>
    <w:p w:rsidR="00DC5D48" w:rsidRPr="00E56F2B" w:rsidRDefault="00DC5D48" w:rsidP="00964354">
      <w:pPr>
        <w:pStyle w:val="ListParagraph"/>
        <w:numPr>
          <w:ilvl w:val="0"/>
          <w:numId w:val="21"/>
        </w:numPr>
        <w:spacing w:after="200" w:line="276" w:lineRule="auto"/>
        <w:jc w:val="left"/>
        <w:rPr>
          <w:rFonts w:ascii="Arial Narrow" w:hAnsi="Arial Narrow" w:cs="Arial"/>
          <w:sz w:val="24"/>
          <w:szCs w:val="24"/>
        </w:rPr>
      </w:pPr>
      <w:r w:rsidRPr="00E56F2B">
        <w:rPr>
          <w:rFonts w:ascii="Arial Narrow" w:hAnsi="Arial Narrow" w:cs="Arial"/>
          <w:sz w:val="24"/>
          <w:szCs w:val="24"/>
        </w:rPr>
        <w:t xml:space="preserve">Windows Azure platform </w:t>
      </w:r>
      <w:proofErr w:type="spellStart"/>
      <w:r w:rsidRPr="00E56F2B">
        <w:rPr>
          <w:rFonts w:ascii="Arial Narrow" w:hAnsi="Arial Narrow" w:cs="Arial"/>
          <w:sz w:val="24"/>
          <w:szCs w:val="24"/>
        </w:rPr>
        <w:t>AppFabric</w:t>
      </w:r>
      <w:proofErr w:type="spellEnd"/>
    </w:p>
    <w:p w:rsidR="00DC5D48" w:rsidRPr="00E56F2B" w:rsidRDefault="00DC5D48" w:rsidP="00964354">
      <w:pPr>
        <w:pStyle w:val="ListParagraph"/>
        <w:numPr>
          <w:ilvl w:val="0"/>
          <w:numId w:val="21"/>
        </w:numPr>
        <w:spacing w:after="200" w:line="276" w:lineRule="auto"/>
        <w:jc w:val="left"/>
        <w:rPr>
          <w:rStyle w:val="Heading3Char"/>
          <w:rFonts w:ascii="Arial Narrow" w:hAnsi="Arial Narrow" w:cs="Arial"/>
          <w:b w:val="0"/>
          <w:bCs w:val="0"/>
          <w:color w:val="auto"/>
          <w:szCs w:val="24"/>
        </w:rPr>
      </w:pPr>
      <w:r w:rsidRPr="00E56F2B">
        <w:rPr>
          <w:rFonts w:ascii="Arial Narrow" w:hAnsi="Arial Narrow" w:cs="Arial"/>
          <w:sz w:val="24"/>
          <w:szCs w:val="24"/>
        </w:rPr>
        <w:t>SQL Azure</w:t>
      </w:r>
    </w:p>
    <w:p w:rsidR="00DC5D48" w:rsidRPr="00E56F2B" w:rsidRDefault="00776B40" w:rsidP="00E56F2B">
      <w:pPr>
        <w:pStyle w:val="Heading3"/>
        <w:numPr>
          <w:ilvl w:val="0"/>
          <w:numId w:val="0"/>
        </w:numPr>
        <w:rPr>
          <w:rFonts w:ascii="Arial" w:hAnsi="Arial" w:cs="Arial"/>
          <w:color w:val="000000"/>
          <w:sz w:val="22"/>
          <w:szCs w:val="22"/>
        </w:rPr>
      </w:pPr>
      <w:bookmarkStart w:id="87" w:name="_Toc382572110"/>
      <w:r>
        <w:t>2</w:t>
      </w:r>
      <w:r w:rsidR="00E56F2B">
        <w:t>.6.1</w:t>
      </w:r>
      <w:r w:rsidR="00E56F2B">
        <w:tab/>
        <w:t>Windows Azure</w:t>
      </w:r>
      <w:bookmarkEnd w:id="87"/>
    </w:p>
    <w:p w:rsidR="00DC5D48" w:rsidRPr="00E56F2B" w:rsidRDefault="00DC5D48" w:rsidP="00DC5D48">
      <w:pPr>
        <w:rPr>
          <w:rFonts w:ascii="Arial Narrow" w:hAnsi="Arial Narrow" w:cs="Arial"/>
          <w:sz w:val="24"/>
          <w:szCs w:val="24"/>
        </w:rPr>
      </w:pPr>
      <w:r w:rsidRPr="00E56F2B">
        <w:rPr>
          <w:rFonts w:ascii="Arial Narrow" w:hAnsi="Arial Narrow" w:cs="Arial"/>
          <w:sz w:val="24"/>
          <w:szCs w:val="24"/>
        </w:rPr>
        <w:t xml:space="preserve">Windows Azure or windows Azure server is subdivided into two environments the compute and storage environment. The </w:t>
      </w:r>
      <w:r w:rsidRPr="00E56F2B">
        <w:rPr>
          <w:rFonts w:ascii="Arial Narrow" w:hAnsi="Arial Narrow" w:cs="Arial"/>
          <w:b/>
          <w:sz w:val="24"/>
          <w:szCs w:val="24"/>
        </w:rPr>
        <w:t>compute environment</w:t>
      </w:r>
      <w:r w:rsidRPr="00E56F2B">
        <w:rPr>
          <w:rFonts w:ascii="Arial Narrow" w:hAnsi="Arial Narrow" w:cs="Arial"/>
          <w:sz w:val="24"/>
          <w:szCs w:val="24"/>
        </w:rPr>
        <w:t xml:space="preserve"> is responsible for processing request, its core components are subdivided into three categories:</w:t>
      </w:r>
    </w:p>
    <w:p w:rsidR="00DC5D48" w:rsidRPr="00E56F2B" w:rsidRDefault="00DC5D48" w:rsidP="00DC5D48">
      <w:pPr>
        <w:rPr>
          <w:rFonts w:ascii="Arial Narrow" w:hAnsi="Arial Narrow" w:cs="Arial"/>
          <w:sz w:val="24"/>
          <w:szCs w:val="24"/>
        </w:rPr>
      </w:pPr>
      <w:r w:rsidRPr="00E56F2B">
        <w:rPr>
          <w:rFonts w:ascii="Arial Narrow" w:hAnsi="Arial Narrow" w:cs="Arial"/>
          <w:sz w:val="24"/>
          <w:szCs w:val="24"/>
        </w:rPr>
        <w:t xml:space="preserve"> </w:t>
      </w:r>
    </w:p>
    <w:p w:rsidR="00DC5D48" w:rsidRPr="00E56F2B" w:rsidRDefault="00DC5D48" w:rsidP="00DC5D48">
      <w:pPr>
        <w:pStyle w:val="ListParagraph"/>
        <w:numPr>
          <w:ilvl w:val="0"/>
          <w:numId w:val="16"/>
        </w:numPr>
        <w:spacing w:after="200" w:line="276" w:lineRule="auto"/>
        <w:jc w:val="left"/>
        <w:rPr>
          <w:rFonts w:ascii="Arial Narrow" w:hAnsi="Arial Narrow" w:cs="Arial"/>
          <w:sz w:val="24"/>
          <w:szCs w:val="24"/>
        </w:rPr>
      </w:pPr>
      <w:r w:rsidRPr="00E56F2B">
        <w:rPr>
          <w:rFonts w:ascii="Arial Narrow" w:hAnsi="Arial Narrow" w:cs="Arial"/>
          <w:sz w:val="24"/>
          <w:szCs w:val="24"/>
        </w:rPr>
        <w:t>Web Roles</w:t>
      </w:r>
    </w:p>
    <w:p w:rsidR="00DC5D48" w:rsidRPr="00E56F2B" w:rsidRDefault="00DC5D48" w:rsidP="00DC5D48">
      <w:pPr>
        <w:pStyle w:val="ListParagraph"/>
        <w:numPr>
          <w:ilvl w:val="0"/>
          <w:numId w:val="16"/>
        </w:numPr>
        <w:spacing w:after="200" w:line="276" w:lineRule="auto"/>
        <w:jc w:val="left"/>
        <w:rPr>
          <w:rFonts w:ascii="Arial Narrow" w:hAnsi="Arial Narrow" w:cs="Arial"/>
          <w:sz w:val="24"/>
          <w:szCs w:val="24"/>
        </w:rPr>
      </w:pPr>
      <w:r w:rsidRPr="00E56F2B">
        <w:rPr>
          <w:rFonts w:ascii="Arial Narrow" w:hAnsi="Arial Narrow" w:cs="Arial"/>
          <w:sz w:val="24"/>
          <w:szCs w:val="24"/>
        </w:rPr>
        <w:lastRenderedPageBreak/>
        <w:t>Worker Roles</w:t>
      </w:r>
    </w:p>
    <w:p w:rsidR="00DC5D48" w:rsidRPr="00E56F2B" w:rsidRDefault="00DC5D48" w:rsidP="00DC5D48">
      <w:pPr>
        <w:pStyle w:val="ListParagraph"/>
        <w:numPr>
          <w:ilvl w:val="0"/>
          <w:numId w:val="16"/>
        </w:numPr>
        <w:spacing w:after="200" w:line="276" w:lineRule="auto"/>
        <w:jc w:val="left"/>
        <w:rPr>
          <w:rFonts w:ascii="Arial Narrow" w:hAnsi="Arial Narrow" w:cs="Arial"/>
          <w:sz w:val="24"/>
          <w:szCs w:val="24"/>
        </w:rPr>
      </w:pPr>
      <w:r w:rsidRPr="00E56F2B">
        <w:rPr>
          <w:rFonts w:ascii="Arial Narrow" w:hAnsi="Arial Narrow" w:cs="Arial"/>
          <w:sz w:val="24"/>
          <w:szCs w:val="24"/>
        </w:rPr>
        <w:t>Virtual Machine Roles</w:t>
      </w:r>
    </w:p>
    <w:p w:rsidR="00DC5D48" w:rsidRDefault="00DC5D48" w:rsidP="00DC5D48">
      <w:pPr>
        <w:pStyle w:val="ListParagraph"/>
        <w:rPr>
          <w:rFonts w:ascii="Arial Narrow" w:hAnsi="Arial Narrow" w:cs="Arial"/>
          <w:sz w:val="24"/>
          <w:szCs w:val="24"/>
        </w:rPr>
      </w:pPr>
    </w:p>
    <w:p w:rsidR="00E56F2B" w:rsidRPr="00E56F2B" w:rsidRDefault="00E56F2B" w:rsidP="00DC5D48">
      <w:pPr>
        <w:pStyle w:val="ListParagraph"/>
        <w:rPr>
          <w:rFonts w:ascii="Arial Narrow" w:hAnsi="Arial Narrow" w:cs="Arial"/>
          <w:sz w:val="24"/>
          <w:szCs w:val="24"/>
        </w:rPr>
      </w:pPr>
    </w:p>
    <w:p w:rsidR="00DC5D48" w:rsidRPr="00E56F2B" w:rsidRDefault="00DC5D48" w:rsidP="00DC5D48">
      <w:pPr>
        <w:rPr>
          <w:rFonts w:ascii="Arial Narrow" w:hAnsi="Arial Narrow" w:cs="Arial"/>
          <w:b/>
          <w:sz w:val="24"/>
          <w:szCs w:val="24"/>
        </w:rPr>
      </w:pPr>
      <w:r w:rsidRPr="00E56F2B">
        <w:rPr>
          <w:rFonts w:ascii="Arial Narrow" w:hAnsi="Arial Narrow" w:cs="Arial"/>
          <w:b/>
          <w:sz w:val="24"/>
          <w:szCs w:val="24"/>
        </w:rPr>
        <w:t>Web Roles:</w:t>
      </w:r>
    </w:p>
    <w:p w:rsidR="00DC5D48" w:rsidRPr="00E56F2B" w:rsidRDefault="00DC5D48" w:rsidP="00DC5D48">
      <w:pPr>
        <w:rPr>
          <w:rFonts w:ascii="Arial Narrow" w:hAnsi="Arial Narrow" w:cs="Arial"/>
          <w:sz w:val="24"/>
          <w:szCs w:val="24"/>
        </w:rPr>
      </w:pPr>
      <w:r w:rsidRPr="00E56F2B">
        <w:rPr>
          <w:rFonts w:ascii="Arial Narrow" w:hAnsi="Arial Narrow" w:cs="Arial"/>
          <w:sz w:val="24"/>
          <w:szCs w:val="24"/>
        </w:rPr>
        <w:t>Web Roles in Microsoft Azure run on Internet Information Service (IIS) web server that can be used to host front-end web applications. It can support both http and https.</w:t>
      </w:r>
    </w:p>
    <w:p w:rsidR="00DC5D48" w:rsidRPr="00E56F2B" w:rsidRDefault="00DC5D48" w:rsidP="00DC5D48">
      <w:pPr>
        <w:rPr>
          <w:rFonts w:ascii="Arial Narrow" w:hAnsi="Arial Narrow" w:cs="Arial"/>
          <w:b/>
          <w:sz w:val="24"/>
          <w:szCs w:val="24"/>
        </w:rPr>
      </w:pPr>
    </w:p>
    <w:p w:rsidR="00DC5D48" w:rsidRPr="00E56F2B" w:rsidRDefault="00DC5D48" w:rsidP="00DC5D48">
      <w:pPr>
        <w:rPr>
          <w:rFonts w:ascii="Arial Narrow" w:hAnsi="Arial Narrow" w:cs="Arial"/>
          <w:b/>
          <w:sz w:val="24"/>
          <w:szCs w:val="24"/>
        </w:rPr>
      </w:pPr>
      <w:r w:rsidRPr="00E56F2B">
        <w:rPr>
          <w:rFonts w:ascii="Arial Narrow" w:hAnsi="Arial Narrow" w:cs="Arial"/>
          <w:b/>
          <w:sz w:val="24"/>
          <w:szCs w:val="24"/>
        </w:rPr>
        <w:t>Worker Roles:</w:t>
      </w:r>
    </w:p>
    <w:p w:rsidR="00DC5D48" w:rsidRPr="00E56F2B" w:rsidRDefault="00DC5D48" w:rsidP="00DC5D48">
      <w:pPr>
        <w:rPr>
          <w:rFonts w:ascii="Arial Narrow" w:hAnsi="Arial Narrow" w:cs="Arial"/>
          <w:sz w:val="24"/>
          <w:szCs w:val="24"/>
        </w:rPr>
      </w:pPr>
      <w:r w:rsidRPr="00E56F2B">
        <w:rPr>
          <w:rFonts w:ascii="Arial Narrow" w:hAnsi="Arial Narrow" w:cs="Arial"/>
          <w:sz w:val="24"/>
          <w:szCs w:val="24"/>
        </w:rPr>
        <w:t>Worker roles are generally used for asynchronous long running tasks that require no user input unlike the web roles. A common application deployment is to contain both web and worker roles, where all the processing work would be performed by the worker role making the application highly responsive to the user.</w:t>
      </w:r>
    </w:p>
    <w:p w:rsidR="00DC5D48" w:rsidRPr="00E56F2B" w:rsidRDefault="00DC5D48" w:rsidP="00DC5D48">
      <w:pPr>
        <w:rPr>
          <w:rFonts w:ascii="Arial Narrow" w:hAnsi="Arial Narrow" w:cs="Arial"/>
          <w:b/>
          <w:sz w:val="24"/>
          <w:szCs w:val="24"/>
        </w:rPr>
      </w:pPr>
    </w:p>
    <w:p w:rsidR="00DC5D48" w:rsidRPr="00E56F2B" w:rsidRDefault="00DC5D48" w:rsidP="00DC5D48">
      <w:pPr>
        <w:rPr>
          <w:rFonts w:ascii="Arial Narrow" w:hAnsi="Arial Narrow" w:cs="Arial"/>
          <w:b/>
          <w:sz w:val="24"/>
          <w:szCs w:val="24"/>
        </w:rPr>
      </w:pPr>
      <w:r w:rsidRPr="00E56F2B">
        <w:rPr>
          <w:rFonts w:ascii="Arial Narrow" w:hAnsi="Arial Narrow" w:cs="Arial"/>
          <w:b/>
          <w:sz w:val="24"/>
          <w:szCs w:val="24"/>
        </w:rPr>
        <w:t>Virtual Machine Roles:</w:t>
      </w:r>
    </w:p>
    <w:p w:rsidR="00DC5D48" w:rsidRPr="00E56F2B" w:rsidRDefault="00DC5D48" w:rsidP="00DC5D48">
      <w:pPr>
        <w:rPr>
          <w:rFonts w:ascii="Arial Narrow" w:hAnsi="Arial Narrow" w:cs="Arial"/>
          <w:sz w:val="24"/>
          <w:szCs w:val="24"/>
        </w:rPr>
      </w:pPr>
      <w:r w:rsidRPr="00E56F2B">
        <w:rPr>
          <w:rFonts w:ascii="Arial Narrow" w:hAnsi="Arial Narrow" w:cs="Arial"/>
          <w:sz w:val="24"/>
          <w:szCs w:val="24"/>
        </w:rPr>
        <w:t>This role has been currently retired from Windows Azure, it used to allow a custom version of an operating system to be installed. However, it has been superseded by Windows Azure Virtual Machines which have extended the functionality of this former role but are not part of the compute environment.</w:t>
      </w:r>
    </w:p>
    <w:p w:rsidR="00DC5D48" w:rsidRPr="00E56F2B" w:rsidRDefault="00DC5D48" w:rsidP="00DC5D48">
      <w:pPr>
        <w:rPr>
          <w:rFonts w:ascii="Arial Narrow" w:hAnsi="Arial Narrow" w:cs="Arial"/>
          <w:sz w:val="24"/>
          <w:szCs w:val="24"/>
        </w:rPr>
      </w:pPr>
    </w:p>
    <w:p w:rsidR="00DC5D48" w:rsidRPr="00E56F2B" w:rsidRDefault="00DC5D48" w:rsidP="00DC5D48">
      <w:pPr>
        <w:rPr>
          <w:rFonts w:ascii="Arial Narrow" w:hAnsi="Arial Narrow" w:cs="Arial"/>
          <w:sz w:val="24"/>
          <w:szCs w:val="24"/>
        </w:rPr>
      </w:pPr>
      <w:r w:rsidRPr="00E56F2B">
        <w:rPr>
          <w:rFonts w:ascii="Arial Narrow" w:hAnsi="Arial Narrow" w:cs="Arial"/>
          <w:sz w:val="24"/>
          <w:szCs w:val="24"/>
        </w:rPr>
        <w:t xml:space="preserve">The </w:t>
      </w:r>
      <w:r w:rsidRPr="00E56F2B">
        <w:rPr>
          <w:rFonts w:ascii="Arial Narrow" w:hAnsi="Arial Narrow" w:cs="Arial"/>
          <w:b/>
          <w:sz w:val="24"/>
          <w:szCs w:val="24"/>
        </w:rPr>
        <w:t>storage environment</w:t>
      </w:r>
      <w:r w:rsidRPr="00E56F2B">
        <w:rPr>
          <w:rFonts w:ascii="Arial Narrow" w:hAnsi="Arial Narrow" w:cs="Arial"/>
          <w:sz w:val="24"/>
          <w:szCs w:val="24"/>
        </w:rPr>
        <w:t xml:space="preserve"> of the Windows Azure Server is again spilt into three categories of storage:</w:t>
      </w:r>
    </w:p>
    <w:p w:rsidR="00DC5D48" w:rsidRPr="00E56F2B" w:rsidRDefault="00DC5D48" w:rsidP="00DC5D48">
      <w:pPr>
        <w:rPr>
          <w:rFonts w:ascii="Arial Narrow" w:hAnsi="Arial Narrow" w:cs="Arial"/>
          <w:sz w:val="24"/>
          <w:szCs w:val="24"/>
        </w:rPr>
      </w:pPr>
    </w:p>
    <w:p w:rsidR="00DC5D48" w:rsidRPr="00E56F2B" w:rsidRDefault="00DC5D48" w:rsidP="00964354">
      <w:pPr>
        <w:pStyle w:val="ListParagraph"/>
        <w:numPr>
          <w:ilvl w:val="0"/>
          <w:numId w:val="22"/>
        </w:numPr>
        <w:spacing w:after="200" w:line="276" w:lineRule="auto"/>
        <w:jc w:val="left"/>
        <w:rPr>
          <w:rFonts w:ascii="Arial Narrow" w:hAnsi="Arial Narrow" w:cs="Arial"/>
          <w:sz w:val="24"/>
          <w:szCs w:val="24"/>
        </w:rPr>
      </w:pPr>
      <w:r w:rsidRPr="00E56F2B">
        <w:rPr>
          <w:rFonts w:ascii="Arial Narrow" w:hAnsi="Arial Narrow" w:cs="Arial"/>
          <w:sz w:val="24"/>
          <w:szCs w:val="24"/>
        </w:rPr>
        <w:t>BLOB Storage</w:t>
      </w:r>
    </w:p>
    <w:p w:rsidR="00DC5D48" w:rsidRPr="00E56F2B" w:rsidRDefault="00DC5D48" w:rsidP="00964354">
      <w:pPr>
        <w:pStyle w:val="ListParagraph"/>
        <w:numPr>
          <w:ilvl w:val="0"/>
          <w:numId w:val="22"/>
        </w:numPr>
        <w:spacing w:after="200" w:line="276" w:lineRule="auto"/>
        <w:jc w:val="left"/>
        <w:rPr>
          <w:rFonts w:ascii="Arial Narrow" w:hAnsi="Arial Narrow" w:cs="Arial"/>
          <w:sz w:val="24"/>
          <w:szCs w:val="24"/>
        </w:rPr>
      </w:pPr>
      <w:r w:rsidRPr="00E56F2B">
        <w:rPr>
          <w:rFonts w:ascii="Arial Narrow" w:hAnsi="Arial Narrow" w:cs="Arial"/>
          <w:sz w:val="24"/>
          <w:szCs w:val="24"/>
        </w:rPr>
        <w:t>Table Storage</w:t>
      </w:r>
    </w:p>
    <w:p w:rsidR="00DC5D48" w:rsidRPr="00E56F2B" w:rsidRDefault="00DC5D48" w:rsidP="00964354">
      <w:pPr>
        <w:pStyle w:val="ListParagraph"/>
        <w:numPr>
          <w:ilvl w:val="0"/>
          <w:numId w:val="22"/>
        </w:numPr>
        <w:spacing w:after="200" w:line="276" w:lineRule="auto"/>
        <w:jc w:val="left"/>
        <w:rPr>
          <w:rFonts w:ascii="Arial Narrow" w:hAnsi="Arial Narrow" w:cs="Arial"/>
          <w:sz w:val="24"/>
          <w:szCs w:val="24"/>
        </w:rPr>
      </w:pPr>
      <w:r w:rsidRPr="00E56F2B">
        <w:rPr>
          <w:rFonts w:ascii="Arial Narrow" w:hAnsi="Arial Narrow" w:cs="Arial"/>
          <w:sz w:val="24"/>
          <w:szCs w:val="24"/>
        </w:rPr>
        <w:t>Queue Storage</w:t>
      </w:r>
    </w:p>
    <w:p w:rsidR="00DC5D48" w:rsidRPr="00E56F2B" w:rsidRDefault="00DC5D48" w:rsidP="00DC5D48">
      <w:pPr>
        <w:rPr>
          <w:rFonts w:ascii="Arial Narrow" w:hAnsi="Arial Narrow" w:cs="Arial"/>
          <w:b/>
          <w:sz w:val="24"/>
          <w:szCs w:val="24"/>
        </w:rPr>
      </w:pPr>
      <w:r w:rsidRPr="00E56F2B">
        <w:rPr>
          <w:rFonts w:ascii="Arial Narrow" w:hAnsi="Arial Narrow" w:cs="Arial"/>
          <w:b/>
          <w:sz w:val="24"/>
          <w:szCs w:val="24"/>
        </w:rPr>
        <w:t xml:space="preserve">Blob storage: </w:t>
      </w:r>
    </w:p>
    <w:p w:rsidR="00DC5D48" w:rsidRPr="00E56F2B" w:rsidRDefault="00DC5D48" w:rsidP="00DC5D48">
      <w:pPr>
        <w:rPr>
          <w:rFonts w:ascii="Arial Narrow" w:hAnsi="Arial Narrow" w:cs="Arial"/>
          <w:sz w:val="24"/>
          <w:szCs w:val="24"/>
        </w:rPr>
      </w:pPr>
      <w:r w:rsidRPr="00E56F2B">
        <w:rPr>
          <w:rFonts w:ascii="Arial Narrow" w:hAnsi="Arial Narrow" w:cs="Arial"/>
          <w:sz w:val="24"/>
          <w:szCs w:val="24"/>
        </w:rPr>
        <w:t>BLOB Storage is a storage service that facilitates storing any arbitrary data such as video to binary data. There are two types of Blob storage, Page and Block Blob storage. When initializing a BLOB storage account the designer must specify which type of blob is being used and a container to which the blob is assigned. A container can contain one or more blobs are used a part of the namespace when addressing a specific BLOB.</w:t>
      </w:r>
    </w:p>
    <w:p w:rsidR="00DC5D48" w:rsidRPr="00E56F2B" w:rsidRDefault="00DC5D48" w:rsidP="00DC5D48">
      <w:pPr>
        <w:rPr>
          <w:rFonts w:ascii="Arial Narrow" w:hAnsi="Arial Narrow" w:cs="Arial"/>
          <w:b/>
          <w:sz w:val="24"/>
          <w:szCs w:val="24"/>
        </w:rPr>
      </w:pPr>
    </w:p>
    <w:p w:rsidR="00DC5D48" w:rsidRPr="00E56F2B" w:rsidRDefault="00DC5D48" w:rsidP="00DC5D48">
      <w:pPr>
        <w:rPr>
          <w:rFonts w:ascii="Arial Narrow" w:hAnsi="Arial Narrow" w:cs="Arial"/>
          <w:b/>
          <w:sz w:val="24"/>
          <w:szCs w:val="24"/>
        </w:rPr>
      </w:pPr>
      <w:r w:rsidRPr="00E56F2B">
        <w:rPr>
          <w:rFonts w:ascii="Arial Narrow" w:hAnsi="Arial Narrow" w:cs="Arial"/>
          <w:b/>
          <w:sz w:val="24"/>
          <w:szCs w:val="24"/>
        </w:rPr>
        <w:t>Block blobs:</w:t>
      </w:r>
    </w:p>
    <w:p w:rsidR="00DC5D48" w:rsidRPr="00E56F2B" w:rsidRDefault="00DC5D48" w:rsidP="00DC5D48">
      <w:pPr>
        <w:rPr>
          <w:rFonts w:ascii="Arial Narrow" w:hAnsi="Arial Narrow" w:cs="Arial"/>
          <w:sz w:val="24"/>
          <w:szCs w:val="24"/>
        </w:rPr>
      </w:pPr>
      <w:r w:rsidRPr="00E56F2B">
        <w:rPr>
          <w:rFonts w:ascii="Arial Narrow" w:hAnsi="Arial Narrow" w:cs="Arial"/>
          <w:sz w:val="24"/>
          <w:szCs w:val="24"/>
        </w:rPr>
        <w:t>Block blobs are exactly what their name sounds like, they consist of blocks each with own unique block ID, uploading information to a series of block and them upload the list of block IDs where data has been written/uploaded. Blocks can be of different sizes but cannot exceed a limit of 4 MB. The maximum size of a Block Blob Storage account  can be 200Gb but can only contain 50,000 Blocks, therefore each block would have to be at it max capacity of 4 MB.</w:t>
      </w:r>
    </w:p>
    <w:p w:rsidR="00DC5D48" w:rsidRPr="00E56F2B" w:rsidRDefault="00DC5D48" w:rsidP="00DC5D48">
      <w:pPr>
        <w:rPr>
          <w:rFonts w:ascii="Arial Narrow" w:hAnsi="Arial Narrow" w:cs="Arial"/>
          <w:sz w:val="24"/>
          <w:szCs w:val="24"/>
        </w:rPr>
      </w:pPr>
    </w:p>
    <w:p w:rsidR="00DC5D48" w:rsidRPr="00E56F2B" w:rsidRDefault="00DC5D48" w:rsidP="00DC5D48">
      <w:pPr>
        <w:rPr>
          <w:rFonts w:ascii="Arial Narrow" w:hAnsi="Arial Narrow" w:cs="Arial"/>
          <w:sz w:val="24"/>
          <w:szCs w:val="24"/>
        </w:rPr>
      </w:pPr>
      <w:r w:rsidRPr="00E56F2B">
        <w:rPr>
          <w:rFonts w:ascii="Arial Narrow" w:hAnsi="Arial Narrow" w:cs="Arial"/>
          <w:sz w:val="24"/>
          <w:szCs w:val="24"/>
        </w:rPr>
        <w:t>Block Blobs with their block consistency are designed specifically design for parallel file upload which is a major advantage when dealing with uploading large files, however, data uploaded to each blob is not part of the blob until a list of the blobs IDs (where data has been uploaded) is passed up to the BLOB. Blocks can include an MD5 hash to verify successful completion of an upload; blocks can be uploaded in any order and can be overwritten by specifying the block ID.</w:t>
      </w:r>
    </w:p>
    <w:p w:rsidR="00DC5D48" w:rsidRPr="00E56F2B" w:rsidRDefault="00DC5D48" w:rsidP="00DC5D48">
      <w:pPr>
        <w:rPr>
          <w:rFonts w:ascii="Arial Narrow" w:hAnsi="Arial Narrow" w:cs="Arial"/>
          <w:b/>
          <w:color w:val="2A2A2A"/>
          <w:sz w:val="24"/>
          <w:szCs w:val="24"/>
        </w:rPr>
      </w:pPr>
    </w:p>
    <w:p w:rsidR="00DC5D48" w:rsidRPr="00E56F2B" w:rsidRDefault="00DC5D48" w:rsidP="00DC5D48">
      <w:pPr>
        <w:rPr>
          <w:rFonts w:ascii="Arial Narrow" w:hAnsi="Arial Narrow" w:cs="Arial"/>
          <w:b/>
          <w:color w:val="2A2A2A"/>
          <w:sz w:val="24"/>
          <w:szCs w:val="24"/>
        </w:rPr>
      </w:pPr>
      <w:r w:rsidRPr="00E56F2B">
        <w:rPr>
          <w:rFonts w:ascii="Arial Narrow" w:hAnsi="Arial Narrow" w:cs="Arial"/>
          <w:b/>
          <w:color w:val="2A2A2A"/>
          <w:sz w:val="24"/>
          <w:szCs w:val="24"/>
        </w:rPr>
        <w:t>Page Blobs:</w:t>
      </w:r>
    </w:p>
    <w:p w:rsidR="00DC5D48" w:rsidRPr="00E56F2B" w:rsidRDefault="00DC5D48" w:rsidP="00DC5D48">
      <w:pPr>
        <w:rPr>
          <w:rFonts w:ascii="Arial Narrow" w:hAnsi="Arial Narrow" w:cs="Arial"/>
          <w:color w:val="2A2A2A"/>
          <w:sz w:val="24"/>
          <w:szCs w:val="24"/>
        </w:rPr>
      </w:pPr>
      <w:r w:rsidRPr="00E56F2B">
        <w:rPr>
          <w:rFonts w:ascii="Arial Narrow" w:hAnsi="Arial Narrow" w:cs="Arial"/>
          <w:color w:val="2A2A2A"/>
          <w:sz w:val="24"/>
          <w:szCs w:val="24"/>
        </w:rPr>
        <w:t xml:space="preserve">Page Blob is a collection of 512 byte pages for random read and </w:t>
      </w:r>
      <w:proofErr w:type="gramStart"/>
      <w:r w:rsidRPr="00E56F2B">
        <w:rPr>
          <w:rFonts w:ascii="Arial Narrow" w:hAnsi="Arial Narrow" w:cs="Arial"/>
          <w:color w:val="2A2A2A"/>
          <w:sz w:val="24"/>
          <w:szCs w:val="24"/>
        </w:rPr>
        <w:t>write</w:t>
      </w:r>
      <w:proofErr w:type="gramEnd"/>
      <w:r w:rsidRPr="00E56F2B">
        <w:rPr>
          <w:rFonts w:ascii="Arial Narrow" w:hAnsi="Arial Narrow" w:cs="Arial"/>
          <w:color w:val="2A2A2A"/>
          <w:sz w:val="24"/>
          <w:szCs w:val="24"/>
        </w:rPr>
        <w:t xml:space="preserve"> operations. Uploads/Writes to page blobs are instantly part of the blob unlike Block Blobs, the maximum size of a page blob is 1TB.</w:t>
      </w:r>
    </w:p>
    <w:p w:rsidR="00DC5D48" w:rsidRPr="00E56F2B" w:rsidRDefault="00DC5D48" w:rsidP="00DC5D48">
      <w:pPr>
        <w:rPr>
          <w:rFonts w:ascii="Arial Narrow" w:hAnsi="Arial Narrow" w:cs="Arial"/>
          <w:b/>
          <w:sz w:val="24"/>
          <w:szCs w:val="24"/>
        </w:rPr>
      </w:pPr>
    </w:p>
    <w:p w:rsidR="00DC5D48" w:rsidRPr="00E56F2B" w:rsidRDefault="00DC5D48" w:rsidP="00DC5D48">
      <w:pPr>
        <w:rPr>
          <w:rFonts w:ascii="Arial Narrow" w:hAnsi="Arial Narrow" w:cs="Arial"/>
          <w:b/>
          <w:sz w:val="24"/>
          <w:szCs w:val="24"/>
        </w:rPr>
      </w:pPr>
      <w:r w:rsidRPr="00E56F2B">
        <w:rPr>
          <w:rFonts w:ascii="Arial Narrow" w:hAnsi="Arial Narrow" w:cs="Arial"/>
          <w:b/>
          <w:sz w:val="24"/>
          <w:szCs w:val="24"/>
        </w:rPr>
        <w:t xml:space="preserve">Azure Table Storage: </w:t>
      </w:r>
    </w:p>
    <w:p w:rsidR="00DC5D48" w:rsidRPr="00E56F2B" w:rsidRDefault="00DC5D48" w:rsidP="00DC5D48">
      <w:pPr>
        <w:pStyle w:val="NormalWeb"/>
        <w:shd w:val="clear" w:color="auto" w:fill="FFFFFF"/>
        <w:spacing w:before="0" w:beforeAutospacing="0" w:after="0" w:afterAutospacing="0" w:line="270" w:lineRule="atLeast"/>
        <w:rPr>
          <w:rFonts w:ascii="Arial Narrow" w:hAnsi="Arial Narrow" w:cs="Arial"/>
          <w:color w:val="2A2A2A"/>
        </w:rPr>
      </w:pPr>
      <w:r w:rsidRPr="00E56F2B">
        <w:rPr>
          <w:rFonts w:ascii="Arial Narrow" w:hAnsi="Arial Narrow" w:cs="Arial"/>
        </w:rPr>
        <w:t xml:space="preserve">Azure table storage is designed for storing information in tabular fashion with rows and columns. Table storage can be described as non-relational table storage. </w:t>
      </w:r>
      <w:r w:rsidRPr="00E56F2B">
        <w:rPr>
          <w:rFonts w:ascii="Arial Narrow" w:hAnsi="Arial Narrow" w:cs="Arial"/>
          <w:color w:val="2A2A2A"/>
        </w:rPr>
        <w:t>Tables store data as collections of entities. Entities are similar to rows. An entity has a primary key and a set of properties. A property is a name, typed-value pair, similar to a column. The Table service does not enforce any schema for tables, so two entities in the same table may have different sets of properties. Developers may choose to enforce a schema on the client side. A table may contain any number of entities.</w:t>
      </w:r>
    </w:p>
    <w:p w:rsidR="00DC5D48" w:rsidRPr="00E56F2B" w:rsidRDefault="00DC5D48" w:rsidP="00DC5D48">
      <w:pPr>
        <w:pStyle w:val="NormalWeb"/>
        <w:shd w:val="clear" w:color="auto" w:fill="FFFFFF"/>
        <w:spacing w:before="0" w:beforeAutospacing="0" w:after="0" w:afterAutospacing="0" w:line="270" w:lineRule="atLeast"/>
        <w:rPr>
          <w:rFonts w:ascii="Arial Narrow" w:hAnsi="Arial Narrow" w:cs="Arial"/>
          <w:color w:val="000000" w:themeColor="text1"/>
        </w:rPr>
      </w:pPr>
    </w:p>
    <w:p w:rsidR="00DC5D48" w:rsidRPr="00E56F2B" w:rsidRDefault="00DC5D48" w:rsidP="00DC5D48">
      <w:pPr>
        <w:shd w:val="clear" w:color="auto" w:fill="FFFFFF"/>
        <w:spacing w:line="270" w:lineRule="atLeast"/>
        <w:rPr>
          <w:rFonts w:ascii="Arial Narrow" w:hAnsi="Arial Narrow" w:cs="Arial"/>
          <w:color w:val="000000" w:themeColor="text1"/>
          <w:sz w:val="24"/>
          <w:szCs w:val="24"/>
        </w:rPr>
      </w:pPr>
      <w:r w:rsidRPr="00E56F2B">
        <w:rPr>
          <w:rFonts w:ascii="Arial Narrow" w:hAnsi="Arial Narrow" w:cs="Arial"/>
          <w:color w:val="000000" w:themeColor="text1"/>
          <w:sz w:val="24"/>
          <w:szCs w:val="24"/>
        </w:rPr>
        <w:t xml:space="preserve">An entity always has the following system properties: </w:t>
      </w:r>
      <w:proofErr w:type="spellStart"/>
      <w:r w:rsidRPr="00E56F2B">
        <w:rPr>
          <w:rFonts w:ascii="Arial Narrow" w:hAnsi="Arial Narrow" w:cs="Arial"/>
          <w:bCs/>
          <w:color w:val="000000" w:themeColor="text1"/>
          <w:sz w:val="24"/>
          <w:szCs w:val="24"/>
        </w:rPr>
        <w:t>PartitionKey</w:t>
      </w:r>
      <w:proofErr w:type="spellEnd"/>
      <w:r w:rsidRPr="00E56F2B">
        <w:rPr>
          <w:rFonts w:ascii="Arial Narrow" w:hAnsi="Arial Narrow" w:cs="Arial"/>
          <w:color w:val="000000" w:themeColor="text1"/>
          <w:sz w:val="24"/>
          <w:szCs w:val="24"/>
        </w:rPr>
        <w:t xml:space="preserve"> property, </w:t>
      </w:r>
      <w:proofErr w:type="spellStart"/>
      <w:r w:rsidRPr="00E56F2B">
        <w:rPr>
          <w:rFonts w:ascii="Arial Narrow" w:hAnsi="Arial Narrow" w:cs="Arial"/>
          <w:bCs/>
          <w:color w:val="000000" w:themeColor="text1"/>
          <w:sz w:val="24"/>
          <w:szCs w:val="24"/>
        </w:rPr>
        <w:t>RowKey</w:t>
      </w:r>
      <w:proofErr w:type="spellEnd"/>
      <w:r w:rsidRPr="00E56F2B">
        <w:rPr>
          <w:rFonts w:ascii="Arial Narrow" w:hAnsi="Arial Narrow" w:cs="Arial"/>
          <w:color w:val="000000" w:themeColor="text1"/>
          <w:sz w:val="24"/>
          <w:szCs w:val="24"/>
        </w:rPr>
        <w:t xml:space="preserve"> property and a </w:t>
      </w:r>
      <w:r w:rsidRPr="00E56F2B">
        <w:rPr>
          <w:rFonts w:ascii="Arial Narrow" w:hAnsi="Arial Narrow" w:cs="Arial"/>
          <w:bCs/>
          <w:color w:val="000000" w:themeColor="text1"/>
          <w:sz w:val="24"/>
          <w:szCs w:val="24"/>
        </w:rPr>
        <w:t>Timestamp</w:t>
      </w:r>
      <w:r w:rsidRPr="00E56F2B">
        <w:rPr>
          <w:rFonts w:ascii="Arial Narrow" w:hAnsi="Arial Narrow" w:cs="Arial"/>
          <w:color w:val="000000" w:themeColor="text1"/>
          <w:sz w:val="24"/>
          <w:szCs w:val="24"/>
        </w:rPr>
        <w:t xml:space="preserve"> property. These system properties are automatically included for every entity in a table. The names of these properties are reserved and cannot be changed. The developer is responsible for inserting and updating the values of </w:t>
      </w:r>
      <w:proofErr w:type="spellStart"/>
      <w:r w:rsidRPr="00E56F2B">
        <w:rPr>
          <w:rFonts w:ascii="Arial Narrow" w:hAnsi="Arial Narrow" w:cs="Arial"/>
          <w:bCs/>
          <w:color w:val="000000" w:themeColor="text1"/>
          <w:sz w:val="24"/>
          <w:szCs w:val="24"/>
        </w:rPr>
        <w:t>PartitionKey</w:t>
      </w:r>
      <w:proofErr w:type="spellEnd"/>
      <w:r w:rsidRPr="00E56F2B">
        <w:rPr>
          <w:rFonts w:ascii="Arial Narrow" w:hAnsi="Arial Narrow" w:cs="Arial"/>
          <w:color w:val="000000" w:themeColor="text1"/>
          <w:sz w:val="24"/>
          <w:szCs w:val="24"/>
        </w:rPr>
        <w:t> and </w:t>
      </w:r>
      <w:proofErr w:type="spellStart"/>
      <w:r w:rsidRPr="00E56F2B">
        <w:rPr>
          <w:rFonts w:ascii="Arial Narrow" w:hAnsi="Arial Narrow" w:cs="Arial"/>
          <w:bCs/>
          <w:color w:val="000000" w:themeColor="text1"/>
          <w:sz w:val="24"/>
          <w:szCs w:val="24"/>
        </w:rPr>
        <w:t>RowKey</w:t>
      </w:r>
      <w:proofErr w:type="spellEnd"/>
      <w:r w:rsidRPr="00E56F2B">
        <w:rPr>
          <w:rFonts w:ascii="Arial Narrow" w:hAnsi="Arial Narrow" w:cs="Arial"/>
          <w:color w:val="000000" w:themeColor="text1"/>
          <w:sz w:val="24"/>
          <w:szCs w:val="24"/>
        </w:rPr>
        <w:t>. The server manages the value of </w:t>
      </w:r>
      <w:r w:rsidRPr="00E56F2B">
        <w:rPr>
          <w:rFonts w:ascii="Arial Narrow" w:hAnsi="Arial Narrow" w:cs="Arial"/>
          <w:bCs/>
          <w:color w:val="000000" w:themeColor="text1"/>
          <w:sz w:val="24"/>
          <w:szCs w:val="24"/>
        </w:rPr>
        <w:t>Timestamp</w:t>
      </w:r>
      <w:r w:rsidRPr="00E56F2B">
        <w:rPr>
          <w:rFonts w:ascii="Arial Narrow" w:hAnsi="Arial Narrow" w:cs="Arial"/>
          <w:color w:val="000000" w:themeColor="text1"/>
          <w:sz w:val="24"/>
          <w:szCs w:val="24"/>
        </w:rPr>
        <w:t>, which cannot be modified.</w:t>
      </w:r>
    </w:p>
    <w:p w:rsidR="00DC5D48" w:rsidRPr="00E56F2B" w:rsidRDefault="00DC5D48" w:rsidP="00DC5D48">
      <w:pPr>
        <w:rPr>
          <w:rFonts w:ascii="Arial Narrow" w:hAnsi="Arial Narrow" w:cs="Arial"/>
          <w:color w:val="000000" w:themeColor="text1"/>
          <w:sz w:val="24"/>
          <w:szCs w:val="24"/>
        </w:rPr>
      </w:pPr>
    </w:p>
    <w:p w:rsidR="00DC5D48" w:rsidRPr="00E56F2B" w:rsidRDefault="00DC5D48" w:rsidP="00DC5D48">
      <w:pPr>
        <w:shd w:val="clear" w:color="auto" w:fill="FFFFFF"/>
        <w:spacing w:line="270" w:lineRule="atLeast"/>
        <w:rPr>
          <w:rFonts w:ascii="Arial Narrow" w:hAnsi="Arial Narrow" w:cs="Arial"/>
          <w:color w:val="000000" w:themeColor="text1"/>
          <w:sz w:val="24"/>
          <w:szCs w:val="24"/>
        </w:rPr>
      </w:pPr>
      <w:r w:rsidRPr="00E56F2B">
        <w:rPr>
          <w:rFonts w:ascii="Arial Narrow" w:hAnsi="Arial Narrow" w:cs="Arial"/>
          <w:color w:val="000000" w:themeColor="text1"/>
          <w:sz w:val="24"/>
          <w:szCs w:val="24"/>
        </w:rPr>
        <w:t xml:space="preserve">Tables are partitioned to support load balancing across storage nodes. A table's entities are organized by partition. A partition is a consecutive range of entities possessing the same partition key value. The partition key is a unique identifier for the partition within a given table, specified by the </w:t>
      </w:r>
      <w:proofErr w:type="spellStart"/>
      <w:r w:rsidRPr="00E56F2B">
        <w:rPr>
          <w:rFonts w:ascii="Arial Narrow" w:hAnsi="Arial Narrow" w:cs="Arial"/>
          <w:bCs/>
          <w:color w:val="000000" w:themeColor="text1"/>
          <w:sz w:val="24"/>
          <w:szCs w:val="24"/>
        </w:rPr>
        <w:t>PartitionKey</w:t>
      </w:r>
      <w:proofErr w:type="spellEnd"/>
      <w:r w:rsidRPr="00E56F2B">
        <w:rPr>
          <w:rFonts w:ascii="Arial Narrow" w:hAnsi="Arial Narrow" w:cs="Arial"/>
          <w:color w:val="000000" w:themeColor="text1"/>
          <w:sz w:val="24"/>
          <w:szCs w:val="24"/>
        </w:rPr>
        <w:t> property. The partition key forms the first part of an entity's primary key. The partition key may be a string value up to 1 KB in size. You must include the </w:t>
      </w:r>
      <w:proofErr w:type="spellStart"/>
      <w:r w:rsidRPr="00E56F2B">
        <w:rPr>
          <w:rFonts w:ascii="Arial Narrow" w:hAnsi="Arial Narrow" w:cs="Arial"/>
          <w:bCs/>
          <w:color w:val="000000" w:themeColor="text1"/>
          <w:sz w:val="24"/>
          <w:szCs w:val="24"/>
        </w:rPr>
        <w:t>PartitionKey</w:t>
      </w:r>
      <w:proofErr w:type="spellEnd"/>
      <w:r w:rsidRPr="00E56F2B">
        <w:rPr>
          <w:rFonts w:ascii="Arial Narrow" w:hAnsi="Arial Narrow" w:cs="Arial"/>
          <w:color w:val="000000" w:themeColor="text1"/>
          <w:sz w:val="24"/>
          <w:szCs w:val="24"/>
        </w:rPr>
        <w:t> property in every insert, update, and delete operation.</w:t>
      </w:r>
    </w:p>
    <w:p w:rsidR="00DC5D48" w:rsidRPr="00E56F2B" w:rsidRDefault="00DC5D48" w:rsidP="00DC5D48">
      <w:pPr>
        <w:shd w:val="clear" w:color="auto" w:fill="FFFFFF"/>
        <w:spacing w:line="270" w:lineRule="atLeast"/>
        <w:rPr>
          <w:rFonts w:ascii="Arial Narrow" w:hAnsi="Arial Narrow" w:cs="Arial"/>
          <w:color w:val="000000" w:themeColor="text1"/>
          <w:sz w:val="24"/>
          <w:szCs w:val="24"/>
        </w:rPr>
      </w:pPr>
    </w:p>
    <w:p w:rsidR="00DC5D48" w:rsidRPr="00E56F2B" w:rsidRDefault="00DC5D48" w:rsidP="00DC5D48">
      <w:pPr>
        <w:rPr>
          <w:rFonts w:ascii="Arial Narrow" w:hAnsi="Arial Narrow" w:cs="Arial"/>
          <w:b/>
          <w:sz w:val="24"/>
          <w:szCs w:val="24"/>
        </w:rPr>
      </w:pPr>
      <w:r w:rsidRPr="00E56F2B">
        <w:rPr>
          <w:rFonts w:ascii="Arial Narrow" w:hAnsi="Arial Narrow" w:cs="Arial"/>
          <w:b/>
          <w:sz w:val="24"/>
          <w:szCs w:val="24"/>
        </w:rPr>
        <w:t>Queue Storage</w:t>
      </w:r>
    </w:p>
    <w:p w:rsidR="00DC5D48" w:rsidRPr="00E56F2B" w:rsidRDefault="00DC5D48" w:rsidP="00DC5D48">
      <w:pPr>
        <w:rPr>
          <w:rFonts w:ascii="Arial Narrow" w:hAnsi="Arial Narrow" w:cs="Arial"/>
          <w:b/>
          <w:sz w:val="24"/>
          <w:szCs w:val="24"/>
        </w:rPr>
      </w:pPr>
      <w:r w:rsidRPr="00E56F2B">
        <w:rPr>
          <w:rFonts w:ascii="Arial Narrow" w:hAnsi="Arial Narrow" w:cs="Arial"/>
          <w:color w:val="000000" w:themeColor="text1"/>
          <w:sz w:val="24"/>
          <w:szCs w:val="24"/>
        </w:rPr>
        <w:t>Windows Azure Queue storage is a service for storing large numbers of messages that can be accessed from geographically different locations via authenticated calls using HTTP or HTTPS. A single queue message can be up to 64KB in size, a queue can contain millions of messages, up to the 100TB total capacity limit of a storage account. Common uses of Queue storage include:</w:t>
      </w:r>
    </w:p>
    <w:p w:rsidR="00DC5D48" w:rsidRPr="00E56F2B" w:rsidRDefault="00DC5D48" w:rsidP="00964354">
      <w:pPr>
        <w:pStyle w:val="ListParagraph"/>
        <w:numPr>
          <w:ilvl w:val="0"/>
          <w:numId w:val="23"/>
        </w:numPr>
        <w:shd w:val="clear" w:color="auto" w:fill="FFFFFF"/>
        <w:spacing w:before="100" w:beforeAutospacing="1" w:after="100" w:afterAutospacing="1" w:line="315" w:lineRule="atLeast"/>
        <w:jc w:val="left"/>
        <w:rPr>
          <w:rFonts w:ascii="Arial Narrow" w:hAnsi="Arial Narrow" w:cs="Arial"/>
          <w:color w:val="000000" w:themeColor="text1"/>
          <w:sz w:val="24"/>
          <w:szCs w:val="24"/>
        </w:rPr>
      </w:pPr>
      <w:r w:rsidRPr="00E56F2B">
        <w:rPr>
          <w:rFonts w:ascii="Arial Narrow" w:hAnsi="Arial Narrow" w:cs="Arial"/>
          <w:color w:val="000000" w:themeColor="text1"/>
          <w:sz w:val="24"/>
          <w:szCs w:val="24"/>
        </w:rPr>
        <w:t>Creating a backlog of work to process asynchronously</w:t>
      </w:r>
    </w:p>
    <w:p w:rsidR="00DC5D48" w:rsidRPr="00E56F2B" w:rsidRDefault="00DC5D48" w:rsidP="00964354">
      <w:pPr>
        <w:pStyle w:val="ListParagraph"/>
        <w:numPr>
          <w:ilvl w:val="0"/>
          <w:numId w:val="23"/>
        </w:numPr>
        <w:shd w:val="clear" w:color="auto" w:fill="FFFFFF"/>
        <w:spacing w:before="100" w:beforeAutospacing="1" w:after="100" w:afterAutospacing="1" w:line="315" w:lineRule="atLeast"/>
        <w:jc w:val="left"/>
        <w:rPr>
          <w:rFonts w:ascii="Arial Narrow" w:hAnsi="Arial Narrow" w:cs="Arial"/>
          <w:color w:val="000000" w:themeColor="text1"/>
          <w:sz w:val="24"/>
          <w:szCs w:val="24"/>
        </w:rPr>
      </w:pPr>
      <w:r w:rsidRPr="00E56F2B">
        <w:rPr>
          <w:rFonts w:ascii="Arial Narrow" w:hAnsi="Arial Narrow" w:cs="Arial"/>
          <w:color w:val="000000" w:themeColor="text1"/>
          <w:sz w:val="24"/>
          <w:szCs w:val="24"/>
        </w:rPr>
        <w:t>Passing messages from a Windows Azure Web role to a Windows Azure Worker role</w:t>
      </w:r>
    </w:p>
    <w:p w:rsidR="00DC5D48" w:rsidRPr="00E56F2B" w:rsidRDefault="00776B40" w:rsidP="00E56F2B">
      <w:pPr>
        <w:pStyle w:val="Heading3"/>
        <w:numPr>
          <w:ilvl w:val="0"/>
          <w:numId w:val="0"/>
        </w:numPr>
        <w:rPr>
          <w:rFonts w:ascii="Arial" w:hAnsi="Arial" w:cs="Arial"/>
          <w:color w:val="000000"/>
          <w:sz w:val="22"/>
          <w:szCs w:val="22"/>
        </w:rPr>
      </w:pPr>
      <w:bookmarkStart w:id="88" w:name="_Toc382572111"/>
      <w:r>
        <w:t>2</w:t>
      </w:r>
      <w:r w:rsidR="00E56F2B">
        <w:t>.6.2</w:t>
      </w:r>
      <w:r w:rsidR="00E56F2B">
        <w:tab/>
        <w:t xml:space="preserve">Windows Azure platform </w:t>
      </w:r>
      <w:proofErr w:type="spellStart"/>
      <w:r w:rsidR="00E56F2B">
        <w:t>AppFabric</w:t>
      </w:r>
      <w:bookmarkEnd w:id="88"/>
      <w:proofErr w:type="spellEnd"/>
    </w:p>
    <w:p w:rsidR="00DC5D48" w:rsidRPr="00E56F2B" w:rsidRDefault="00DC5D48" w:rsidP="00DC5D48">
      <w:pPr>
        <w:rPr>
          <w:rFonts w:ascii="Arial Narrow" w:hAnsi="Arial Narrow" w:cs="Arial"/>
          <w:color w:val="333333"/>
          <w:sz w:val="24"/>
          <w:szCs w:val="24"/>
          <w:shd w:val="clear" w:color="auto" w:fill="FFFFFF"/>
        </w:rPr>
      </w:pPr>
      <w:r w:rsidRPr="00E56F2B">
        <w:rPr>
          <w:rFonts w:ascii="Arial Narrow" w:hAnsi="Arial Narrow" w:cs="Arial"/>
          <w:sz w:val="24"/>
          <w:szCs w:val="24"/>
        </w:rPr>
        <w:t xml:space="preserve">Windows Azure platform </w:t>
      </w:r>
      <w:proofErr w:type="spellStart"/>
      <w:r w:rsidRPr="00E56F2B">
        <w:rPr>
          <w:rFonts w:ascii="Arial Narrow" w:hAnsi="Arial Narrow" w:cs="Arial"/>
          <w:sz w:val="24"/>
          <w:szCs w:val="24"/>
        </w:rPr>
        <w:t>AppFabric</w:t>
      </w:r>
      <w:proofErr w:type="spellEnd"/>
      <w:r w:rsidRPr="00E56F2B">
        <w:rPr>
          <w:rFonts w:ascii="Arial Narrow" w:hAnsi="Arial Narrow" w:cs="Arial"/>
          <w:sz w:val="24"/>
          <w:szCs w:val="24"/>
        </w:rPr>
        <w:t xml:space="preserve"> </w:t>
      </w:r>
      <w:r w:rsidRPr="00E56F2B">
        <w:rPr>
          <w:rFonts w:ascii="Arial Narrow" w:hAnsi="Arial Narrow" w:cs="Arial"/>
          <w:color w:val="333333"/>
          <w:sz w:val="24"/>
          <w:szCs w:val="24"/>
          <w:shd w:val="clear" w:color="auto" w:fill="FFFFFF"/>
        </w:rPr>
        <w:t xml:space="preserve">allows developers to integrate on-premises services to their cloud services, to secure cloud &amp; on-premises services with new or existing security frameworks (identity based, active directory, etc.), cache Internet or other content. The </w:t>
      </w:r>
      <w:proofErr w:type="spellStart"/>
      <w:r w:rsidRPr="00E56F2B">
        <w:rPr>
          <w:rFonts w:ascii="Arial Narrow" w:hAnsi="Arial Narrow" w:cs="Arial"/>
          <w:color w:val="333333"/>
          <w:sz w:val="24"/>
          <w:szCs w:val="24"/>
          <w:shd w:val="clear" w:color="auto" w:fill="FFFFFF"/>
        </w:rPr>
        <w:t>AppFabric</w:t>
      </w:r>
      <w:proofErr w:type="spellEnd"/>
      <w:r w:rsidRPr="00E56F2B">
        <w:rPr>
          <w:rFonts w:ascii="Arial Narrow" w:hAnsi="Arial Narrow" w:cs="Arial"/>
          <w:color w:val="333333"/>
          <w:sz w:val="24"/>
          <w:szCs w:val="24"/>
          <w:shd w:val="clear" w:color="auto" w:fill="FFFFFF"/>
        </w:rPr>
        <w:t xml:space="preserve"> can be broken into two main categories:</w:t>
      </w:r>
    </w:p>
    <w:p w:rsidR="00DC5D48" w:rsidRPr="00E56F2B" w:rsidRDefault="00DC5D48" w:rsidP="00DC5D48">
      <w:pPr>
        <w:rPr>
          <w:rFonts w:ascii="Arial Narrow" w:hAnsi="Arial Narrow" w:cs="Arial"/>
          <w:color w:val="333333"/>
          <w:sz w:val="24"/>
          <w:szCs w:val="24"/>
          <w:shd w:val="clear" w:color="auto" w:fill="FFFFFF"/>
        </w:rPr>
      </w:pPr>
    </w:p>
    <w:p w:rsidR="00DC5D48" w:rsidRPr="00E56F2B" w:rsidRDefault="00DC5D48" w:rsidP="00964354">
      <w:pPr>
        <w:pStyle w:val="ListParagraph"/>
        <w:numPr>
          <w:ilvl w:val="0"/>
          <w:numId w:val="24"/>
        </w:numPr>
        <w:spacing w:after="200" w:line="276" w:lineRule="auto"/>
        <w:jc w:val="left"/>
        <w:rPr>
          <w:rFonts w:ascii="Arial Narrow" w:hAnsi="Arial Narrow" w:cs="Arial"/>
          <w:sz w:val="24"/>
          <w:szCs w:val="24"/>
        </w:rPr>
      </w:pPr>
      <w:r w:rsidRPr="00E56F2B">
        <w:rPr>
          <w:rFonts w:ascii="Arial Narrow" w:hAnsi="Arial Narrow" w:cs="Arial"/>
          <w:sz w:val="24"/>
          <w:szCs w:val="24"/>
        </w:rPr>
        <w:t>Service Bus</w:t>
      </w:r>
    </w:p>
    <w:p w:rsidR="00DC5D48" w:rsidRPr="00E56F2B" w:rsidRDefault="00DC5D48" w:rsidP="00964354">
      <w:pPr>
        <w:pStyle w:val="ListParagraph"/>
        <w:numPr>
          <w:ilvl w:val="0"/>
          <w:numId w:val="24"/>
        </w:numPr>
        <w:spacing w:after="200" w:line="276" w:lineRule="auto"/>
        <w:jc w:val="left"/>
        <w:rPr>
          <w:rFonts w:ascii="Arial Narrow" w:hAnsi="Arial Narrow" w:cs="Arial"/>
          <w:sz w:val="24"/>
          <w:szCs w:val="24"/>
        </w:rPr>
      </w:pPr>
      <w:r w:rsidRPr="00E56F2B">
        <w:rPr>
          <w:rFonts w:ascii="Arial Narrow" w:hAnsi="Arial Narrow" w:cs="Arial"/>
          <w:sz w:val="24"/>
          <w:szCs w:val="24"/>
        </w:rPr>
        <w:t>Access Control</w:t>
      </w:r>
    </w:p>
    <w:p w:rsidR="00DC5D48" w:rsidRPr="00E56F2B" w:rsidRDefault="00DC5D48" w:rsidP="00DC5D48">
      <w:pPr>
        <w:rPr>
          <w:rFonts w:ascii="Arial Narrow" w:hAnsi="Arial Narrow" w:cs="Arial"/>
          <w:b/>
          <w:sz w:val="24"/>
          <w:szCs w:val="24"/>
        </w:rPr>
      </w:pPr>
    </w:p>
    <w:p w:rsidR="00DC5D48" w:rsidRPr="00E56F2B" w:rsidRDefault="00DC5D48" w:rsidP="00DC5D48">
      <w:pPr>
        <w:rPr>
          <w:rFonts w:ascii="Arial Narrow" w:hAnsi="Arial Narrow" w:cs="Arial"/>
          <w:b/>
          <w:sz w:val="24"/>
          <w:szCs w:val="24"/>
        </w:rPr>
      </w:pPr>
      <w:r w:rsidRPr="00E56F2B">
        <w:rPr>
          <w:rFonts w:ascii="Arial Narrow" w:hAnsi="Arial Narrow" w:cs="Arial"/>
          <w:b/>
          <w:sz w:val="24"/>
          <w:szCs w:val="24"/>
        </w:rPr>
        <w:t>Service Bus:</w:t>
      </w:r>
    </w:p>
    <w:p w:rsidR="00DC5D48" w:rsidRPr="00E56F2B" w:rsidRDefault="00DC5D48" w:rsidP="00DC5D48">
      <w:pPr>
        <w:rPr>
          <w:rFonts w:ascii="Arial Narrow" w:hAnsi="Arial Narrow" w:cs="Arial"/>
          <w:sz w:val="24"/>
          <w:szCs w:val="24"/>
        </w:rPr>
      </w:pPr>
      <w:r w:rsidRPr="00E56F2B">
        <w:rPr>
          <w:rFonts w:ascii="Arial Narrow" w:hAnsi="Arial Narrow" w:cs="Arial"/>
          <w:sz w:val="24"/>
          <w:szCs w:val="24"/>
        </w:rPr>
        <w:t>Service Bus provides a hosted, secure and widely available infrastructure for widespread communication and large scale event distribution and event distribution. Service bus provides connectivity options for Windows Communication Foundation (WCF) and other service endpoints, which would otherwise be very difficult to reach. The service bus also provide a queuing mechanism which supports first in first out (FIFO), this supports the decoupling of cloud based applications.</w:t>
      </w:r>
    </w:p>
    <w:p w:rsidR="00DC5D48" w:rsidRPr="00E56F2B" w:rsidRDefault="00DC5D48" w:rsidP="00DC5D48">
      <w:pPr>
        <w:rPr>
          <w:rFonts w:ascii="Arial Narrow" w:hAnsi="Arial Narrow" w:cs="Arial"/>
          <w:sz w:val="24"/>
          <w:szCs w:val="24"/>
        </w:rPr>
      </w:pPr>
    </w:p>
    <w:p w:rsidR="00DC5D48" w:rsidRPr="00E56F2B" w:rsidRDefault="00DC5D48" w:rsidP="00DC5D48">
      <w:pPr>
        <w:rPr>
          <w:rFonts w:ascii="Arial Narrow" w:hAnsi="Arial Narrow" w:cs="Arial"/>
          <w:b/>
          <w:sz w:val="24"/>
          <w:szCs w:val="24"/>
        </w:rPr>
      </w:pPr>
      <w:r w:rsidRPr="00E56F2B">
        <w:rPr>
          <w:rFonts w:ascii="Arial Narrow" w:hAnsi="Arial Narrow" w:cs="Arial"/>
          <w:b/>
          <w:sz w:val="24"/>
          <w:szCs w:val="24"/>
        </w:rPr>
        <w:t xml:space="preserve">Access Control Service: </w:t>
      </w:r>
    </w:p>
    <w:p w:rsidR="00DC5D48" w:rsidRPr="00E56F2B" w:rsidRDefault="00DC5D48" w:rsidP="00DC5D48">
      <w:pPr>
        <w:rPr>
          <w:rFonts w:ascii="Arial Narrow" w:hAnsi="Arial Narrow" w:cs="Arial"/>
          <w:sz w:val="24"/>
          <w:szCs w:val="24"/>
        </w:rPr>
      </w:pPr>
      <w:r w:rsidRPr="00E56F2B">
        <w:rPr>
          <w:rFonts w:ascii="Arial Narrow" w:hAnsi="Arial Narrow" w:cs="Arial"/>
          <w:sz w:val="24"/>
          <w:szCs w:val="24"/>
        </w:rPr>
        <w:t xml:space="preserve">Access Control Service (ACS) feature of </w:t>
      </w:r>
      <w:proofErr w:type="spellStart"/>
      <w:r w:rsidRPr="00E56F2B">
        <w:rPr>
          <w:rFonts w:ascii="Arial Narrow" w:hAnsi="Arial Narrow" w:cs="Arial"/>
          <w:sz w:val="24"/>
          <w:szCs w:val="24"/>
        </w:rPr>
        <w:t>AppFabric</w:t>
      </w:r>
      <w:proofErr w:type="spellEnd"/>
      <w:r w:rsidRPr="00E56F2B">
        <w:rPr>
          <w:rFonts w:ascii="Arial Narrow" w:hAnsi="Arial Narrow" w:cs="Arial"/>
          <w:sz w:val="24"/>
          <w:szCs w:val="24"/>
        </w:rPr>
        <w:t xml:space="preserve"> that enables an easy way to authenticate and authorize users who want to interact with your applications or services. It provides and identity service which can be used to create application support federated third party claims based authentication.</w:t>
      </w:r>
    </w:p>
    <w:p w:rsidR="00DC5D48" w:rsidRPr="00E56F2B" w:rsidRDefault="00DC5D48" w:rsidP="00DC5D48">
      <w:pPr>
        <w:pStyle w:val="NormalWeb"/>
        <w:shd w:val="clear" w:color="auto" w:fill="FFFFFF"/>
        <w:spacing w:before="96" w:beforeAutospacing="0" w:after="120" w:afterAutospacing="0" w:line="288" w:lineRule="atLeast"/>
        <w:rPr>
          <w:rFonts w:ascii="Arial Narrow" w:hAnsi="Arial Narrow" w:cs="Arial"/>
          <w:color w:val="000000"/>
        </w:rPr>
      </w:pPr>
      <w:r w:rsidRPr="00E56F2B">
        <w:rPr>
          <w:rFonts w:ascii="Arial Narrow" w:hAnsi="Arial Narrow" w:cs="Arial"/>
          <w:color w:val="000000"/>
        </w:rPr>
        <w:t>ACS has the following features</w:t>
      </w:r>
    </w:p>
    <w:p w:rsidR="00DC5D48" w:rsidRPr="00E56F2B" w:rsidRDefault="00DC5D48" w:rsidP="00964354">
      <w:pPr>
        <w:numPr>
          <w:ilvl w:val="0"/>
          <w:numId w:val="25"/>
        </w:numPr>
        <w:shd w:val="clear" w:color="auto" w:fill="FFFFFF"/>
        <w:spacing w:before="100" w:beforeAutospacing="1" w:after="24" w:line="288" w:lineRule="atLeast"/>
        <w:ind w:left="384"/>
        <w:jc w:val="left"/>
        <w:rPr>
          <w:rFonts w:ascii="Arial Narrow" w:hAnsi="Arial Narrow" w:cs="Arial"/>
          <w:color w:val="000000"/>
          <w:sz w:val="24"/>
          <w:szCs w:val="24"/>
        </w:rPr>
      </w:pPr>
      <w:r w:rsidRPr="00E56F2B">
        <w:rPr>
          <w:rFonts w:ascii="Arial Narrow" w:hAnsi="Arial Narrow" w:cs="Arial"/>
          <w:color w:val="000000"/>
          <w:sz w:val="24"/>
          <w:szCs w:val="24"/>
        </w:rPr>
        <w:t>Integration with</w:t>
      </w:r>
      <w:r w:rsidRPr="00E56F2B">
        <w:rPr>
          <w:rStyle w:val="apple-converted-space"/>
          <w:rFonts w:ascii="Arial Narrow" w:hAnsi="Arial Narrow" w:cs="Arial"/>
          <w:color w:val="000000"/>
          <w:sz w:val="24"/>
          <w:szCs w:val="24"/>
        </w:rPr>
        <w:t> </w:t>
      </w:r>
      <w:r w:rsidRPr="00E56F2B">
        <w:rPr>
          <w:rFonts w:ascii="Arial Narrow" w:hAnsi="Arial Narrow" w:cs="Arial"/>
          <w:color w:val="000000"/>
          <w:sz w:val="24"/>
          <w:szCs w:val="24"/>
        </w:rPr>
        <w:t>Windows Identity Foundation</w:t>
      </w:r>
      <w:r w:rsidRPr="00E56F2B">
        <w:rPr>
          <w:rStyle w:val="apple-converted-space"/>
          <w:rFonts w:ascii="Arial Narrow" w:hAnsi="Arial Narrow" w:cs="Arial"/>
          <w:color w:val="000000"/>
          <w:sz w:val="24"/>
          <w:szCs w:val="24"/>
        </w:rPr>
        <w:t> </w:t>
      </w:r>
      <w:r w:rsidRPr="00E56F2B">
        <w:rPr>
          <w:rFonts w:ascii="Arial Narrow" w:hAnsi="Arial Narrow" w:cs="Arial"/>
          <w:color w:val="000000"/>
          <w:sz w:val="24"/>
          <w:szCs w:val="24"/>
        </w:rPr>
        <w:t>(WIF)</w:t>
      </w:r>
    </w:p>
    <w:p w:rsidR="00DC5D48" w:rsidRPr="00E56F2B" w:rsidRDefault="00DC5D48" w:rsidP="00964354">
      <w:pPr>
        <w:numPr>
          <w:ilvl w:val="0"/>
          <w:numId w:val="25"/>
        </w:numPr>
        <w:shd w:val="clear" w:color="auto" w:fill="FFFFFF"/>
        <w:spacing w:before="100" w:beforeAutospacing="1" w:after="24" w:line="288" w:lineRule="atLeast"/>
        <w:ind w:left="384"/>
        <w:jc w:val="left"/>
        <w:rPr>
          <w:rFonts w:ascii="Arial Narrow" w:hAnsi="Arial Narrow" w:cs="Arial"/>
          <w:color w:val="000000"/>
          <w:sz w:val="24"/>
          <w:szCs w:val="24"/>
        </w:rPr>
      </w:pPr>
      <w:r w:rsidRPr="00E56F2B">
        <w:rPr>
          <w:rFonts w:ascii="Arial Narrow" w:hAnsi="Arial Narrow" w:cs="Arial"/>
          <w:color w:val="000000"/>
          <w:sz w:val="24"/>
          <w:szCs w:val="24"/>
        </w:rPr>
        <w:t>Support for popular web identity providers including</w:t>
      </w:r>
      <w:r w:rsidRPr="00E56F2B">
        <w:rPr>
          <w:rStyle w:val="apple-converted-space"/>
          <w:rFonts w:ascii="Arial Narrow" w:hAnsi="Arial Narrow" w:cs="Arial"/>
          <w:color w:val="000000"/>
          <w:sz w:val="24"/>
          <w:szCs w:val="24"/>
        </w:rPr>
        <w:t> </w:t>
      </w:r>
      <w:r w:rsidRPr="00E56F2B">
        <w:rPr>
          <w:rFonts w:ascii="Arial Narrow" w:hAnsi="Arial Narrow" w:cs="Arial"/>
          <w:color w:val="000000"/>
          <w:sz w:val="24"/>
          <w:szCs w:val="24"/>
        </w:rPr>
        <w:t>Windows Live</w:t>
      </w:r>
      <w:r w:rsidRPr="00E56F2B">
        <w:rPr>
          <w:rStyle w:val="apple-converted-space"/>
          <w:rFonts w:ascii="Arial Narrow" w:hAnsi="Arial Narrow" w:cs="Arial"/>
          <w:color w:val="000000"/>
          <w:sz w:val="24"/>
          <w:szCs w:val="24"/>
        </w:rPr>
        <w:t> </w:t>
      </w:r>
      <w:r w:rsidRPr="00E56F2B">
        <w:rPr>
          <w:rFonts w:ascii="Arial Narrow" w:hAnsi="Arial Narrow" w:cs="Arial"/>
          <w:color w:val="000000"/>
          <w:sz w:val="24"/>
          <w:szCs w:val="24"/>
        </w:rPr>
        <w:t>ID,</w:t>
      </w:r>
      <w:r w:rsidRPr="00E56F2B">
        <w:rPr>
          <w:rStyle w:val="apple-converted-space"/>
          <w:rFonts w:ascii="Arial Narrow" w:hAnsi="Arial Narrow" w:cs="Arial"/>
          <w:color w:val="000000"/>
          <w:sz w:val="24"/>
          <w:szCs w:val="24"/>
        </w:rPr>
        <w:t> </w:t>
      </w:r>
      <w:r w:rsidRPr="00E56F2B">
        <w:rPr>
          <w:rFonts w:ascii="Arial Narrow" w:hAnsi="Arial Narrow" w:cs="Arial"/>
          <w:color w:val="000000"/>
          <w:sz w:val="24"/>
          <w:szCs w:val="24"/>
        </w:rPr>
        <w:t>Google,</w:t>
      </w:r>
      <w:r w:rsidRPr="00E56F2B">
        <w:rPr>
          <w:rStyle w:val="apple-converted-space"/>
          <w:rFonts w:ascii="Arial Narrow" w:hAnsi="Arial Narrow" w:cs="Arial"/>
          <w:color w:val="000000"/>
          <w:sz w:val="24"/>
          <w:szCs w:val="24"/>
        </w:rPr>
        <w:t> </w:t>
      </w:r>
      <w:r w:rsidRPr="00E56F2B">
        <w:rPr>
          <w:rFonts w:ascii="Arial Narrow" w:hAnsi="Arial Narrow" w:cs="Arial"/>
          <w:color w:val="000000"/>
          <w:sz w:val="24"/>
          <w:szCs w:val="24"/>
        </w:rPr>
        <w:t>Yahoo, and</w:t>
      </w:r>
      <w:r w:rsidRPr="00E56F2B">
        <w:rPr>
          <w:rStyle w:val="apple-converted-space"/>
          <w:rFonts w:ascii="Arial Narrow" w:hAnsi="Arial Narrow" w:cs="Arial"/>
          <w:color w:val="000000"/>
          <w:sz w:val="24"/>
          <w:szCs w:val="24"/>
        </w:rPr>
        <w:t> </w:t>
      </w:r>
      <w:r w:rsidRPr="00E56F2B">
        <w:rPr>
          <w:rFonts w:ascii="Arial Narrow" w:hAnsi="Arial Narrow" w:cs="Arial"/>
          <w:color w:val="000000"/>
          <w:sz w:val="24"/>
          <w:szCs w:val="24"/>
        </w:rPr>
        <w:t>Facebook</w:t>
      </w:r>
    </w:p>
    <w:p w:rsidR="00DC5D48" w:rsidRPr="00E56F2B" w:rsidRDefault="00DC5D48" w:rsidP="00964354">
      <w:pPr>
        <w:numPr>
          <w:ilvl w:val="0"/>
          <w:numId w:val="25"/>
        </w:numPr>
        <w:shd w:val="clear" w:color="auto" w:fill="FFFFFF"/>
        <w:spacing w:before="100" w:beforeAutospacing="1" w:after="24" w:line="288" w:lineRule="atLeast"/>
        <w:ind w:left="384"/>
        <w:jc w:val="left"/>
        <w:rPr>
          <w:rFonts w:ascii="Arial Narrow" w:hAnsi="Arial Narrow" w:cs="Arial"/>
          <w:color w:val="000000"/>
          <w:sz w:val="24"/>
          <w:szCs w:val="24"/>
        </w:rPr>
      </w:pPr>
      <w:r w:rsidRPr="00E56F2B">
        <w:rPr>
          <w:rFonts w:ascii="Arial Narrow" w:hAnsi="Arial Narrow" w:cs="Arial"/>
          <w:color w:val="000000"/>
          <w:sz w:val="24"/>
          <w:szCs w:val="24"/>
        </w:rPr>
        <w:t>Support for</w:t>
      </w:r>
      <w:r w:rsidRPr="00E56F2B">
        <w:rPr>
          <w:rStyle w:val="apple-converted-space"/>
          <w:rFonts w:ascii="Arial Narrow" w:hAnsi="Arial Narrow" w:cs="Arial"/>
          <w:color w:val="000000"/>
          <w:sz w:val="24"/>
          <w:szCs w:val="24"/>
        </w:rPr>
        <w:t> </w:t>
      </w:r>
      <w:r w:rsidRPr="00E56F2B">
        <w:rPr>
          <w:rFonts w:ascii="Arial Narrow" w:hAnsi="Arial Narrow" w:cs="Arial"/>
          <w:color w:val="000000"/>
          <w:sz w:val="24"/>
          <w:szCs w:val="24"/>
        </w:rPr>
        <w:t>Active Directory Federation Services</w:t>
      </w:r>
      <w:r w:rsidRPr="00E56F2B">
        <w:rPr>
          <w:rStyle w:val="apple-converted-space"/>
          <w:rFonts w:ascii="Arial Narrow" w:hAnsi="Arial Narrow" w:cs="Arial"/>
          <w:color w:val="000000"/>
          <w:sz w:val="24"/>
          <w:szCs w:val="24"/>
        </w:rPr>
        <w:t> </w:t>
      </w:r>
      <w:r w:rsidRPr="00E56F2B">
        <w:rPr>
          <w:rFonts w:ascii="Arial Narrow" w:hAnsi="Arial Narrow" w:cs="Arial"/>
          <w:color w:val="000000"/>
          <w:sz w:val="24"/>
          <w:szCs w:val="24"/>
        </w:rPr>
        <w:t>(AD FS) 2.0</w:t>
      </w:r>
    </w:p>
    <w:p w:rsidR="00DC5D48" w:rsidRPr="00E56F2B" w:rsidRDefault="00DC5D48" w:rsidP="00964354">
      <w:pPr>
        <w:numPr>
          <w:ilvl w:val="0"/>
          <w:numId w:val="25"/>
        </w:numPr>
        <w:shd w:val="clear" w:color="auto" w:fill="FFFFFF"/>
        <w:spacing w:before="100" w:beforeAutospacing="1" w:after="24" w:line="288" w:lineRule="atLeast"/>
        <w:ind w:left="384"/>
        <w:jc w:val="left"/>
        <w:rPr>
          <w:rFonts w:ascii="Arial Narrow" w:hAnsi="Arial Narrow" w:cs="Arial"/>
          <w:color w:val="000000"/>
          <w:sz w:val="24"/>
          <w:szCs w:val="24"/>
        </w:rPr>
      </w:pPr>
      <w:r w:rsidRPr="00E56F2B">
        <w:rPr>
          <w:rFonts w:ascii="Arial Narrow" w:hAnsi="Arial Narrow" w:cs="Arial"/>
          <w:color w:val="000000"/>
          <w:sz w:val="24"/>
          <w:szCs w:val="24"/>
        </w:rPr>
        <w:t>Support for</w:t>
      </w:r>
      <w:r w:rsidRPr="00E56F2B">
        <w:rPr>
          <w:rStyle w:val="apple-converted-space"/>
          <w:rFonts w:ascii="Arial Narrow" w:hAnsi="Arial Narrow" w:cs="Arial"/>
          <w:color w:val="000000"/>
          <w:sz w:val="24"/>
          <w:szCs w:val="24"/>
        </w:rPr>
        <w:t> </w:t>
      </w:r>
      <w:proofErr w:type="spellStart"/>
      <w:r w:rsidRPr="00E56F2B">
        <w:rPr>
          <w:rFonts w:ascii="Arial Narrow" w:hAnsi="Arial Narrow" w:cs="Arial"/>
          <w:color w:val="000000"/>
          <w:sz w:val="24"/>
          <w:szCs w:val="24"/>
        </w:rPr>
        <w:t>OAuth</w:t>
      </w:r>
      <w:proofErr w:type="spellEnd"/>
      <w:r w:rsidRPr="00E56F2B">
        <w:rPr>
          <w:rStyle w:val="apple-converted-space"/>
          <w:rFonts w:ascii="Arial Narrow" w:hAnsi="Arial Narrow" w:cs="Arial"/>
          <w:color w:val="000000"/>
          <w:sz w:val="24"/>
          <w:szCs w:val="24"/>
        </w:rPr>
        <w:t> </w:t>
      </w:r>
      <w:r w:rsidRPr="00E56F2B">
        <w:rPr>
          <w:rFonts w:ascii="Arial Narrow" w:hAnsi="Arial Narrow" w:cs="Arial"/>
          <w:color w:val="000000"/>
          <w:sz w:val="24"/>
          <w:szCs w:val="24"/>
        </w:rPr>
        <w:t>2.0 (draft 10), WS-Trust, and WS-Federation protocols</w:t>
      </w:r>
    </w:p>
    <w:p w:rsidR="00DC5D48" w:rsidRPr="00E56F2B" w:rsidRDefault="00DC5D48" w:rsidP="00964354">
      <w:pPr>
        <w:numPr>
          <w:ilvl w:val="0"/>
          <w:numId w:val="25"/>
        </w:numPr>
        <w:shd w:val="clear" w:color="auto" w:fill="FFFFFF"/>
        <w:spacing w:before="100" w:beforeAutospacing="1" w:after="24" w:line="288" w:lineRule="atLeast"/>
        <w:ind w:left="384"/>
        <w:jc w:val="left"/>
        <w:rPr>
          <w:rFonts w:ascii="Arial Narrow" w:hAnsi="Arial Narrow" w:cs="Arial"/>
          <w:color w:val="000000"/>
          <w:sz w:val="24"/>
          <w:szCs w:val="24"/>
        </w:rPr>
      </w:pPr>
      <w:r w:rsidRPr="00E56F2B">
        <w:rPr>
          <w:rFonts w:ascii="Arial Narrow" w:hAnsi="Arial Narrow" w:cs="Arial"/>
          <w:color w:val="000000"/>
          <w:sz w:val="24"/>
          <w:szCs w:val="24"/>
        </w:rPr>
        <w:t>Support for the</w:t>
      </w:r>
      <w:r w:rsidRPr="00E56F2B">
        <w:rPr>
          <w:rStyle w:val="apple-converted-space"/>
          <w:rFonts w:ascii="Arial Narrow" w:hAnsi="Arial Narrow" w:cs="Arial"/>
          <w:color w:val="000000"/>
          <w:sz w:val="24"/>
          <w:szCs w:val="24"/>
        </w:rPr>
        <w:t> </w:t>
      </w:r>
      <w:r w:rsidRPr="00E56F2B">
        <w:rPr>
          <w:rFonts w:ascii="Arial Narrow" w:hAnsi="Arial Narrow" w:cs="Arial"/>
          <w:color w:val="000000"/>
          <w:sz w:val="24"/>
          <w:szCs w:val="24"/>
        </w:rPr>
        <w:t>SAML 1.1,</w:t>
      </w:r>
      <w:r w:rsidRPr="00E56F2B">
        <w:rPr>
          <w:rStyle w:val="apple-converted-space"/>
          <w:rFonts w:ascii="Arial Narrow" w:hAnsi="Arial Narrow" w:cs="Arial"/>
          <w:color w:val="000000"/>
          <w:sz w:val="24"/>
          <w:szCs w:val="24"/>
        </w:rPr>
        <w:t> </w:t>
      </w:r>
      <w:r w:rsidRPr="00E56F2B">
        <w:rPr>
          <w:rFonts w:ascii="Arial Narrow" w:hAnsi="Arial Narrow" w:cs="Arial"/>
          <w:color w:val="000000"/>
          <w:sz w:val="24"/>
          <w:szCs w:val="24"/>
        </w:rPr>
        <w:t>SAML 2.0, and</w:t>
      </w:r>
      <w:r w:rsidRPr="00E56F2B">
        <w:rPr>
          <w:rStyle w:val="apple-converted-space"/>
          <w:rFonts w:ascii="Arial Narrow" w:hAnsi="Arial Narrow" w:cs="Arial"/>
          <w:color w:val="000000"/>
          <w:sz w:val="24"/>
          <w:szCs w:val="24"/>
        </w:rPr>
        <w:t> </w:t>
      </w:r>
      <w:r w:rsidRPr="00E56F2B">
        <w:rPr>
          <w:rFonts w:ascii="Arial Narrow" w:hAnsi="Arial Narrow" w:cs="Arial"/>
          <w:color w:val="000000"/>
          <w:sz w:val="24"/>
          <w:szCs w:val="24"/>
        </w:rPr>
        <w:t>Simple Web Token</w:t>
      </w:r>
      <w:r w:rsidRPr="00E56F2B">
        <w:rPr>
          <w:rStyle w:val="apple-converted-space"/>
          <w:rFonts w:ascii="Arial Narrow" w:hAnsi="Arial Narrow" w:cs="Arial"/>
          <w:color w:val="000000"/>
          <w:sz w:val="24"/>
          <w:szCs w:val="24"/>
        </w:rPr>
        <w:t> </w:t>
      </w:r>
      <w:r w:rsidRPr="00E56F2B">
        <w:rPr>
          <w:rFonts w:ascii="Arial Narrow" w:hAnsi="Arial Narrow" w:cs="Arial"/>
          <w:color w:val="000000"/>
          <w:sz w:val="24"/>
          <w:szCs w:val="24"/>
        </w:rPr>
        <w:t>(SWT) token formats</w:t>
      </w:r>
    </w:p>
    <w:p w:rsidR="00DC5D48" w:rsidRPr="00E56F2B" w:rsidRDefault="00DC5D48" w:rsidP="00964354">
      <w:pPr>
        <w:numPr>
          <w:ilvl w:val="0"/>
          <w:numId w:val="25"/>
        </w:numPr>
        <w:shd w:val="clear" w:color="auto" w:fill="FFFFFF"/>
        <w:spacing w:before="100" w:beforeAutospacing="1" w:after="24" w:line="288" w:lineRule="atLeast"/>
        <w:ind w:left="384"/>
        <w:jc w:val="left"/>
        <w:rPr>
          <w:rFonts w:ascii="Arial Narrow" w:hAnsi="Arial Narrow" w:cs="Arial"/>
          <w:color w:val="000000"/>
          <w:sz w:val="24"/>
          <w:szCs w:val="24"/>
        </w:rPr>
      </w:pPr>
      <w:r w:rsidRPr="00E56F2B">
        <w:rPr>
          <w:rFonts w:ascii="Arial Narrow" w:hAnsi="Arial Narrow" w:cs="Arial"/>
          <w:color w:val="000000"/>
          <w:sz w:val="24"/>
          <w:szCs w:val="24"/>
        </w:rPr>
        <w:t>Integrated and customizable Home Realm Discovery that allows users to choose their identity provider</w:t>
      </w:r>
    </w:p>
    <w:p w:rsidR="00DC5D48" w:rsidRPr="00E56F2B" w:rsidRDefault="00DC5D48" w:rsidP="00964354">
      <w:pPr>
        <w:numPr>
          <w:ilvl w:val="0"/>
          <w:numId w:val="25"/>
        </w:numPr>
        <w:shd w:val="clear" w:color="auto" w:fill="FFFFFF"/>
        <w:spacing w:before="100" w:beforeAutospacing="1" w:after="24" w:line="288" w:lineRule="atLeast"/>
        <w:ind w:left="384"/>
        <w:jc w:val="left"/>
        <w:rPr>
          <w:rFonts w:ascii="Arial Narrow" w:hAnsi="Arial Narrow" w:cs="Arial"/>
          <w:color w:val="000000"/>
          <w:sz w:val="24"/>
          <w:szCs w:val="24"/>
        </w:rPr>
      </w:pPr>
      <w:r w:rsidRPr="00E56F2B">
        <w:rPr>
          <w:rFonts w:ascii="Arial Narrow" w:hAnsi="Arial Narrow" w:cs="Arial"/>
          <w:color w:val="000000"/>
          <w:sz w:val="24"/>
          <w:szCs w:val="24"/>
        </w:rPr>
        <w:t>An</w:t>
      </w:r>
      <w:r w:rsidRPr="00E56F2B">
        <w:rPr>
          <w:rStyle w:val="apple-converted-space"/>
          <w:rFonts w:ascii="Arial Narrow" w:hAnsi="Arial Narrow" w:cs="Arial"/>
          <w:color w:val="000000"/>
          <w:sz w:val="24"/>
          <w:szCs w:val="24"/>
        </w:rPr>
        <w:t> </w:t>
      </w:r>
      <w:r w:rsidRPr="00E56F2B">
        <w:rPr>
          <w:rFonts w:ascii="Arial Narrow" w:hAnsi="Arial Narrow" w:cs="Arial"/>
          <w:color w:val="000000"/>
          <w:sz w:val="24"/>
          <w:szCs w:val="24"/>
        </w:rPr>
        <w:t>Open Data Protocol</w:t>
      </w:r>
      <w:r w:rsidRPr="00E56F2B">
        <w:rPr>
          <w:rStyle w:val="apple-converted-space"/>
          <w:rFonts w:ascii="Arial Narrow" w:hAnsi="Arial Narrow" w:cs="Arial"/>
          <w:color w:val="000000"/>
          <w:sz w:val="24"/>
          <w:szCs w:val="24"/>
        </w:rPr>
        <w:t> </w:t>
      </w:r>
      <w:r w:rsidRPr="00E56F2B">
        <w:rPr>
          <w:rFonts w:ascii="Arial Narrow" w:hAnsi="Arial Narrow" w:cs="Arial"/>
          <w:color w:val="000000"/>
          <w:sz w:val="24"/>
          <w:szCs w:val="24"/>
        </w:rPr>
        <w:t>(OData)-based management service that provides programmatic access to the ACS configuration</w:t>
      </w:r>
    </w:p>
    <w:p w:rsidR="00DC5D48" w:rsidRPr="00E56F2B" w:rsidRDefault="00DC5D48" w:rsidP="00964354">
      <w:pPr>
        <w:numPr>
          <w:ilvl w:val="0"/>
          <w:numId w:val="25"/>
        </w:numPr>
        <w:shd w:val="clear" w:color="auto" w:fill="FFFFFF"/>
        <w:spacing w:before="100" w:beforeAutospacing="1" w:after="24" w:line="288" w:lineRule="atLeast"/>
        <w:ind w:left="384"/>
        <w:jc w:val="left"/>
        <w:rPr>
          <w:rFonts w:ascii="Arial Narrow" w:hAnsi="Arial Narrow" w:cs="Arial"/>
          <w:color w:val="000000"/>
          <w:sz w:val="24"/>
          <w:szCs w:val="24"/>
        </w:rPr>
      </w:pPr>
      <w:r w:rsidRPr="00E56F2B">
        <w:rPr>
          <w:rFonts w:ascii="Arial Narrow" w:hAnsi="Arial Narrow" w:cs="Arial"/>
          <w:color w:val="000000"/>
          <w:sz w:val="24"/>
          <w:szCs w:val="24"/>
        </w:rPr>
        <w:t>A browser-based management portal that allows administrative access to the ACS configuration</w:t>
      </w:r>
    </w:p>
    <w:p w:rsidR="00DC5D48" w:rsidRPr="00E56F2B" w:rsidRDefault="00DC5D48" w:rsidP="00DC5D48">
      <w:pPr>
        <w:rPr>
          <w:rFonts w:ascii="Arial Narrow" w:hAnsi="Arial Narrow" w:cs="Arial"/>
          <w:sz w:val="24"/>
          <w:szCs w:val="24"/>
        </w:rPr>
      </w:pPr>
    </w:p>
    <w:p w:rsidR="00DC5D48" w:rsidRPr="00E56F2B" w:rsidRDefault="00DC5D48" w:rsidP="00DC5D48">
      <w:pPr>
        <w:rPr>
          <w:rFonts w:ascii="Arial Narrow" w:hAnsi="Arial Narrow" w:cs="Arial"/>
          <w:b/>
          <w:sz w:val="24"/>
          <w:szCs w:val="24"/>
        </w:rPr>
      </w:pPr>
      <w:r w:rsidRPr="00E56F2B">
        <w:rPr>
          <w:rFonts w:ascii="Arial Narrow" w:hAnsi="Arial Narrow" w:cs="Arial"/>
          <w:b/>
          <w:sz w:val="24"/>
          <w:szCs w:val="24"/>
        </w:rPr>
        <w:t>Windows Identity Foundation:</w:t>
      </w:r>
    </w:p>
    <w:p w:rsidR="00DC5D48" w:rsidRPr="00E56F2B" w:rsidRDefault="00DC5D48" w:rsidP="00DC5D48">
      <w:pPr>
        <w:rPr>
          <w:rFonts w:ascii="Arial Narrow" w:hAnsi="Arial Narrow" w:cs="Arial"/>
          <w:sz w:val="24"/>
          <w:szCs w:val="24"/>
        </w:rPr>
      </w:pPr>
      <w:r w:rsidRPr="00E56F2B">
        <w:rPr>
          <w:rFonts w:ascii="Arial Narrow" w:hAnsi="Arial Narrow" w:cs="Arial"/>
          <w:sz w:val="24"/>
          <w:szCs w:val="24"/>
        </w:rPr>
        <w:t xml:space="preserve"> Windows Identity Foundation (WIF) is a sub set of the .Net framework used for implementing claims based authentication in</w:t>
      </w:r>
      <w:r w:rsidR="00E05F76">
        <w:rPr>
          <w:rFonts w:ascii="Arial Narrow" w:hAnsi="Arial Narrow" w:cs="Arial"/>
          <w:sz w:val="24"/>
          <w:szCs w:val="24"/>
        </w:rPr>
        <w:t xml:space="preserve"> .Net Applications see section 4</w:t>
      </w:r>
      <w:r w:rsidRPr="00E56F2B">
        <w:rPr>
          <w:rFonts w:ascii="Arial Narrow" w:hAnsi="Arial Narrow" w:cs="Arial"/>
          <w:sz w:val="24"/>
          <w:szCs w:val="24"/>
        </w:rPr>
        <w:t>.3. WIF is just one part of Microsoft’s Federated Identity software family that implements the shared industry vision based on open standards. Federated Identity comprises three components:</w:t>
      </w:r>
      <w:r w:rsidRPr="00E56F2B">
        <w:rPr>
          <w:rStyle w:val="apple-converted-space"/>
          <w:rFonts w:ascii="Arial Narrow" w:hAnsi="Arial Narrow" w:cs="Arial"/>
          <w:sz w:val="24"/>
          <w:szCs w:val="24"/>
        </w:rPr>
        <w:t> </w:t>
      </w:r>
      <w:r w:rsidRPr="00E56F2B">
        <w:rPr>
          <w:rFonts w:ascii="Arial Narrow" w:hAnsi="Arial Narrow" w:cs="Arial"/>
          <w:sz w:val="24"/>
          <w:szCs w:val="24"/>
        </w:rPr>
        <w:t>Active Directory® Federation Services (AD FS) 2.0,</w:t>
      </w:r>
      <w:r w:rsidRPr="00E56F2B">
        <w:rPr>
          <w:rStyle w:val="apple-converted-space"/>
          <w:rFonts w:ascii="Arial Narrow" w:hAnsi="Arial Narrow" w:cs="Arial"/>
          <w:sz w:val="24"/>
          <w:szCs w:val="24"/>
        </w:rPr>
        <w:t> </w:t>
      </w:r>
      <w:r w:rsidRPr="00E56F2B">
        <w:rPr>
          <w:rFonts w:ascii="Arial Narrow" w:hAnsi="Arial Narrow" w:cs="Arial"/>
          <w:sz w:val="24"/>
          <w:szCs w:val="24"/>
        </w:rPr>
        <w:t xml:space="preserve">ACS, and WIF. These three components form the core of Microsoft’s new claims-based cloud identity and access platform. </w:t>
      </w:r>
      <w:r w:rsidRPr="00E56F2B">
        <w:rPr>
          <w:rFonts w:ascii="Arial Narrow" w:hAnsi="Arial Narrow" w:cs="Arial"/>
          <w:sz w:val="24"/>
          <w:szCs w:val="24"/>
          <w:shd w:val="clear" w:color="auto" w:fill="FFFFFF"/>
        </w:rPr>
        <w:t>Claims-based identity can greatly simplify the authentication process for the user because he or she doesn't have to sign in multiple times to multiple applications. A single sign in creates the token which is then used to authenticate against multiple applications, or web sites. As well, because certain facts (claims) are packaged with the token, the user does not have to tell each individual application those facts repeatedly.</w:t>
      </w:r>
    </w:p>
    <w:p w:rsidR="00DC5D48" w:rsidRDefault="00DC5D48" w:rsidP="00DC5D48">
      <w:pPr>
        <w:rPr>
          <w:rFonts w:ascii="Arial" w:hAnsi="Arial" w:cs="Arial"/>
          <w:b/>
        </w:rPr>
      </w:pPr>
    </w:p>
    <w:p w:rsidR="00DC5D48" w:rsidRPr="006B17B0" w:rsidRDefault="00776B40" w:rsidP="006B17B0">
      <w:pPr>
        <w:pStyle w:val="Heading3"/>
        <w:numPr>
          <w:ilvl w:val="0"/>
          <w:numId w:val="0"/>
        </w:numPr>
        <w:rPr>
          <w:rFonts w:ascii="Arial" w:hAnsi="Arial" w:cs="Arial"/>
          <w:color w:val="000000"/>
          <w:sz w:val="22"/>
          <w:szCs w:val="22"/>
        </w:rPr>
      </w:pPr>
      <w:bookmarkStart w:id="89" w:name="_Toc382572112"/>
      <w:r>
        <w:t>2</w:t>
      </w:r>
      <w:r w:rsidR="006B17B0">
        <w:t>.6.3</w:t>
      </w:r>
      <w:r w:rsidR="006B17B0">
        <w:tab/>
        <w:t>SQL Azure</w:t>
      </w:r>
      <w:bookmarkEnd w:id="89"/>
    </w:p>
    <w:p w:rsidR="00DC5D48" w:rsidRPr="00E56F2B" w:rsidRDefault="00DC5D48" w:rsidP="00DC5D48">
      <w:pPr>
        <w:rPr>
          <w:rFonts w:ascii="Arial Narrow" w:hAnsi="Arial Narrow" w:cs="Arial"/>
          <w:sz w:val="24"/>
          <w:szCs w:val="24"/>
        </w:rPr>
      </w:pPr>
      <w:r w:rsidRPr="00E56F2B">
        <w:rPr>
          <w:rFonts w:ascii="Arial Narrow" w:hAnsi="Arial Narrow" w:cs="Arial"/>
          <w:sz w:val="24"/>
          <w:szCs w:val="24"/>
        </w:rPr>
        <w:t>SQL Azure is a specialized version of Microsoft SQL server relational database management system (RDBMS). It is specifically design to support relational queries against stored data which can be structured or unstructured documents.</w:t>
      </w:r>
    </w:p>
    <w:p w:rsidR="00DC5D48" w:rsidRPr="003A0144" w:rsidRDefault="00DC5D48" w:rsidP="00DC5D48">
      <w:pPr>
        <w:rPr>
          <w:rFonts w:ascii="Arial" w:hAnsi="Arial" w:cs="Arial"/>
        </w:rPr>
      </w:pPr>
    </w:p>
    <w:p w:rsidR="00DC5D48" w:rsidRPr="006B17B0" w:rsidRDefault="00776B40" w:rsidP="006B17B0">
      <w:pPr>
        <w:pStyle w:val="Heading3"/>
        <w:numPr>
          <w:ilvl w:val="0"/>
          <w:numId w:val="0"/>
        </w:numPr>
        <w:rPr>
          <w:rFonts w:ascii="Arial" w:hAnsi="Arial" w:cs="Arial"/>
          <w:color w:val="000000"/>
          <w:sz w:val="22"/>
          <w:szCs w:val="22"/>
        </w:rPr>
      </w:pPr>
      <w:bookmarkStart w:id="90" w:name="_Toc382572113"/>
      <w:r>
        <w:t>2</w:t>
      </w:r>
      <w:r w:rsidR="006B17B0">
        <w:t>.6.3</w:t>
      </w:r>
      <w:r w:rsidR="006B17B0">
        <w:tab/>
        <w:t>Scalability &amp; Redundancy in Azure</w:t>
      </w:r>
      <w:bookmarkEnd w:id="90"/>
    </w:p>
    <w:p w:rsidR="00DC5D48" w:rsidRDefault="00DC5D48" w:rsidP="00DC5D48">
      <w:pPr>
        <w:rPr>
          <w:rFonts w:ascii="Arial" w:hAnsi="Arial" w:cs="Arial"/>
          <w:color w:val="000000"/>
          <w:shd w:val="clear" w:color="auto" w:fill="FFFFFF"/>
        </w:rPr>
      </w:pPr>
    </w:p>
    <w:p w:rsidR="00DC5D48" w:rsidRPr="006B17B0" w:rsidRDefault="00DC5D48" w:rsidP="00DC5D48">
      <w:pPr>
        <w:rPr>
          <w:rFonts w:ascii="Arial Narrow" w:hAnsi="Arial Narrow" w:cs="Arial"/>
          <w:color w:val="2A2A2A"/>
          <w:sz w:val="24"/>
          <w:szCs w:val="24"/>
          <w:shd w:val="clear" w:color="auto" w:fill="FFFFFF"/>
        </w:rPr>
      </w:pPr>
      <w:r w:rsidRPr="006B17B0">
        <w:rPr>
          <w:rFonts w:ascii="Arial Narrow" w:hAnsi="Arial Narrow" w:cs="Arial"/>
          <w:color w:val="000000"/>
          <w:sz w:val="24"/>
          <w:szCs w:val="24"/>
          <w:shd w:val="clear" w:color="auto" w:fill="FFFFFF"/>
        </w:rPr>
        <w:t xml:space="preserve">Windows azure provides the ability to scale both web and worker roles using both fixed and dynamic scalability. </w:t>
      </w:r>
      <w:r w:rsidRPr="006B17B0">
        <w:rPr>
          <w:rFonts w:ascii="Arial Narrow" w:hAnsi="Arial Narrow" w:cs="Arial"/>
          <w:color w:val="2A2A2A"/>
          <w:sz w:val="24"/>
          <w:szCs w:val="24"/>
          <w:shd w:val="clear" w:color="auto" w:fill="FFFFFF"/>
        </w:rPr>
        <w:t>In general, queue-based data exchange represents the foundation of a reliable and highly scalable messaging architecture capable of supporting a range of powerful scenarios in the distributed computing environment. Whether it’s high-volume work dispatch or durable messaging, a message queuing technology can step in and provide first-class capabilities to address the different requirements for asynchronous communication at scale.</w:t>
      </w:r>
    </w:p>
    <w:p w:rsidR="00DC5D48" w:rsidRPr="006B17B0" w:rsidRDefault="00DC5D48" w:rsidP="00DC5D48">
      <w:pPr>
        <w:rPr>
          <w:rFonts w:ascii="Arial Narrow" w:hAnsi="Arial Narrow" w:cs="Arial"/>
          <w:color w:val="2A2A2A"/>
          <w:sz w:val="24"/>
          <w:szCs w:val="24"/>
          <w:shd w:val="clear" w:color="auto" w:fill="FFFFFF"/>
        </w:rPr>
      </w:pPr>
    </w:p>
    <w:p w:rsidR="00DC5D48" w:rsidRPr="006B17B0" w:rsidRDefault="00DC5D48" w:rsidP="00DC5D48">
      <w:pPr>
        <w:rPr>
          <w:rFonts w:ascii="Arial Narrow" w:hAnsi="Arial Narrow" w:cs="Arial"/>
          <w:sz w:val="24"/>
          <w:szCs w:val="24"/>
        </w:rPr>
      </w:pPr>
      <w:r w:rsidRPr="006B17B0">
        <w:rPr>
          <w:rFonts w:ascii="Arial Narrow" w:hAnsi="Arial Narrow" w:cs="Arial"/>
          <w:sz w:val="24"/>
          <w:szCs w:val="24"/>
        </w:rPr>
        <w:t xml:space="preserve">Windows Azure </w:t>
      </w:r>
      <w:proofErr w:type="spellStart"/>
      <w:r w:rsidRPr="006B17B0">
        <w:rPr>
          <w:rFonts w:ascii="Arial Narrow" w:hAnsi="Arial Narrow" w:cs="Arial"/>
          <w:sz w:val="24"/>
          <w:szCs w:val="24"/>
        </w:rPr>
        <w:t>AutoScaling</w:t>
      </w:r>
      <w:proofErr w:type="spellEnd"/>
      <w:r w:rsidRPr="006B17B0">
        <w:rPr>
          <w:rFonts w:ascii="Arial Narrow" w:hAnsi="Arial Narrow" w:cs="Arial"/>
          <w:sz w:val="24"/>
          <w:szCs w:val="24"/>
        </w:rPr>
        <w:t xml:space="preserve"> Application Block (</w:t>
      </w:r>
      <w:proofErr w:type="spellStart"/>
      <w:r w:rsidRPr="006B17B0">
        <w:rPr>
          <w:rFonts w:ascii="Arial Narrow" w:hAnsi="Arial Narrow" w:cs="Arial"/>
          <w:sz w:val="24"/>
          <w:szCs w:val="24"/>
        </w:rPr>
        <w:t>WASABi</w:t>
      </w:r>
      <w:proofErr w:type="spellEnd"/>
      <w:r w:rsidRPr="006B17B0">
        <w:rPr>
          <w:rFonts w:ascii="Arial Narrow" w:hAnsi="Arial Narrow" w:cs="Arial"/>
          <w:sz w:val="24"/>
          <w:szCs w:val="24"/>
        </w:rPr>
        <w:t xml:space="preserve">) governs scalability in Azure, it driven by rules which are generated by the developer, reactive rules and constraint rules. Reactive rules fire based on metric or variables defined by the developer, while constraint rules set a value for the maximum and minimum number of instances for each role. </w:t>
      </w:r>
    </w:p>
    <w:p w:rsidR="00DC5D48" w:rsidRPr="006B17B0" w:rsidRDefault="00DC5D48" w:rsidP="00DC5D48">
      <w:pPr>
        <w:rPr>
          <w:rFonts w:ascii="Arial Narrow" w:hAnsi="Arial Narrow" w:cs="Arial"/>
          <w:b/>
          <w:sz w:val="24"/>
          <w:szCs w:val="24"/>
        </w:rPr>
      </w:pPr>
    </w:p>
    <w:p w:rsidR="00DC5D48" w:rsidRPr="006B17B0" w:rsidRDefault="00DC5D48" w:rsidP="00DC5D48">
      <w:pPr>
        <w:rPr>
          <w:rFonts w:ascii="Arial Narrow" w:hAnsi="Arial Narrow" w:cs="Arial"/>
          <w:b/>
          <w:sz w:val="24"/>
          <w:szCs w:val="24"/>
        </w:rPr>
      </w:pPr>
      <w:r w:rsidRPr="006B17B0">
        <w:rPr>
          <w:rFonts w:ascii="Arial Narrow" w:hAnsi="Arial Narrow" w:cs="Arial"/>
          <w:b/>
          <w:sz w:val="24"/>
          <w:szCs w:val="24"/>
        </w:rPr>
        <w:t>Redundancy in Azure:</w:t>
      </w:r>
    </w:p>
    <w:p w:rsidR="00DC5D48" w:rsidRPr="006B17B0" w:rsidRDefault="00DC5D48" w:rsidP="00DC5D48">
      <w:pPr>
        <w:rPr>
          <w:rFonts w:ascii="Arial Narrow" w:hAnsi="Arial Narrow" w:cs="Arial"/>
          <w:sz w:val="24"/>
          <w:szCs w:val="24"/>
        </w:rPr>
      </w:pPr>
      <w:r w:rsidRPr="006B17B0">
        <w:rPr>
          <w:rFonts w:ascii="Arial Narrow" w:hAnsi="Arial Narrow" w:cs="Arial"/>
          <w:sz w:val="24"/>
          <w:szCs w:val="24"/>
        </w:rPr>
        <w:t xml:space="preserve">Windows Azure can provided geographic redundancy for data, also data stored at Microsoft Data </w:t>
      </w:r>
      <w:r w:rsidR="00167BFF" w:rsidRPr="006B17B0">
        <w:rPr>
          <w:rFonts w:ascii="Arial Narrow" w:hAnsi="Arial Narrow" w:cs="Arial"/>
          <w:sz w:val="24"/>
          <w:szCs w:val="24"/>
        </w:rPr>
        <w:t>Centre</w:t>
      </w:r>
      <w:r w:rsidRPr="006B17B0">
        <w:rPr>
          <w:rFonts w:ascii="Arial Narrow" w:hAnsi="Arial Narrow" w:cs="Arial"/>
          <w:sz w:val="24"/>
          <w:szCs w:val="24"/>
        </w:rPr>
        <w:t xml:space="preserve"> will be replicated at least three times to prevent against any loss form hardware failures. It is important to consider redundancy when designing application in Windows Azure. When developing SaaS application and running an application in Azure data </w:t>
      </w:r>
      <w:r w:rsidR="00167BFF" w:rsidRPr="006B17B0">
        <w:rPr>
          <w:rFonts w:ascii="Arial Narrow" w:hAnsi="Arial Narrow" w:cs="Arial"/>
          <w:sz w:val="24"/>
          <w:szCs w:val="24"/>
        </w:rPr>
        <w:t>centres</w:t>
      </w:r>
      <w:r w:rsidRPr="006B17B0">
        <w:rPr>
          <w:rFonts w:ascii="Arial Narrow" w:hAnsi="Arial Narrow" w:cs="Arial"/>
          <w:sz w:val="24"/>
          <w:szCs w:val="24"/>
        </w:rPr>
        <w:t xml:space="preserve"> all of the underlying complexity associated with redundancy is managed by Microsoft.</w:t>
      </w:r>
    </w:p>
    <w:p w:rsidR="006B17B0" w:rsidRDefault="006B17B0" w:rsidP="00DC5D48">
      <w:pPr>
        <w:rPr>
          <w:rFonts w:ascii="Arial" w:hAnsi="Arial" w:cs="Arial"/>
        </w:rPr>
      </w:pPr>
    </w:p>
    <w:p w:rsidR="00DC5D48" w:rsidRDefault="00776B40" w:rsidP="00DC5D48">
      <w:pPr>
        <w:pStyle w:val="Heading2"/>
        <w:numPr>
          <w:ilvl w:val="0"/>
          <w:numId w:val="0"/>
        </w:numPr>
      </w:pPr>
      <w:bookmarkStart w:id="91" w:name="_Toc380749197"/>
      <w:bookmarkStart w:id="92" w:name="_Toc382572114"/>
      <w:r>
        <w:rPr>
          <w:lang w:val="de-DE"/>
        </w:rPr>
        <w:t>2</w:t>
      </w:r>
      <w:r w:rsidR="00DC5D48">
        <w:rPr>
          <w:lang w:val="de-DE"/>
        </w:rPr>
        <w:t xml:space="preserve">.7 </w:t>
      </w:r>
      <w:r w:rsidR="00DC5D48" w:rsidRPr="005351C4">
        <w:t xml:space="preserve">Selection </w:t>
      </w:r>
      <w:r w:rsidR="00DC5D48">
        <w:t xml:space="preserve">of </w:t>
      </w:r>
      <w:r w:rsidR="00DC5D48" w:rsidRPr="005351C4">
        <w:t>Cloud computing technology</w:t>
      </w:r>
      <w:bookmarkEnd w:id="91"/>
      <w:bookmarkEnd w:id="92"/>
    </w:p>
    <w:p w:rsidR="00DC5D48" w:rsidRPr="006B17B0" w:rsidRDefault="00DC5D48" w:rsidP="00DC5D48">
      <w:pPr>
        <w:rPr>
          <w:rFonts w:ascii="Arial Narrow" w:hAnsi="Arial Narrow" w:cs="Arial"/>
          <w:sz w:val="24"/>
          <w:szCs w:val="24"/>
        </w:rPr>
      </w:pPr>
      <w:r w:rsidRPr="006B17B0">
        <w:rPr>
          <w:rFonts w:ascii="Arial Narrow" w:hAnsi="Arial Narrow" w:cs="Arial"/>
          <w:sz w:val="24"/>
          <w:szCs w:val="24"/>
        </w:rPr>
        <w:t>To give a brief overview and comparison between the two cloud platform providers we have compiled a table that illustrates the different technologies on offer from the cloud platform providers.</w:t>
      </w:r>
    </w:p>
    <w:p w:rsidR="00DC5D48" w:rsidRPr="006B17B0" w:rsidRDefault="00DC5D48" w:rsidP="00DC5D48">
      <w:pPr>
        <w:rPr>
          <w:rFonts w:ascii="Arial Narrow" w:hAnsi="Arial Narrow"/>
          <w:sz w:val="24"/>
          <w:szCs w:val="24"/>
        </w:rPr>
      </w:pPr>
    </w:p>
    <w:p w:rsidR="00DC5D48" w:rsidRPr="006B17B0" w:rsidRDefault="00DC5D48" w:rsidP="00DC5D48">
      <w:pPr>
        <w:rPr>
          <w:rFonts w:ascii="Arial Narrow" w:hAnsi="Arial Narrow"/>
          <w:sz w:val="24"/>
          <w:szCs w:val="24"/>
        </w:rPr>
      </w:pPr>
    </w:p>
    <w:tbl>
      <w:tblPr>
        <w:tblStyle w:val="TableGrid"/>
        <w:tblW w:w="0" w:type="auto"/>
        <w:tblLook w:val="04A0" w:firstRow="1" w:lastRow="0" w:firstColumn="1" w:lastColumn="0" w:noHBand="0" w:noVBand="1"/>
      </w:tblPr>
      <w:tblGrid>
        <w:gridCol w:w="3095"/>
        <w:gridCol w:w="3096"/>
        <w:gridCol w:w="3096"/>
      </w:tblGrid>
      <w:tr w:rsidR="00DC5D48" w:rsidRPr="006B17B0" w:rsidTr="00267CC8">
        <w:tc>
          <w:tcPr>
            <w:tcW w:w="3095" w:type="dxa"/>
          </w:tcPr>
          <w:p w:rsidR="00DC5D48" w:rsidRPr="006B17B0" w:rsidRDefault="00DC5D48" w:rsidP="00267CC8">
            <w:pPr>
              <w:jc w:val="left"/>
              <w:rPr>
                <w:rFonts w:ascii="Arial Narrow" w:hAnsi="Arial Narrow" w:cs="Arial"/>
                <w:sz w:val="24"/>
                <w:szCs w:val="24"/>
              </w:rPr>
            </w:pPr>
          </w:p>
        </w:tc>
        <w:tc>
          <w:tcPr>
            <w:tcW w:w="3096" w:type="dxa"/>
          </w:tcPr>
          <w:p w:rsidR="00DC5D48" w:rsidRPr="006B17B0" w:rsidRDefault="00DC5D48" w:rsidP="00267CC8">
            <w:pPr>
              <w:jc w:val="left"/>
              <w:rPr>
                <w:rFonts w:ascii="Arial Narrow" w:hAnsi="Arial Narrow" w:cs="Arial"/>
                <w:b/>
                <w:sz w:val="24"/>
                <w:szCs w:val="24"/>
                <w:u w:val="single"/>
              </w:rPr>
            </w:pPr>
            <w:r w:rsidRPr="006B17B0">
              <w:rPr>
                <w:rFonts w:ascii="Arial Narrow" w:hAnsi="Arial Narrow" w:cs="Arial"/>
                <w:b/>
                <w:color w:val="333333"/>
                <w:sz w:val="24"/>
                <w:szCs w:val="24"/>
                <w:u w:val="single"/>
                <w:lang w:val="en"/>
              </w:rPr>
              <w:t>Microsoft Windows Azure</w:t>
            </w:r>
          </w:p>
        </w:tc>
        <w:tc>
          <w:tcPr>
            <w:tcW w:w="3096" w:type="dxa"/>
          </w:tcPr>
          <w:p w:rsidR="00DC5D48" w:rsidRPr="006B17B0" w:rsidRDefault="00DC5D48" w:rsidP="00267CC8">
            <w:pPr>
              <w:jc w:val="left"/>
              <w:rPr>
                <w:rFonts w:ascii="Arial Narrow" w:hAnsi="Arial Narrow" w:cs="Arial"/>
                <w:b/>
                <w:sz w:val="24"/>
                <w:szCs w:val="24"/>
                <w:u w:val="single"/>
              </w:rPr>
            </w:pPr>
            <w:r w:rsidRPr="006B17B0">
              <w:rPr>
                <w:rFonts w:ascii="Arial Narrow" w:hAnsi="Arial Narrow" w:cs="Arial"/>
                <w:b/>
                <w:sz w:val="24"/>
                <w:szCs w:val="24"/>
                <w:u w:val="single"/>
              </w:rPr>
              <w:t>Amazon Web Services</w:t>
            </w:r>
          </w:p>
        </w:tc>
      </w:tr>
      <w:tr w:rsidR="00DC5D48" w:rsidRPr="006B17B0" w:rsidTr="00267CC8">
        <w:tc>
          <w:tcPr>
            <w:tcW w:w="3095" w:type="dxa"/>
          </w:tcPr>
          <w:p w:rsidR="00DC5D48" w:rsidRPr="006B17B0" w:rsidRDefault="00DC5D48" w:rsidP="00267CC8">
            <w:pPr>
              <w:jc w:val="left"/>
              <w:rPr>
                <w:rFonts w:ascii="Arial Narrow" w:hAnsi="Arial Narrow" w:cs="Arial"/>
                <w:sz w:val="24"/>
                <w:szCs w:val="24"/>
              </w:rPr>
            </w:pPr>
            <w:r w:rsidRPr="006B17B0">
              <w:rPr>
                <w:rFonts w:ascii="Arial Narrow" w:hAnsi="Arial Narrow" w:cs="Arial"/>
                <w:sz w:val="24"/>
                <w:szCs w:val="24"/>
              </w:rPr>
              <w:t>Logo</w:t>
            </w:r>
          </w:p>
        </w:tc>
        <w:tc>
          <w:tcPr>
            <w:tcW w:w="3096" w:type="dxa"/>
          </w:tcPr>
          <w:p w:rsidR="00DC5D48" w:rsidRPr="006B17B0" w:rsidRDefault="00DC5D48" w:rsidP="00267CC8">
            <w:pPr>
              <w:jc w:val="center"/>
              <w:rPr>
                <w:rFonts w:ascii="Arial Narrow" w:hAnsi="Arial Narrow" w:cs="Arial"/>
                <w:color w:val="333333"/>
                <w:sz w:val="24"/>
                <w:szCs w:val="24"/>
                <w:lang w:val="en"/>
              </w:rPr>
            </w:pPr>
            <w:r w:rsidRPr="006B17B0">
              <w:rPr>
                <w:rFonts w:ascii="Arial Narrow" w:hAnsi="Arial Narrow" w:cs="Arial"/>
                <w:noProof/>
                <w:color w:val="333333"/>
                <w:sz w:val="24"/>
                <w:szCs w:val="24"/>
              </w:rPr>
              <w:drawing>
                <wp:inline distT="0" distB="0" distL="0" distR="0" wp14:anchorId="3FA3A20D" wp14:editId="038CA046">
                  <wp:extent cx="1039368" cy="740664"/>
                  <wp:effectExtent l="0" t="0" r="889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log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39368" cy="740664"/>
                          </a:xfrm>
                          <a:prstGeom prst="rect">
                            <a:avLst/>
                          </a:prstGeom>
                        </pic:spPr>
                      </pic:pic>
                    </a:graphicData>
                  </a:graphic>
                </wp:inline>
              </w:drawing>
            </w:r>
          </w:p>
        </w:tc>
        <w:tc>
          <w:tcPr>
            <w:tcW w:w="3096" w:type="dxa"/>
          </w:tcPr>
          <w:p w:rsidR="00DC5D48" w:rsidRPr="006B17B0" w:rsidRDefault="00DC5D48" w:rsidP="00267CC8">
            <w:pPr>
              <w:jc w:val="center"/>
              <w:rPr>
                <w:rFonts w:ascii="Arial Narrow" w:hAnsi="Arial Narrow" w:cs="Arial"/>
                <w:sz w:val="24"/>
                <w:szCs w:val="24"/>
              </w:rPr>
            </w:pPr>
            <w:r w:rsidRPr="006B17B0">
              <w:rPr>
                <w:rFonts w:ascii="Arial Narrow" w:hAnsi="Arial Narrow" w:cs="Arial"/>
                <w:noProof/>
                <w:sz w:val="24"/>
                <w:szCs w:val="24"/>
              </w:rPr>
              <w:drawing>
                <wp:inline distT="0" distB="0" distL="0" distR="0" wp14:anchorId="44ED3ED9" wp14:editId="5C90E51F">
                  <wp:extent cx="1295400" cy="885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logo.jpg"/>
                          <pic:cNvPicPr/>
                        </pic:nvPicPr>
                        <pic:blipFill>
                          <a:blip r:embed="rId14">
                            <a:extLst>
                              <a:ext uri="{28A0092B-C50C-407E-A947-70E740481C1C}">
                                <a14:useLocalDpi xmlns:a14="http://schemas.microsoft.com/office/drawing/2010/main" val="0"/>
                              </a:ext>
                            </a:extLst>
                          </a:blip>
                          <a:stretch>
                            <a:fillRect/>
                          </a:stretch>
                        </pic:blipFill>
                        <pic:spPr>
                          <a:xfrm>
                            <a:off x="0" y="0"/>
                            <a:ext cx="1294444" cy="885171"/>
                          </a:xfrm>
                          <a:prstGeom prst="rect">
                            <a:avLst/>
                          </a:prstGeom>
                        </pic:spPr>
                      </pic:pic>
                    </a:graphicData>
                  </a:graphic>
                </wp:inline>
              </w:drawing>
            </w:r>
          </w:p>
        </w:tc>
      </w:tr>
      <w:tr w:rsidR="00DC5D48" w:rsidRPr="006B17B0" w:rsidTr="00267CC8">
        <w:tc>
          <w:tcPr>
            <w:tcW w:w="3095" w:type="dxa"/>
          </w:tcPr>
          <w:p w:rsidR="00DC5D48" w:rsidRPr="006B17B0" w:rsidRDefault="00DC5D48" w:rsidP="00267CC8">
            <w:pPr>
              <w:jc w:val="left"/>
              <w:rPr>
                <w:rFonts w:ascii="Arial Narrow" w:hAnsi="Arial Narrow" w:cs="Arial"/>
                <w:color w:val="000000" w:themeColor="text1"/>
                <w:sz w:val="24"/>
                <w:szCs w:val="24"/>
              </w:rPr>
            </w:pPr>
            <w:r w:rsidRPr="006B17B0">
              <w:rPr>
                <w:rFonts w:ascii="Arial Narrow" w:hAnsi="Arial Narrow" w:cs="Arial"/>
                <w:color w:val="000000" w:themeColor="text1"/>
                <w:sz w:val="24"/>
                <w:szCs w:val="24"/>
              </w:rPr>
              <w:t>Compute Instance</w:t>
            </w:r>
          </w:p>
        </w:tc>
        <w:tc>
          <w:tcPr>
            <w:tcW w:w="3096" w:type="dxa"/>
          </w:tcPr>
          <w:p w:rsidR="00DC5D48" w:rsidRPr="006B17B0" w:rsidRDefault="00DC5D48" w:rsidP="00267CC8">
            <w:pPr>
              <w:jc w:val="left"/>
              <w:rPr>
                <w:rFonts w:ascii="Arial Narrow" w:hAnsi="Arial Narrow" w:cs="Arial"/>
                <w:color w:val="000000" w:themeColor="text1"/>
                <w:sz w:val="24"/>
                <w:szCs w:val="24"/>
              </w:rPr>
            </w:pPr>
            <w:r w:rsidRPr="006B17B0">
              <w:rPr>
                <w:rFonts w:ascii="Arial Narrow" w:hAnsi="Arial Narrow" w:cs="Arial"/>
                <w:color w:val="000000" w:themeColor="text1"/>
                <w:sz w:val="24"/>
                <w:szCs w:val="24"/>
                <w:lang w:val="en"/>
              </w:rPr>
              <w:t>Extra Small, Small, Medium, Large, Extra Large</w:t>
            </w:r>
          </w:p>
        </w:tc>
        <w:tc>
          <w:tcPr>
            <w:tcW w:w="3096" w:type="dxa"/>
          </w:tcPr>
          <w:p w:rsidR="00DC5D48" w:rsidRPr="006B17B0" w:rsidRDefault="00DC5D48" w:rsidP="00267CC8">
            <w:pPr>
              <w:jc w:val="left"/>
              <w:rPr>
                <w:rFonts w:ascii="Arial Narrow" w:hAnsi="Arial Narrow" w:cs="Arial"/>
                <w:color w:val="000000" w:themeColor="text1"/>
                <w:sz w:val="24"/>
                <w:szCs w:val="24"/>
              </w:rPr>
            </w:pPr>
            <w:r w:rsidRPr="006B17B0">
              <w:rPr>
                <w:rFonts w:ascii="Arial Narrow" w:hAnsi="Arial Narrow" w:cs="Arial"/>
                <w:color w:val="000000" w:themeColor="text1"/>
                <w:sz w:val="24"/>
                <w:szCs w:val="24"/>
                <w:lang w:val="en"/>
              </w:rPr>
              <w:t>Micro, Small, Large, Extra Large</w:t>
            </w:r>
          </w:p>
        </w:tc>
      </w:tr>
      <w:tr w:rsidR="00DC5D48" w:rsidRPr="006B17B0" w:rsidTr="00267CC8">
        <w:tc>
          <w:tcPr>
            <w:tcW w:w="3095" w:type="dxa"/>
          </w:tcPr>
          <w:p w:rsidR="00DC5D48" w:rsidRPr="006B17B0" w:rsidRDefault="00DC5D48" w:rsidP="00267CC8">
            <w:pPr>
              <w:jc w:val="left"/>
              <w:rPr>
                <w:rFonts w:ascii="Arial Narrow" w:hAnsi="Arial Narrow" w:cs="Arial"/>
                <w:color w:val="000000" w:themeColor="text1"/>
                <w:sz w:val="24"/>
                <w:szCs w:val="24"/>
              </w:rPr>
            </w:pPr>
            <w:r w:rsidRPr="006B17B0">
              <w:rPr>
                <w:rFonts w:ascii="Arial Narrow" w:hAnsi="Arial Narrow" w:cs="Arial"/>
                <w:color w:val="000000" w:themeColor="text1"/>
                <w:sz w:val="24"/>
                <w:szCs w:val="24"/>
              </w:rPr>
              <w:t>Compute VM</w:t>
            </w:r>
          </w:p>
        </w:tc>
        <w:tc>
          <w:tcPr>
            <w:tcW w:w="3096" w:type="dxa"/>
          </w:tcPr>
          <w:p w:rsidR="00DC5D48" w:rsidRPr="006B17B0" w:rsidRDefault="00DC5D48" w:rsidP="00267CC8">
            <w:pPr>
              <w:jc w:val="left"/>
              <w:rPr>
                <w:rFonts w:ascii="Arial Narrow" w:hAnsi="Arial Narrow" w:cs="Arial"/>
                <w:color w:val="000000" w:themeColor="text1"/>
                <w:sz w:val="24"/>
                <w:szCs w:val="24"/>
              </w:rPr>
            </w:pPr>
            <w:r w:rsidRPr="006B17B0">
              <w:rPr>
                <w:rFonts w:ascii="Arial Narrow" w:hAnsi="Arial Narrow" w:cs="Arial"/>
                <w:color w:val="000000" w:themeColor="text1"/>
                <w:sz w:val="24"/>
                <w:szCs w:val="24"/>
              </w:rPr>
              <w:t>VM Role Instance</w:t>
            </w:r>
          </w:p>
        </w:tc>
        <w:tc>
          <w:tcPr>
            <w:tcW w:w="3096" w:type="dxa"/>
          </w:tcPr>
          <w:p w:rsidR="00DC5D48" w:rsidRPr="006B17B0" w:rsidRDefault="00DC5D48" w:rsidP="00267CC8">
            <w:pPr>
              <w:jc w:val="left"/>
              <w:rPr>
                <w:rFonts w:ascii="Arial Narrow" w:hAnsi="Arial Narrow" w:cs="Arial"/>
                <w:color w:val="000000" w:themeColor="text1"/>
                <w:sz w:val="24"/>
                <w:szCs w:val="24"/>
              </w:rPr>
            </w:pPr>
            <w:r w:rsidRPr="006B17B0">
              <w:rPr>
                <w:rFonts w:ascii="Arial Narrow" w:hAnsi="Arial Narrow" w:cs="Arial"/>
                <w:color w:val="000000" w:themeColor="text1"/>
                <w:sz w:val="24"/>
                <w:szCs w:val="24"/>
              </w:rPr>
              <w:t>EC2(Elastic Compute Cloud) Instance</w:t>
            </w:r>
          </w:p>
        </w:tc>
      </w:tr>
      <w:tr w:rsidR="00DC5D48" w:rsidRPr="006B17B0" w:rsidTr="00267CC8">
        <w:tc>
          <w:tcPr>
            <w:tcW w:w="3095" w:type="dxa"/>
          </w:tcPr>
          <w:p w:rsidR="00DC5D48" w:rsidRPr="006B17B0" w:rsidRDefault="00DC5D48" w:rsidP="00267CC8">
            <w:pPr>
              <w:jc w:val="left"/>
              <w:rPr>
                <w:rFonts w:ascii="Arial Narrow" w:hAnsi="Arial Narrow" w:cs="Arial"/>
                <w:color w:val="000000" w:themeColor="text1"/>
                <w:sz w:val="24"/>
                <w:szCs w:val="24"/>
              </w:rPr>
            </w:pPr>
            <w:r w:rsidRPr="006B17B0">
              <w:rPr>
                <w:rFonts w:ascii="Arial Narrow" w:hAnsi="Arial Narrow" w:cs="Arial"/>
                <w:color w:val="000000" w:themeColor="text1"/>
                <w:sz w:val="24"/>
                <w:szCs w:val="24"/>
              </w:rPr>
              <w:t>Scaling</w:t>
            </w:r>
          </w:p>
        </w:tc>
        <w:tc>
          <w:tcPr>
            <w:tcW w:w="3096" w:type="dxa"/>
          </w:tcPr>
          <w:p w:rsidR="00DC5D48" w:rsidRPr="006B17B0" w:rsidRDefault="00DC5D48" w:rsidP="00267CC8">
            <w:pPr>
              <w:jc w:val="left"/>
              <w:rPr>
                <w:rFonts w:ascii="Arial Narrow" w:hAnsi="Arial Narrow" w:cs="Arial"/>
                <w:color w:val="000000" w:themeColor="text1"/>
                <w:sz w:val="24"/>
                <w:szCs w:val="24"/>
              </w:rPr>
            </w:pPr>
            <w:r w:rsidRPr="006B17B0">
              <w:rPr>
                <w:rFonts w:ascii="Arial Narrow" w:hAnsi="Arial Narrow" w:cs="Arial"/>
                <w:color w:val="000000" w:themeColor="text1"/>
                <w:sz w:val="24"/>
                <w:szCs w:val="24"/>
              </w:rPr>
              <w:t>Auto Scaling Blocks</w:t>
            </w:r>
          </w:p>
        </w:tc>
        <w:tc>
          <w:tcPr>
            <w:tcW w:w="3096" w:type="dxa"/>
          </w:tcPr>
          <w:p w:rsidR="00DC5D48" w:rsidRPr="006B17B0" w:rsidRDefault="00DC5D48" w:rsidP="00267CC8">
            <w:pPr>
              <w:jc w:val="left"/>
              <w:rPr>
                <w:rFonts w:ascii="Arial Narrow" w:hAnsi="Arial Narrow" w:cs="Arial"/>
                <w:color w:val="000000" w:themeColor="text1"/>
                <w:sz w:val="24"/>
                <w:szCs w:val="24"/>
              </w:rPr>
            </w:pPr>
            <w:r w:rsidRPr="006B17B0">
              <w:rPr>
                <w:rFonts w:ascii="Arial Narrow" w:hAnsi="Arial Narrow" w:cs="Arial"/>
                <w:color w:val="000000" w:themeColor="text1"/>
                <w:sz w:val="24"/>
                <w:szCs w:val="24"/>
              </w:rPr>
              <w:t>Auto Scaling</w:t>
            </w:r>
          </w:p>
          <w:p w:rsidR="00DC5D48" w:rsidRPr="006B17B0" w:rsidRDefault="00DC5D48" w:rsidP="00267CC8">
            <w:pPr>
              <w:jc w:val="left"/>
              <w:rPr>
                <w:rFonts w:ascii="Arial Narrow" w:hAnsi="Arial Narrow" w:cs="Arial"/>
                <w:color w:val="000000" w:themeColor="text1"/>
                <w:sz w:val="24"/>
                <w:szCs w:val="24"/>
              </w:rPr>
            </w:pPr>
          </w:p>
        </w:tc>
      </w:tr>
      <w:tr w:rsidR="00DC5D48" w:rsidRPr="006B17B0" w:rsidTr="00267CC8">
        <w:tc>
          <w:tcPr>
            <w:tcW w:w="3095" w:type="dxa"/>
          </w:tcPr>
          <w:p w:rsidR="00DC5D48" w:rsidRPr="006B17B0" w:rsidRDefault="00DC5D48" w:rsidP="00267CC8">
            <w:pPr>
              <w:jc w:val="left"/>
              <w:rPr>
                <w:rFonts w:ascii="Arial Narrow" w:hAnsi="Arial Narrow" w:cs="Arial"/>
                <w:color w:val="000000" w:themeColor="text1"/>
                <w:sz w:val="24"/>
                <w:szCs w:val="24"/>
              </w:rPr>
            </w:pPr>
            <w:r w:rsidRPr="006B17B0">
              <w:rPr>
                <w:rFonts w:ascii="Arial Narrow" w:hAnsi="Arial Narrow" w:cs="Arial"/>
                <w:color w:val="000000" w:themeColor="text1"/>
                <w:sz w:val="24"/>
                <w:szCs w:val="24"/>
              </w:rPr>
              <w:t>Identity Management</w:t>
            </w:r>
          </w:p>
        </w:tc>
        <w:tc>
          <w:tcPr>
            <w:tcW w:w="3096" w:type="dxa"/>
          </w:tcPr>
          <w:p w:rsidR="00DC5D48" w:rsidRPr="006B17B0" w:rsidRDefault="00DC5D48" w:rsidP="00267CC8">
            <w:pPr>
              <w:jc w:val="left"/>
              <w:rPr>
                <w:rFonts w:ascii="Arial Narrow" w:hAnsi="Arial Narrow" w:cs="Arial"/>
                <w:color w:val="000000" w:themeColor="text1"/>
                <w:sz w:val="24"/>
                <w:szCs w:val="24"/>
              </w:rPr>
            </w:pPr>
            <w:proofErr w:type="spellStart"/>
            <w:r w:rsidRPr="006B17B0">
              <w:rPr>
                <w:rFonts w:ascii="Arial Narrow" w:hAnsi="Arial Narrow" w:cs="Arial"/>
                <w:color w:val="000000" w:themeColor="text1"/>
                <w:sz w:val="24"/>
                <w:szCs w:val="24"/>
              </w:rPr>
              <w:t>AppFabric</w:t>
            </w:r>
            <w:proofErr w:type="spellEnd"/>
            <w:r w:rsidRPr="006B17B0">
              <w:rPr>
                <w:rFonts w:ascii="Arial Narrow" w:hAnsi="Arial Narrow" w:cs="Arial"/>
                <w:color w:val="000000" w:themeColor="text1"/>
                <w:sz w:val="24"/>
                <w:szCs w:val="24"/>
              </w:rPr>
              <w:t xml:space="preserve"> ACS (Access Control System)</w:t>
            </w:r>
          </w:p>
        </w:tc>
        <w:tc>
          <w:tcPr>
            <w:tcW w:w="3096" w:type="dxa"/>
          </w:tcPr>
          <w:p w:rsidR="00DC5D48" w:rsidRPr="006B17B0" w:rsidRDefault="00DC5D48" w:rsidP="00267CC8">
            <w:pPr>
              <w:jc w:val="left"/>
              <w:rPr>
                <w:rFonts w:ascii="Arial Narrow" w:hAnsi="Arial Narrow" w:cs="Arial"/>
                <w:color w:val="000000" w:themeColor="text1"/>
                <w:sz w:val="24"/>
                <w:szCs w:val="24"/>
              </w:rPr>
            </w:pPr>
            <w:r w:rsidRPr="006B17B0">
              <w:rPr>
                <w:rFonts w:ascii="Arial Narrow" w:hAnsi="Arial Narrow" w:cs="Arial"/>
                <w:color w:val="000000" w:themeColor="text1"/>
                <w:sz w:val="24"/>
                <w:szCs w:val="24"/>
              </w:rPr>
              <w:t>IAM</w:t>
            </w:r>
          </w:p>
        </w:tc>
      </w:tr>
      <w:tr w:rsidR="00DC5D48" w:rsidRPr="006B17B0" w:rsidTr="00267CC8">
        <w:tc>
          <w:tcPr>
            <w:tcW w:w="3095" w:type="dxa"/>
          </w:tcPr>
          <w:p w:rsidR="00DC5D48" w:rsidRPr="006B17B0" w:rsidRDefault="00DC5D48" w:rsidP="00267CC8">
            <w:pPr>
              <w:jc w:val="left"/>
              <w:rPr>
                <w:rFonts w:ascii="Arial Narrow" w:hAnsi="Arial Narrow" w:cs="Arial"/>
                <w:color w:val="000000" w:themeColor="text1"/>
                <w:sz w:val="24"/>
                <w:szCs w:val="24"/>
              </w:rPr>
            </w:pPr>
            <w:r w:rsidRPr="006B17B0">
              <w:rPr>
                <w:rFonts w:ascii="Arial Narrow" w:hAnsi="Arial Narrow" w:cs="Arial"/>
                <w:color w:val="000000" w:themeColor="text1"/>
                <w:sz w:val="24"/>
                <w:szCs w:val="24"/>
              </w:rPr>
              <w:t>Messaging</w:t>
            </w:r>
          </w:p>
        </w:tc>
        <w:tc>
          <w:tcPr>
            <w:tcW w:w="3096" w:type="dxa"/>
          </w:tcPr>
          <w:p w:rsidR="00DC5D48" w:rsidRPr="006B17B0" w:rsidRDefault="00DC5D48" w:rsidP="00267CC8">
            <w:pPr>
              <w:jc w:val="left"/>
              <w:rPr>
                <w:rFonts w:ascii="Arial Narrow" w:hAnsi="Arial Narrow" w:cs="Arial"/>
                <w:color w:val="000000" w:themeColor="text1"/>
                <w:sz w:val="24"/>
                <w:szCs w:val="24"/>
              </w:rPr>
            </w:pPr>
            <w:r w:rsidRPr="006B17B0">
              <w:rPr>
                <w:rFonts w:ascii="Arial Narrow" w:hAnsi="Arial Narrow" w:cs="Arial"/>
                <w:color w:val="000000" w:themeColor="text1"/>
                <w:sz w:val="24"/>
                <w:szCs w:val="24"/>
              </w:rPr>
              <w:t>Service Bus</w:t>
            </w:r>
          </w:p>
        </w:tc>
        <w:tc>
          <w:tcPr>
            <w:tcW w:w="3096" w:type="dxa"/>
          </w:tcPr>
          <w:p w:rsidR="00DC5D48" w:rsidRPr="006B17B0" w:rsidRDefault="00DC5D48" w:rsidP="00267CC8">
            <w:pPr>
              <w:jc w:val="left"/>
              <w:rPr>
                <w:rFonts w:ascii="Arial Narrow" w:hAnsi="Arial Narrow" w:cs="Arial"/>
                <w:color w:val="000000" w:themeColor="text1"/>
                <w:sz w:val="24"/>
                <w:szCs w:val="24"/>
              </w:rPr>
            </w:pPr>
            <w:r w:rsidRPr="006B17B0">
              <w:rPr>
                <w:rFonts w:ascii="Arial Narrow" w:hAnsi="Arial Narrow" w:cs="Arial"/>
                <w:color w:val="000000" w:themeColor="text1"/>
                <w:sz w:val="24"/>
                <w:szCs w:val="24"/>
              </w:rPr>
              <w:t>SNS(Simple Notification Services)</w:t>
            </w:r>
          </w:p>
        </w:tc>
      </w:tr>
      <w:tr w:rsidR="00DC5D48" w:rsidRPr="006B17B0" w:rsidTr="00267CC8">
        <w:tc>
          <w:tcPr>
            <w:tcW w:w="3095" w:type="dxa"/>
          </w:tcPr>
          <w:p w:rsidR="00DC5D48" w:rsidRPr="006B17B0" w:rsidRDefault="00DC5D48" w:rsidP="00267CC8">
            <w:pPr>
              <w:jc w:val="left"/>
              <w:rPr>
                <w:rFonts w:ascii="Arial Narrow" w:hAnsi="Arial Narrow" w:cs="Arial"/>
                <w:color w:val="000000" w:themeColor="text1"/>
                <w:sz w:val="24"/>
                <w:szCs w:val="24"/>
              </w:rPr>
            </w:pPr>
            <w:r w:rsidRPr="006B17B0">
              <w:rPr>
                <w:rFonts w:ascii="Arial Narrow" w:hAnsi="Arial Narrow" w:cs="Arial"/>
                <w:color w:val="000000" w:themeColor="text1"/>
                <w:sz w:val="24"/>
                <w:szCs w:val="24"/>
              </w:rPr>
              <w:t>Caching</w:t>
            </w:r>
          </w:p>
        </w:tc>
        <w:tc>
          <w:tcPr>
            <w:tcW w:w="3096" w:type="dxa"/>
          </w:tcPr>
          <w:p w:rsidR="00DC5D48" w:rsidRPr="006B17B0" w:rsidRDefault="00DC5D48" w:rsidP="00267CC8">
            <w:pPr>
              <w:jc w:val="left"/>
              <w:rPr>
                <w:rFonts w:ascii="Arial Narrow" w:hAnsi="Arial Narrow" w:cs="Arial"/>
                <w:color w:val="000000" w:themeColor="text1"/>
                <w:sz w:val="24"/>
                <w:szCs w:val="24"/>
              </w:rPr>
            </w:pPr>
            <w:proofErr w:type="spellStart"/>
            <w:r w:rsidRPr="006B17B0">
              <w:rPr>
                <w:rFonts w:ascii="Arial Narrow" w:hAnsi="Arial Narrow" w:cs="Arial"/>
                <w:color w:val="000000" w:themeColor="text1"/>
                <w:sz w:val="24"/>
                <w:szCs w:val="24"/>
              </w:rPr>
              <w:t>AppFabric</w:t>
            </w:r>
            <w:proofErr w:type="spellEnd"/>
            <w:r w:rsidRPr="006B17B0">
              <w:rPr>
                <w:rFonts w:ascii="Arial Narrow" w:hAnsi="Arial Narrow" w:cs="Arial"/>
                <w:color w:val="000000" w:themeColor="text1"/>
                <w:sz w:val="24"/>
                <w:szCs w:val="24"/>
              </w:rPr>
              <w:t xml:space="preserve"> Cache</w:t>
            </w:r>
          </w:p>
        </w:tc>
        <w:tc>
          <w:tcPr>
            <w:tcW w:w="3096" w:type="dxa"/>
          </w:tcPr>
          <w:p w:rsidR="00DC5D48" w:rsidRPr="006B17B0" w:rsidRDefault="00DC5D48" w:rsidP="00267CC8">
            <w:pPr>
              <w:jc w:val="left"/>
              <w:rPr>
                <w:rFonts w:ascii="Arial Narrow" w:hAnsi="Arial Narrow" w:cs="Arial"/>
                <w:color w:val="000000" w:themeColor="text1"/>
                <w:sz w:val="24"/>
                <w:szCs w:val="24"/>
              </w:rPr>
            </w:pPr>
            <w:r w:rsidRPr="006B17B0">
              <w:rPr>
                <w:rFonts w:ascii="Arial Narrow" w:hAnsi="Arial Narrow" w:cs="Arial"/>
                <w:color w:val="000000" w:themeColor="text1"/>
                <w:sz w:val="24"/>
                <w:szCs w:val="24"/>
              </w:rPr>
              <w:t>Elastic Cache</w:t>
            </w:r>
          </w:p>
          <w:p w:rsidR="00DC5D48" w:rsidRPr="006B17B0" w:rsidRDefault="00DC5D48" w:rsidP="00267CC8">
            <w:pPr>
              <w:jc w:val="left"/>
              <w:rPr>
                <w:rFonts w:ascii="Arial Narrow" w:hAnsi="Arial Narrow" w:cs="Arial"/>
                <w:color w:val="000000" w:themeColor="text1"/>
                <w:sz w:val="24"/>
                <w:szCs w:val="24"/>
              </w:rPr>
            </w:pPr>
          </w:p>
        </w:tc>
      </w:tr>
      <w:tr w:rsidR="00DC5D48" w:rsidRPr="006B17B0" w:rsidTr="00267CC8">
        <w:tc>
          <w:tcPr>
            <w:tcW w:w="3095" w:type="dxa"/>
          </w:tcPr>
          <w:p w:rsidR="00DC5D48" w:rsidRPr="006B17B0" w:rsidRDefault="00DC5D48" w:rsidP="00267CC8">
            <w:pPr>
              <w:jc w:val="left"/>
              <w:rPr>
                <w:rFonts w:ascii="Arial Narrow" w:hAnsi="Arial Narrow" w:cs="Arial"/>
                <w:color w:val="000000" w:themeColor="text1"/>
                <w:sz w:val="24"/>
                <w:szCs w:val="24"/>
              </w:rPr>
            </w:pPr>
            <w:r w:rsidRPr="006B17B0">
              <w:rPr>
                <w:rFonts w:ascii="Arial Narrow" w:hAnsi="Arial Narrow" w:cs="Arial"/>
                <w:color w:val="000000" w:themeColor="text1"/>
                <w:sz w:val="24"/>
                <w:szCs w:val="24"/>
              </w:rPr>
              <w:t>CND</w:t>
            </w:r>
          </w:p>
        </w:tc>
        <w:tc>
          <w:tcPr>
            <w:tcW w:w="3096" w:type="dxa"/>
          </w:tcPr>
          <w:p w:rsidR="00DC5D48" w:rsidRPr="006B17B0" w:rsidRDefault="00DC5D48" w:rsidP="00267CC8">
            <w:pPr>
              <w:jc w:val="left"/>
              <w:rPr>
                <w:rFonts w:ascii="Arial Narrow" w:hAnsi="Arial Narrow" w:cs="Arial"/>
                <w:color w:val="000000" w:themeColor="text1"/>
                <w:sz w:val="24"/>
                <w:szCs w:val="24"/>
              </w:rPr>
            </w:pPr>
            <w:r w:rsidRPr="006B17B0">
              <w:rPr>
                <w:rFonts w:ascii="Arial Narrow" w:hAnsi="Arial Narrow" w:cs="Arial"/>
                <w:color w:val="000000" w:themeColor="text1"/>
                <w:sz w:val="24"/>
                <w:szCs w:val="24"/>
              </w:rPr>
              <w:t>Azure CDN</w:t>
            </w:r>
          </w:p>
        </w:tc>
        <w:tc>
          <w:tcPr>
            <w:tcW w:w="3096" w:type="dxa"/>
          </w:tcPr>
          <w:p w:rsidR="00DC5D48" w:rsidRPr="006B17B0" w:rsidRDefault="00DC5D48" w:rsidP="00267CC8">
            <w:pPr>
              <w:jc w:val="left"/>
              <w:rPr>
                <w:rFonts w:ascii="Arial Narrow" w:hAnsi="Arial Narrow" w:cs="Arial"/>
                <w:color w:val="000000" w:themeColor="text1"/>
                <w:sz w:val="24"/>
                <w:szCs w:val="24"/>
              </w:rPr>
            </w:pPr>
            <w:r w:rsidRPr="006B17B0">
              <w:rPr>
                <w:rFonts w:ascii="Arial Narrow" w:hAnsi="Arial Narrow" w:cs="Arial"/>
                <w:color w:val="000000" w:themeColor="text1"/>
                <w:sz w:val="24"/>
                <w:szCs w:val="24"/>
              </w:rPr>
              <w:t>Cloud Front</w:t>
            </w:r>
          </w:p>
          <w:p w:rsidR="00DC5D48" w:rsidRPr="006B17B0" w:rsidRDefault="00DC5D48" w:rsidP="00267CC8">
            <w:pPr>
              <w:jc w:val="left"/>
              <w:rPr>
                <w:rFonts w:ascii="Arial Narrow" w:hAnsi="Arial Narrow" w:cs="Arial"/>
                <w:color w:val="000000" w:themeColor="text1"/>
                <w:sz w:val="24"/>
                <w:szCs w:val="24"/>
              </w:rPr>
            </w:pPr>
          </w:p>
        </w:tc>
      </w:tr>
      <w:tr w:rsidR="00DC5D48" w:rsidRPr="006B17B0" w:rsidTr="00267CC8">
        <w:tc>
          <w:tcPr>
            <w:tcW w:w="3095" w:type="dxa"/>
          </w:tcPr>
          <w:p w:rsidR="00DC5D48" w:rsidRPr="006B17B0" w:rsidRDefault="00DC5D48" w:rsidP="00267CC8">
            <w:pPr>
              <w:jc w:val="left"/>
              <w:rPr>
                <w:rFonts w:ascii="Arial Narrow" w:hAnsi="Arial Narrow" w:cs="Arial"/>
                <w:color w:val="000000" w:themeColor="text1"/>
                <w:sz w:val="24"/>
                <w:szCs w:val="24"/>
              </w:rPr>
            </w:pPr>
            <w:r w:rsidRPr="006B17B0">
              <w:rPr>
                <w:rFonts w:ascii="Arial Narrow" w:hAnsi="Arial Narrow" w:cs="Arial"/>
                <w:color w:val="000000" w:themeColor="text1"/>
                <w:sz w:val="24"/>
                <w:szCs w:val="24"/>
              </w:rPr>
              <w:t>Storage Tables</w:t>
            </w:r>
          </w:p>
        </w:tc>
        <w:tc>
          <w:tcPr>
            <w:tcW w:w="3096" w:type="dxa"/>
          </w:tcPr>
          <w:p w:rsidR="00DC5D48" w:rsidRPr="006B17B0" w:rsidRDefault="00DC5D48" w:rsidP="00267CC8">
            <w:pPr>
              <w:jc w:val="left"/>
              <w:rPr>
                <w:rFonts w:ascii="Arial Narrow" w:hAnsi="Arial Narrow" w:cs="Arial"/>
                <w:color w:val="000000" w:themeColor="text1"/>
                <w:sz w:val="24"/>
                <w:szCs w:val="24"/>
              </w:rPr>
            </w:pPr>
            <w:r w:rsidRPr="006B17B0">
              <w:rPr>
                <w:rFonts w:ascii="Arial Narrow" w:hAnsi="Arial Narrow" w:cs="Arial"/>
                <w:color w:val="000000" w:themeColor="text1"/>
                <w:sz w:val="24"/>
                <w:szCs w:val="24"/>
              </w:rPr>
              <w:t>Azure Table Storage</w:t>
            </w:r>
          </w:p>
        </w:tc>
        <w:tc>
          <w:tcPr>
            <w:tcW w:w="3096" w:type="dxa"/>
          </w:tcPr>
          <w:p w:rsidR="00DC5D48" w:rsidRPr="006B17B0" w:rsidRDefault="00DC5D48" w:rsidP="00267CC8">
            <w:pPr>
              <w:jc w:val="left"/>
              <w:rPr>
                <w:rFonts w:ascii="Arial Narrow" w:hAnsi="Arial Narrow" w:cs="Arial"/>
                <w:color w:val="000000" w:themeColor="text1"/>
                <w:sz w:val="24"/>
                <w:szCs w:val="24"/>
              </w:rPr>
            </w:pPr>
            <w:r w:rsidRPr="006B17B0">
              <w:rPr>
                <w:rFonts w:ascii="Arial Narrow" w:hAnsi="Arial Narrow" w:cs="Arial"/>
                <w:color w:val="000000" w:themeColor="text1"/>
                <w:sz w:val="24"/>
                <w:szCs w:val="24"/>
              </w:rPr>
              <w:t>Simple DB</w:t>
            </w:r>
          </w:p>
          <w:p w:rsidR="00DC5D48" w:rsidRPr="006B17B0" w:rsidRDefault="00DC5D48" w:rsidP="00267CC8">
            <w:pPr>
              <w:jc w:val="left"/>
              <w:rPr>
                <w:rFonts w:ascii="Arial Narrow" w:hAnsi="Arial Narrow" w:cs="Arial"/>
                <w:color w:val="000000" w:themeColor="text1"/>
                <w:sz w:val="24"/>
                <w:szCs w:val="24"/>
              </w:rPr>
            </w:pPr>
          </w:p>
        </w:tc>
      </w:tr>
      <w:tr w:rsidR="00DC5D48" w:rsidRPr="006B17B0" w:rsidTr="00267CC8">
        <w:tc>
          <w:tcPr>
            <w:tcW w:w="3095" w:type="dxa"/>
          </w:tcPr>
          <w:p w:rsidR="00DC5D48" w:rsidRPr="006B17B0" w:rsidRDefault="00DC5D48" w:rsidP="00267CC8">
            <w:pPr>
              <w:jc w:val="left"/>
              <w:rPr>
                <w:rFonts w:ascii="Arial Narrow" w:hAnsi="Arial Narrow" w:cs="Arial"/>
                <w:color w:val="000000" w:themeColor="text1"/>
                <w:sz w:val="24"/>
                <w:szCs w:val="24"/>
              </w:rPr>
            </w:pPr>
            <w:r w:rsidRPr="006B17B0">
              <w:rPr>
                <w:rFonts w:ascii="Arial Narrow" w:hAnsi="Arial Narrow" w:cs="Arial"/>
                <w:color w:val="000000" w:themeColor="text1"/>
                <w:sz w:val="24"/>
                <w:szCs w:val="24"/>
              </w:rPr>
              <w:t>Storage Drive</w:t>
            </w:r>
          </w:p>
        </w:tc>
        <w:tc>
          <w:tcPr>
            <w:tcW w:w="3096" w:type="dxa"/>
          </w:tcPr>
          <w:p w:rsidR="00DC5D48" w:rsidRPr="006B17B0" w:rsidRDefault="00DC5D48" w:rsidP="00267CC8">
            <w:pPr>
              <w:jc w:val="left"/>
              <w:rPr>
                <w:rFonts w:ascii="Arial Narrow" w:hAnsi="Arial Narrow" w:cs="Arial"/>
                <w:color w:val="000000" w:themeColor="text1"/>
                <w:sz w:val="24"/>
                <w:szCs w:val="24"/>
              </w:rPr>
            </w:pPr>
            <w:r w:rsidRPr="006B17B0">
              <w:rPr>
                <w:rFonts w:ascii="Arial Narrow" w:hAnsi="Arial Narrow" w:cs="Arial"/>
                <w:color w:val="000000" w:themeColor="text1"/>
                <w:sz w:val="24"/>
                <w:szCs w:val="24"/>
              </w:rPr>
              <w:t>Azure Drives</w:t>
            </w:r>
          </w:p>
        </w:tc>
        <w:tc>
          <w:tcPr>
            <w:tcW w:w="3096" w:type="dxa"/>
          </w:tcPr>
          <w:p w:rsidR="00DC5D48" w:rsidRPr="006B17B0" w:rsidRDefault="00DC5D48" w:rsidP="00267CC8">
            <w:pPr>
              <w:jc w:val="left"/>
              <w:rPr>
                <w:rFonts w:ascii="Arial Narrow" w:hAnsi="Arial Narrow" w:cs="Arial"/>
                <w:color w:val="000000" w:themeColor="text1"/>
                <w:sz w:val="24"/>
                <w:szCs w:val="24"/>
              </w:rPr>
            </w:pPr>
            <w:r w:rsidRPr="006B17B0">
              <w:rPr>
                <w:rFonts w:ascii="Arial Narrow" w:hAnsi="Arial Narrow" w:cs="Arial"/>
                <w:color w:val="000000" w:themeColor="text1"/>
                <w:sz w:val="24"/>
                <w:szCs w:val="24"/>
              </w:rPr>
              <w:t>EBS(Elastic Block Storage)</w:t>
            </w:r>
          </w:p>
          <w:p w:rsidR="00DC5D48" w:rsidRPr="006B17B0" w:rsidRDefault="00DC5D48" w:rsidP="00267CC8">
            <w:pPr>
              <w:jc w:val="left"/>
              <w:rPr>
                <w:rFonts w:ascii="Arial Narrow" w:hAnsi="Arial Narrow" w:cs="Arial"/>
                <w:color w:val="000000" w:themeColor="text1"/>
                <w:sz w:val="24"/>
                <w:szCs w:val="24"/>
              </w:rPr>
            </w:pPr>
          </w:p>
        </w:tc>
      </w:tr>
      <w:tr w:rsidR="00DC5D48" w:rsidRPr="006B17B0" w:rsidTr="00267CC8">
        <w:tc>
          <w:tcPr>
            <w:tcW w:w="3095" w:type="dxa"/>
          </w:tcPr>
          <w:p w:rsidR="00DC5D48" w:rsidRPr="006B17B0" w:rsidRDefault="00DC5D48" w:rsidP="00267CC8">
            <w:pPr>
              <w:jc w:val="left"/>
              <w:rPr>
                <w:rFonts w:ascii="Arial Narrow" w:hAnsi="Arial Narrow" w:cs="Arial"/>
                <w:color w:val="000000" w:themeColor="text1"/>
                <w:sz w:val="24"/>
                <w:szCs w:val="24"/>
              </w:rPr>
            </w:pPr>
            <w:r w:rsidRPr="006B17B0">
              <w:rPr>
                <w:rFonts w:ascii="Arial Narrow" w:hAnsi="Arial Narrow" w:cs="Arial"/>
                <w:color w:val="000000" w:themeColor="text1"/>
                <w:sz w:val="24"/>
                <w:szCs w:val="24"/>
              </w:rPr>
              <w:t>Database</w:t>
            </w:r>
          </w:p>
        </w:tc>
        <w:tc>
          <w:tcPr>
            <w:tcW w:w="3096" w:type="dxa"/>
          </w:tcPr>
          <w:p w:rsidR="00DC5D48" w:rsidRPr="006B17B0" w:rsidRDefault="00DC5D48" w:rsidP="00267CC8">
            <w:pPr>
              <w:jc w:val="left"/>
              <w:rPr>
                <w:rFonts w:ascii="Arial Narrow" w:hAnsi="Arial Narrow" w:cs="Arial"/>
                <w:color w:val="000000" w:themeColor="text1"/>
                <w:sz w:val="24"/>
                <w:szCs w:val="24"/>
              </w:rPr>
            </w:pPr>
            <w:r w:rsidRPr="006B17B0">
              <w:rPr>
                <w:rFonts w:ascii="Arial Narrow" w:hAnsi="Arial Narrow" w:cs="Arial"/>
                <w:color w:val="000000" w:themeColor="text1"/>
                <w:sz w:val="24"/>
                <w:szCs w:val="24"/>
              </w:rPr>
              <w:t>SQL Azure</w:t>
            </w:r>
          </w:p>
        </w:tc>
        <w:tc>
          <w:tcPr>
            <w:tcW w:w="3096" w:type="dxa"/>
          </w:tcPr>
          <w:p w:rsidR="00DC5D48" w:rsidRPr="006B17B0" w:rsidRDefault="00DC5D48" w:rsidP="00267CC8">
            <w:pPr>
              <w:jc w:val="left"/>
              <w:rPr>
                <w:rFonts w:ascii="Arial Narrow" w:hAnsi="Arial Narrow" w:cs="Arial"/>
                <w:color w:val="000000" w:themeColor="text1"/>
                <w:sz w:val="24"/>
                <w:szCs w:val="24"/>
              </w:rPr>
            </w:pPr>
            <w:r w:rsidRPr="006B17B0">
              <w:rPr>
                <w:rFonts w:ascii="Arial Narrow" w:hAnsi="Arial Narrow" w:cs="Arial"/>
                <w:color w:val="000000" w:themeColor="text1"/>
                <w:sz w:val="24"/>
                <w:szCs w:val="24"/>
              </w:rPr>
              <w:t>MySQL, Oracle</w:t>
            </w:r>
          </w:p>
          <w:p w:rsidR="00DC5D48" w:rsidRPr="006B17B0" w:rsidRDefault="00DC5D48" w:rsidP="00267CC8">
            <w:pPr>
              <w:jc w:val="left"/>
              <w:rPr>
                <w:rFonts w:ascii="Arial Narrow" w:hAnsi="Arial Narrow" w:cs="Arial"/>
                <w:color w:val="000000" w:themeColor="text1"/>
                <w:sz w:val="24"/>
                <w:szCs w:val="24"/>
              </w:rPr>
            </w:pPr>
          </w:p>
        </w:tc>
      </w:tr>
      <w:tr w:rsidR="00DC5D48" w:rsidRPr="006B17B0" w:rsidTr="00267CC8">
        <w:tc>
          <w:tcPr>
            <w:tcW w:w="3095" w:type="dxa"/>
          </w:tcPr>
          <w:p w:rsidR="00DC5D48" w:rsidRPr="006B17B0" w:rsidRDefault="00DC5D48" w:rsidP="00267CC8">
            <w:pPr>
              <w:jc w:val="left"/>
              <w:rPr>
                <w:rFonts w:ascii="Arial Narrow" w:hAnsi="Arial Narrow" w:cs="Arial"/>
                <w:color w:val="000000" w:themeColor="text1"/>
                <w:sz w:val="24"/>
                <w:szCs w:val="24"/>
              </w:rPr>
            </w:pPr>
            <w:r w:rsidRPr="006B17B0">
              <w:rPr>
                <w:rFonts w:ascii="Arial Narrow" w:hAnsi="Arial Narrow" w:cs="Arial"/>
                <w:color w:val="000000" w:themeColor="text1"/>
                <w:sz w:val="24"/>
                <w:szCs w:val="24"/>
              </w:rPr>
              <w:t>Queues</w:t>
            </w:r>
          </w:p>
        </w:tc>
        <w:tc>
          <w:tcPr>
            <w:tcW w:w="3096" w:type="dxa"/>
          </w:tcPr>
          <w:p w:rsidR="00DC5D48" w:rsidRPr="006B17B0" w:rsidRDefault="00DC5D48" w:rsidP="00267CC8">
            <w:pPr>
              <w:jc w:val="left"/>
              <w:rPr>
                <w:rFonts w:ascii="Arial Narrow" w:hAnsi="Arial Narrow" w:cs="Arial"/>
                <w:color w:val="000000" w:themeColor="text1"/>
                <w:sz w:val="24"/>
                <w:szCs w:val="24"/>
              </w:rPr>
            </w:pPr>
            <w:r w:rsidRPr="006B17B0">
              <w:rPr>
                <w:rFonts w:ascii="Arial Narrow" w:hAnsi="Arial Narrow" w:cs="Arial"/>
                <w:color w:val="000000" w:themeColor="text1"/>
                <w:sz w:val="24"/>
                <w:szCs w:val="24"/>
              </w:rPr>
              <w:t>Azure Queues</w:t>
            </w:r>
          </w:p>
        </w:tc>
        <w:tc>
          <w:tcPr>
            <w:tcW w:w="3096" w:type="dxa"/>
          </w:tcPr>
          <w:p w:rsidR="00DC5D48" w:rsidRDefault="00DC5D48" w:rsidP="00267CC8">
            <w:pPr>
              <w:jc w:val="left"/>
              <w:rPr>
                <w:rFonts w:ascii="Arial Narrow" w:hAnsi="Arial Narrow" w:cs="Arial"/>
                <w:color w:val="000000" w:themeColor="text1"/>
                <w:sz w:val="24"/>
                <w:szCs w:val="24"/>
              </w:rPr>
            </w:pPr>
            <w:r w:rsidRPr="006B17B0">
              <w:rPr>
                <w:rFonts w:ascii="Arial Narrow" w:hAnsi="Arial Narrow" w:cs="Arial"/>
                <w:color w:val="000000" w:themeColor="text1"/>
                <w:sz w:val="24"/>
                <w:szCs w:val="24"/>
              </w:rPr>
              <w:t>SQS(Simple Queue Services)</w:t>
            </w:r>
          </w:p>
          <w:p w:rsidR="004A29F8" w:rsidRPr="006B17B0" w:rsidRDefault="004A29F8" w:rsidP="00267CC8">
            <w:pPr>
              <w:jc w:val="left"/>
              <w:rPr>
                <w:rFonts w:ascii="Arial Narrow" w:hAnsi="Arial Narrow" w:cs="Arial"/>
                <w:color w:val="000000" w:themeColor="text1"/>
                <w:sz w:val="24"/>
                <w:szCs w:val="24"/>
              </w:rPr>
            </w:pPr>
          </w:p>
        </w:tc>
      </w:tr>
      <w:tr w:rsidR="00DC5D48" w:rsidRPr="006B17B0" w:rsidTr="00267CC8">
        <w:tc>
          <w:tcPr>
            <w:tcW w:w="3095" w:type="dxa"/>
          </w:tcPr>
          <w:p w:rsidR="00DC5D48" w:rsidRPr="006B17B0" w:rsidRDefault="00DC5D48" w:rsidP="00267CC8">
            <w:pPr>
              <w:jc w:val="left"/>
              <w:rPr>
                <w:rFonts w:ascii="Arial Narrow" w:hAnsi="Arial Narrow" w:cs="Arial"/>
                <w:color w:val="000000" w:themeColor="text1"/>
                <w:sz w:val="24"/>
                <w:szCs w:val="24"/>
              </w:rPr>
            </w:pPr>
            <w:r w:rsidRPr="006B17B0">
              <w:rPr>
                <w:rFonts w:ascii="Arial Narrow" w:hAnsi="Arial Narrow" w:cs="Arial"/>
                <w:color w:val="000000" w:themeColor="text1"/>
                <w:sz w:val="24"/>
                <w:szCs w:val="24"/>
              </w:rPr>
              <w:lastRenderedPageBreak/>
              <w:t>Connect</w:t>
            </w:r>
          </w:p>
        </w:tc>
        <w:tc>
          <w:tcPr>
            <w:tcW w:w="3096" w:type="dxa"/>
          </w:tcPr>
          <w:p w:rsidR="00DC5D48" w:rsidRPr="006B17B0" w:rsidRDefault="00DC5D48" w:rsidP="00267CC8">
            <w:pPr>
              <w:jc w:val="left"/>
              <w:rPr>
                <w:rFonts w:ascii="Arial Narrow" w:hAnsi="Arial Narrow" w:cs="Arial"/>
                <w:color w:val="000000" w:themeColor="text1"/>
                <w:sz w:val="24"/>
                <w:szCs w:val="24"/>
              </w:rPr>
            </w:pPr>
            <w:r w:rsidRPr="006B17B0">
              <w:rPr>
                <w:rFonts w:ascii="Arial Narrow" w:hAnsi="Arial Narrow" w:cs="Arial"/>
                <w:color w:val="000000" w:themeColor="text1"/>
                <w:sz w:val="24"/>
                <w:szCs w:val="24"/>
              </w:rPr>
              <w:t>Azure Connect</w:t>
            </w:r>
          </w:p>
          <w:p w:rsidR="00DC5D48" w:rsidRPr="006B17B0" w:rsidRDefault="00DC5D48" w:rsidP="00267CC8">
            <w:pPr>
              <w:jc w:val="left"/>
              <w:rPr>
                <w:rFonts w:ascii="Arial Narrow" w:hAnsi="Arial Narrow" w:cs="Arial"/>
                <w:color w:val="000000" w:themeColor="text1"/>
                <w:sz w:val="24"/>
                <w:szCs w:val="24"/>
              </w:rPr>
            </w:pPr>
          </w:p>
        </w:tc>
        <w:tc>
          <w:tcPr>
            <w:tcW w:w="3096" w:type="dxa"/>
          </w:tcPr>
          <w:p w:rsidR="004A29F8" w:rsidRPr="006B17B0" w:rsidRDefault="00DC5D48" w:rsidP="00267CC8">
            <w:pPr>
              <w:jc w:val="left"/>
              <w:rPr>
                <w:rFonts w:ascii="Arial Narrow" w:hAnsi="Arial Narrow" w:cs="Arial"/>
                <w:color w:val="000000" w:themeColor="text1"/>
                <w:sz w:val="24"/>
                <w:szCs w:val="24"/>
              </w:rPr>
            </w:pPr>
            <w:r w:rsidRPr="006B17B0">
              <w:rPr>
                <w:rFonts w:ascii="Arial Narrow" w:hAnsi="Arial Narrow" w:cs="Arial"/>
                <w:color w:val="000000" w:themeColor="text1"/>
                <w:sz w:val="24"/>
                <w:szCs w:val="24"/>
              </w:rPr>
              <w:t>VPC(Virtual Private Cloud)</w:t>
            </w:r>
          </w:p>
        </w:tc>
      </w:tr>
      <w:tr w:rsidR="00DC5D48" w:rsidRPr="006B17B0" w:rsidTr="00267CC8">
        <w:tc>
          <w:tcPr>
            <w:tcW w:w="3095" w:type="dxa"/>
          </w:tcPr>
          <w:p w:rsidR="00DC5D48" w:rsidRPr="006B17B0" w:rsidRDefault="00DC5D48" w:rsidP="00267CC8">
            <w:pPr>
              <w:jc w:val="left"/>
              <w:rPr>
                <w:rFonts w:ascii="Arial Narrow" w:hAnsi="Arial Narrow" w:cs="Arial"/>
                <w:color w:val="000000" w:themeColor="text1"/>
                <w:sz w:val="24"/>
                <w:szCs w:val="24"/>
              </w:rPr>
            </w:pPr>
            <w:r w:rsidRPr="006B17B0">
              <w:rPr>
                <w:rFonts w:ascii="Arial Narrow" w:hAnsi="Arial Narrow" w:cs="Arial"/>
                <w:color w:val="000000" w:themeColor="text1"/>
                <w:sz w:val="24"/>
                <w:szCs w:val="24"/>
              </w:rPr>
              <w:t>Load Balancing</w:t>
            </w:r>
          </w:p>
        </w:tc>
        <w:tc>
          <w:tcPr>
            <w:tcW w:w="3096" w:type="dxa"/>
          </w:tcPr>
          <w:p w:rsidR="00DC5D48" w:rsidRPr="006B17B0" w:rsidRDefault="00DC5D48" w:rsidP="00267CC8">
            <w:pPr>
              <w:jc w:val="left"/>
              <w:rPr>
                <w:rFonts w:ascii="Arial Narrow" w:hAnsi="Arial Narrow" w:cs="Arial"/>
                <w:color w:val="000000" w:themeColor="text1"/>
                <w:sz w:val="24"/>
                <w:szCs w:val="24"/>
              </w:rPr>
            </w:pPr>
            <w:r w:rsidRPr="006B17B0">
              <w:rPr>
                <w:rFonts w:ascii="Arial Narrow" w:hAnsi="Arial Narrow" w:cs="Arial"/>
                <w:color w:val="000000" w:themeColor="text1"/>
                <w:sz w:val="24"/>
                <w:szCs w:val="24"/>
              </w:rPr>
              <w:t>Azure Load Balance</w:t>
            </w:r>
          </w:p>
          <w:p w:rsidR="00DC5D48" w:rsidRPr="006B17B0" w:rsidRDefault="00DC5D48" w:rsidP="00267CC8">
            <w:pPr>
              <w:jc w:val="left"/>
              <w:rPr>
                <w:rFonts w:ascii="Arial Narrow" w:hAnsi="Arial Narrow" w:cs="Arial"/>
                <w:color w:val="000000" w:themeColor="text1"/>
                <w:sz w:val="24"/>
                <w:szCs w:val="24"/>
              </w:rPr>
            </w:pPr>
          </w:p>
        </w:tc>
        <w:tc>
          <w:tcPr>
            <w:tcW w:w="3096" w:type="dxa"/>
          </w:tcPr>
          <w:p w:rsidR="00DC5D48" w:rsidRPr="006B17B0" w:rsidRDefault="00DC5D48" w:rsidP="00267CC8">
            <w:pPr>
              <w:jc w:val="left"/>
              <w:rPr>
                <w:rFonts w:ascii="Arial Narrow" w:hAnsi="Arial Narrow" w:cs="Arial"/>
                <w:color w:val="000000" w:themeColor="text1"/>
                <w:sz w:val="24"/>
                <w:szCs w:val="24"/>
              </w:rPr>
            </w:pPr>
            <w:r w:rsidRPr="006B17B0">
              <w:rPr>
                <w:rFonts w:ascii="Arial Narrow" w:hAnsi="Arial Narrow" w:cs="Arial"/>
                <w:color w:val="000000" w:themeColor="text1"/>
                <w:sz w:val="24"/>
                <w:szCs w:val="24"/>
              </w:rPr>
              <w:t>Elastic Load Balance</w:t>
            </w:r>
          </w:p>
        </w:tc>
      </w:tr>
      <w:tr w:rsidR="00DC5D48" w:rsidRPr="006B17B0" w:rsidTr="00267CC8">
        <w:tc>
          <w:tcPr>
            <w:tcW w:w="3095" w:type="dxa"/>
          </w:tcPr>
          <w:p w:rsidR="00DC5D48" w:rsidRPr="006B17B0" w:rsidRDefault="00DC5D48" w:rsidP="00267CC8">
            <w:pPr>
              <w:jc w:val="left"/>
              <w:rPr>
                <w:rFonts w:ascii="Arial Narrow" w:hAnsi="Arial Narrow" w:cs="Arial"/>
                <w:color w:val="000000" w:themeColor="text1"/>
                <w:sz w:val="24"/>
                <w:szCs w:val="24"/>
              </w:rPr>
            </w:pPr>
            <w:r w:rsidRPr="006B17B0">
              <w:rPr>
                <w:rFonts w:ascii="Arial Narrow" w:hAnsi="Arial Narrow" w:cs="Arial"/>
                <w:color w:val="000000" w:themeColor="text1"/>
                <w:sz w:val="24"/>
                <w:szCs w:val="24"/>
              </w:rPr>
              <w:t>Traffic Manager</w:t>
            </w:r>
          </w:p>
        </w:tc>
        <w:tc>
          <w:tcPr>
            <w:tcW w:w="3096" w:type="dxa"/>
          </w:tcPr>
          <w:p w:rsidR="00DC5D48" w:rsidRPr="006B17B0" w:rsidRDefault="00DC5D48" w:rsidP="00267CC8">
            <w:pPr>
              <w:jc w:val="left"/>
              <w:rPr>
                <w:rFonts w:ascii="Arial Narrow" w:hAnsi="Arial Narrow" w:cs="Arial"/>
                <w:color w:val="000000" w:themeColor="text1"/>
                <w:sz w:val="24"/>
                <w:szCs w:val="24"/>
              </w:rPr>
            </w:pPr>
            <w:r w:rsidRPr="006B17B0">
              <w:rPr>
                <w:rFonts w:ascii="Arial Narrow" w:hAnsi="Arial Narrow" w:cs="Arial"/>
                <w:color w:val="000000" w:themeColor="text1"/>
                <w:sz w:val="24"/>
                <w:szCs w:val="24"/>
              </w:rPr>
              <w:t>Azure Traffic Manager</w:t>
            </w:r>
          </w:p>
          <w:p w:rsidR="00DC5D48" w:rsidRPr="006B17B0" w:rsidRDefault="00DC5D48" w:rsidP="00267CC8">
            <w:pPr>
              <w:jc w:val="left"/>
              <w:rPr>
                <w:rFonts w:ascii="Arial Narrow" w:hAnsi="Arial Narrow" w:cs="Arial"/>
                <w:color w:val="000000" w:themeColor="text1"/>
                <w:sz w:val="24"/>
                <w:szCs w:val="24"/>
              </w:rPr>
            </w:pPr>
          </w:p>
        </w:tc>
        <w:tc>
          <w:tcPr>
            <w:tcW w:w="3096" w:type="dxa"/>
          </w:tcPr>
          <w:p w:rsidR="00DC5D48" w:rsidRPr="006B17B0" w:rsidRDefault="00DC5D48" w:rsidP="00267CC8">
            <w:pPr>
              <w:jc w:val="left"/>
              <w:rPr>
                <w:rFonts w:ascii="Arial Narrow" w:hAnsi="Arial Narrow" w:cs="Arial"/>
                <w:color w:val="000000" w:themeColor="text1"/>
                <w:sz w:val="24"/>
                <w:szCs w:val="24"/>
              </w:rPr>
            </w:pPr>
            <w:r w:rsidRPr="006B17B0">
              <w:rPr>
                <w:rFonts w:ascii="Arial Narrow" w:hAnsi="Arial Narrow" w:cs="Arial"/>
                <w:color w:val="000000" w:themeColor="text1"/>
                <w:sz w:val="24"/>
                <w:szCs w:val="24"/>
              </w:rPr>
              <w:t>N/A</w:t>
            </w:r>
          </w:p>
        </w:tc>
      </w:tr>
      <w:tr w:rsidR="00DC5D48" w:rsidRPr="006B17B0" w:rsidTr="00267CC8">
        <w:tc>
          <w:tcPr>
            <w:tcW w:w="3095" w:type="dxa"/>
          </w:tcPr>
          <w:p w:rsidR="00DC5D48" w:rsidRPr="006B17B0" w:rsidRDefault="00DC5D48" w:rsidP="00267CC8">
            <w:pPr>
              <w:jc w:val="left"/>
              <w:rPr>
                <w:rFonts w:ascii="Arial Narrow" w:hAnsi="Arial Narrow" w:cs="Arial"/>
                <w:color w:val="000000" w:themeColor="text1"/>
                <w:sz w:val="24"/>
                <w:szCs w:val="24"/>
              </w:rPr>
            </w:pPr>
            <w:r w:rsidRPr="006B17B0">
              <w:rPr>
                <w:rFonts w:ascii="Arial Narrow" w:hAnsi="Arial Narrow" w:cs="Arial"/>
                <w:color w:val="000000" w:themeColor="text1"/>
                <w:sz w:val="24"/>
                <w:szCs w:val="24"/>
              </w:rPr>
              <w:t>Monitoring Tools</w:t>
            </w:r>
          </w:p>
        </w:tc>
        <w:tc>
          <w:tcPr>
            <w:tcW w:w="3096" w:type="dxa"/>
          </w:tcPr>
          <w:p w:rsidR="00DC5D48" w:rsidRPr="006B17B0" w:rsidRDefault="00DC5D48" w:rsidP="00267CC8">
            <w:pPr>
              <w:jc w:val="left"/>
              <w:rPr>
                <w:rFonts w:ascii="Arial Narrow" w:hAnsi="Arial Narrow" w:cs="Arial"/>
                <w:color w:val="000000" w:themeColor="text1"/>
                <w:sz w:val="24"/>
                <w:szCs w:val="24"/>
              </w:rPr>
            </w:pPr>
            <w:proofErr w:type="spellStart"/>
            <w:r w:rsidRPr="006B17B0">
              <w:rPr>
                <w:rFonts w:ascii="Arial Narrow" w:hAnsi="Arial Narrow" w:cs="Arial"/>
                <w:color w:val="000000" w:themeColor="text1"/>
                <w:sz w:val="24"/>
                <w:szCs w:val="24"/>
              </w:rPr>
              <w:t>AzureWatch</w:t>
            </w:r>
            <w:proofErr w:type="spellEnd"/>
            <w:r w:rsidRPr="006B17B0">
              <w:rPr>
                <w:rFonts w:ascii="Arial Narrow" w:hAnsi="Arial Narrow" w:cs="Arial"/>
                <w:color w:val="000000" w:themeColor="text1"/>
                <w:sz w:val="24"/>
                <w:szCs w:val="24"/>
              </w:rPr>
              <w:t>(3rd Party)</w:t>
            </w:r>
          </w:p>
          <w:p w:rsidR="00DC5D48" w:rsidRPr="006B17B0" w:rsidRDefault="00DC5D48" w:rsidP="00267CC8">
            <w:pPr>
              <w:jc w:val="left"/>
              <w:rPr>
                <w:rFonts w:ascii="Arial Narrow" w:hAnsi="Arial Narrow" w:cs="Arial"/>
                <w:color w:val="000000" w:themeColor="text1"/>
                <w:sz w:val="24"/>
                <w:szCs w:val="24"/>
              </w:rPr>
            </w:pPr>
          </w:p>
        </w:tc>
        <w:tc>
          <w:tcPr>
            <w:tcW w:w="3096" w:type="dxa"/>
          </w:tcPr>
          <w:p w:rsidR="00DC5D48" w:rsidRPr="006B17B0" w:rsidRDefault="00DC5D48" w:rsidP="001340E2">
            <w:pPr>
              <w:keepNext/>
              <w:jc w:val="left"/>
              <w:rPr>
                <w:rFonts w:ascii="Arial Narrow" w:hAnsi="Arial Narrow" w:cs="Arial"/>
                <w:color w:val="000000" w:themeColor="text1"/>
                <w:sz w:val="24"/>
                <w:szCs w:val="24"/>
              </w:rPr>
            </w:pPr>
            <w:proofErr w:type="spellStart"/>
            <w:r w:rsidRPr="006B17B0">
              <w:rPr>
                <w:rFonts w:ascii="Arial Narrow" w:hAnsi="Arial Narrow" w:cs="Arial"/>
                <w:color w:val="000000" w:themeColor="text1"/>
                <w:sz w:val="24"/>
                <w:szCs w:val="24"/>
              </w:rPr>
              <w:t>CloudWatch</w:t>
            </w:r>
            <w:proofErr w:type="spellEnd"/>
          </w:p>
        </w:tc>
      </w:tr>
    </w:tbl>
    <w:p w:rsidR="00DC5D48" w:rsidRPr="001340E2" w:rsidRDefault="001340E2" w:rsidP="001340E2">
      <w:pPr>
        <w:pStyle w:val="Caption"/>
        <w:rPr>
          <w:sz w:val="20"/>
          <w:szCs w:val="20"/>
        </w:rPr>
      </w:pPr>
      <w:bookmarkStart w:id="93" w:name="_Toc381190835"/>
      <w:r w:rsidRPr="001340E2">
        <w:rPr>
          <w:sz w:val="20"/>
          <w:szCs w:val="20"/>
        </w:rPr>
        <w:t xml:space="preserve">Table </w:t>
      </w:r>
      <w:r w:rsidRPr="001340E2">
        <w:rPr>
          <w:sz w:val="20"/>
          <w:szCs w:val="20"/>
        </w:rPr>
        <w:fldChar w:fldCharType="begin"/>
      </w:r>
      <w:r w:rsidRPr="001340E2">
        <w:rPr>
          <w:sz w:val="20"/>
          <w:szCs w:val="20"/>
        </w:rPr>
        <w:instrText xml:space="preserve"> SEQ Table \* ARABIC </w:instrText>
      </w:r>
      <w:r w:rsidRPr="001340E2">
        <w:rPr>
          <w:sz w:val="20"/>
          <w:szCs w:val="20"/>
        </w:rPr>
        <w:fldChar w:fldCharType="separate"/>
      </w:r>
      <w:r w:rsidR="005857B3">
        <w:rPr>
          <w:noProof/>
          <w:sz w:val="20"/>
          <w:szCs w:val="20"/>
        </w:rPr>
        <w:t>3</w:t>
      </w:r>
      <w:r w:rsidRPr="001340E2">
        <w:rPr>
          <w:sz w:val="20"/>
          <w:szCs w:val="20"/>
        </w:rPr>
        <w:fldChar w:fldCharType="end"/>
      </w:r>
      <w:r w:rsidRPr="001340E2">
        <w:rPr>
          <w:sz w:val="20"/>
          <w:szCs w:val="20"/>
        </w:rPr>
        <w:t>: Comparison of both cloud platform providers</w:t>
      </w:r>
      <w:bookmarkEnd w:id="93"/>
    </w:p>
    <w:p w:rsidR="001340E2" w:rsidRPr="001340E2" w:rsidRDefault="001340E2" w:rsidP="001340E2"/>
    <w:p w:rsidR="00DC5D48" w:rsidRPr="006B17B0" w:rsidRDefault="00DC5D48" w:rsidP="00DC5D48">
      <w:pPr>
        <w:rPr>
          <w:rFonts w:ascii="Arial Narrow" w:hAnsi="Arial Narrow" w:cs="Arial"/>
          <w:sz w:val="24"/>
          <w:szCs w:val="24"/>
        </w:rPr>
      </w:pPr>
      <w:r w:rsidRPr="006B17B0">
        <w:rPr>
          <w:rFonts w:ascii="Arial Narrow" w:hAnsi="Arial Narrow" w:cs="Arial"/>
          <w:sz w:val="24"/>
          <w:szCs w:val="24"/>
        </w:rPr>
        <w:t xml:space="preserve">Amazon EC2 and Microsoft Azure are closely matched when it comes to services offered, with a slight lead held by EC2. However, it is generally recognized that Azure has a far superior </w:t>
      </w:r>
      <w:r w:rsidRPr="006B17B0">
        <w:rPr>
          <w:rFonts w:ascii="Arial Narrow" w:hAnsi="Arial Narrow" w:cs="Arial"/>
          <w:b/>
          <w:sz w:val="24"/>
          <w:szCs w:val="24"/>
          <w:u w:val="single"/>
        </w:rPr>
        <w:t>price performance</w:t>
      </w:r>
      <w:r w:rsidRPr="006B17B0">
        <w:rPr>
          <w:rFonts w:ascii="Arial Narrow" w:hAnsi="Arial Narrow" w:cs="Arial"/>
          <w:sz w:val="24"/>
          <w:szCs w:val="24"/>
        </w:rPr>
        <w:t xml:space="preserve"> than amazon and aids </w:t>
      </w:r>
      <w:r w:rsidRPr="006B17B0">
        <w:rPr>
          <w:rFonts w:ascii="Arial Narrow" w:hAnsi="Arial Narrow" w:cs="Arial"/>
          <w:b/>
          <w:sz w:val="24"/>
          <w:szCs w:val="24"/>
          <w:u w:val="single"/>
        </w:rPr>
        <w:t>quick development</w:t>
      </w:r>
      <w:r w:rsidRPr="006B17B0">
        <w:rPr>
          <w:rFonts w:ascii="Arial Narrow" w:hAnsi="Arial Narrow" w:cs="Arial"/>
          <w:sz w:val="24"/>
          <w:szCs w:val="24"/>
        </w:rPr>
        <w:t xml:space="preserve"> of applications. Azure also boasts a higher read speed over EC2 which will be a vital factor for dealing with the large data sets being produced at the Utilities. Scalability in Azure is seamless it’s a simple as changing a value in a configuration file, while EC2 is a little more involved. </w:t>
      </w:r>
      <w:r w:rsidRPr="006B17B0">
        <w:rPr>
          <w:rFonts w:ascii="Arial Narrow" w:hAnsi="Arial Narrow" w:cs="Arial"/>
          <w:b/>
          <w:sz w:val="24"/>
          <w:szCs w:val="24"/>
          <w:u w:val="single"/>
        </w:rPr>
        <w:t>Scalability</w:t>
      </w:r>
      <w:r w:rsidRPr="006B17B0">
        <w:rPr>
          <w:rFonts w:ascii="Arial Narrow" w:hAnsi="Arial Narrow" w:cs="Arial"/>
          <w:sz w:val="24"/>
          <w:szCs w:val="24"/>
        </w:rPr>
        <w:t xml:space="preserve"> is a core requirement of the system as it will be required to grow through-out the project and meet the demand of more ICT providers.</w:t>
      </w:r>
    </w:p>
    <w:p w:rsidR="00DC5D48" w:rsidRPr="006B17B0" w:rsidRDefault="00DC5D48" w:rsidP="00DC5D48">
      <w:pPr>
        <w:rPr>
          <w:rFonts w:ascii="Arial Narrow" w:hAnsi="Arial Narrow" w:cs="Arial"/>
          <w:sz w:val="24"/>
          <w:szCs w:val="24"/>
        </w:rPr>
      </w:pPr>
    </w:p>
    <w:p w:rsidR="00DC5D48" w:rsidRPr="006B17B0" w:rsidRDefault="00DC5D48" w:rsidP="00DC5D48">
      <w:pPr>
        <w:rPr>
          <w:rFonts w:ascii="Arial Narrow" w:hAnsi="Arial Narrow" w:cs="Arial"/>
          <w:sz w:val="24"/>
          <w:szCs w:val="24"/>
        </w:rPr>
      </w:pPr>
      <w:r w:rsidRPr="006B17B0">
        <w:rPr>
          <w:rFonts w:ascii="Arial Narrow" w:hAnsi="Arial Narrow" w:cs="Arial"/>
          <w:sz w:val="24"/>
          <w:szCs w:val="24"/>
        </w:rPr>
        <w:t xml:space="preserve">From the requirements generated in task 3.1 of Work Package 3 we have selected Microsoft’s Windows Azure as our cloud platform provider. In requirement RS-2, </w:t>
      </w:r>
      <w:r w:rsidRPr="006B17B0">
        <w:rPr>
          <w:rFonts w:ascii="Arial Narrow" w:hAnsi="Arial Narrow" w:cs="Arial"/>
          <w:color w:val="000000"/>
          <w:sz w:val="24"/>
          <w:szCs w:val="24"/>
        </w:rPr>
        <w:t xml:space="preserve">Guarantee Secure data storage and access </w:t>
      </w:r>
      <w:r w:rsidRPr="006B17B0">
        <w:rPr>
          <w:rFonts w:ascii="Arial Narrow" w:hAnsi="Arial Narrow" w:cs="Arial"/>
          <w:b/>
          <w:color w:val="000000"/>
          <w:sz w:val="24"/>
          <w:szCs w:val="24"/>
          <w:u w:val="single"/>
        </w:rPr>
        <w:t xml:space="preserve">Microsoft data </w:t>
      </w:r>
      <w:r w:rsidR="00167BFF" w:rsidRPr="006B17B0">
        <w:rPr>
          <w:rFonts w:ascii="Arial Narrow" w:hAnsi="Arial Narrow" w:cs="Arial"/>
          <w:b/>
          <w:color w:val="000000"/>
          <w:sz w:val="24"/>
          <w:szCs w:val="24"/>
          <w:u w:val="single"/>
        </w:rPr>
        <w:t>centres</w:t>
      </w:r>
      <w:r w:rsidRPr="006B17B0">
        <w:rPr>
          <w:rFonts w:ascii="Arial Narrow" w:hAnsi="Arial Narrow" w:cs="Arial"/>
          <w:color w:val="000000"/>
          <w:sz w:val="24"/>
          <w:szCs w:val="24"/>
        </w:rPr>
        <w:t xml:space="preserve"> were best placed to facilitate this requirement.</w:t>
      </w:r>
      <w:r w:rsidRPr="006B17B0">
        <w:rPr>
          <w:rFonts w:ascii="Arial Narrow" w:hAnsi="Arial Narrow" w:cs="Arial"/>
          <w:sz w:val="24"/>
          <w:szCs w:val="24"/>
        </w:rPr>
        <w:t xml:space="preserve"> Microsoft has two data </w:t>
      </w:r>
      <w:r w:rsidR="00167BFF" w:rsidRPr="006B17B0">
        <w:rPr>
          <w:rFonts w:ascii="Arial Narrow" w:hAnsi="Arial Narrow" w:cs="Arial"/>
          <w:sz w:val="24"/>
          <w:szCs w:val="24"/>
        </w:rPr>
        <w:t>centres</w:t>
      </w:r>
      <w:r w:rsidRPr="006B17B0">
        <w:rPr>
          <w:rFonts w:ascii="Arial Narrow" w:hAnsi="Arial Narrow" w:cs="Arial"/>
          <w:sz w:val="24"/>
          <w:szCs w:val="24"/>
        </w:rPr>
        <w:t xml:space="preserve"> that can be used for </w:t>
      </w:r>
      <w:proofErr w:type="spellStart"/>
      <w:r w:rsidRPr="006B17B0">
        <w:rPr>
          <w:rFonts w:ascii="Arial Narrow" w:hAnsi="Arial Narrow" w:cs="Arial"/>
          <w:sz w:val="24"/>
          <w:szCs w:val="24"/>
        </w:rPr>
        <w:t>UrbanWater</w:t>
      </w:r>
      <w:proofErr w:type="spellEnd"/>
      <w:r w:rsidRPr="006B17B0">
        <w:rPr>
          <w:rFonts w:ascii="Arial Narrow" w:hAnsi="Arial Narrow" w:cs="Arial"/>
          <w:sz w:val="24"/>
          <w:szCs w:val="24"/>
        </w:rPr>
        <w:t xml:space="preserve"> Project validation in Scotland and Portugal, they are both located in North-western Europe. The primary Data </w:t>
      </w:r>
      <w:r w:rsidR="00167BFF" w:rsidRPr="006B17B0">
        <w:rPr>
          <w:rFonts w:ascii="Arial Narrow" w:hAnsi="Arial Narrow" w:cs="Arial"/>
          <w:sz w:val="24"/>
          <w:szCs w:val="24"/>
        </w:rPr>
        <w:t>centre</w:t>
      </w:r>
      <w:r w:rsidRPr="006B17B0">
        <w:rPr>
          <w:rFonts w:ascii="Arial Narrow" w:hAnsi="Arial Narrow" w:cs="Arial"/>
          <w:sz w:val="24"/>
          <w:szCs w:val="24"/>
        </w:rPr>
        <w:t xml:space="preserve"> selected for the </w:t>
      </w:r>
      <w:proofErr w:type="spellStart"/>
      <w:r w:rsidRPr="006B17B0">
        <w:rPr>
          <w:rFonts w:ascii="Arial Narrow" w:hAnsi="Arial Narrow" w:cs="Arial"/>
          <w:sz w:val="24"/>
          <w:szCs w:val="24"/>
        </w:rPr>
        <w:t>UrbanWater</w:t>
      </w:r>
      <w:proofErr w:type="spellEnd"/>
      <w:r w:rsidRPr="006B17B0">
        <w:rPr>
          <w:rFonts w:ascii="Arial Narrow" w:hAnsi="Arial Narrow" w:cs="Arial"/>
          <w:sz w:val="24"/>
          <w:szCs w:val="24"/>
        </w:rPr>
        <w:t xml:space="preserve"> project is located in Dublin while geo-graphic redundancy can be carried out together with the </w:t>
      </w:r>
      <w:proofErr w:type="spellStart"/>
      <w:r w:rsidRPr="006B17B0">
        <w:rPr>
          <w:rFonts w:ascii="Arial Narrow" w:hAnsi="Arial Narrow" w:cs="Arial"/>
          <w:sz w:val="24"/>
          <w:szCs w:val="24"/>
        </w:rPr>
        <w:t>Noord</w:t>
      </w:r>
      <w:proofErr w:type="spellEnd"/>
      <w:r w:rsidRPr="006B17B0">
        <w:rPr>
          <w:rFonts w:ascii="Arial Narrow" w:hAnsi="Arial Narrow" w:cs="Arial"/>
          <w:sz w:val="24"/>
          <w:szCs w:val="24"/>
        </w:rPr>
        <w:t xml:space="preserve">-Holland, Netherlands data </w:t>
      </w:r>
      <w:r w:rsidR="00167BFF" w:rsidRPr="006B17B0">
        <w:rPr>
          <w:rFonts w:ascii="Arial Narrow" w:hAnsi="Arial Narrow" w:cs="Arial"/>
          <w:sz w:val="24"/>
          <w:szCs w:val="24"/>
        </w:rPr>
        <w:t>centre</w:t>
      </w:r>
      <w:r w:rsidRPr="006B17B0">
        <w:rPr>
          <w:rFonts w:ascii="Arial Narrow" w:hAnsi="Arial Narrow" w:cs="Arial"/>
          <w:sz w:val="24"/>
          <w:szCs w:val="24"/>
        </w:rPr>
        <w:t xml:space="preserve">. Microsoft’s data </w:t>
      </w:r>
      <w:r w:rsidR="00167BFF" w:rsidRPr="006B17B0">
        <w:rPr>
          <w:rFonts w:ascii="Arial Narrow" w:hAnsi="Arial Narrow" w:cs="Arial"/>
          <w:sz w:val="24"/>
          <w:szCs w:val="24"/>
        </w:rPr>
        <w:t>centres</w:t>
      </w:r>
      <w:r w:rsidRPr="006B17B0">
        <w:rPr>
          <w:rFonts w:ascii="Arial Narrow" w:hAnsi="Arial Narrow" w:cs="Arial"/>
          <w:sz w:val="24"/>
          <w:szCs w:val="24"/>
        </w:rPr>
        <w:t xml:space="preserve"> are compliant with EU Data Protection Directive 95/46/EC and with ISO/IEC 27001:2005.</w:t>
      </w:r>
    </w:p>
    <w:p w:rsidR="00DC5D48" w:rsidRPr="006B17B0" w:rsidRDefault="00DC5D48" w:rsidP="00DC5D48">
      <w:pPr>
        <w:rPr>
          <w:rFonts w:ascii="Arial Narrow" w:hAnsi="Arial Narrow" w:cs="Arial"/>
          <w:sz w:val="24"/>
          <w:szCs w:val="24"/>
        </w:rPr>
      </w:pPr>
    </w:p>
    <w:p w:rsidR="00DC5D48" w:rsidRPr="006B17B0" w:rsidRDefault="00DC5D48" w:rsidP="00DC5D48">
      <w:pPr>
        <w:rPr>
          <w:rFonts w:ascii="Arial Narrow" w:hAnsi="Arial Narrow" w:cs="Arial"/>
          <w:sz w:val="24"/>
          <w:szCs w:val="24"/>
        </w:rPr>
      </w:pPr>
      <w:r w:rsidRPr="006B17B0">
        <w:rPr>
          <w:rFonts w:ascii="Arial Narrow" w:hAnsi="Arial Narrow" w:cs="Arial"/>
          <w:sz w:val="24"/>
          <w:szCs w:val="24"/>
        </w:rPr>
        <w:t xml:space="preserve">To sum up our reasons for choosing Microsoft Azure as our cloud platform provider are Price performance, quick development, scalability and access to Microsoft’s very secure data </w:t>
      </w:r>
      <w:r w:rsidR="00167BFF" w:rsidRPr="006B17B0">
        <w:rPr>
          <w:rFonts w:ascii="Arial Narrow" w:hAnsi="Arial Narrow" w:cs="Arial"/>
          <w:sz w:val="24"/>
          <w:szCs w:val="24"/>
        </w:rPr>
        <w:t>centres</w:t>
      </w:r>
      <w:r w:rsidRPr="006B17B0">
        <w:rPr>
          <w:rFonts w:ascii="Arial Narrow" w:hAnsi="Arial Narrow" w:cs="Arial"/>
          <w:sz w:val="24"/>
          <w:szCs w:val="24"/>
        </w:rPr>
        <w:t>.</w:t>
      </w:r>
    </w:p>
    <w:p w:rsidR="00DC5D48" w:rsidRPr="006B17B0" w:rsidRDefault="00DC5D48" w:rsidP="00DC5D48">
      <w:pPr>
        <w:rPr>
          <w:rFonts w:ascii="Arial Narrow" w:hAnsi="Arial Narrow" w:cs="Arial"/>
          <w:sz w:val="24"/>
          <w:szCs w:val="24"/>
        </w:rPr>
      </w:pPr>
    </w:p>
    <w:p w:rsidR="00CB5254" w:rsidRPr="00CB5254" w:rsidRDefault="004A29F8" w:rsidP="00AF4A56">
      <w:pPr>
        <w:pStyle w:val="Heading1"/>
        <w:keepLines w:val="0"/>
        <w:pageBreakBefore/>
        <w:numPr>
          <w:ilvl w:val="0"/>
          <w:numId w:val="5"/>
        </w:numPr>
        <w:pBdr>
          <w:bottom w:val="single" w:sz="4" w:space="1" w:color="auto"/>
        </w:pBdr>
        <w:spacing w:before="240" w:after="240" w:line="240" w:lineRule="auto"/>
        <w:jc w:val="both"/>
        <w:rPr>
          <w:rFonts w:ascii="Arial Narrow" w:hAnsi="Arial Narrow"/>
          <w:sz w:val="28"/>
        </w:rPr>
      </w:pPr>
      <w:bookmarkStart w:id="94" w:name="_Toc382572115"/>
      <w:r>
        <w:rPr>
          <w:rFonts w:ascii="Arial Narrow" w:hAnsi="Arial Narrow"/>
          <w:sz w:val="28"/>
        </w:rPr>
        <w:lastRenderedPageBreak/>
        <w:t>Security &amp; Open Data</w:t>
      </w:r>
      <w:bookmarkEnd w:id="94"/>
    </w:p>
    <w:p w:rsidR="004A29F8" w:rsidRPr="004A29F8" w:rsidRDefault="00C54C19" w:rsidP="004A29F8">
      <w:pPr>
        <w:pStyle w:val="Heading2"/>
        <w:numPr>
          <w:ilvl w:val="0"/>
          <w:numId w:val="0"/>
        </w:numPr>
      </w:pPr>
      <w:bookmarkStart w:id="95" w:name="_Toc380749199"/>
      <w:bookmarkStart w:id="96" w:name="_Toc382572116"/>
      <w:r>
        <w:rPr>
          <w:lang w:val="de-DE"/>
        </w:rPr>
        <w:t>3</w:t>
      </w:r>
      <w:r w:rsidR="004A29F8">
        <w:rPr>
          <w:lang w:val="de-DE"/>
        </w:rPr>
        <w:t>.0</w:t>
      </w:r>
      <w:r w:rsidR="004A29F8">
        <w:rPr>
          <w:lang w:val="de-DE"/>
        </w:rPr>
        <w:tab/>
      </w:r>
      <w:r w:rsidR="004A29F8" w:rsidRPr="005351C4">
        <w:t>Open Data Protocol</w:t>
      </w:r>
      <w:bookmarkEnd w:id="95"/>
      <w:bookmarkEnd w:id="96"/>
    </w:p>
    <w:p w:rsidR="004A29F8" w:rsidRPr="004A29F8" w:rsidRDefault="004A29F8" w:rsidP="004A29F8">
      <w:pPr>
        <w:rPr>
          <w:rFonts w:ascii="Arial Narrow" w:hAnsi="Arial Narrow" w:cs="Arial"/>
          <w:sz w:val="24"/>
          <w:szCs w:val="24"/>
        </w:rPr>
      </w:pPr>
      <w:r w:rsidRPr="004A29F8">
        <w:rPr>
          <w:rFonts w:ascii="Arial Narrow" w:hAnsi="Arial Narrow" w:cs="Arial"/>
          <w:sz w:val="24"/>
          <w:szCs w:val="24"/>
        </w:rPr>
        <w:t xml:space="preserve">The requirements to store all data required by all partners in the </w:t>
      </w:r>
      <w:proofErr w:type="spellStart"/>
      <w:r w:rsidRPr="004A29F8">
        <w:rPr>
          <w:rFonts w:ascii="Arial Narrow" w:hAnsi="Arial Narrow" w:cs="Arial"/>
          <w:sz w:val="24"/>
          <w:szCs w:val="24"/>
        </w:rPr>
        <w:t>UrbanWater</w:t>
      </w:r>
      <w:proofErr w:type="spellEnd"/>
      <w:r w:rsidRPr="004A29F8">
        <w:rPr>
          <w:rFonts w:ascii="Arial Narrow" w:hAnsi="Arial Narrow" w:cs="Arial"/>
          <w:sz w:val="24"/>
          <w:szCs w:val="24"/>
        </w:rPr>
        <w:t xml:space="preserve"> platform and allow secure access to the data have driven use to consider using Web Services. Given that we do not want to confine our partners into one particular technology we require technology that can be used to query multiple different data sets, we have selected open data to meet these requirements. </w:t>
      </w:r>
    </w:p>
    <w:p w:rsidR="004A29F8" w:rsidRPr="004A29F8" w:rsidRDefault="004A29F8" w:rsidP="004A29F8">
      <w:pPr>
        <w:rPr>
          <w:rFonts w:ascii="Arial Narrow" w:hAnsi="Arial Narrow" w:cs="Arial"/>
          <w:sz w:val="24"/>
          <w:szCs w:val="24"/>
        </w:rPr>
      </w:pPr>
    </w:p>
    <w:p w:rsidR="004A29F8" w:rsidRPr="004A29F8" w:rsidRDefault="004A29F8" w:rsidP="004A29F8">
      <w:pPr>
        <w:rPr>
          <w:rFonts w:ascii="Arial Narrow" w:hAnsi="Arial Narrow" w:cs="Arial"/>
          <w:sz w:val="24"/>
          <w:szCs w:val="24"/>
        </w:rPr>
      </w:pPr>
      <w:r w:rsidRPr="004A29F8">
        <w:rPr>
          <w:rFonts w:ascii="Arial Narrow" w:hAnsi="Arial Narrow" w:cs="Arial"/>
          <w:sz w:val="24"/>
          <w:szCs w:val="24"/>
        </w:rPr>
        <w:t>The open data (OData) Protocol</w:t>
      </w:r>
      <w:r w:rsidR="00F77C41">
        <w:rPr>
          <w:rFonts w:ascii="Arial Narrow" w:hAnsi="Arial Narrow" w:cs="Arial"/>
          <w:sz w:val="24"/>
          <w:szCs w:val="24"/>
        </w:rPr>
        <w:t xml:space="preserve"> as described in [3]</w:t>
      </w:r>
      <w:r w:rsidRPr="004A29F8">
        <w:rPr>
          <w:rFonts w:ascii="Arial Narrow" w:hAnsi="Arial Narrow" w:cs="Arial"/>
          <w:sz w:val="24"/>
          <w:szCs w:val="24"/>
        </w:rPr>
        <w:t xml:space="preserve"> is an application-level protocol for interacting with data via Restful web services. It is pronounced “Oh data”. The protocol supports the description of data models and the editing and querying of data according to those models. It provides facilities for:</w:t>
      </w:r>
    </w:p>
    <w:p w:rsidR="004A29F8" w:rsidRPr="004A29F8" w:rsidRDefault="004A29F8" w:rsidP="00964354">
      <w:pPr>
        <w:numPr>
          <w:ilvl w:val="0"/>
          <w:numId w:val="33"/>
        </w:numPr>
        <w:shd w:val="clear" w:color="auto" w:fill="FFFFFF"/>
        <w:spacing w:before="100" w:beforeAutospacing="1" w:after="100" w:afterAutospacing="1" w:line="300" w:lineRule="atLeast"/>
        <w:ind w:left="375"/>
        <w:jc w:val="left"/>
        <w:rPr>
          <w:rFonts w:ascii="Arial Narrow" w:hAnsi="Arial Narrow" w:cs="Arial"/>
          <w:sz w:val="24"/>
          <w:szCs w:val="24"/>
        </w:rPr>
      </w:pPr>
      <w:r w:rsidRPr="004A29F8">
        <w:rPr>
          <w:rFonts w:ascii="Arial Narrow" w:hAnsi="Arial Narrow" w:cs="Arial"/>
          <w:sz w:val="24"/>
          <w:szCs w:val="24"/>
        </w:rPr>
        <w:t>Metadata: a machine-readable description of the data model exposed by a particular data provider.</w:t>
      </w:r>
    </w:p>
    <w:p w:rsidR="004A29F8" w:rsidRPr="004A29F8" w:rsidRDefault="004A29F8" w:rsidP="00964354">
      <w:pPr>
        <w:numPr>
          <w:ilvl w:val="0"/>
          <w:numId w:val="33"/>
        </w:numPr>
        <w:shd w:val="clear" w:color="auto" w:fill="FFFFFF"/>
        <w:spacing w:before="100" w:beforeAutospacing="1" w:after="100" w:afterAutospacing="1" w:line="300" w:lineRule="atLeast"/>
        <w:ind w:left="375"/>
        <w:jc w:val="left"/>
        <w:rPr>
          <w:rFonts w:ascii="Arial Narrow" w:hAnsi="Arial Narrow" w:cs="Arial"/>
          <w:sz w:val="24"/>
          <w:szCs w:val="24"/>
        </w:rPr>
      </w:pPr>
      <w:r w:rsidRPr="004A29F8">
        <w:rPr>
          <w:rFonts w:ascii="Arial Narrow" w:hAnsi="Arial Narrow" w:cs="Arial"/>
          <w:sz w:val="24"/>
          <w:szCs w:val="24"/>
        </w:rPr>
        <w:t>Data: sets of data entities and the relationships between them.</w:t>
      </w:r>
    </w:p>
    <w:p w:rsidR="004A29F8" w:rsidRPr="004A29F8" w:rsidRDefault="004A29F8" w:rsidP="00964354">
      <w:pPr>
        <w:numPr>
          <w:ilvl w:val="0"/>
          <w:numId w:val="33"/>
        </w:numPr>
        <w:shd w:val="clear" w:color="auto" w:fill="FFFFFF"/>
        <w:spacing w:before="100" w:beforeAutospacing="1" w:after="100" w:afterAutospacing="1" w:line="300" w:lineRule="atLeast"/>
        <w:ind w:left="375"/>
        <w:jc w:val="left"/>
        <w:rPr>
          <w:rFonts w:ascii="Arial Narrow" w:hAnsi="Arial Narrow" w:cs="Arial"/>
          <w:sz w:val="24"/>
          <w:szCs w:val="24"/>
        </w:rPr>
      </w:pPr>
      <w:r w:rsidRPr="004A29F8">
        <w:rPr>
          <w:rFonts w:ascii="Arial Narrow" w:hAnsi="Arial Narrow" w:cs="Arial"/>
          <w:sz w:val="24"/>
          <w:szCs w:val="24"/>
        </w:rPr>
        <w:t>Querying: requesting that the service perform a set of filtering and other transformations to its data then return the results.</w:t>
      </w:r>
    </w:p>
    <w:p w:rsidR="004A29F8" w:rsidRPr="004A29F8" w:rsidRDefault="004A29F8" w:rsidP="00964354">
      <w:pPr>
        <w:numPr>
          <w:ilvl w:val="0"/>
          <w:numId w:val="33"/>
        </w:numPr>
        <w:shd w:val="clear" w:color="auto" w:fill="FFFFFF"/>
        <w:spacing w:before="100" w:beforeAutospacing="1" w:after="100" w:afterAutospacing="1" w:line="300" w:lineRule="atLeast"/>
        <w:ind w:left="375"/>
        <w:jc w:val="left"/>
        <w:rPr>
          <w:rFonts w:ascii="Arial Narrow" w:hAnsi="Arial Narrow" w:cs="Arial"/>
          <w:sz w:val="24"/>
          <w:szCs w:val="24"/>
        </w:rPr>
      </w:pPr>
      <w:r w:rsidRPr="004A29F8">
        <w:rPr>
          <w:rFonts w:ascii="Arial Narrow" w:hAnsi="Arial Narrow" w:cs="Arial"/>
          <w:sz w:val="24"/>
          <w:szCs w:val="24"/>
        </w:rPr>
        <w:t>Editing: creating, editing, and deleting data.</w:t>
      </w:r>
    </w:p>
    <w:p w:rsidR="004A29F8" w:rsidRPr="004A29F8" w:rsidRDefault="004A29F8" w:rsidP="00964354">
      <w:pPr>
        <w:numPr>
          <w:ilvl w:val="0"/>
          <w:numId w:val="33"/>
        </w:numPr>
        <w:shd w:val="clear" w:color="auto" w:fill="FFFFFF"/>
        <w:spacing w:before="100" w:beforeAutospacing="1" w:after="100" w:afterAutospacing="1" w:line="300" w:lineRule="atLeast"/>
        <w:ind w:left="375"/>
        <w:jc w:val="left"/>
        <w:rPr>
          <w:rFonts w:ascii="Arial Narrow" w:hAnsi="Arial Narrow" w:cs="Arial"/>
          <w:sz w:val="24"/>
          <w:szCs w:val="24"/>
        </w:rPr>
      </w:pPr>
      <w:r w:rsidRPr="004A29F8">
        <w:rPr>
          <w:rFonts w:ascii="Arial Narrow" w:hAnsi="Arial Narrow" w:cs="Arial"/>
          <w:sz w:val="24"/>
          <w:szCs w:val="24"/>
        </w:rPr>
        <w:t>Operations: invoking custom logic</w:t>
      </w:r>
    </w:p>
    <w:p w:rsidR="004A29F8" w:rsidRPr="004A29F8" w:rsidRDefault="004A29F8" w:rsidP="00964354">
      <w:pPr>
        <w:numPr>
          <w:ilvl w:val="0"/>
          <w:numId w:val="33"/>
        </w:numPr>
        <w:shd w:val="clear" w:color="auto" w:fill="FFFFFF"/>
        <w:spacing w:before="100" w:beforeAutospacing="1" w:after="100" w:afterAutospacing="1" w:line="300" w:lineRule="atLeast"/>
        <w:ind w:left="375"/>
        <w:jc w:val="left"/>
        <w:rPr>
          <w:rFonts w:ascii="Arial Narrow" w:hAnsi="Arial Narrow" w:cs="Arial"/>
          <w:sz w:val="24"/>
          <w:szCs w:val="24"/>
        </w:rPr>
      </w:pPr>
      <w:r w:rsidRPr="004A29F8">
        <w:rPr>
          <w:rFonts w:ascii="Arial Narrow" w:hAnsi="Arial Narrow" w:cs="Arial"/>
          <w:sz w:val="24"/>
          <w:szCs w:val="24"/>
        </w:rPr>
        <w:t>Vocabularies: attaching custom semantics</w:t>
      </w:r>
    </w:p>
    <w:p w:rsidR="004A29F8" w:rsidRPr="004A29F8" w:rsidRDefault="004A29F8" w:rsidP="004A29F8">
      <w:pPr>
        <w:shd w:val="clear" w:color="auto" w:fill="FFFFFF"/>
        <w:spacing w:after="150" w:line="300" w:lineRule="atLeast"/>
        <w:rPr>
          <w:rFonts w:ascii="Arial Narrow" w:hAnsi="Arial Narrow" w:cs="Arial"/>
          <w:sz w:val="24"/>
          <w:szCs w:val="24"/>
        </w:rPr>
      </w:pPr>
      <w:r w:rsidRPr="004A29F8">
        <w:rPr>
          <w:rFonts w:ascii="Arial Narrow" w:hAnsi="Arial Narrow" w:cs="Arial"/>
          <w:sz w:val="24"/>
          <w:szCs w:val="24"/>
        </w:rPr>
        <w:t xml:space="preserve">The OData Protocol is different from other REST-based web service approaches in that it provides a uniform way to describe both the data and the data model. This improves semantic interoperability between systems and allows an ecosystem to emerge. The image below is a graphic of current SDKs available using OData protocol over http/https: </w:t>
      </w:r>
    </w:p>
    <w:p w:rsidR="004A29F8" w:rsidRPr="007737A2" w:rsidRDefault="004A29F8" w:rsidP="004A29F8">
      <w:pPr>
        <w:shd w:val="clear" w:color="auto" w:fill="FFFFFF"/>
        <w:spacing w:after="150" w:line="300" w:lineRule="atLeast"/>
        <w:rPr>
          <w:rFonts w:ascii="Arial" w:hAnsi="Arial" w:cs="Arial"/>
        </w:rPr>
      </w:pPr>
    </w:p>
    <w:p w:rsidR="00FB2786" w:rsidRDefault="004A29F8" w:rsidP="00FB2786">
      <w:pPr>
        <w:keepNext/>
        <w:shd w:val="clear" w:color="auto" w:fill="FFFFFF"/>
        <w:spacing w:after="150" w:line="300" w:lineRule="atLeast"/>
      </w:pPr>
      <w:r w:rsidRPr="007737A2">
        <w:rPr>
          <w:rFonts w:ascii="Arial" w:hAnsi="Arial" w:cs="Arial"/>
          <w:noProof/>
        </w:rPr>
        <w:lastRenderedPageBreak/>
        <w:drawing>
          <wp:inline distT="0" distB="0" distL="0" distR="0" wp14:anchorId="67509F1B" wp14:editId="1AF4AF78">
            <wp:extent cx="5729403" cy="3648973"/>
            <wp:effectExtent l="0" t="0" r="508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ataSDK.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3650315"/>
                    </a:xfrm>
                    <a:prstGeom prst="rect">
                      <a:avLst/>
                    </a:prstGeom>
                  </pic:spPr>
                </pic:pic>
              </a:graphicData>
            </a:graphic>
          </wp:inline>
        </w:drawing>
      </w:r>
    </w:p>
    <w:p w:rsidR="004A29F8" w:rsidRPr="007737A2" w:rsidRDefault="00FB2786" w:rsidP="00FB2786">
      <w:pPr>
        <w:pStyle w:val="Caption"/>
        <w:rPr>
          <w:rFonts w:ascii="Arial" w:hAnsi="Arial" w:cs="Arial"/>
          <w:color w:val="555555"/>
        </w:rPr>
      </w:pPr>
      <w:bookmarkStart w:id="97" w:name="_Toc381178535"/>
      <w:r>
        <w:t xml:space="preserve">Figure </w:t>
      </w:r>
      <w:fldSimple w:instr=" SEQ Figure \* ARABIC ">
        <w:r w:rsidR="00E74835">
          <w:rPr>
            <w:noProof/>
          </w:rPr>
          <w:t>1</w:t>
        </w:r>
      </w:fldSimple>
      <w:r>
        <w:t>: All currently supported platforms that built SDKs for OData based Development</w:t>
      </w:r>
      <w:bookmarkEnd w:id="97"/>
    </w:p>
    <w:p w:rsidR="004A29F8" w:rsidRPr="007737A2" w:rsidRDefault="004A29F8" w:rsidP="004A29F8">
      <w:pPr>
        <w:rPr>
          <w:rFonts w:ascii="Arial" w:hAnsi="Arial" w:cs="Arial"/>
          <w:b/>
        </w:rPr>
      </w:pPr>
    </w:p>
    <w:p w:rsidR="004A29F8" w:rsidRPr="004A29F8" w:rsidRDefault="004A29F8" w:rsidP="004A29F8">
      <w:pPr>
        <w:rPr>
          <w:rFonts w:ascii="Arial Narrow" w:hAnsi="Arial Narrow" w:cs="Arial"/>
          <w:color w:val="000000"/>
          <w:sz w:val="24"/>
          <w:szCs w:val="24"/>
          <w:shd w:val="clear" w:color="auto" w:fill="FFFFFF"/>
        </w:rPr>
      </w:pPr>
      <w:r w:rsidRPr="004A29F8">
        <w:rPr>
          <w:rFonts w:ascii="Arial Narrow" w:hAnsi="Arial Narrow" w:cs="Arial"/>
          <w:sz w:val="24"/>
          <w:szCs w:val="24"/>
        </w:rPr>
        <w:t>All communication will be sent over https, (</w:t>
      </w:r>
      <w:r w:rsidRPr="004A29F8">
        <w:rPr>
          <w:rFonts w:ascii="Arial Narrow" w:hAnsi="Arial Narrow" w:cs="Arial"/>
          <w:bCs/>
          <w:color w:val="000000"/>
          <w:sz w:val="24"/>
          <w:szCs w:val="24"/>
          <w:shd w:val="clear" w:color="auto" w:fill="FFFFFF"/>
        </w:rPr>
        <w:t>Hypertext Transfer Protocol Secure</w:t>
      </w:r>
      <w:r w:rsidRPr="004A29F8">
        <w:rPr>
          <w:rStyle w:val="apple-converted-space"/>
          <w:rFonts w:ascii="Arial Narrow" w:hAnsi="Arial Narrow" w:cs="Arial"/>
          <w:color w:val="000000"/>
          <w:sz w:val="24"/>
          <w:szCs w:val="24"/>
          <w:shd w:val="clear" w:color="auto" w:fill="FFFFFF"/>
        </w:rPr>
        <w:t> </w:t>
      </w:r>
      <w:r w:rsidRPr="004A29F8">
        <w:rPr>
          <w:rFonts w:ascii="Arial Narrow" w:hAnsi="Arial Narrow" w:cs="Arial"/>
          <w:color w:val="000000"/>
          <w:sz w:val="24"/>
          <w:szCs w:val="24"/>
          <w:shd w:val="clear" w:color="auto" w:fill="FFFFFF"/>
        </w:rPr>
        <w:t>(</w:t>
      </w:r>
      <w:r w:rsidRPr="004A29F8">
        <w:rPr>
          <w:rFonts w:ascii="Arial Narrow" w:hAnsi="Arial Narrow" w:cs="Arial"/>
          <w:bCs/>
          <w:color w:val="000000"/>
          <w:sz w:val="24"/>
          <w:szCs w:val="24"/>
          <w:shd w:val="clear" w:color="auto" w:fill="FFFFFF"/>
        </w:rPr>
        <w:t>HTTPS</w:t>
      </w:r>
      <w:r w:rsidRPr="004A29F8">
        <w:rPr>
          <w:rFonts w:ascii="Arial Narrow" w:hAnsi="Arial Narrow" w:cs="Arial"/>
          <w:color w:val="000000"/>
          <w:sz w:val="24"/>
          <w:szCs w:val="24"/>
          <w:shd w:val="clear" w:color="auto" w:fill="FFFFFF"/>
        </w:rPr>
        <w:t>) is a</w:t>
      </w:r>
      <w:r w:rsidRPr="004A29F8">
        <w:rPr>
          <w:rStyle w:val="apple-converted-space"/>
          <w:rFonts w:ascii="Arial Narrow" w:hAnsi="Arial Narrow" w:cs="Arial"/>
          <w:color w:val="000000"/>
          <w:sz w:val="24"/>
          <w:szCs w:val="24"/>
          <w:shd w:val="clear" w:color="auto" w:fill="FFFFFF"/>
        </w:rPr>
        <w:t> </w:t>
      </w:r>
      <w:r w:rsidRPr="004A29F8">
        <w:rPr>
          <w:rFonts w:ascii="Arial Narrow" w:hAnsi="Arial Narrow" w:cs="Arial"/>
          <w:sz w:val="24"/>
          <w:szCs w:val="24"/>
          <w:shd w:val="clear" w:color="auto" w:fill="FFFFFF"/>
        </w:rPr>
        <w:t>communications protocol</w:t>
      </w:r>
      <w:r w:rsidRPr="004A29F8">
        <w:rPr>
          <w:rStyle w:val="apple-converted-space"/>
          <w:rFonts w:ascii="Arial Narrow" w:hAnsi="Arial Narrow" w:cs="Arial"/>
          <w:color w:val="000000"/>
          <w:sz w:val="24"/>
          <w:szCs w:val="24"/>
          <w:shd w:val="clear" w:color="auto" w:fill="FFFFFF"/>
        </w:rPr>
        <w:t> </w:t>
      </w:r>
      <w:r w:rsidRPr="004A29F8">
        <w:rPr>
          <w:rFonts w:ascii="Arial Narrow" w:hAnsi="Arial Narrow" w:cs="Arial"/>
          <w:color w:val="000000"/>
          <w:sz w:val="24"/>
          <w:szCs w:val="24"/>
          <w:shd w:val="clear" w:color="auto" w:fill="FFFFFF"/>
        </w:rPr>
        <w:t>for</w:t>
      </w:r>
      <w:r w:rsidRPr="004A29F8">
        <w:rPr>
          <w:rStyle w:val="apple-converted-space"/>
          <w:rFonts w:ascii="Arial Narrow" w:hAnsi="Arial Narrow" w:cs="Arial"/>
          <w:color w:val="000000"/>
          <w:sz w:val="24"/>
          <w:szCs w:val="24"/>
          <w:shd w:val="clear" w:color="auto" w:fill="FFFFFF"/>
        </w:rPr>
        <w:t> </w:t>
      </w:r>
      <w:r w:rsidRPr="004A29F8">
        <w:rPr>
          <w:rFonts w:ascii="Arial Narrow" w:hAnsi="Arial Narrow" w:cs="Arial"/>
          <w:sz w:val="24"/>
          <w:szCs w:val="24"/>
          <w:shd w:val="clear" w:color="auto" w:fill="FFFFFF"/>
        </w:rPr>
        <w:t>secure</w:t>
      </w:r>
      <w:r w:rsidRPr="004A29F8">
        <w:rPr>
          <w:rStyle w:val="apple-converted-space"/>
          <w:rFonts w:ascii="Arial Narrow" w:hAnsi="Arial Narrow" w:cs="Arial"/>
          <w:color w:val="000000"/>
          <w:sz w:val="24"/>
          <w:szCs w:val="24"/>
          <w:shd w:val="clear" w:color="auto" w:fill="FFFFFF"/>
        </w:rPr>
        <w:t> </w:t>
      </w:r>
      <w:r w:rsidRPr="004A29F8">
        <w:rPr>
          <w:rFonts w:ascii="Arial Narrow" w:hAnsi="Arial Narrow" w:cs="Arial"/>
          <w:color w:val="000000"/>
          <w:sz w:val="24"/>
          <w:szCs w:val="24"/>
          <w:shd w:val="clear" w:color="auto" w:fill="FFFFFF"/>
        </w:rPr>
        <w:t>communication over a</w:t>
      </w:r>
      <w:r w:rsidRPr="004A29F8">
        <w:rPr>
          <w:rStyle w:val="apple-converted-space"/>
          <w:rFonts w:ascii="Arial Narrow" w:hAnsi="Arial Narrow" w:cs="Arial"/>
          <w:color w:val="000000"/>
          <w:sz w:val="24"/>
          <w:szCs w:val="24"/>
          <w:shd w:val="clear" w:color="auto" w:fill="FFFFFF"/>
        </w:rPr>
        <w:t> </w:t>
      </w:r>
      <w:r w:rsidRPr="004A29F8">
        <w:rPr>
          <w:rFonts w:ascii="Arial Narrow" w:hAnsi="Arial Narrow" w:cs="Arial"/>
          <w:sz w:val="24"/>
          <w:szCs w:val="24"/>
          <w:shd w:val="clear" w:color="auto" w:fill="FFFFFF"/>
        </w:rPr>
        <w:t>computer network</w:t>
      </w:r>
      <w:r w:rsidRPr="004A29F8">
        <w:rPr>
          <w:rFonts w:ascii="Arial Narrow" w:hAnsi="Arial Narrow" w:cs="Arial"/>
          <w:color w:val="000000"/>
          <w:sz w:val="24"/>
          <w:szCs w:val="24"/>
          <w:shd w:val="clear" w:color="auto" w:fill="FFFFFF"/>
        </w:rPr>
        <w:t>, with especially wide</w:t>
      </w:r>
      <w:r w:rsidRPr="004A29F8">
        <w:rPr>
          <w:rStyle w:val="apple-converted-space"/>
          <w:rFonts w:ascii="Arial Narrow" w:hAnsi="Arial Narrow" w:cs="Arial"/>
          <w:color w:val="000000"/>
          <w:sz w:val="24"/>
          <w:szCs w:val="24"/>
          <w:shd w:val="clear" w:color="auto" w:fill="FFFFFF"/>
        </w:rPr>
        <w:t> </w:t>
      </w:r>
      <w:r w:rsidRPr="004A29F8">
        <w:rPr>
          <w:rFonts w:ascii="Arial Narrow" w:hAnsi="Arial Narrow" w:cs="Arial"/>
          <w:sz w:val="24"/>
          <w:szCs w:val="24"/>
          <w:shd w:val="clear" w:color="auto" w:fill="FFFFFF"/>
        </w:rPr>
        <w:t>deployment</w:t>
      </w:r>
      <w:r w:rsidRPr="004A29F8">
        <w:rPr>
          <w:rStyle w:val="apple-converted-space"/>
          <w:rFonts w:ascii="Arial Narrow" w:hAnsi="Arial Narrow" w:cs="Arial"/>
          <w:color w:val="000000"/>
          <w:sz w:val="24"/>
          <w:szCs w:val="24"/>
          <w:shd w:val="clear" w:color="auto" w:fill="FFFFFF"/>
        </w:rPr>
        <w:t> </w:t>
      </w:r>
      <w:r w:rsidRPr="004A29F8">
        <w:rPr>
          <w:rFonts w:ascii="Arial Narrow" w:hAnsi="Arial Narrow" w:cs="Arial"/>
          <w:color w:val="000000"/>
          <w:sz w:val="24"/>
          <w:szCs w:val="24"/>
          <w:shd w:val="clear" w:color="auto" w:fill="FFFFFF"/>
        </w:rPr>
        <w:t>on the</w:t>
      </w:r>
      <w:r w:rsidRPr="004A29F8">
        <w:rPr>
          <w:rStyle w:val="apple-converted-space"/>
          <w:rFonts w:ascii="Arial Narrow" w:hAnsi="Arial Narrow" w:cs="Arial"/>
          <w:color w:val="000000"/>
          <w:sz w:val="24"/>
          <w:szCs w:val="24"/>
          <w:shd w:val="clear" w:color="auto" w:fill="FFFFFF"/>
        </w:rPr>
        <w:t> </w:t>
      </w:r>
      <w:r w:rsidRPr="004A29F8">
        <w:rPr>
          <w:rFonts w:ascii="Arial Narrow" w:hAnsi="Arial Narrow" w:cs="Arial"/>
          <w:sz w:val="24"/>
          <w:szCs w:val="24"/>
          <w:shd w:val="clear" w:color="auto" w:fill="FFFFFF"/>
        </w:rPr>
        <w:t>Internet</w:t>
      </w:r>
      <w:r w:rsidRPr="004A29F8">
        <w:rPr>
          <w:rFonts w:ascii="Arial Narrow" w:hAnsi="Arial Narrow" w:cs="Arial"/>
          <w:color w:val="000000"/>
          <w:sz w:val="24"/>
          <w:szCs w:val="24"/>
          <w:shd w:val="clear" w:color="auto" w:fill="FFFFFF"/>
        </w:rPr>
        <w:t>. Technically, it is not a protocol in and of itself; rather, it is the result of simply</w:t>
      </w:r>
      <w:r w:rsidRPr="004A29F8">
        <w:rPr>
          <w:rStyle w:val="apple-converted-space"/>
          <w:rFonts w:ascii="Arial Narrow" w:hAnsi="Arial Narrow" w:cs="Arial"/>
          <w:color w:val="000000"/>
          <w:sz w:val="24"/>
          <w:szCs w:val="24"/>
          <w:shd w:val="clear" w:color="auto" w:fill="FFFFFF"/>
        </w:rPr>
        <w:t> </w:t>
      </w:r>
      <w:r w:rsidRPr="004A29F8">
        <w:rPr>
          <w:rFonts w:ascii="Arial Narrow" w:hAnsi="Arial Narrow" w:cs="Arial"/>
          <w:sz w:val="24"/>
          <w:szCs w:val="24"/>
          <w:shd w:val="clear" w:color="auto" w:fill="FFFFFF"/>
        </w:rPr>
        <w:t>layering</w:t>
      </w:r>
      <w:r w:rsidRPr="004A29F8">
        <w:rPr>
          <w:rStyle w:val="apple-converted-space"/>
          <w:rFonts w:ascii="Arial Narrow" w:hAnsi="Arial Narrow" w:cs="Arial"/>
          <w:color w:val="000000"/>
          <w:sz w:val="24"/>
          <w:szCs w:val="24"/>
          <w:shd w:val="clear" w:color="auto" w:fill="FFFFFF"/>
        </w:rPr>
        <w:t> </w:t>
      </w:r>
      <w:r w:rsidRPr="004A29F8">
        <w:rPr>
          <w:rFonts w:ascii="Arial Narrow" w:hAnsi="Arial Narrow" w:cs="Arial"/>
          <w:color w:val="000000"/>
          <w:sz w:val="24"/>
          <w:szCs w:val="24"/>
          <w:shd w:val="clear" w:color="auto" w:fill="FFFFFF"/>
        </w:rPr>
        <w:t>the</w:t>
      </w:r>
      <w:r w:rsidRPr="004A29F8">
        <w:rPr>
          <w:rStyle w:val="apple-converted-space"/>
          <w:rFonts w:ascii="Arial Narrow" w:hAnsi="Arial Narrow" w:cs="Arial"/>
          <w:color w:val="000000"/>
          <w:sz w:val="24"/>
          <w:szCs w:val="24"/>
          <w:shd w:val="clear" w:color="auto" w:fill="FFFFFF"/>
        </w:rPr>
        <w:t> </w:t>
      </w:r>
      <w:r w:rsidRPr="004A29F8">
        <w:rPr>
          <w:rFonts w:ascii="Arial Narrow" w:hAnsi="Arial Narrow" w:cs="Arial"/>
          <w:sz w:val="24"/>
          <w:szCs w:val="24"/>
          <w:shd w:val="clear" w:color="auto" w:fill="FFFFFF"/>
        </w:rPr>
        <w:t>Hypertext Transfer Protocol</w:t>
      </w:r>
      <w:r w:rsidRPr="004A29F8">
        <w:rPr>
          <w:rStyle w:val="apple-converted-space"/>
          <w:rFonts w:ascii="Arial Narrow" w:hAnsi="Arial Narrow" w:cs="Arial"/>
          <w:color w:val="000000"/>
          <w:sz w:val="24"/>
          <w:szCs w:val="24"/>
          <w:shd w:val="clear" w:color="auto" w:fill="FFFFFF"/>
        </w:rPr>
        <w:t> </w:t>
      </w:r>
      <w:r w:rsidRPr="004A29F8">
        <w:rPr>
          <w:rFonts w:ascii="Arial Narrow" w:hAnsi="Arial Narrow" w:cs="Arial"/>
          <w:color w:val="000000"/>
          <w:sz w:val="24"/>
          <w:szCs w:val="24"/>
          <w:shd w:val="clear" w:color="auto" w:fill="FFFFFF"/>
        </w:rPr>
        <w:t>(HTTP) on top of the</w:t>
      </w:r>
      <w:r w:rsidRPr="004A29F8">
        <w:rPr>
          <w:rStyle w:val="apple-converted-space"/>
          <w:rFonts w:ascii="Arial Narrow" w:hAnsi="Arial Narrow" w:cs="Arial"/>
          <w:color w:val="000000"/>
          <w:sz w:val="24"/>
          <w:szCs w:val="24"/>
          <w:shd w:val="clear" w:color="auto" w:fill="FFFFFF"/>
        </w:rPr>
        <w:t> </w:t>
      </w:r>
      <w:r w:rsidRPr="004A29F8">
        <w:rPr>
          <w:rFonts w:ascii="Arial Narrow" w:hAnsi="Arial Narrow" w:cs="Arial"/>
          <w:sz w:val="24"/>
          <w:szCs w:val="24"/>
          <w:shd w:val="clear" w:color="auto" w:fill="FFFFFF"/>
        </w:rPr>
        <w:t>SSL/TLS</w:t>
      </w:r>
      <w:r w:rsidRPr="004A29F8">
        <w:rPr>
          <w:rStyle w:val="apple-converted-space"/>
          <w:rFonts w:ascii="Arial Narrow" w:hAnsi="Arial Narrow" w:cs="Arial"/>
          <w:color w:val="000000"/>
          <w:sz w:val="24"/>
          <w:szCs w:val="24"/>
          <w:shd w:val="clear" w:color="auto" w:fill="FFFFFF"/>
        </w:rPr>
        <w:t> </w:t>
      </w:r>
      <w:r w:rsidRPr="004A29F8">
        <w:rPr>
          <w:rFonts w:ascii="Arial Narrow" w:hAnsi="Arial Narrow" w:cs="Arial"/>
          <w:color w:val="000000"/>
          <w:sz w:val="24"/>
          <w:szCs w:val="24"/>
          <w:shd w:val="clear" w:color="auto" w:fill="FFFFFF"/>
        </w:rPr>
        <w:t>protocol, thus adding the security capabilities of SSL/TLS to standard HTTP communications).</w:t>
      </w:r>
    </w:p>
    <w:p w:rsidR="004A29F8" w:rsidRPr="004A29F8" w:rsidRDefault="004A29F8" w:rsidP="004A29F8">
      <w:pPr>
        <w:rPr>
          <w:rFonts w:ascii="Arial Narrow" w:hAnsi="Arial Narrow" w:cs="Arial"/>
          <w:b/>
          <w:sz w:val="24"/>
          <w:szCs w:val="24"/>
        </w:rPr>
      </w:pPr>
    </w:p>
    <w:p w:rsidR="004A29F8" w:rsidRPr="004A29F8" w:rsidRDefault="004A29F8" w:rsidP="004A29F8">
      <w:pPr>
        <w:rPr>
          <w:rFonts w:ascii="Arial Narrow" w:hAnsi="Arial Narrow" w:cs="Arial"/>
          <w:sz w:val="24"/>
          <w:szCs w:val="24"/>
        </w:rPr>
      </w:pPr>
      <w:r w:rsidRPr="004A29F8">
        <w:rPr>
          <w:rFonts w:ascii="Arial Narrow" w:hAnsi="Arial Narrow" w:cs="Arial"/>
          <w:sz w:val="24"/>
          <w:szCs w:val="24"/>
        </w:rPr>
        <w:t>The Secure Socket Layer (SSL) is one of the most commonly used protocols to secure data in transit on an open network or the internet. Developed by Netscape, SSL uses a cryptographic system that uses public and private keys to encrypt data.</w:t>
      </w:r>
    </w:p>
    <w:p w:rsidR="004A29F8" w:rsidRDefault="004A29F8" w:rsidP="004A29F8"/>
    <w:p w:rsidR="004A29F8" w:rsidRPr="004A29F8" w:rsidRDefault="00C54C19" w:rsidP="004A29F8">
      <w:pPr>
        <w:pStyle w:val="Heading2"/>
        <w:numPr>
          <w:ilvl w:val="0"/>
          <w:numId w:val="0"/>
        </w:numPr>
      </w:pPr>
      <w:bookmarkStart w:id="98" w:name="_Toc380749200"/>
      <w:bookmarkStart w:id="99" w:name="_Toc382572117"/>
      <w:r>
        <w:rPr>
          <w:lang w:val="de-DE"/>
        </w:rPr>
        <w:t>3</w:t>
      </w:r>
      <w:r w:rsidR="004A29F8">
        <w:rPr>
          <w:lang w:val="de-DE"/>
        </w:rPr>
        <w:t>.1</w:t>
      </w:r>
      <w:r w:rsidR="004A29F8">
        <w:rPr>
          <w:lang w:val="de-DE"/>
        </w:rPr>
        <w:tab/>
      </w:r>
      <w:r w:rsidR="004A29F8" w:rsidRPr="00C53320">
        <w:rPr>
          <w:bCs/>
        </w:rPr>
        <w:t xml:space="preserve">What is </w:t>
      </w:r>
      <w:r w:rsidR="004A29F8">
        <w:rPr>
          <w:bCs/>
        </w:rPr>
        <w:t xml:space="preserve">a </w:t>
      </w:r>
      <w:r w:rsidR="004A29F8" w:rsidRPr="00C53320">
        <w:rPr>
          <w:bCs/>
        </w:rPr>
        <w:t>WCF Data Service</w:t>
      </w:r>
      <w:bookmarkEnd w:id="98"/>
      <w:bookmarkEnd w:id="99"/>
    </w:p>
    <w:p w:rsidR="004A29F8" w:rsidRPr="004A29F8" w:rsidRDefault="004A29F8" w:rsidP="004A29F8">
      <w:pPr>
        <w:pStyle w:val="NormalWeb"/>
        <w:shd w:val="clear" w:color="auto" w:fill="FFFFFF"/>
        <w:rPr>
          <w:rFonts w:ascii="Arial Narrow" w:hAnsi="Arial Narrow" w:cs="Arial"/>
          <w:color w:val="111111"/>
        </w:rPr>
      </w:pPr>
      <w:r w:rsidRPr="004A29F8">
        <w:rPr>
          <w:rFonts w:ascii="Arial Narrow" w:hAnsi="Arial Narrow" w:cs="Arial"/>
          <w:color w:val="111111"/>
        </w:rPr>
        <w:t xml:space="preserve">WCF data </w:t>
      </w:r>
      <w:proofErr w:type="gramStart"/>
      <w:r w:rsidRPr="004A29F8">
        <w:rPr>
          <w:rFonts w:ascii="Arial Narrow" w:hAnsi="Arial Narrow" w:cs="Arial"/>
          <w:color w:val="111111"/>
        </w:rPr>
        <w:t>service are</w:t>
      </w:r>
      <w:proofErr w:type="gramEnd"/>
      <w:r w:rsidRPr="004A29F8">
        <w:rPr>
          <w:rFonts w:ascii="Arial Narrow" w:hAnsi="Arial Narrow" w:cs="Arial"/>
          <w:color w:val="111111"/>
        </w:rPr>
        <w:t xml:space="preserve"> ready made templates available with visual studio that gives us the possibility for creating ODATA complaint WCF services easily. It is built on top of WCF REST Services.</w:t>
      </w:r>
    </w:p>
    <w:p w:rsidR="004A29F8" w:rsidRPr="004A29F8" w:rsidRDefault="004A29F8" w:rsidP="004A29F8">
      <w:pPr>
        <w:pStyle w:val="NormalWeb"/>
        <w:shd w:val="clear" w:color="auto" w:fill="FFFFFF"/>
        <w:spacing w:before="0" w:after="0"/>
        <w:rPr>
          <w:rFonts w:ascii="Arial Narrow" w:hAnsi="Arial Narrow" w:cs="Arial"/>
          <w:color w:val="111111"/>
        </w:rPr>
      </w:pPr>
      <w:r w:rsidRPr="004A29F8">
        <w:rPr>
          <w:rFonts w:ascii="Arial Narrow" w:hAnsi="Arial Narrow" w:cs="Arial"/>
          <w:color w:val="111111"/>
        </w:rPr>
        <w:t>WCF Data services were earlier known as</w:t>
      </w:r>
      <w:r w:rsidRPr="004A29F8">
        <w:rPr>
          <w:rStyle w:val="apple-converted-space"/>
          <w:rFonts w:ascii="Arial Narrow" w:hAnsi="Arial Narrow" w:cs="Arial"/>
          <w:color w:val="111111"/>
        </w:rPr>
        <w:t> </w:t>
      </w:r>
      <w:r w:rsidRPr="004A29F8">
        <w:rPr>
          <w:rStyle w:val="HTMLCode"/>
          <w:rFonts w:ascii="Arial Narrow" w:hAnsi="Arial Narrow" w:cs="Arial"/>
          <w:sz w:val="24"/>
          <w:szCs w:val="24"/>
          <w:bdr w:val="none" w:sz="0" w:space="0" w:color="auto" w:frame="1"/>
        </w:rPr>
        <w:t>ADO.NET data service</w:t>
      </w:r>
      <w:r w:rsidRPr="004A29F8">
        <w:rPr>
          <w:rFonts w:ascii="Arial Narrow" w:hAnsi="Arial Narrow" w:cs="Arial"/>
        </w:rPr>
        <w:t xml:space="preserve">. </w:t>
      </w:r>
      <w:r w:rsidRPr="004A29F8">
        <w:rPr>
          <w:rFonts w:ascii="Arial Narrow" w:hAnsi="Arial Narrow" w:cs="Arial"/>
          <w:color w:val="111111"/>
        </w:rPr>
        <w:t xml:space="preserve">This </w:t>
      </w:r>
      <w:proofErr w:type="gramStart"/>
      <w:r w:rsidRPr="004A29F8">
        <w:rPr>
          <w:rFonts w:ascii="Arial Narrow" w:hAnsi="Arial Narrow" w:cs="Arial"/>
          <w:color w:val="111111"/>
        </w:rPr>
        <w:t>templates</w:t>
      </w:r>
      <w:proofErr w:type="gramEnd"/>
      <w:r w:rsidRPr="004A29F8">
        <w:rPr>
          <w:rFonts w:ascii="Arial Narrow" w:hAnsi="Arial Narrow" w:cs="Arial"/>
          <w:color w:val="111111"/>
        </w:rPr>
        <w:t xml:space="preserve"> gives us the possibility of exposing any kind of data from the service using ODATA protocol. It is implemented on top of WCF REST services to provide ODATA complaint data access and it has most of the boilerplate functionality already in place. The developer just need to configure the data source and let the service template know what data needs to exposed and with what permission</w:t>
      </w:r>
      <w:r w:rsidR="00FB2786">
        <w:rPr>
          <w:rFonts w:ascii="Arial Narrow" w:hAnsi="Arial Narrow" w:cs="Arial"/>
          <w:color w:val="111111"/>
        </w:rPr>
        <w:t>s. The figure below shows the OD</w:t>
      </w:r>
      <w:r w:rsidRPr="004A29F8">
        <w:rPr>
          <w:rFonts w:ascii="Arial Narrow" w:hAnsi="Arial Narrow" w:cs="Arial"/>
          <w:color w:val="111111"/>
        </w:rPr>
        <w:t>ata query options available for a WCF Data Service.</w:t>
      </w:r>
    </w:p>
    <w:p w:rsidR="004A29F8" w:rsidRPr="00236B19" w:rsidRDefault="004A29F8" w:rsidP="004A29F8"/>
    <w:p w:rsidR="004A29F8" w:rsidRDefault="004A29F8" w:rsidP="004A29F8"/>
    <w:p w:rsidR="001340E2" w:rsidRDefault="004A29F8" w:rsidP="001340E2">
      <w:pPr>
        <w:keepNext/>
      </w:pPr>
      <w:r w:rsidRPr="0061087C">
        <w:rPr>
          <w:noProof/>
          <w:sz w:val="20"/>
          <w:szCs w:val="20"/>
        </w:rPr>
        <w:lastRenderedPageBreak/>
        <w:drawing>
          <wp:inline distT="0" distB="0" distL="0" distR="0" wp14:anchorId="592686C5" wp14:editId="360D2A67">
            <wp:extent cx="5358809" cy="3285461"/>
            <wp:effectExtent l="0" t="0" r="0" b="0"/>
            <wp:docPr id="14"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Grp="1" noChangeAspect="1" noChangeArrowheads="1"/>
                    </pic:cNvPicPr>
                  </pic:nvPicPr>
                  <pic:blipFill>
                    <a:blip r:embed="rId16"/>
                    <a:srcRect l="13118" t="19641" r="32551" b="25523"/>
                    <a:stretch>
                      <a:fillRect/>
                    </a:stretch>
                  </pic:blipFill>
                  <pic:spPr bwMode="auto">
                    <a:xfrm>
                      <a:off x="0" y="0"/>
                      <a:ext cx="5362999" cy="3288030"/>
                    </a:xfrm>
                    <a:prstGeom prst="rect">
                      <a:avLst/>
                    </a:prstGeom>
                    <a:noFill/>
                    <a:ln w="9525">
                      <a:noFill/>
                      <a:miter lim="800000"/>
                      <a:headEnd/>
                      <a:tailEnd/>
                    </a:ln>
                    <a:effectLst/>
                  </pic:spPr>
                </pic:pic>
              </a:graphicData>
            </a:graphic>
          </wp:inline>
        </w:drawing>
      </w:r>
    </w:p>
    <w:p w:rsidR="004A29F8" w:rsidRDefault="001340E2" w:rsidP="001340E2">
      <w:pPr>
        <w:pStyle w:val="Caption"/>
      </w:pPr>
      <w:bookmarkStart w:id="100" w:name="_Toc381178536"/>
      <w:r>
        <w:t xml:space="preserve">Figure </w:t>
      </w:r>
      <w:fldSimple w:instr=" SEQ Figure \* ARABIC ">
        <w:r w:rsidR="00E74835">
          <w:rPr>
            <w:noProof/>
          </w:rPr>
          <w:t>2</w:t>
        </w:r>
      </w:fldSimple>
      <w:r>
        <w:t>: Full list of all supported options and operators on an OData WCF Data Service</w:t>
      </w:r>
      <w:bookmarkEnd w:id="100"/>
    </w:p>
    <w:p w:rsidR="004A29F8" w:rsidRDefault="004A29F8" w:rsidP="004A29F8"/>
    <w:p w:rsidR="004A29F8" w:rsidRDefault="004A29F8" w:rsidP="004A29F8"/>
    <w:p w:rsidR="004A29F8" w:rsidRDefault="004A29F8" w:rsidP="004A29F8"/>
    <w:p w:rsidR="004A29F8" w:rsidRDefault="00776B40" w:rsidP="004A29F8">
      <w:pPr>
        <w:pStyle w:val="Heading2"/>
        <w:numPr>
          <w:ilvl w:val="0"/>
          <w:numId w:val="0"/>
        </w:numPr>
      </w:pPr>
      <w:bookmarkStart w:id="101" w:name="_Toc380749201"/>
      <w:bookmarkStart w:id="102" w:name="_Toc382572118"/>
      <w:r>
        <w:rPr>
          <w:lang w:val="de-DE"/>
        </w:rPr>
        <w:t>3</w:t>
      </w:r>
      <w:r w:rsidR="004A29F8">
        <w:rPr>
          <w:lang w:val="de-DE"/>
        </w:rPr>
        <w:t>.2</w:t>
      </w:r>
      <w:r w:rsidR="004A29F8">
        <w:rPr>
          <w:lang w:val="de-DE"/>
        </w:rPr>
        <w:tab/>
      </w:r>
      <w:r w:rsidR="004A29F8">
        <w:t>Claims based Authentication</w:t>
      </w:r>
      <w:bookmarkEnd w:id="101"/>
      <w:bookmarkEnd w:id="102"/>
    </w:p>
    <w:p w:rsidR="004A29F8" w:rsidRDefault="004A29F8" w:rsidP="004A29F8"/>
    <w:p w:rsidR="004A29F8" w:rsidRPr="004A29F8" w:rsidRDefault="004A29F8" w:rsidP="004A29F8">
      <w:pPr>
        <w:jc w:val="left"/>
        <w:rPr>
          <w:rFonts w:ascii="Arial Narrow" w:hAnsi="Arial Narrow" w:cs="Arial"/>
          <w:sz w:val="24"/>
          <w:szCs w:val="24"/>
        </w:rPr>
      </w:pPr>
      <w:r w:rsidRPr="004A29F8">
        <w:rPr>
          <w:rFonts w:ascii="Arial Narrow" w:hAnsi="Arial Narrow" w:cs="Arial"/>
          <w:sz w:val="24"/>
          <w:szCs w:val="24"/>
        </w:rPr>
        <w:t>A “claim” can be described as a piece of information that describes a given identity on some aspect. Claims are held in an authentication token that can be signed to prevent against tampering. Claims based authentication is a mechanism where an external system operates in full trust with the system making claims about a user. The external system will receive an authentication token and will verify that this token is valid by contacting the claims system.</w:t>
      </w:r>
    </w:p>
    <w:p w:rsidR="004A29F8" w:rsidRDefault="004A29F8" w:rsidP="004A29F8"/>
    <w:p w:rsidR="004A29F8" w:rsidRDefault="004A29F8" w:rsidP="004A29F8">
      <w:r w:rsidRPr="00235DBD">
        <w:rPr>
          <w:noProof/>
        </w:rPr>
        <w:drawing>
          <wp:anchor distT="0" distB="0" distL="114300" distR="114300" simplePos="0" relativeHeight="251661312" behindDoc="0" locked="0" layoutInCell="1" allowOverlap="1" wp14:anchorId="42BB89C1" wp14:editId="2FA07DD7">
            <wp:simplePos x="0" y="0"/>
            <wp:positionH relativeFrom="column">
              <wp:posOffset>694690</wp:posOffset>
            </wp:positionH>
            <wp:positionV relativeFrom="paragraph">
              <wp:posOffset>1652905</wp:posOffset>
            </wp:positionV>
            <wp:extent cx="628015" cy="575945"/>
            <wp:effectExtent l="0" t="0" r="635" b="0"/>
            <wp:wrapNone/>
            <wp:docPr id="1029" name="Picture 2" descr="C:\Program Files (x86)\Microsoft Office\MEDIA\CAGCAT10\j020558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Program Files (x86)\Microsoft Office\MEDIA\CAGCAT10\j0205582.wm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8015" cy="57594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235DBD">
        <w:rPr>
          <w:noProof/>
        </w:rPr>
        <w:drawing>
          <wp:anchor distT="0" distB="0" distL="114300" distR="114300" simplePos="0" relativeHeight="251662336" behindDoc="0" locked="0" layoutInCell="1" allowOverlap="1" wp14:anchorId="3B087AF2" wp14:editId="4F616796">
            <wp:simplePos x="0" y="0"/>
            <wp:positionH relativeFrom="column">
              <wp:posOffset>2185670</wp:posOffset>
            </wp:positionH>
            <wp:positionV relativeFrom="paragraph">
              <wp:posOffset>108585</wp:posOffset>
            </wp:positionV>
            <wp:extent cx="617220" cy="541020"/>
            <wp:effectExtent l="0" t="0" r="0" b="0"/>
            <wp:wrapNone/>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220" cy="54102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anchor>
        </w:drawing>
      </w:r>
      <w:r w:rsidRPr="00235DBD">
        <w:rPr>
          <w:noProof/>
        </w:rPr>
        <mc:AlternateContent>
          <mc:Choice Requires="wps">
            <w:drawing>
              <wp:anchor distT="0" distB="0" distL="114300" distR="114300" simplePos="0" relativeHeight="251665408" behindDoc="0" locked="0" layoutInCell="1" allowOverlap="1" wp14:anchorId="66CFBEE1" wp14:editId="4ADAB254">
                <wp:simplePos x="0" y="0"/>
                <wp:positionH relativeFrom="column">
                  <wp:posOffset>529590</wp:posOffset>
                </wp:positionH>
                <wp:positionV relativeFrom="paragraph">
                  <wp:posOffset>2213610</wp:posOffset>
                </wp:positionV>
                <wp:extent cx="1017905" cy="276860"/>
                <wp:effectExtent l="0" t="0" r="0" b="0"/>
                <wp:wrapNone/>
                <wp:docPr id="8" name="TextBox 7"/>
                <wp:cNvGraphicFramePr/>
                <a:graphic xmlns:a="http://schemas.openxmlformats.org/drawingml/2006/main">
                  <a:graphicData uri="http://schemas.microsoft.com/office/word/2010/wordprocessingShape">
                    <wps:wsp>
                      <wps:cNvSpPr txBox="1"/>
                      <wps:spPr>
                        <a:xfrm>
                          <a:off x="0" y="0"/>
                          <a:ext cx="1017905" cy="276860"/>
                        </a:xfrm>
                        <a:prstGeom prst="rect">
                          <a:avLst/>
                        </a:prstGeom>
                        <a:noFill/>
                      </wps:spPr>
                      <wps:txbx>
                        <w:txbxContent>
                          <w:p w:rsidR="00641826" w:rsidRDefault="00641826" w:rsidP="004A29F8">
                            <w:pPr>
                              <w:pStyle w:val="NormalWeb"/>
                              <w:spacing w:before="0" w:beforeAutospacing="0" w:after="0" w:afterAutospacing="0"/>
                              <w:jc w:val="center"/>
                            </w:pPr>
                            <w:r>
                              <w:rPr>
                                <w:rFonts w:asciiTheme="minorHAnsi" w:hAnsi="Calibri" w:cstheme="minorBidi"/>
                                <w:color w:val="000000" w:themeColor="text1"/>
                                <w:kern w:val="24"/>
                              </w:rPr>
                              <w:t>Client</w:t>
                            </w:r>
                          </w:p>
                        </w:txbxContent>
                      </wps:txbx>
                      <wps:bodyPr wrap="square" rtlCol="0">
                        <a:spAutoFit/>
                      </wps:bodyPr>
                    </wps:wsp>
                  </a:graphicData>
                </a:graphic>
              </wp:anchor>
            </w:drawing>
          </mc:Choice>
          <mc:Fallback>
            <w:pict>
              <v:shapetype id="_x0000_t202" coordsize="21600,21600" o:spt="202" path="m,l,21600r21600,l21600,xe">
                <v:stroke joinstyle="miter"/>
                <v:path gradientshapeok="t" o:connecttype="rect"/>
              </v:shapetype>
              <v:shape id="TextBox 7" o:spid="_x0000_s1026" type="#_x0000_t202" style="position:absolute;left:0;text-align:left;margin-left:41.7pt;margin-top:174.3pt;width:80.15pt;height:21.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" filled="f" stroked="f">
                <v:textbox style="mso-fit-shape-to-text:t">
                  <w:txbxContent>
                    <w:p w:rsidR="00641826" w:rsidRDefault="00641826" w:rsidP="004A29F8">
                      <w:pPr>
                        <w:pStyle w:val="NormalWeb"/>
                        <w:spacing w:before="0" w:beforeAutospacing="0" w:after="0" w:afterAutospacing="0"/>
                        <w:jc w:val="center"/>
                      </w:pPr>
                      <w:r>
                        <w:rPr>
                          <w:rFonts w:asciiTheme="minorHAnsi" w:hAnsi="Calibri" w:cstheme="minorBidi"/>
                          <w:color w:val="000000" w:themeColor="text1"/>
                          <w:kern w:val="24"/>
                        </w:rPr>
                        <w:t>Client</w:t>
                      </w:r>
                    </w:p>
                  </w:txbxContent>
                </v:textbox>
              </v:shape>
            </w:pict>
          </mc:Fallback>
        </mc:AlternateContent>
      </w:r>
      <w:r w:rsidRPr="00235DBD">
        <w:rPr>
          <w:noProof/>
        </w:rPr>
        <mc:AlternateContent>
          <mc:Choice Requires="wps">
            <w:drawing>
              <wp:anchor distT="0" distB="0" distL="114300" distR="114300" simplePos="0" relativeHeight="251666432" behindDoc="0" locked="0" layoutInCell="1" allowOverlap="1" wp14:anchorId="42F80C45" wp14:editId="40FB7F0B">
                <wp:simplePos x="0" y="0"/>
                <wp:positionH relativeFrom="column">
                  <wp:posOffset>3815080</wp:posOffset>
                </wp:positionH>
                <wp:positionV relativeFrom="paragraph">
                  <wp:posOffset>2154555</wp:posOffset>
                </wp:positionV>
                <wp:extent cx="1017905" cy="276860"/>
                <wp:effectExtent l="0" t="0" r="0" b="0"/>
                <wp:wrapNone/>
                <wp:docPr id="9" name="TextBox 8"/>
                <wp:cNvGraphicFramePr/>
                <a:graphic xmlns:a="http://schemas.openxmlformats.org/drawingml/2006/main">
                  <a:graphicData uri="http://schemas.microsoft.com/office/word/2010/wordprocessingShape">
                    <wps:wsp>
                      <wps:cNvSpPr txBox="1"/>
                      <wps:spPr>
                        <a:xfrm>
                          <a:off x="0" y="0"/>
                          <a:ext cx="1017905" cy="276860"/>
                        </a:xfrm>
                        <a:prstGeom prst="rect">
                          <a:avLst/>
                        </a:prstGeom>
                        <a:noFill/>
                      </wps:spPr>
                      <wps:txbx>
                        <w:txbxContent>
                          <w:p w:rsidR="00641826" w:rsidRDefault="00641826" w:rsidP="004A29F8">
                            <w:pPr>
                              <w:pStyle w:val="NormalWeb"/>
                              <w:spacing w:before="0" w:beforeAutospacing="0" w:after="0" w:afterAutospacing="0"/>
                              <w:jc w:val="center"/>
                            </w:pPr>
                            <w:r>
                              <w:rPr>
                                <w:rFonts w:asciiTheme="minorHAnsi" w:hAnsi="Calibri" w:cstheme="minorBidi"/>
                                <w:color w:val="000000" w:themeColor="text1"/>
                                <w:kern w:val="24"/>
                              </w:rPr>
                              <w:t>Service</w:t>
                            </w:r>
                          </w:p>
                        </w:txbxContent>
                      </wps:txbx>
                      <wps:bodyPr wrap="square" rtlCol="0">
                        <a:spAutoFit/>
                      </wps:bodyPr>
                    </wps:wsp>
                  </a:graphicData>
                </a:graphic>
              </wp:anchor>
            </w:drawing>
          </mc:Choice>
          <mc:Fallback>
            <w:pict>
              <v:shape id="TextBox 8" o:spid="_x0000_s1027" type="#_x0000_t202" style="position:absolute;left:0;text-align:left;margin-left:300.4pt;margin-top:169.65pt;width:80.15pt;height:21.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" filled="f" stroked="f">
                <v:textbox style="mso-fit-shape-to-text:t">
                  <w:txbxContent>
                    <w:p w:rsidR="00641826" w:rsidRDefault="00641826" w:rsidP="004A29F8">
                      <w:pPr>
                        <w:pStyle w:val="NormalWeb"/>
                        <w:spacing w:before="0" w:beforeAutospacing="0" w:after="0" w:afterAutospacing="0"/>
                        <w:jc w:val="center"/>
                      </w:pPr>
                      <w:r>
                        <w:rPr>
                          <w:rFonts w:asciiTheme="minorHAnsi" w:hAnsi="Calibri" w:cstheme="minorBidi"/>
                          <w:color w:val="000000" w:themeColor="text1"/>
                          <w:kern w:val="24"/>
                        </w:rPr>
                        <w:t>Service</w:t>
                      </w:r>
                    </w:p>
                  </w:txbxContent>
                </v:textbox>
              </v:shape>
            </w:pict>
          </mc:Fallback>
        </mc:AlternateContent>
      </w:r>
      <w:r w:rsidRPr="00235DBD">
        <w:rPr>
          <w:noProof/>
        </w:rPr>
        <mc:AlternateContent>
          <mc:Choice Requires="wps">
            <w:drawing>
              <wp:anchor distT="0" distB="0" distL="114300" distR="114300" simplePos="0" relativeHeight="251667456" behindDoc="0" locked="0" layoutInCell="1" allowOverlap="1" wp14:anchorId="0B45A9E2" wp14:editId="0A92F143">
                <wp:simplePos x="0" y="0"/>
                <wp:positionH relativeFrom="column">
                  <wp:posOffset>1008380</wp:posOffset>
                </wp:positionH>
                <wp:positionV relativeFrom="paragraph">
                  <wp:posOffset>379095</wp:posOffset>
                </wp:positionV>
                <wp:extent cx="1176655" cy="1273810"/>
                <wp:effectExtent l="0" t="38100" r="61595" b="21590"/>
                <wp:wrapNone/>
                <wp:docPr id="11" name="Straight Arrow Connector 6"/>
                <wp:cNvGraphicFramePr/>
                <a:graphic xmlns:a="http://schemas.openxmlformats.org/drawingml/2006/main">
                  <a:graphicData uri="http://schemas.microsoft.com/office/word/2010/wordprocessingShape">
                    <wps:wsp>
                      <wps:cNvCnPr/>
                      <wps:spPr>
                        <a:xfrm flipV="1">
                          <a:off x="0" y="0"/>
                          <a:ext cx="1176655" cy="1273810"/>
                        </a:xfrm>
                        <a:prstGeom prst="straightConnector1">
                          <a:avLst/>
                        </a:prstGeom>
                        <a:ln>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5E7902F7" id="_x0000_t32" coordsize="21600,21600" o:spt="32" o:oned="t" path="m,l21600,21600e" filled="f">
                <v:path arrowok="t" fillok="f" o:connecttype="none"/>
                <o:lock v:ext="edit" shapetype="t"/>
              </v:shapetype>
              <v:shape id="Straight Arrow Connector 6" o:spid="_x0000_s1026" type="#_x0000_t32" style="position:absolute;margin-left:79.4pt;margin-top:29.85pt;width:92.65pt;height:100.3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" strokecolor="#c00000">
                <v:stroke endarrow="open"/>
              </v:shape>
            </w:pict>
          </mc:Fallback>
        </mc:AlternateContent>
      </w:r>
      <w:r w:rsidRPr="00235DBD">
        <w:rPr>
          <w:noProof/>
        </w:rPr>
        <mc:AlternateContent>
          <mc:Choice Requires="wps">
            <w:drawing>
              <wp:anchor distT="0" distB="0" distL="114300" distR="114300" simplePos="0" relativeHeight="251668480" behindDoc="0" locked="0" layoutInCell="1" allowOverlap="1" wp14:anchorId="423E469F" wp14:editId="6A280CD6">
                <wp:simplePos x="0" y="0"/>
                <wp:positionH relativeFrom="column">
                  <wp:posOffset>491490</wp:posOffset>
                </wp:positionH>
                <wp:positionV relativeFrom="paragraph">
                  <wp:posOffset>721995</wp:posOffset>
                </wp:positionV>
                <wp:extent cx="1142365" cy="461645"/>
                <wp:effectExtent l="0" t="0" r="0" b="0"/>
                <wp:wrapNone/>
                <wp:docPr id="62" name="TextBox 11"/>
                <wp:cNvGraphicFramePr/>
                <a:graphic xmlns:a="http://schemas.openxmlformats.org/drawingml/2006/main">
                  <a:graphicData uri="http://schemas.microsoft.com/office/word/2010/wordprocessingShape">
                    <wps:wsp>
                      <wps:cNvSpPr txBox="1"/>
                      <wps:spPr>
                        <a:xfrm>
                          <a:off x="0" y="0"/>
                          <a:ext cx="1142365" cy="461645"/>
                        </a:xfrm>
                        <a:prstGeom prst="rect">
                          <a:avLst/>
                        </a:prstGeom>
                        <a:noFill/>
                      </wps:spPr>
                      <wps:txbx>
                        <w:txbxContent>
                          <w:p w:rsidR="00641826" w:rsidRDefault="00641826" w:rsidP="004A29F8">
                            <w:pPr>
                              <w:pStyle w:val="NormalWeb"/>
                              <w:spacing w:before="0" w:beforeAutospacing="0" w:after="0" w:afterAutospacing="0"/>
                              <w:jc w:val="center"/>
                            </w:pPr>
                            <w:r>
                              <w:rPr>
                                <w:rFonts w:asciiTheme="minorHAnsi" w:hAnsi="Calibri" w:cstheme="minorBidi"/>
                                <w:color w:val="000000" w:themeColor="text1"/>
                                <w:kern w:val="24"/>
                              </w:rPr>
                              <w:t xml:space="preserve">Authentication </w:t>
                            </w:r>
                          </w:p>
                          <w:p w:rsidR="00641826" w:rsidRDefault="00641826" w:rsidP="004A29F8">
                            <w:pPr>
                              <w:pStyle w:val="NormalWeb"/>
                              <w:spacing w:before="0" w:beforeAutospacing="0" w:after="0" w:afterAutospacing="0"/>
                              <w:jc w:val="center"/>
                            </w:pPr>
                            <w:r>
                              <w:rPr>
                                <w:rFonts w:asciiTheme="minorHAnsi" w:hAnsi="Calibri" w:cstheme="minorBidi"/>
                                <w:color w:val="000000" w:themeColor="text1"/>
                                <w:kern w:val="24"/>
                              </w:rPr>
                              <w:t>Request</w:t>
                            </w:r>
                          </w:p>
                        </w:txbxContent>
                      </wps:txbx>
                      <wps:bodyPr wrap="square" rtlCol="0">
                        <a:spAutoFit/>
                      </wps:bodyPr>
                    </wps:wsp>
                  </a:graphicData>
                </a:graphic>
              </wp:anchor>
            </w:drawing>
          </mc:Choice>
          <mc:Fallback>
            <w:pict>
              <v:shape id="TextBox 11" o:spid="_x0000_s1028" type="#_x0000_t202" style="position:absolute;left:0;text-align:left;margin-left:38.7pt;margin-top:56.85pt;width:89.95pt;height:36.3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" filled="f" stroked="f">
                <v:textbox style="mso-fit-shape-to-text:t">
                  <w:txbxContent>
                    <w:p w:rsidR="00641826" w:rsidRDefault="00641826" w:rsidP="004A29F8">
                      <w:pPr>
                        <w:pStyle w:val="NormalWeb"/>
                        <w:spacing w:before="0" w:beforeAutospacing="0" w:after="0" w:afterAutospacing="0"/>
                        <w:jc w:val="center"/>
                      </w:pPr>
                      <w:r>
                        <w:rPr>
                          <w:rFonts w:asciiTheme="minorHAnsi" w:hAnsi="Calibri" w:cstheme="minorBidi"/>
                          <w:color w:val="000000" w:themeColor="text1"/>
                          <w:kern w:val="24"/>
                        </w:rPr>
                        <w:t xml:space="preserve">Authentication </w:t>
                      </w:r>
                    </w:p>
                    <w:p w:rsidR="00641826" w:rsidRDefault="00641826" w:rsidP="004A29F8">
                      <w:pPr>
                        <w:pStyle w:val="NormalWeb"/>
                        <w:spacing w:before="0" w:beforeAutospacing="0" w:after="0" w:afterAutospacing="0"/>
                        <w:jc w:val="center"/>
                      </w:pPr>
                      <w:r>
                        <w:rPr>
                          <w:rFonts w:asciiTheme="minorHAnsi" w:hAnsi="Calibri" w:cstheme="minorBidi"/>
                          <w:color w:val="000000" w:themeColor="text1"/>
                          <w:kern w:val="24"/>
                        </w:rPr>
                        <w:t>Request</w:t>
                      </w:r>
                    </w:p>
                  </w:txbxContent>
                </v:textbox>
              </v:shape>
            </w:pict>
          </mc:Fallback>
        </mc:AlternateContent>
      </w:r>
      <w:r w:rsidRPr="00235DBD">
        <w:rPr>
          <w:noProof/>
        </w:rPr>
        <mc:AlternateContent>
          <mc:Choice Requires="wps">
            <w:drawing>
              <wp:anchor distT="0" distB="0" distL="114300" distR="114300" simplePos="0" relativeHeight="251670528" behindDoc="0" locked="0" layoutInCell="1" allowOverlap="1" wp14:anchorId="1D816E19" wp14:editId="09696E55">
                <wp:simplePos x="0" y="0"/>
                <wp:positionH relativeFrom="column">
                  <wp:posOffset>2803525</wp:posOffset>
                </wp:positionH>
                <wp:positionV relativeFrom="paragraph">
                  <wp:posOffset>379095</wp:posOffset>
                </wp:positionV>
                <wp:extent cx="1415415" cy="1316355"/>
                <wp:effectExtent l="38100" t="38100" r="32385" b="17145"/>
                <wp:wrapNone/>
                <wp:docPr id="1024" name="Straight Arrow Connector 14"/>
                <wp:cNvGraphicFramePr/>
                <a:graphic xmlns:a="http://schemas.openxmlformats.org/drawingml/2006/main">
                  <a:graphicData uri="http://schemas.microsoft.com/office/word/2010/wordprocessingShape">
                    <wps:wsp>
                      <wps:cNvCnPr/>
                      <wps:spPr>
                        <a:xfrm flipH="1" flipV="1">
                          <a:off x="0" y="0"/>
                          <a:ext cx="1415415" cy="1316355"/>
                        </a:xfrm>
                        <a:prstGeom prst="straightConnector1">
                          <a:avLst/>
                        </a:prstGeom>
                        <a:ln>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0685FD4A" id="Straight Arrow Connector 14" o:spid="_x0000_s1026" type="#_x0000_t32" style="position:absolute;margin-left:220.75pt;margin-top:29.85pt;width:111.45pt;height:103.6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" strokecolor="#c00000">
                <v:stroke endarrow="open"/>
              </v:shape>
            </w:pict>
          </mc:Fallback>
        </mc:AlternateContent>
      </w:r>
      <w:r w:rsidRPr="00235DBD">
        <w:rPr>
          <w:noProof/>
        </w:rPr>
        <mc:AlternateContent>
          <mc:Choice Requires="wps">
            <w:drawing>
              <wp:anchor distT="0" distB="0" distL="114300" distR="114300" simplePos="0" relativeHeight="251672576" behindDoc="0" locked="0" layoutInCell="1" allowOverlap="1" wp14:anchorId="2CBA5DAA" wp14:editId="04A811BC">
                <wp:simplePos x="0" y="0"/>
                <wp:positionH relativeFrom="column">
                  <wp:posOffset>3510915</wp:posOffset>
                </wp:positionH>
                <wp:positionV relativeFrom="paragraph">
                  <wp:posOffset>806450</wp:posOffset>
                </wp:positionV>
                <wp:extent cx="1017905" cy="461645"/>
                <wp:effectExtent l="0" t="0" r="0" b="0"/>
                <wp:wrapNone/>
                <wp:docPr id="1028" name="TextBox 19"/>
                <wp:cNvGraphicFramePr/>
                <a:graphic xmlns:a="http://schemas.openxmlformats.org/drawingml/2006/main">
                  <a:graphicData uri="http://schemas.microsoft.com/office/word/2010/wordprocessingShape">
                    <wps:wsp>
                      <wps:cNvSpPr txBox="1"/>
                      <wps:spPr>
                        <a:xfrm>
                          <a:off x="0" y="0"/>
                          <a:ext cx="1017905" cy="461645"/>
                        </a:xfrm>
                        <a:prstGeom prst="rect">
                          <a:avLst/>
                        </a:prstGeom>
                        <a:noFill/>
                      </wps:spPr>
                      <wps:txbx>
                        <w:txbxContent>
                          <w:p w:rsidR="00641826" w:rsidRDefault="00641826" w:rsidP="004A29F8">
                            <w:pPr>
                              <w:pStyle w:val="NormalWeb"/>
                              <w:spacing w:before="0" w:beforeAutospacing="0" w:after="0" w:afterAutospacing="0"/>
                              <w:jc w:val="center"/>
                            </w:pPr>
                            <w:r>
                              <w:rPr>
                                <w:rFonts w:asciiTheme="minorHAnsi" w:hAnsi="Calibri" w:cstheme="minorBidi"/>
                                <w:color w:val="000000" w:themeColor="text1"/>
                                <w:kern w:val="24"/>
                              </w:rPr>
                              <w:t>Validate Token</w:t>
                            </w:r>
                          </w:p>
                        </w:txbxContent>
                      </wps:txbx>
                      <wps:bodyPr wrap="square" rtlCol="0">
                        <a:spAutoFit/>
                      </wps:bodyPr>
                    </wps:wsp>
                  </a:graphicData>
                </a:graphic>
              </wp:anchor>
            </w:drawing>
          </mc:Choice>
          <mc:Fallback>
            <w:pict>
              <v:shape id="TextBox 19" o:spid="_x0000_s1029" type="#_x0000_t202" style="position:absolute;left:0;text-align:left;margin-left:276.45pt;margin-top:63.5pt;width:80.15pt;height:36.3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" filled="f" stroked="f">
                <v:textbox style="mso-fit-shape-to-text:t">
                  <w:txbxContent>
                    <w:p w:rsidR="00641826" w:rsidRDefault="00641826" w:rsidP="004A29F8">
                      <w:pPr>
                        <w:pStyle w:val="NormalWeb"/>
                        <w:spacing w:before="0" w:beforeAutospacing="0" w:after="0" w:afterAutospacing="0"/>
                        <w:jc w:val="center"/>
                      </w:pPr>
                      <w:r>
                        <w:rPr>
                          <w:rFonts w:asciiTheme="minorHAnsi" w:hAnsi="Calibri" w:cstheme="minorBidi"/>
                          <w:color w:val="000000" w:themeColor="text1"/>
                          <w:kern w:val="24"/>
                        </w:rPr>
                        <w:t>Validate Token</w:t>
                      </w:r>
                    </w:p>
                  </w:txbxContent>
                </v:textbox>
              </v:shape>
            </w:pict>
          </mc:Fallback>
        </mc:AlternateContent>
      </w:r>
    </w:p>
    <w:p w:rsidR="004A29F8" w:rsidRDefault="004A29F8" w:rsidP="004A29F8"/>
    <w:p w:rsidR="004A29F8" w:rsidRDefault="004A29F8" w:rsidP="004A29F8"/>
    <w:p w:rsidR="004A29F8" w:rsidRDefault="004A29F8" w:rsidP="004A29F8">
      <w:r w:rsidRPr="00235DBD">
        <w:rPr>
          <w:noProof/>
        </w:rPr>
        <mc:AlternateContent>
          <mc:Choice Requires="wps">
            <w:drawing>
              <wp:anchor distT="0" distB="0" distL="114300" distR="114300" simplePos="0" relativeHeight="251664384" behindDoc="0" locked="0" layoutInCell="1" allowOverlap="1" wp14:anchorId="3EBD1E02" wp14:editId="7834FBDA">
                <wp:simplePos x="0" y="0"/>
                <wp:positionH relativeFrom="column">
                  <wp:posOffset>1958340</wp:posOffset>
                </wp:positionH>
                <wp:positionV relativeFrom="paragraph">
                  <wp:posOffset>81280</wp:posOffset>
                </wp:positionV>
                <wp:extent cx="1113155" cy="461645"/>
                <wp:effectExtent l="0" t="0" r="0" b="0"/>
                <wp:wrapNone/>
                <wp:docPr id="12" name="TextBox 4"/>
                <wp:cNvGraphicFramePr/>
                <a:graphic xmlns:a="http://schemas.openxmlformats.org/drawingml/2006/main">
                  <a:graphicData uri="http://schemas.microsoft.com/office/word/2010/wordprocessingShape">
                    <wps:wsp>
                      <wps:cNvSpPr txBox="1"/>
                      <wps:spPr>
                        <a:xfrm>
                          <a:off x="0" y="0"/>
                          <a:ext cx="1113155" cy="461645"/>
                        </a:xfrm>
                        <a:prstGeom prst="rect">
                          <a:avLst/>
                        </a:prstGeom>
                        <a:noFill/>
                      </wps:spPr>
                      <wps:txbx>
                        <w:txbxContent>
                          <w:p w:rsidR="00641826" w:rsidRDefault="00641826" w:rsidP="004A29F8">
                            <w:pPr>
                              <w:pStyle w:val="NormalWeb"/>
                              <w:spacing w:before="0" w:beforeAutospacing="0" w:after="0" w:afterAutospacing="0"/>
                              <w:jc w:val="center"/>
                            </w:pPr>
                            <w:r>
                              <w:rPr>
                                <w:rFonts w:asciiTheme="minorHAnsi" w:hAnsi="Calibri" w:cstheme="minorBidi"/>
                                <w:color w:val="000000" w:themeColor="text1"/>
                                <w:kern w:val="24"/>
                              </w:rPr>
                              <w:t>Authentication Broker</w:t>
                            </w:r>
                          </w:p>
                        </w:txbxContent>
                      </wps:txbx>
                      <wps:bodyPr wrap="square" rtlCol="0">
                        <a:spAutoFit/>
                      </wps:bodyPr>
                    </wps:wsp>
                  </a:graphicData>
                </a:graphic>
                <wp14:sizeRelH relativeFrom="margin">
                  <wp14:pctWidth>0</wp14:pctWidth>
                </wp14:sizeRelH>
              </wp:anchor>
            </w:drawing>
          </mc:Choice>
          <mc:Fallback>
            <w:pict>
              <v:shape id="TextBox 4" o:spid="_x0000_s1030" type="#_x0000_t202" style="position:absolute;left:0;text-align:left;margin-left:154.2pt;margin-top:6.4pt;width:87.65pt;height:36.3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" filled="f" stroked="f">
                <v:textbox style="mso-fit-shape-to-text:t">
                  <w:txbxContent>
                    <w:p w:rsidR="00641826" w:rsidRDefault="00641826" w:rsidP="004A29F8">
                      <w:pPr>
                        <w:pStyle w:val="NormalWeb"/>
                        <w:spacing w:before="0" w:beforeAutospacing="0" w:after="0" w:afterAutospacing="0"/>
                        <w:jc w:val="center"/>
                      </w:pPr>
                      <w:r>
                        <w:rPr>
                          <w:rFonts w:asciiTheme="minorHAnsi" w:hAnsi="Calibri" w:cstheme="minorBidi"/>
                          <w:color w:val="000000" w:themeColor="text1"/>
                          <w:kern w:val="24"/>
                        </w:rPr>
                        <w:t>Authentication Broker</w:t>
                      </w:r>
                    </w:p>
                  </w:txbxContent>
                </v:textbox>
              </v:shape>
            </w:pict>
          </mc:Fallback>
        </mc:AlternateContent>
      </w:r>
      <w:r>
        <w:t xml:space="preserve"> </w:t>
      </w:r>
    </w:p>
    <w:p w:rsidR="004A29F8" w:rsidRDefault="004A29F8" w:rsidP="004A29F8"/>
    <w:p w:rsidR="004A29F8" w:rsidRDefault="004A29F8" w:rsidP="004A29F8"/>
    <w:p w:rsidR="004A29F8" w:rsidRDefault="004A29F8" w:rsidP="004A29F8"/>
    <w:p w:rsidR="004A29F8" w:rsidRDefault="004A29F8" w:rsidP="004A29F8"/>
    <w:p w:rsidR="004A29F8" w:rsidRDefault="004A29F8" w:rsidP="004A29F8"/>
    <w:p w:rsidR="004A29F8" w:rsidRDefault="004A29F8" w:rsidP="004A29F8"/>
    <w:p w:rsidR="004A29F8" w:rsidRDefault="004A29F8" w:rsidP="004A29F8">
      <w:r w:rsidRPr="00235DBD">
        <w:rPr>
          <w:noProof/>
        </w:rPr>
        <mc:AlternateContent>
          <mc:Choice Requires="wps">
            <w:drawing>
              <wp:anchor distT="0" distB="0" distL="114300" distR="114300" simplePos="0" relativeHeight="251663360" behindDoc="0" locked="0" layoutInCell="1" allowOverlap="1" wp14:anchorId="15BDEE2D" wp14:editId="3266F769">
                <wp:simplePos x="0" y="0"/>
                <wp:positionH relativeFrom="column">
                  <wp:posOffset>3959225</wp:posOffset>
                </wp:positionH>
                <wp:positionV relativeFrom="paragraph">
                  <wp:posOffset>48260</wp:posOffset>
                </wp:positionV>
                <wp:extent cx="572135" cy="352425"/>
                <wp:effectExtent l="0" t="38100" r="18415" b="66675"/>
                <wp:wrapNone/>
                <wp:docPr id="61" name="server"/>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572135" cy="3524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61 w 21600"/>
                            <a:gd name="T17" fmla="*/ 22454 h 21600"/>
                            <a:gd name="T18" fmla="*/ 21069 w 21600"/>
                            <a:gd name="T19" fmla="*/ 28282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extrusionOk="0">
                              <a:moveTo>
                                <a:pt x="0" y="0"/>
                              </a:moveTo>
                              <a:lnTo>
                                <a:pt x="21600" y="0"/>
                              </a:lnTo>
                              <a:lnTo>
                                <a:pt x="21600" y="21600"/>
                              </a:lnTo>
                              <a:lnTo>
                                <a:pt x="0" y="21600"/>
                              </a:lnTo>
                              <a:lnTo>
                                <a:pt x="0" y="0"/>
                              </a:lnTo>
                              <a:close/>
                            </a:path>
                            <a:path w="21600" h="21600" extrusionOk="0">
                              <a:moveTo>
                                <a:pt x="1662" y="1709"/>
                              </a:moveTo>
                              <a:lnTo>
                                <a:pt x="9046" y="1709"/>
                              </a:lnTo>
                              <a:lnTo>
                                <a:pt x="9046" y="2331"/>
                              </a:lnTo>
                              <a:lnTo>
                                <a:pt x="1662" y="2331"/>
                              </a:lnTo>
                              <a:lnTo>
                                <a:pt x="1662" y="1709"/>
                              </a:lnTo>
                              <a:moveTo>
                                <a:pt x="0" y="4351"/>
                              </a:moveTo>
                              <a:lnTo>
                                <a:pt x="10892" y="4351"/>
                              </a:lnTo>
                              <a:lnTo>
                                <a:pt x="10892" y="14141"/>
                              </a:lnTo>
                              <a:lnTo>
                                <a:pt x="21600" y="14141"/>
                              </a:lnTo>
                              <a:moveTo>
                                <a:pt x="11631" y="1243"/>
                              </a:moveTo>
                              <a:lnTo>
                                <a:pt x="20492" y="1243"/>
                              </a:lnTo>
                              <a:lnTo>
                                <a:pt x="20492" y="1554"/>
                              </a:lnTo>
                              <a:lnTo>
                                <a:pt x="11631" y="1554"/>
                              </a:lnTo>
                              <a:lnTo>
                                <a:pt x="11631" y="1243"/>
                              </a:lnTo>
                              <a:moveTo>
                                <a:pt x="11631" y="3263"/>
                              </a:moveTo>
                              <a:lnTo>
                                <a:pt x="20492" y="3263"/>
                              </a:lnTo>
                              <a:lnTo>
                                <a:pt x="20492" y="3574"/>
                              </a:lnTo>
                              <a:lnTo>
                                <a:pt x="11631" y="3574"/>
                              </a:lnTo>
                              <a:lnTo>
                                <a:pt x="11631" y="3263"/>
                              </a:lnTo>
                              <a:moveTo>
                                <a:pt x="11631" y="6060"/>
                              </a:moveTo>
                              <a:lnTo>
                                <a:pt x="20492" y="6060"/>
                              </a:lnTo>
                              <a:lnTo>
                                <a:pt x="20492" y="6371"/>
                              </a:lnTo>
                              <a:lnTo>
                                <a:pt x="11631" y="6371"/>
                              </a:lnTo>
                              <a:lnTo>
                                <a:pt x="11631" y="6060"/>
                              </a:lnTo>
                              <a:moveTo>
                                <a:pt x="11631" y="8081"/>
                              </a:moveTo>
                              <a:lnTo>
                                <a:pt x="20308" y="8081"/>
                              </a:lnTo>
                              <a:lnTo>
                                <a:pt x="20308" y="8391"/>
                              </a:lnTo>
                              <a:lnTo>
                                <a:pt x="11631" y="8391"/>
                              </a:lnTo>
                              <a:lnTo>
                                <a:pt x="11631" y="8081"/>
                              </a:lnTo>
                              <a:moveTo>
                                <a:pt x="11631" y="4196"/>
                              </a:moveTo>
                              <a:lnTo>
                                <a:pt x="12369" y="4196"/>
                              </a:lnTo>
                              <a:lnTo>
                                <a:pt x="12369" y="4817"/>
                              </a:lnTo>
                              <a:lnTo>
                                <a:pt x="11631" y="4817"/>
                              </a:lnTo>
                              <a:lnTo>
                                <a:pt x="11631" y="4196"/>
                              </a:lnTo>
                              <a:moveTo>
                                <a:pt x="14400" y="4196"/>
                              </a:moveTo>
                              <a:lnTo>
                                <a:pt x="15138" y="4196"/>
                              </a:lnTo>
                              <a:lnTo>
                                <a:pt x="15138" y="4817"/>
                              </a:lnTo>
                              <a:lnTo>
                                <a:pt x="14400" y="4817"/>
                              </a:lnTo>
                              <a:lnTo>
                                <a:pt x="14400" y="4196"/>
                              </a:lnTo>
                              <a:moveTo>
                                <a:pt x="16985" y="4196"/>
                              </a:moveTo>
                              <a:lnTo>
                                <a:pt x="17723" y="4196"/>
                              </a:lnTo>
                              <a:lnTo>
                                <a:pt x="17723" y="4817"/>
                              </a:lnTo>
                              <a:lnTo>
                                <a:pt x="16985" y="4817"/>
                              </a:lnTo>
                              <a:lnTo>
                                <a:pt x="16985" y="4196"/>
                              </a:lnTo>
                              <a:moveTo>
                                <a:pt x="19754" y="4196"/>
                              </a:moveTo>
                              <a:lnTo>
                                <a:pt x="20492" y="4196"/>
                              </a:lnTo>
                              <a:lnTo>
                                <a:pt x="20492" y="4817"/>
                              </a:lnTo>
                              <a:lnTo>
                                <a:pt x="19754" y="4817"/>
                              </a:lnTo>
                              <a:lnTo>
                                <a:pt x="19754" y="4196"/>
                              </a:lnTo>
                              <a:moveTo>
                                <a:pt x="11631" y="9635"/>
                              </a:moveTo>
                              <a:lnTo>
                                <a:pt x="12369" y="9635"/>
                              </a:lnTo>
                              <a:lnTo>
                                <a:pt x="12369" y="10256"/>
                              </a:lnTo>
                              <a:lnTo>
                                <a:pt x="11631" y="10256"/>
                              </a:lnTo>
                              <a:lnTo>
                                <a:pt x="11631" y="9635"/>
                              </a:lnTo>
                              <a:moveTo>
                                <a:pt x="14400" y="9635"/>
                              </a:moveTo>
                              <a:lnTo>
                                <a:pt x="15138" y="9635"/>
                              </a:lnTo>
                              <a:lnTo>
                                <a:pt x="15138" y="10256"/>
                              </a:lnTo>
                              <a:lnTo>
                                <a:pt x="14400" y="10256"/>
                              </a:lnTo>
                              <a:lnTo>
                                <a:pt x="14400" y="9635"/>
                              </a:lnTo>
                              <a:moveTo>
                                <a:pt x="16985" y="9635"/>
                              </a:moveTo>
                              <a:lnTo>
                                <a:pt x="17723" y="9635"/>
                              </a:lnTo>
                              <a:lnTo>
                                <a:pt x="17723" y="10256"/>
                              </a:lnTo>
                              <a:lnTo>
                                <a:pt x="16985" y="10256"/>
                              </a:lnTo>
                              <a:lnTo>
                                <a:pt x="16985" y="9635"/>
                              </a:lnTo>
                              <a:moveTo>
                                <a:pt x="19754" y="9635"/>
                              </a:moveTo>
                              <a:lnTo>
                                <a:pt x="20492" y="9635"/>
                              </a:lnTo>
                              <a:lnTo>
                                <a:pt x="20492" y="10256"/>
                              </a:lnTo>
                              <a:lnTo>
                                <a:pt x="19754" y="10256"/>
                              </a:lnTo>
                              <a:lnTo>
                                <a:pt x="19754" y="9635"/>
                              </a:lnTo>
                              <a:moveTo>
                                <a:pt x="10892" y="14141"/>
                              </a:moveTo>
                              <a:lnTo>
                                <a:pt x="10892" y="15384"/>
                              </a:lnTo>
                              <a:lnTo>
                                <a:pt x="10892" y="20046"/>
                              </a:lnTo>
                              <a:lnTo>
                                <a:pt x="10892" y="21600"/>
                              </a:lnTo>
                              <a:lnTo>
                                <a:pt x="10892" y="14141"/>
                              </a:lnTo>
                              <a:moveTo>
                                <a:pt x="10892" y="4351"/>
                              </a:moveTo>
                              <a:lnTo>
                                <a:pt x="10892" y="3574"/>
                              </a:lnTo>
                              <a:lnTo>
                                <a:pt x="10892" y="932"/>
                              </a:lnTo>
                              <a:lnTo>
                                <a:pt x="10892" y="0"/>
                              </a:lnTo>
                              <a:lnTo>
                                <a:pt x="10892" y="4351"/>
                              </a:lnTo>
                            </a:path>
                          </a:pathLst>
                        </a:custGeom>
                        <a:solidFill>
                          <a:srgbClr val="FFFFCC"/>
                        </a:solidFill>
                        <a:ln w="9525">
                          <a:solidFill>
                            <a:srgbClr val="000000"/>
                          </a:solidFill>
                          <a:miter lim="800000"/>
                          <a:headEnd/>
                          <a:tailEnd/>
                        </a:ln>
                      </wps:spPr>
                      <wps:bodyPr vert="horz" wrap="square" lIns="91440" tIns="45720" rIns="91440" bIns="45720" numCol="1" anchor="t" anchorCtr="0" compatLnSpc="1">
                        <a:prstTxWarp prst="textNoShape">
                          <a:avLst/>
                        </a:prstTxWarp>
                      </wps:bodyPr>
                    </wps:wsp>
                  </a:graphicData>
                </a:graphic>
              </wp:anchor>
            </w:drawing>
          </mc:Choice>
          <mc:Fallback xmlns:w15="http://schemas.microsoft.com/office/word/2012/wordml">
            <w:pict>
              <v:shape w14:anchorId="48015D0C" id="server" o:spid="_x0000_s1026" style="position:absolute;margin-left:311.75pt;margin-top:3.8pt;width:45.05pt;height:27.75pt;z-index:251663360;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" path="m,l21600,r,21600l,21600,,xem1662,1709r7384,l9046,2331r-7384,l1662,1709m,4351r10892,l10892,14141r10708,m11631,1243r8861,l20492,1554r-8861,l11631,1243t,2020l20492,3263r,311l11631,3574r,-311m11631,6060r8861,l20492,6371r-8861,l11631,6060t,2021l20308,8081r,310l11631,8391r,-310m11631,4196r738,l12369,4817r-738,l11631,4196t2769,l15138,4196r,621l14400,4817r,-621m16985,4196r738,l17723,4817r-738,l16985,4196t2769,l20492,4196r,621l19754,4817r,-621m11631,9635r738,l12369,10256r-738,l11631,9635t2769,l15138,9635r,621l14400,10256r,-621m16985,9635r738,l17723,10256r-738,l16985,9635t2769,l20492,9635r,621l19754,10256r,-621m10892,14141r,1243l10892,20046r,1554l10892,14141t,-9790l10892,3574r,-2642l10892,r,4351e" fillcolor="#ffc">
                <v:stroke joinstyle="miter"/>
                <v:path o:extrusionok="f" o:connecttype="custom" o:connectlocs="0,0;286068,0;572135,0;572135,176213;572135,352425;286068,352425;0,352425;0,176213" o:connectangles="0,0,0,0,0,0,0,0" textboxrect="761,22454,21069,28282"/>
                <o:lock v:ext="edit" verticies="t"/>
              </v:shape>
            </w:pict>
          </mc:Fallback>
        </mc:AlternateContent>
      </w:r>
    </w:p>
    <w:p w:rsidR="004A29F8" w:rsidRDefault="004A29F8" w:rsidP="004A29F8">
      <w:r w:rsidRPr="00235DBD">
        <w:rPr>
          <w:noProof/>
        </w:rPr>
        <mc:AlternateContent>
          <mc:Choice Requires="wps">
            <w:drawing>
              <wp:anchor distT="0" distB="0" distL="114300" distR="114300" simplePos="0" relativeHeight="251671552" behindDoc="0" locked="0" layoutInCell="1" allowOverlap="1" wp14:anchorId="332E406D" wp14:editId="106A61CE">
                <wp:simplePos x="0" y="0"/>
                <wp:positionH relativeFrom="column">
                  <wp:posOffset>2080895</wp:posOffset>
                </wp:positionH>
                <wp:positionV relativeFrom="paragraph">
                  <wp:posOffset>41275</wp:posOffset>
                </wp:positionV>
                <wp:extent cx="1227455" cy="461645"/>
                <wp:effectExtent l="0" t="0" r="0" b="0"/>
                <wp:wrapNone/>
                <wp:docPr id="1025" name="TextBox 18"/>
                <wp:cNvGraphicFramePr/>
                <a:graphic xmlns:a="http://schemas.openxmlformats.org/drawingml/2006/main">
                  <a:graphicData uri="http://schemas.microsoft.com/office/word/2010/wordprocessingShape">
                    <wps:wsp>
                      <wps:cNvSpPr txBox="1"/>
                      <wps:spPr>
                        <a:xfrm>
                          <a:off x="0" y="0"/>
                          <a:ext cx="1227455" cy="461645"/>
                        </a:xfrm>
                        <a:prstGeom prst="rect">
                          <a:avLst/>
                        </a:prstGeom>
                        <a:noFill/>
                      </wps:spPr>
                      <wps:txbx>
                        <w:txbxContent>
                          <w:p w:rsidR="00641826" w:rsidRDefault="00641826" w:rsidP="004A29F8">
                            <w:pPr>
                              <w:pStyle w:val="NormalWeb"/>
                              <w:spacing w:before="0" w:beforeAutospacing="0" w:after="0" w:afterAutospacing="0"/>
                              <w:jc w:val="center"/>
                            </w:pPr>
                            <w:r>
                              <w:rPr>
                                <w:rFonts w:asciiTheme="minorHAnsi" w:hAnsi="Calibri" w:cstheme="minorBidi"/>
                                <w:color w:val="000000" w:themeColor="text1"/>
                                <w:kern w:val="24"/>
                              </w:rPr>
                              <w:t>Security Request     with token</w:t>
                            </w:r>
                          </w:p>
                        </w:txbxContent>
                      </wps:txbx>
                      <wps:bodyPr wrap="square" rtlCol="0">
                        <a:spAutoFit/>
                      </wps:bodyPr>
                    </wps:wsp>
                  </a:graphicData>
                </a:graphic>
              </wp:anchor>
            </w:drawing>
          </mc:Choice>
          <mc:Fallback>
            <w:pict>
              <v:shape id="TextBox 18" o:spid="_x0000_s1031" type="#_x0000_t202" style="position:absolute;left:0;text-align:left;margin-left:163.85pt;margin-top:3.25pt;width:96.65pt;height:36.3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" filled="f" stroked="f">
                <v:textbox style="mso-fit-shape-to-text:t">
                  <w:txbxContent>
                    <w:p w:rsidR="00641826" w:rsidRDefault="00641826" w:rsidP="004A29F8">
                      <w:pPr>
                        <w:pStyle w:val="NormalWeb"/>
                        <w:spacing w:before="0" w:beforeAutospacing="0" w:after="0" w:afterAutospacing="0"/>
                        <w:jc w:val="center"/>
                      </w:pPr>
                      <w:r>
                        <w:rPr>
                          <w:rFonts w:asciiTheme="minorHAnsi" w:hAnsi="Calibri" w:cstheme="minorBidi"/>
                          <w:color w:val="000000" w:themeColor="text1"/>
                          <w:kern w:val="24"/>
                        </w:rPr>
                        <w:t>Security Request     with token</w:t>
                      </w:r>
                    </w:p>
                  </w:txbxContent>
                </v:textbox>
              </v:shape>
            </w:pict>
          </mc:Fallback>
        </mc:AlternateContent>
      </w:r>
      <w:r w:rsidRPr="00235DBD">
        <w:rPr>
          <w:noProof/>
        </w:rPr>
        <mc:AlternateContent>
          <mc:Choice Requires="wps">
            <w:drawing>
              <wp:anchor distT="0" distB="0" distL="114300" distR="114300" simplePos="0" relativeHeight="251669504" behindDoc="0" locked="0" layoutInCell="1" allowOverlap="1" wp14:anchorId="5C36C4E5" wp14:editId="3C2C73B6">
                <wp:simplePos x="0" y="0"/>
                <wp:positionH relativeFrom="column">
                  <wp:posOffset>1320165</wp:posOffset>
                </wp:positionH>
                <wp:positionV relativeFrom="paragraph">
                  <wp:posOffset>15875</wp:posOffset>
                </wp:positionV>
                <wp:extent cx="2609850" cy="0"/>
                <wp:effectExtent l="0" t="76200" r="19050" b="114300"/>
                <wp:wrapNone/>
                <wp:docPr id="63" name="Straight Arrow Connector 10"/>
                <wp:cNvGraphicFramePr/>
                <a:graphic xmlns:a="http://schemas.openxmlformats.org/drawingml/2006/main">
                  <a:graphicData uri="http://schemas.microsoft.com/office/word/2010/wordprocessingShape">
                    <wps:wsp>
                      <wps:cNvCnPr/>
                      <wps:spPr>
                        <a:xfrm flipV="1">
                          <a:off x="0" y="0"/>
                          <a:ext cx="2609850" cy="0"/>
                        </a:xfrm>
                        <a:prstGeom prst="straightConnector1">
                          <a:avLst/>
                        </a:prstGeom>
                        <a:ln>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0C168172" id="Straight Arrow Connector 10" o:spid="_x0000_s1026" type="#_x0000_t32" style="position:absolute;margin-left:103.95pt;margin-top:1.25pt;width:205.5pt;height:0;flip:y;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" strokecolor="#c00000">
                <v:stroke endarrow="open"/>
              </v:shape>
            </w:pict>
          </mc:Fallback>
        </mc:AlternateContent>
      </w:r>
    </w:p>
    <w:p w:rsidR="004A29F8" w:rsidRDefault="004A29F8" w:rsidP="004A29F8"/>
    <w:p w:rsidR="004A29F8" w:rsidRDefault="004A29F8" w:rsidP="004A29F8"/>
    <w:p w:rsidR="004A29F8" w:rsidRDefault="00FB2786" w:rsidP="004A29F8">
      <w:r>
        <w:rPr>
          <w:noProof/>
        </w:rPr>
        <mc:AlternateContent>
          <mc:Choice Requires="wps">
            <w:drawing>
              <wp:anchor distT="0" distB="0" distL="114300" distR="114300" simplePos="0" relativeHeight="251708416" behindDoc="0" locked="0" layoutInCell="1" allowOverlap="1" wp14:anchorId="7CD34100" wp14:editId="4F71915D">
                <wp:simplePos x="0" y="0"/>
                <wp:positionH relativeFrom="margin">
                  <wp:align>center</wp:align>
                </wp:positionH>
                <wp:positionV relativeFrom="paragraph">
                  <wp:posOffset>123825</wp:posOffset>
                </wp:positionV>
                <wp:extent cx="2552700"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a:effectLst/>
                      </wps:spPr>
                      <wps:txbx>
                        <w:txbxContent>
                          <w:p w:rsidR="00641826" w:rsidRPr="003948D4" w:rsidRDefault="00641826" w:rsidP="00FB2786">
                            <w:pPr>
                              <w:pStyle w:val="Caption"/>
                              <w:rPr>
                                <w:noProof/>
                              </w:rPr>
                            </w:pPr>
                            <w:bookmarkStart w:id="103" w:name="_Toc381178537"/>
                            <w:r>
                              <w:t xml:space="preserve">Figure </w:t>
                            </w:r>
                            <w:fldSimple w:instr=" SEQ Figure \* ARABIC ">
                              <w:r>
                                <w:rPr>
                                  <w:noProof/>
                                </w:rPr>
                                <w:t>3</w:t>
                              </w:r>
                            </w:fldSimple>
                            <w:r>
                              <w:t>: Claims based Authentication cycle</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1" o:spid="_x0000_s1032" type="#_x0000_t202" style="position:absolute;left:0;text-align:left;margin-left:0;margin-top:9.75pt;width:201pt;height:.05pt;z-index:2517084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" stroked="f">
                <v:textbox style="mso-fit-shape-to-text:t" inset="0,0,0,0">
                  <w:txbxContent>
                    <w:p w:rsidR="00641826" w:rsidRPr="003948D4" w:rsidRDefault="00641826" w:rsidP="00FB2786">
                      <w:pPr>
                        <w:pStyle w:val="Caption"/>
                        <w:rPr>
                          <w:noProof/>
                        </w:rPr>
                      </w:pPr>
                      <w:bookmarkStart w:id="104" w:name="_Toc381178537"/>
                      <w:r>
                        <w:t xml:space="preserve">Figure </w:t>
                      </w:r>
                      <w:fldSimple w:instr=" SEQ Figure \* ARABIC ">
                        <w:r>
                          <w:rPr>
                            <w:noProof/>
                          </w:rPr>
                          <w:t>3</w:t>
                        </w:r>
                      </w:fldSimple>
                      <w:r>
                        <w:t>: Claims based Authentication cycle</w:t>
                      </w:r>
                      <w:bookmarkEnd w:id="104"/>
                    </w:p>
                  </w:txbxContent>
                </v:textbox>
                <w10:wrap anchorx="margin"/>
              </v:shape>
            </w:pict>
          </mc:Fallback>
        </mc:AlternateContent>
      </w:r>
    </w:p>
    <w:p w:rsidR="004A29F8" w:rsidRDefault="004A29F8" w:rsidP="004A29F8"/>
    <w:p w:rsidR="004A29F8" w:rsidRDefault="004A29F8" w:rsidP="004A29F8"/>
    <w:p w:rsidR="004A29F8" w:rsidRDefault="00776B40" w:rsidP="004A29F8">
      <w:pPr>
        <w:pStyle w:val="Heading2"/>
        <w:numPr>
          <w:ilvl w:val="0"/>
          <w:numId w:val="0"/>
        </w:numPr>
      </w:pPr>
      <w:bookmarkStart w:id="105" w:name="_Toc380749202"/>
      <w:bookmarkStart w:id="106" w:name="_Toc382572119"/>
      <w:r>
        <w:rPr>
          <w:lang w:val="de-DE"/>
        </w:rPr>
        <w:lastRenderedPageBreak/>
        <w:t>3</w:t>
      </w:r>
      <w:r w:rsidR="004A29F8">
        <w:rPr>
          <w:lang w:val="de-DE"/>
        </w:rPr>
        <w:t xml:space="preserve">.3 </w:t>
      </w:r>
      <w:proofErr w:type="spellStart"/>
      <w:r w:rsidR="004A29F8">
        <w:t>Oauth</w:t>
      </w:r>
      <w:proofErr w:type="spellEnd"/>
      <w:r w:rsidR="004A29F8">
        <w:t xml:space="preserve"> &amp; SWT</w:t>
      </w:r>
      <w:bookmarkEnd w:id="105"/>
      <w:bookmarkEnd w:id="106"/>
    </w:p>
    <w:p w:rsidR="004A29F8" w:rsidRPr="004A29F8" w:rsidRDefault="004A29F8" w:rsidP="004A29F8">
      <w:pPr>
        <w:rPr>
          <w:rFonts w:ascii="Arial Narrow" w:hAnsi="Arial Narrow" w:cs="Arial"/>
          <w:sz w:val="24"/>
          <w:szCs w:val="24"/>
        </w:rPr>
      </w:pPr>
      <w:proofErr w:type="spellStart"/>
      <w:r w:rsidRPr="004A29F8">
        <w:rPr>
          <w:rFonts w:ascii="Arial Narrow" w:hAnsi="Arial Narrow" w:cs="Arial"/>
          <w:sz w:val="24"/>
          <w:szCs w:val="24"/>
        </w:rPr>
        <w:t>OAuth</w:t>
      </w:r>
      <w:proofErr w:type="spellEnd"/>
      <w:r w:rsidRPr="004A29F8">
        <w:rPr>
          <w:rFonts w:ascii="Arial Narrow" w:hAnsi="Arial Narrow" w:cs="Arial"/>
          <w:sz w:val="24"/>
          <w:szCs w:val="24"/>
        </w:rPr>
        <w:t xml:space="preserve"> is an open standard for authorization, it currently at version 2.</w:t>
      </w:r>
      <w:r w:rsidR="00E05F76">
        <w:rPr>
          <w:rFonts w:ascii="Arial Narrow" w:hAnsi="Arial Narrow" w:cs="Arial"/>
          <w:sz w:val="24"/>
          <w:szCs w:val="24"/>
        </w:rPr>
        <w:t>0. ACS as discussed in section 3</w:t>
      </w:r>
      <w:r w:rsidRPr="004A29F8">
        <w:rPr>
          <w:rFonts w:ascii="Arial Narrow" w:hAnsi="Arial Narrow" w:cs="Arial"/>
          <w:sz w:val="24"/>
          <w:szCs w:val="24"/>
        </w:rPr>
        <w:t xml:space="preserve">.6 issues tokens via the </w:t>
      </w:r>
      <w:proofErr w:type="spellStart"/>
      <w:r w:rsidRPr="004A29F8">
        <w:rPr>
          <w:rFonts w:ascii="Arial Narrow" w:hAnsi="Arial Narrow" w:cs="Arial"/>
          <w:sz w:val="24"/>
          <w:szCs w:val="24"/>
        </w:rPr>
        <w:t>OAuth</w:t>
      </w:r>
      <w:proofErr w:type="spellEnd"/>
      <w:r w:rsidRPr="004A29F8">
        <w:rPr>
          <w:rFonts w:ascii="Arial Narrow" w:hAnsi="Arial Narrow" w:cs="Arial"/>
          <w:sz w:val="24"/>
          <w:szCs w:val="24"/>
        </w:rPr>
        <w:t xml:space="preserve"> WRAP protocol. </w:t>
      </w:r>
      <w:r w:rsidRPr="004A29F8">
        <w:rPr>
          <w:rFonts w:ascii="Arial Narrow" w:hAnsi="Arial Narrow" w:cs="Arial"/>
          <w:sz w:val="24"/>
          <w:szCs w:val="24"/>
          <w:shd w:val="clear" w:color="auto" w:fill="FFFFFF"/>
        </w:rPr>
        <w:t xml:space="preserve">All token requests via the </w:t>
      </w:r>
      <w:proofErr w:type="spellStart"/>
      <w:r w:rsidRPr="004A29F8">
        <w:rPr>
          <w:rFonts w:ascii="Arial Narrow" w:hAnsi="Arial Narrow" w:cs="Arial"/>
          <w:sz w:val="24"/>
          <w:szCs w:val="24"/>
          <w:shd w:val="clear" w:color="auto" w:fill="FFFFFF"/>
        </w:rPr>
        <w:t>OAuth</w:t>
      </w:r>
      <w:proofErr w:type="spellEnd"/>
      <w:r w:rsidRPr="004A29F8">
        <w:rPr>
          <w:rFonts w:ascii="Arial Narrow" w:hAnsi="Arial Narrow" w:cs="Arial"/>
          <w:sz w:val="24"/>
          <w:szCs w:val="24"/>
          <w:shd w:val="clear" w:color="auto" w:fill="FFFFFF"/>
        </w:rPr>
        <w:t xml:space="preserve"> WRAP protocol are transmitted over SSL. ACS always issues a Simple Web Token (SWT) via the </w:t>
      </w:r>
      <w:proofErr w:type="spellStart"/>
      <w:r w:rsidRPr="004A29F8">
        <w:rPr>
          <w:rFonts w:ascii="Arial Narrow" w:hAnsi="Arial Narrow" w:cs="Arial"/>
          <w:sz w:val="24"/>
          <w:szCs w:val="24"/>
          <w:shd w:val="clear" w:color="auto" w:fill="FFFFFF"/>
        </w:rPr>
        <w:t>OAuth</w:t>
      </w:r>
      <w:proofErr w:type="spellEnd"/>
      <w:r w:rsidRPr="004A29F8">
        <w:rPr>
          <w:rFonts w:ascii="Arial Narrow" w:hAnsi="Arial Narrow" w:cs="Arial"/>
          <w:sz w:val="24"/>
          <w:szCs w:val="24"/>
          <w:shd w:val="clear" w:color="auto" w:fill="FFFFFF"/>
        </w:rPr>
        <w:t xml:space="preserve"> WRAP protocol, in response to a correctly formatted token request. All token requests via the </w:t>
      </w:r>
      <w:proofErr w:type="spellStart"/>
      <w:r w:rsidRPr="004A29F8">
        <w:rPr>
          <w:rFonts w:ascii="Arial Narrow" w:hAnsi="Arial Narrow" w:cs="Arial"/>
          <w:sz w:val="24"/>
          <w:szCs w:val="24"/>
          <w:shd w:val="clear" w:color="auto" w:fill="FFFFFF"/>
        </w:rPr>
        <w:t>OAuth</w:t>
      </w:r>
      <w:proofErr w:type="spellEnd"/>
      <w:r w:rsidRPr="004A29F8">
        <w:rPr>
          <w:rFonts w:ascii="Arial Narrow" w:hAnsi="Arial Narrow" w:cs="Arial"/>
          <w:sz w:val="24"/>
          <w:szCs w:val="24"/>
          <w:shd w:val="clear" w:color="auto" w:fill="FFFFFF"/>
        </w:rPr>
        <w:t xml:space="preserve"> WRAP protocol are sent to ACS in an HTTP POST. You can request an ACS token via the </w:t>
      </w:r>
      <w:proofErr w:type="spellStart"/>
      <w:r w:rsidRPr="004A29F8">
        <w:rPr>
          <w:rFonts w:ascii="Arial Narrow" w:hAnsi="Arial Narrow" w:cs="Arial"/>
          <w:sz w:val="24"/>
          <w:szCs w:val="24"/>
          <w:shd w:val="clear" w:color="auto" w:fill="FFFFFF"/>
        </w:rPr>
        <w:t>OAuth</w:t>
      </w:r>
      <w:proofErr w:type="spellEnd"/>
      <w:r w:rsidRPr="004A29F8">
        <w:rPr>
          <w:rFonts w:ascii="Arial Narrow" w:hAnsi="Arial Narrow" w:cs="Arial"/>
          <w:sz w:val="24"/>
          <w:szCs w:val="24"/>
          <w:shd w:val="clear" w:color="auto" w:fill="FFFFFF"/>
        </w:rPr>
        <w:t xml:space="preserve"> WRAP protocol from any platform that can make an HTTPS FORM POST: .NET Framework, Windows Communication Foundation (WCF), Silverlight, ASP.NET, Java, Python, Ruby, PHP, Flash, and other platforms.</w:t>
      </w:r>
      <w:r w:rsidRPr="004A29F8">
        <w:rPr>
          <w:rFonts w:ascii="Arial Narrow" w:hAnsi="Arial Narrow" w:cs="Arial"/>
          <w:sz w:val="24"/>
          <w:szCs w:val="24"/>
        </w:rPr>
        <w:t xml:space="preserve"> </w:t>
      </w:r>
      <w:r w:rsidRPr="004A29F8">
        <w:rPr>
          <w:rFonts w:ascii="Arial Narrow" w:hAnsi="Arial Narrow" w:cs="Arial"/>
          <w:sz w:val="24"/>
          <w:szCs w:val="24"/>
          <w:shd w:val="clear" w:color="auto" w:fill="FFFFFF"/>
        </w:rPr>
        <w:t>Simple Web Token (SWT) defines a format for transmitting a simple assertion that is compact and formatted to be easily included in a header for protocols such as HTTPS.</w:t>
      </w:r>
    </w:p>
    <w:p w:rsidR="004A29F8" w:rsidRDefault="004A29F8" w:rsidP="004A29F8"/>
    <w:p w:rsidR="004A29F8" w:rsidRDefault="00776B40" w:rsidP="004A29F8">
      <w:pPr>
        <w:pStyle w:val="Heading2"/>
        <w:numPr>
          <w:ilvl w:val="0"/>
          <w:numId w:val="0"/>
        </w:numPr>
      </w:pPr>
      <w:bookmarkStart w:id="107" w:name="_Toc380749203"/>
      <w:bookmarkStart w:id="108" w:name="_Toc382572120"/>
      <w:r>
        <w:rPr>
          <w:lang w:val="de-DE"/>
        </w:rPr>
        <w:t>3</w:t>
      </w:r>
      <w:r w:rsidR="004A29F8">
        <w:rPr>
          <w:lang w:val="de-DE"/>
        </w:rPr>
        <w:t xml:space="preserve">.4 </w:t>
      </w:r>
      <w:r w:rsidR="004A29F8">
        <w:t>Certificate Authority</w:t>
      </w:r>
      <w:bookmarkEnd w:id="107"/>
      <w:bookmarkEnd w:id="108"/>
    </w:p>
    <w:p w:rsidR="004A29F8" w:rsidRPr="004A29F8" w:rsidRDefault="004A29F8" w:rsidP="004A29F8">
      <w:pPr>
        <w:rPr>
          <w:rFonts w:ascii="Arial Narrow" w:hAnsi="Arial Narrow" w:cs="Arial"/>
          <w:sz w:val="24"/>
          <w:szCs w:val="24"/>
        </w:rPr>
      </w:pPr>
      <w:r w:rsidRPr="004A29F8">
        <w:rPr>
          <w:rFonts w:ascii="Arial Narrow" w:hAnsi="Arial Narrow" w:cs="Arial"/>
          <w:sz w:val="24"/>
          <w:szCs w:val="24"/>
        </w:rPr>
        <w:t xml:space="preserve">A Certificate Authority (CA) is a trusted entity or service that issue digital certificates. CAs </w:t>
      </w:r>
      <w:proofErr w:type="gramStart"/>
      <w:r w:rsidRPr="004A29F8">
        <w:rPr>
          <w:rFonts w:ascii="Arial Narrow" w:hAnsi="Arial Narrow" w:cs="Arial"/>
          <w:sz w:val="24"/>
          <w:szCs w:val="24"/>
        </w:rPr>
        <w:t>are</w:t>
      </w:r>
      <w:proofErr w:type="gramEnd"/>
      <w:r w:rsidRPr="004A29F8">
        <w:rPr>
          <w:rFonts w:ascii="Arial Narrow" w:hAnsi="Arial Narrow" w:cs="Arial"/>
          <w:sz w:val="24"/>
          <w:szCs w:val="24"/>
        </w:rPr>
        <w:t xml:space="preserve"> generally used in Public Key Infrastructure (PKI) schemes. These consist of a private and public key, this allows any third parties to trust any assertion made by the private key that corresponds to the public key that is certified. </w:t>
      </w:r>
    </w:p>
    <w:p w:rsidR="004A29F8" w:rsidRDefault="004A29F8" w:rsidP="004A29F8"/>
    <w:p w:rsidR="004A29F8" w:rsidRDefault="00776B40" w:rsidP="004A29F8">
      <w:pPr>
        <w:pStyle w:val="Heading2"/>
        <w:numPr>
          <w:ilvl w:val="0"/>
          <w:numId w:val="0"/>
        </w:numPr>
      </w:pPr>
      <w:bookmarkStart w:id="109" w:name="_Toc380749204"/>
      <w:bookmarkStart w:id="110" w:name="_Toc382572121"/>
      <w:r>
        <w:rPr>
          <w:lang w:val="de-DE"/>
        </w:rPr>
        <w:t>3</w:t>
      </w:r>
      <w:r w:rsidR="004A29F8">
        <w:rPr>
          <w:lang w:val="de-DE"/>
        </w:rPr>
        <w:t xml:space="preserve">.5 </w:t>
      </w:r>
      <w:r w:rsidR="004A29F8">
        <w:t>Encryption (AES)</w:t>
      </w:r>
      <w:bookmarkEnd w:id="109"/>
      <w:bookmarkEnd w:id="110"/>
    </w:p>
    <w:p w:rsidR="004A29F8" w:rsidRPr="004A29F8" w:rsidRDefault="004A29F8" w:rsidP="004A29F8">
      <w:pPr>
        <w:rPr>
          <w:rFonts w:ascii="Arial Narrow" w:hAnsi="Arial Narrow" w:cs="Arial"/>
          <w:color w:val="000000" w:themeColor="text1"/>
          <w:sz w:val="24"/>
          <w:szCs w:val="24"/>
        </w:rPr>
      </w:pPr>
      <w:r w:rsidRPr="004A29F8">
        <w:rPr>
          <w:rFonts w:ascii="Arial Narrow" w:hAnsi="Arial Narrow" w:cs="Arial"/>
          <w:color w:val="000000" w:themeColor="text1"/>
          <w:sz w:val="24"/>
          <w:szCs w:val="24"/>
          <w:shd w:val="clear" w:color="auto" w:fill="FFFFFF"/>
        </w:rPr>
        <w:t>The Advanced Encryption Standard (AES) is a National Institute of Standards and Technology specification for the encryption of electronic data</w:t>
      </w:r>
      <w:r w:rsidR="00F77C41">
        <w:rPr>
          <w:rFonts w:ascii="Arial Narrow" w:hAnsi="Arial Narrow" w:cs="Arial"/>
          <w:color w:val="000000" w:themeColor="text1"/>
          <w:sz w:val="24"/>
          <w:szCs w:val="24"/>
          <w:shd w:val="clear" w:color="auto" w:fill="FFFFFF"/>
        </w:rPr>
        <w:t xml:space="preserve"> [4]</w:t>
      </w:r>
      <w:r w:rsidRPr="004A29F8">
        <w:rPr>
          <w:rFonts w:ascii="Arial Narrow" w:hAnsi="Arial Narrow" w:cs="Arial"/>
          <w:color w:val="000000" w:themeColor="text1"/>
          <w:sz w:val="24"/>
          <w:szCs w:val="24"/>
          <w:shd w:val="clear" w:color="auto" w:fill="FFFFFF"/>
        </w:rPr>
        <w:t>. It is expected to become the accepted means of encrypting digital information, including financial, telecommunications, and government data. AES is a cryptographic algorithm that can be used to protect electronic data. Specifically, AES is an iterative, symmetric-key block cipher that can use keys of 128, 192, and 256 bits, and encrypts and decrypts data in blocks of 128 bits (16 bytes). Unlike public-key ciphers, which use a pair of keys, symmetric-key ciphers use the same key to encrypt and decrypt data. Encrypted data returned by block ciphers have the same number of bits that the input data had. Iterative ciphers use a loop structure that repeatedly performs permutations and substitutions of the input data.</w:t>
      </w:r>
    </w:p>
    <w:p w:rsidR="004A29F8" w:rsidRPr="004A29F8" w:rsidRDefault="004A29F8" w:rsidP="004A29F8">
      <w:pPr>
        <w:rPr>
          <w:rFonts w:ascii="Arial Narrow" w:hAnsi="Arial Narrow"/>
          <w:sz w:val="24"/>
          <w:szCs w:val="24"/>
        </w:rPr>
      </w:pPr>
    </w:p>
    <w:p w:rsidR="004A29F8" w:rsidRPr="004A29F8" w:rsidRDefault="004A29F8" w:rsidP="004A29F8">
      <w:pPr>
        <w:rPr>
          <w:rFonts w:ascii="Arial Narrow" w:hAnsi="Arial Narrow" w:cs="Arial"/>
          <w:color w:val="000000" w:themeColor="text1"/>
          <w:sz w:val="24"/>
          <w:szCs w:val="24"/>
        </w:rPr>
      </w:pPr>
      <w:r w:rsidRPr="004A29F8">
        <w:rPr>
          <w:rFonts w:ascii="Arial Narrow" w:hAnsi="Arial Narrow" w:cs="Arial"/>
          <w:color w:val="000000" w:themeColor="text1"/>
          <w:sz w:val="24"/>
          <w:szCs w:val="24"/>
          <w:shd w:val="clear" w:color="auto" w:fill="FFFFFF"/>
        </w:rPr>
        <w:t>AES is the successor to the older Data Encryption Standard (DES). DES was approved as a Federal standard in 1977 and remained viable until 1998 when a combination of advances in hardware, software, and cryptanalysis theory allowed a DES-encrypted message to be decrypted in 56 hours. Since that time numerous other successful attacks on DES-encrypted data have been made and DES is now considered past its useful lifetime.</w:t>
      </w:r>
    </w:p>
    <w:p w:rsidR="004A29F8" w:rsidRPr="004A29F8" w:rsidRDefault="004A29F8" w:rsidP="004A29F8">
      <w:pPr>
        <w:rPr>
          <w:rFonts w:ascii="Arial Narrow" w:hAnsi="Arial Narrow"/>
          <w:sz w:val="24"/>
          <w:szCs w:val="24"/>
        </w:rPr>
      </w:pPr>
    </w:p>
    <w:p w:rsidR="004A29F8" w:rsidRPr="004A29F8" w:rsidRDefault="004A29F8" w:rsidP="004A29F8">
      <w:pPr>
        <w:rPr>
          <w:rFonts w:ascii="Arial Narrow" w:hAnsi="Arial Narrow" w:cs="Arial"/>
          <w:color w:val="000000" w:themeColor="text1"/>
          <w:sz w:val="24"/>
          <w:szCs w:val="24"/>
        </w:rPr>
      </w:pPr>
      <w:r w:rsidRPr="004A29F8">
        <w:rPr>
          <w:rFonts w:ascii="Arial Narrow" w:hAnsi="Arial Narrow" w:cs="Arial"/>
          <w:color w:val="000000" w:themeColor="text1"/>
          <w:sz w:val="24"/>
          <w:szCs w:val="24"/>
          <w:shd w:val="clear" w:color="auto" w:fill="FFFFFF"/>
        </w:rPr>
        <w:t xml:space="preserve">In 1999, the </w:t>
      </w:r>
      <w:proofErr w:type="spellStart"/>
      <w:r w:rsidRPr="004A29F8">
        <w:rPr>
          <w:rFonts w:ascii="Arial Narrow" w:hAnsi="Arial Narrow" w:cs="Arial"/>
          <w:color w:val="000000" w:themeColor="text1"/>
          <w:sz w:val="24"/>
          <w:szCs w:val="24"/>
          <w:shd w:val="clear" w:color="auto" w:fill="FFFFFF"/>
        </w:rPr>
        <w:t>Rijndael</w:t>
      </w:r>
      <w:proofErr w:type="spellEnd"/>
      <w:r w:rsidRPr="004A29F8">
        <w:rPr>
          <w:rFonts w:ascii="Arial Narrow" w:hAnsi="Arial Narrow" w:cs="Arial"/>
          <w:color w:val="000000" w:themeColor="text1"/>
          <w:sz w:val="24"/>
          <w:szCs w:val="24"/>
          <w:shd w:val="clear" w:color="auto" w:fill="FFFFFF"/>
        </w:rPr>
        <w:t xml:space="preserve"> algorithm, created by researchers Joan </w:t>
      </w:r>
      <w:proofErr w:type="spellStart"/>
      <w:r w:rsidRPr="004A29F8">
        <w:rPr>
          <w:rFonts w:ascii="Arial Narrow" w:hAnsi="Arial Narrow" w:cs="Arial"/>
          <w:color w:val="000000" w:themeColor="text1"/>
          <w:sz w:val="24"/>
          <w:szCs w:val="24"/>
          <w:shd w:val="clear" w:color="auto" w:fill="FFFFFF"/>
        </w:rPr>
        <w:t>Daemen</w:t>
      </w:r>
      <w:proofErr w:type="spellEnd"/>
      <w:r w:rsidRPr="004A29F8">
        <w:rPr>
          <w:rFonts w:ascii="Arial Narrow" w:hAnsi="Arial Narrow" w:cs="Arial"/>
          <w:color w:val="000000" w:themeColor="text1"/>
          <w:sz w:val="24"/>
          <w:szCs w:val="24"/>
          <w:shd w:val="clear" w:color="auto" w:fill="FFFFFF"/>
        </w:rPr>
        <w:t xml:space="preserve"> and Vincent </w:t>
      </w:r>
      <w:proofErr w:type="spellStart"/>
      <w:r w:rsidRPr="004A29F8">
        <w:rPr>
          <w:rFonts w:ascii="Arial Narrow" w:hAnsi="Arial Narrow" w:cs="Arial"/>
          <w:color w:val="000000" w:themeColor="text1"/>
          <w:sz w:val="24"/>
          <w:szCs w:val="24"/>
          <w:shd w:val="clear" w:color="auto" w:fill="FFFFFF"/>
        </w:rPr>
        <w:t>Rijmen</w:t>
      </w:r>
      <w:proofErr w:type="spellEnd"/>
      <w:r w:rsidRPr="004A29F8">
        <w:rPr>
          <w:rFonts w:ascii="Arial Narrow" w:hAnsi="Arial Narrow" w:cs="Arial"/>
          <w:color w:val="000000" w:themeColor="text1"/>
          <w:sz w:val="24"/>
          <w:szCs w:val="24"/>
          <w:shd w:val="clear" w:color="auto" w:fill="FFFFFF"/>
        </w:rPr>
        <w:t xml:space="preserve">, was selected by the NIST as the proposal that best met the design criteria of security, implementation efficiency, versatility, and simplicity. Although the terms AES and </w:t>
      </w:r>
      <w:proofErr w:type="spellStart"/>
      <w:r w:rsidRPr="004A29F8">
        <w:rPr>
          <w:rFonts w:ascii="Arial Narrow" w:hAnsi="Arial Narrow" w:cs="Arial"/>
          <w:color w:val="000000" w:themeColor="text1"/>
          <w:sz w:val="24"/>
          <w:szCs w:val="24"/>
          <w:shd w:val="clear" w:color="auto" w:fill="FFFFFF"/>
        </w:rPr>
        <w:t>Rijndael</w:t>
      </w:r>
      <w:proofErr w:type="spellEnd"/>
      <w:r w:rsidRPr="004A29F8">
        <w:rPr>
          <w:rFonts w:ascii="Arial Narrow" w:hAnsi="Arial Narrow" w:cs="Arial"/>
          <w:color w:val="000000" w:themeColor="text1"/>
          <w:sz w:val="24"/>
          <w:szCs w:val="24"/>
          <w:shd w:val="clear" w:color="auto" w:fill="FFFFFF"/>
        </w:rPr>
        <w:t xml:space="preserve"> are sometimes used interchangeably, they are distinct. AES is widely expected to become the de facto standard for encrypting all forms of electronic data including data used in commercial applications such as banking and financial transactions, telecommunications, and private and Federal information.</w:t>
      </w:r>
    </w:p>
    <w:p w:rsidR="00A04267" w:rsidRPr="00DC5D48" w:rsidRDefault="00A04267" w:rsidP="00DC5D48"/>
    <w:p w:rsidR="00A04267" w:rsidRPr="005D3662" w:rsidRDefault="00A04267" w:rsidP="00A04267">
      <w:pPr>
        <w:pStyle w:val="Heading1"/>
        <w:keepLines w:val="0"/>
        <w:pageBreakBefore/>
        <w:numPr>
          <w:ilvl w:val="0"/>
          <w:numId w:val="5"/>
        </w:numPr>
        <w:pBdr>
          <w:bottom w:val="single" w:sz="4" w:space="1" w:color="auto"/>
        </w:pBdr>
        <w:spacing w:before="240" w:after="240" w:line="240" w:lineRule="auto"/>
        <w:jc w:val="both"/>
        <w:rPr>
          <w:rFonts w:ascii="Arial Narrow" w:hAnsi="Arial Narrow"/>
          <w:sz w:val="28"/>
        </w:rPr>
      </w:pPr>
      <w:bookmarkStart w:id="111" w:name="_Toc382572122"/>
      <w:proofErr w:type="spellStart"/>
      <w:r>
        <w:rPr>
          <w:rFonts w:ascii="Arial Narrow" w:hAnsi="Arial Narrow"/>
          <w:sz w:val="28"/>
        </w:rPr>
        <w:lastRenderedPageBreak/>
        <w:t>UrbanWater</w:t>
      </w:r>
      <w:proofErr w:type="spellEnd"/>
      <w:r>
        <w:rPr>
          <w:rFonts w:ascii="Arial Narrow" w:hAnsi="Arial Narrow"/>
          <w:sz w:val="28"/>
        </w:rPr>
        <w:t xml:space="preserve"> Data</w:t>
      </w:r>
      <w:bookmarkEnd w:id="111"/>
    </w:p>
    <w:p w:rsidR="00EE0040" w:rsidRDefault="00A04267" w:rsidP="00A04267">
      <w:pPr>
        <w:rPr>
          <w:rFonts w:ascii="Arial Narrow" w:hAnsi="Arial Narrow"/>
          <w:sz w:val="24"/>
          <w:szCs w:val="24"/>
        </w:rPr>
      </w:pPr>
      <w:r w:rsidRPr="001F0461">
        <w:rPr>
          <w:rFonts w:ascii="Arial Narrow" w:hAnsi="Arial Narrow"/>
          <w:sz w:val="24"/>
          <w:szCs w:val="24"/>
        </w:rPr>
        <w:t xml:space="preserve">The </w:t>
      </w:r>
      <w:proofErr w:type="spellStart"/>
      <w:r w:rsidRPr="001F0461">
        <w:rPr>
          <w:rFonts w:ascii="Arial Narrow" w:hAnsi="Arial Narrow"/>
          <w:sz w:val="24"/>
          <w:szCs w:val="24"/>
        </w:rPr>
        <w:t>UrbanWater</w:t>
      </w:r>
      <w:proofErr w:type="spellEnd"/>
      <w:r w:rsidRPr="001F0461">
        <w:rPr>
          <w:rFonts w:ascii="Arial Narrow" w:hAnsi="Arial Narrow"/>
          <w:sz w:val="24"/>
          <w:szCs w:val="24"/>
        </w:rPr>
        <w:t xml:space="preserve"> </w:t>
      </w:r>
      <w:r w:rsidR="00EE0040">
        <w:rPr>
          <w:rFonts w:ascii="Arial Narrow" w:hAnsi="Arial Narrow"/>
          <w:sz w:val="24"/>
          <w:szCs w:val="24"/>
        </w:rPr>
        <w:t>project is made up</w:t>
      </w:r>
      <w:r w:rsidR="00F26FDC" w:rsidRPr="001F0461">
        <w:rPr>
          <w:rFonts w:ascii="Arial Narrow" w:hAnsi="Arial Narrow"/>
          <w:sz w:val="24"/>
          <w:szCs w:val="24"/>
        </w:rPr>
        <w:t xml:space="preserve"> of multiple partners perfo</w:t>
      </w:r>
      <w:r w:rsidR="001F0461" w:rsidRPr="001F0461">
        <w:rPr>
          <w:rFonts w:ascii="Arial Narrow" w:hAnsi="Arial Narrow"/>
          <w:sz w:val="24"/>
          <w:szCs w:val="24"/>
        </w:rPr>
        <w:t>rming value added work for the U</w:t>
      </w:r>
      <w:r w:rsidR="00F26FDC" w:rsidRPr="001F0461">
        <w:rPr>
          <w:rFonts w:ascii="Arial Narrow" w:hAnsi="Arial Narrow"/>
          <w:sz w:val="24"/>
          <w:szCs w:val="24"/>
        </w:rPr>
        <w:t>tilit</w:t>
      </w:r>
      <w:r w:rsidR="001F0461" w:rsidRPr="001F0461">
        <w:rPr>
          <w:rFonts w:ascii="Arial Narrow" w:hAnsi="Arial Narrow"/>
          <w:sz w:val="24"/>
          <w:szCs w:val="24"/>
        </w:rPr>
        <w:t>ies.</w:t>
      </w:r>
      <w:r w:rsidR="00EE0040">
        <w:rPr>
          <w:rFonts w:ascii="Arial Narrow" w:hAnsi="Arial Narrow"/>
          <w:sz w:val="24"/>
          <w:szCs w:val="24"/>
        </w:rPr>
        <w:t xml:space="preserve"> A complete list of the partners and the technology/services they are offering Utilities are available in D3.1 Data management cloud platform requirements.</w:t>
      </w:r>
      <w:r w:rsidR="001F0461" w:rsidRPr="001F0461">
        <w:rPr>
          <w:rFonts w:ascii="Arial Narrow" w:hAnsi="Arial Narrow"/>
          <w:sz w:val="24"/>
          <w:szCs w:val="24"/>
        </w:rPr>
        <w:t xml:space="preserve"> In</w:t>
      </w:r>
      <w:r w:rsidR="00F26FDC" w:rsidRPr="001F0461">
        <w:rPr>
          <w:rFonts w:ascii="Arial Narrow" w:hAnsi="Arial Narrow"/>
          <w:sz w:val="24"/>
          <w:szCs w:val="24"/>
        </w:rPr>
        <w:t xml:space="preserve"> order to achieve their goals they require data from a variety of different sources</w:t>
      </w:r>
      <w:r w:rsidR="00EE0040">
        <w:rPr>
          <w:rFonts w:ascii="Arial Narrow" w:hAnsi="Arial Narrow"/>
          <w:sz w:val="24"/>
          <w:szCs w:val="24"/>
        </w:rPr>
        <w:t xml:space="preserve"> again a complete list can be found D3.1</w:t>
      </w:r>
      <w:r w:rsidR="00F26FDC" w:rsidRPr="001F0461">
        <w:rPr>
          <w:rFonts w:ascii="Arial Narrow" w:hAnsi="Arial Narrow"/>
          <w:sz w:val="24"/>
          <w:szCs w:val="24"/>
        </w:rPr>
        <w:t>.</w:t>
      </w:r>
      <w:r w:rsidR="001F0461" w:rsidRPr="001F0461">
        <w:rPr>
          <w:rFonts w:ascii="Arial Narrow" w:hAnsi="Arial Narrow"/>
          <w:sz w:val="24"/>
          <w:szCs w:val="24"/>
        </w:rPr>
        <w:t xml:space="preserve"> The Utility can provide most o</w:t>
      </w:r>
      <w:r w:rsidR="00F26FDC" w:rsidRPr="001F0461">
        <w:rPr>
          <w:rFonts w:ascii="Arial Narrow" w:hAnsi="Arial Narrow"/>
          <w:sz w:val="24"/>
          <w:szCs w:val="24"/>
        </w:rPr>
        <w:t>f the data in addition to this they require data from lo</w:t>
      </w:r>
      <w:r w:rsidR="001F0461" w:rsidRPr="001F0461">
        <w:rPr>
          <w:rFonts w:ascii="Arial Narrow" w:hAnsi="Arial Narrow"/>
          <w:sz w:val="24"/>
          <w:szCs w:val="24"/>
        </w:rPr>
        <w:t xml:space="preserve">cal Meteorological offices. </w:t>
      </w:r>
    </w:p>
    <w:p w:rsidR="00EE0040" w:rsidRDefault="00EE0040" w:rsidP="00A04267">
      <w:pPr>
        <w:rPr>
          <w:rFonts w:ascii="Arial Narrow" w:hAnsi="Arial Narrow"/>
          <w:sz w:val="24"/>
          <w:szCs w:val="24"/>
        </w:rPr>
      </w:pPr>
    </w:p>
    <w:p w:rsidR="0093484A" w:rsidRPr="0093484A" w:rsidRDefault="001F0461" w:rsidP="00A04267">
      <w:pPr>
        <w:rPr>
          <w:rFonts w:ascii="Arial Narrow" w:hAnsi="Arial Narrow"/>
          <w:sz w:val="24"/>
          <w:szCs w:val="24"/>
        </w:rPr>
      </w:pPr>
      <w:r w:rsidRPr="001F0461">
        <w:rPr>
          <w:rFonts w:ascii="Arial Narrow" w:hAnsi="Arial Narrow"/>
          <w:sz w:val="24"/>
          <w:szCs w:val="24"/>
        </w:rPr>
        <w:t>The</w:t>
      </w:r>
      <w:r w:rsidR="00F26FDC" w:rsidRPr="001F0461">
        <w:rPr>
          <w:rFonts w:ascii="Arial Narrow" w:hAnsi="Arial Narrow"/>
          <w:sz w:val="24"/>
          <w:szCs w:val="24"/>
        </w:rPr>
        <w:t xml:space="preserve"> </w:t>
      </w:r>
      <w:r w:rsidR="00EE0040">
        <w:rPr>
          <w:rFonts w:ascii="Arial Narrow" w:hAnsi="Arial Narrow"/>
          <w:sz w:val="24"/>
          <w:szCs w:val="24"/>
        </w:rPr>
        <w:t>data</w:t>
      </w:r>
      <w:r w:rsidR="00804CEE">
        <w:rPr>
          <w:rFonts w:ascii="Arial Narrow" w:hAnsi="Arial Narrow"/>
          <w:sz w:val="24"/>
          <w:szCs w:val="24"/>
        </w:rPr>
        <w:t xml:space="preserve"> management cloud platform will have to receive data form Utilities and </w:t>
      </w:r>
      <w:r w:rsidR="00D359AD">
        <w:rPr>
          <w:rFonts w:ascii="Arial Narrow" w:hAnsi="Arial Narrow"/>
          <w:sz w:val="24"/>
          <w:szCs w:val="24"/>
        </w:rPr>
        <w:t>other data providers and then has to process this data and deliver data in a format that the project partners can use in their applications.</w:t>
      </w:r>
      <w:r w:rsidR="002E133F">
        <w:rPr>
          <w:rFonts w:ascii="Arial Narrow" w:hAnsi="Arial Narrow"/>
          <w:sz w:val="24"/>
          <w:szCs w:val="24"/>
        </w:rPr>
        <w:t xml:space="preserve"> </w:t>
      </w:r>
      <w:r w:rsidR="0093484A">
        <w:rPr>
          <w:rFonts w:ascii="Arial Narrow" w:hAnsi="Arial Narrow"/>
          <w:sz w:val="24"/>
          <w:szCs w:val="24"/>
        </w:rPr>
        <w:t>This chapter will mainly focus on the how Azure tables described in the design chapter 5 will host data r</w:t>
      </w:r>
      <w:r w:rsidR="003F4AD9">
        <w:rPr>
          <w:rFonts w:ascii="Arial Narrow" w:hAnsi="Arial Narrow"/>
          <w:sz w:val="24"/>
          <w:szCs w:val="24"/>
        </w:rPr>
        <w:t>equired for the</w:t>
      </w:r>
      <w:r w:rsidR="0093484A">
        <w:rPr>
          <w:rFonts w:ascii="Arial Narrow" w:hAnsi="Arial Narrow"/>
          <w:sz w:val="24"/>
          <w:szCs w:val="24"/>
        </w:rPr>
        <w:t xml:space="preserve"> </w:t>
      </w:r>
      <w:proofErr w:type="spellStart"/>
      <w:r w:rsidR="0093484A">
        <w:rPr>
          <w:rFonts w:ascii="Arial Narrow" w:hAnsi="Arial Narrow"/>
          <w:sz w:val="24"/>
          <w:szCs w:val="24"/>
        </w:rPr>
        <w:t>UrbanWater</w:t>
      </w:r>
      <w:proofErr w:type="spellEnd"/>
      <w:r w:rsidR="0093484A">
        <w:rPr>
          <w:rFonts w:ascii="Arial Narrow" w:hAnsi="Arial Narrow"/>
          <w:sz w:val="24"/>
          <w:szCs w:val="24"/>
        </w:rPr>
        <w:t xml:space="preserve"> </w:t>
      </w:r>
      <w:proofErr w:type="spellStart"/>
      <w:r w:rsidR="0093484A">
        <w:rPr>
          <w:rFonts w:ascii="Arial Narrow" w:hAnsi="Arial Narrow"/>
          <w:sz w:val="24"/>
          <w:szCs w:val="24"/>
        </w:rPr>
        <w:t>project.T</w:t>
      </w:r>
      <w:r w:rsidR="00B32EF5">
        <w:rPr>
          <w:rFonts w:ascii="Arial Narrow" w:hAnsi="Arial Narrow"/>
          <w:sz w:val="24"/>
          <w:szCs w:val="24"/>
        </w:rPr>
        <w:t>he</w:t>
      </w:r>
      <w:proofErr w:type="spellEnd"/>
      <w:r w:rsidR="00B32EF5">
        <w:rPr>
          <w:rFonts w:ascii="Arial Narrow" w:hAnsi="Arial Narrow"/>
          <w:sz w:val="24"/>
          <w:szCs w:val="24"/>
        </w:rPr>
        <w:t xml:space="preserve"> data is broken into seven </w:t>
      </w:r>
      <w:r w:rsidR="0093484A">
        <w:rPr>
          <w:rFonts w:ascii="Arial Narrow" w:hAnsi="Arial Narrow"/>
          <w:sz w:val="24"/>
          <w:szCs w:val="24"/>
        </w:rPr>
        <w:t xml:space="preserve">Water Network Meter Data, Topology Data, Meteorological Data, </w:t>
      </w:r>
      <w:proofErr w:type="spellStart"/>
      <w:r w:rsidR="0093484A">
        <w:rPr>
          <w:rFonts w:ascii="Arial Narrow" w:hAnsi="Arial Narrow"/>
          <w:sz w:val="24"/>
          <w:szCs w:val="24"/>
        </w:rPr>
        <w:t>Ratser</w:t>
      </w:r>
      <w:proofErr w:type="spellEnd"/>
      <w:r w:rsidR="0093484A">
        <w:rPr>
          <w:rFonts w:ascii="Arial Narrow" w:hAnsi="Arial Narrow"/>
          <w:sz w:val="24"/>
          <w:szCs w:val="24"/>
        </w:rPr>
        <w:t xml:space="preserve"> Field Data, Calendar Data, Data storage for models and Customer &amp; Tariff data</w:t>
      </w:r>
      <w:r w:rsidR="003F4AD9">
        <w:rPr>
          <w:rFonts w:ascii="Arial Narrow" w:hAnsi="Arial Narrow"/>
          <w:sz w:val="24"/>
          <w:szCs w:val="24"/>
        </w:rPr>
        <w:t xml:space="preserve"> </w:t>
      </w:r>
      <w:r w:rsidR="0093484A">
        <w:rPr>
          <w:rFonts w:ascii="Arial Narrow" w:hAnsi="Arial Narrow"/>
          <w:sz w:val="24"/>
          <w:szCs w:val="24"/>
        </w:rPr>
        <w:t>(</w:t>
      </w:r>
      <w:r w:rsidR="003F4AD9">
        <w:rPr>
          <w:rFonts w:ascii="Arial Narrow" w:hAnsi="Arial Narrow"/>
          <w:sz w:val="24"/>
          <w:szCs w:val="24"/>
        </w:rPr>
        <w:t xml:space="preserve">customer and tariff information will not be stored in the </w:t>
      </w:r>
      <w:commentRangeStart w:id="112"/>
      <w:r w:rsidR="003F4AD9">
        <w:rPr>
          <w:rFonts w:ascii="Arial Narrow" w:hAnsi="Arial Narrow"/>
          <w:sz w:val="24"/>
          <w:szCs w:val="24"/>
        </w:rPr>
        <w:t>cloud</w:t>
      </w:r>
      <w:commentRangeEnd w:id="112"/>
      <w:r w:rsidR="00C3335A">
        <w:rPr>
          <w:rStyle w:val="CommentReference"/>
        </w:rPr>
        <w:commentReference w:id="112"/>
      </w:r>
      <w:r w:rsidR="003F4AD9">
        <w:rPr>
          <w:rFonts w:ascii="Arial Narrow" w:hAnsi="Arial Narrow"/>
          <w:sz w:val="24"/>
          <w:szCs w:val="24"/>
        </w:rPr>
        <w:t xml:space="preserve"> </w:t>
      </w:r>
      <w:r w:rsidR="0093484A">
        <w:rPr>
          <w:rFonts w:ascii="Arial Narrow" w:hAnsi="Arial Narrow"/>
          <w:sz w:val="24"/>
          <w:szCs w:val="24"/>
        </w:rPr>
        <w:t>)</w:t>
      </w:r>
    </w:p>
    <w:p w:rsidR="00A04267" w:rsidRPr="00A04267" w:rsidRDefault="00A04267" w:rsidP="00A04267">
      <w:pPr>
        <w:pStyle w:val="ListParagraph"/>
        <w:keepNext/>
        <w:keepLines/>
        <w:numPr>
          <w:ilvl w:val="0"/>
          <w:numId w:val="10"/>
        </w:numPr>
        <w:spacing w:before="480" w:after="200" w:line="276" w:lineRule="auto"/>
        <w:contextualSpacing w:val="0"/>
        <w:jc w:val="left"/>
        <w:outlineLvl w:val="0"/>
        <w:rPr>
          <w:b/>
          <w:bCs/>
          <w:vanish/>
          <w:color w:val="21798E"/>
          <w:sz w:val="32"/>
          <w:szCs w:val="28"/>
        </w:rPr>
      </w:pPr>
      <w:bookmarkStart w:id="113" w:name="_Toc381015473"/>
      <w:bookmarkStart w:id="114" w:name="_Toc381017232"/>
      <w:bookmarkStart w:id="115" w:name="_Toc381171026"/>
      <w:bookmarkStart w:id="116" w:name="_Toc381191012"/>
      <w:bookmarkStart w:id="117" w:name="_Toc381199217"/>
      <w:bookmarkStart w:id="118" w:name="_Toc382388684"/>
      <w:bookmarkStart w:id="119" w:name="_Toc382572123"/>
      <w:bookmarkEnd w:id="113"/>
      <w:bookmarkEnd w:id="114"/>
      <w:bookmarkEnd w:id="115"/>
      <w:bookmarkEnd w:id="116"/>
      <w:bookmarkEnd w:id="117"/>
      <w:bookmarkEnd w:id="118"/>
      <w:bookmarkEnd w:id="119"/>
    </w:p>
    <w:p w:rsidR="00A04267" w:rsidRPr="00A04267" w:rsidRDefault="00A04267" w:rsidP="00A04267">
      <w:pPr>
        <w:pStyle w:val="ListParagraph"/>
        <w:keepNext/>
        <w:keepLines/>
        <w:numPr>
          <w:ilvl w:val="0"/>
          <w:numId w:val="10"/>
        </w:numPr>
        <w:spacing w:before="480" w:after="200" w:line="276" w:lineRule="auto"/>
        <w:contextualSpacing w:val="0"/>
        <w:jc w:val="left"/>
        <w:outlineLvl w:val="0"/>
        <w:rPr>
          <w:b/>
          <w:bCs/>
          <w:vanish/>
          <w:color w:val="21798E"/>
          <w:sz w:val="32"/>
          <w:szCs w:val="28"/>
        </w:rPr>
      </w:pPr>
      <w:bookmarkStart w:id="120" w:name="_Toc381015474"/>
      <w:bookmarkStart w:id="121" w:name="_Toc381017233"/>
      <w:bookmarkStart w:id="122" w:name="_Toc381171027"/>
      <w:bookmarkStart w:id="123" w:name="_Toc381191013"/>
      <w:bookmarkStart w:id="124" w:name="_Toc381199218"/>
      <w:bookmarkStart w:id="125" w:name="_Toc382388685"/>
      <w:bookmarkStart w:id="126" w:name="_Toc382572124"/>
      <w:bookmarkEnd w:id="120"/>
      <w:bookmarkEnd w:id="121"/>
      <w:bookmarkEnd w:id="122"/>
      <w:bookmarkEnd w:id="123"/>
      <w:bookmarkEnd w:id="124"/>
      <w:bookmarkEnd w:id="125"/>
      <w:bookmarkEnd w:id="126"/>
    </w:p>
    <w:p w:rsidR="00A04267" w:rsidRPr="00A04267" w:rsidRDefault="00A04267" w:rsidP="00A04267">
      <w:pPr>
        <w:pStyle w:val="ListParagraph"/>
        <w:keepNext/>
        <w:keepLines/>
        <w:numPr>
          <w:ilvl w:val="0"/>
          <w:numId w:val="10"/>
        </w:numPr>
        <w:spacing w:before="480" w:after="200" w:line="276" w:lineRule="auto"/>
        <w:contextualSpacing w:val="0"/>
        <w:jc w:val="left"/>
        <w:outlineLvl w:val="0"/>
        <w:rPr>
          <w:b/>
          <w:bCs/>
          <w:vanish/>
          <w:color w:val="21798E"/>
          <w:sz w:val="32"/>
          <w:szCs w:val="28"/>
        </w:rPr>
      </w:pPr>
      <w:bookmarkStart w:id="127" w:name="_Toc381015475"/>
      <w:bookmarkStart w:id="128" w:name="_Toc381017234"/>
      <w:bookmarkStart w:id="129" w:name="_Toc381171028"/>
      <w:bookmarkStart w:id="130" w:name="_Toc381191014"/>
      <w:bookmarkStart w:id="131" w:name="_Toc381199219"/>
      <w:bookmarkStart w:id="132" w:name="_Toc382388686"/>
      <w:bookmarkStart w:id="133" w:name="_Toc382572125"/>
      <w:bookmarkEnd w:id="127"/>
      <w:bookmarkEnd w:id="128"/>
      <w:bookmarkEnd w:id="129"/>
      <w:bookmarkEnd w:id="130"/>
      <w:bookmarkEnd w:id="131"/>
      <w:bookmarkEnd w:id="132"/>
      <w:bookmarkEnd w:id="133"/>
    </w:p>
    <w:p w:rsidR="00A04267" w:rsidRPr="00A04267" w:rsidRDefault="00A04267" w:rsidP="00A04267">
      <w:pPr>
        <w:pStyle w:val="ListParagraph"/>
        <w:keepNext/>
        <w:keepLines/>
        <w:numPr>
          <w:ilvl w:val="0"/>
          <w:numId w:val="10"/>
        </w:numPr>
        <w:spacing w:before="480" w:after="200" w:line="276" w:lineRule="auto"/>
        <w:contextualSpacing w:val="0"/>
        <w:jc w:val="left"/>
        <w:outlineLvl w:val="0"/>
        <w:rPr>
          <w:b/>
          <w:bCs/>
          <w:vanish/>
          <w:color w:val="21798E"/>
          <w:sz w:val="32"/>
          <w:szCs w:val="28"/>
        </w:rPr>
      </w:pPr>
      <w:bookmarkStart w:id="134" w:name="_Toc381015476"/>
      <w:bookmarkStart w:id="135" w:name="_Toc381017235"/>
      <w:bookmarkStart w:id="136" w:name="_Toc381171029"/>
      <w:bookmarkStart w:id="137" w:name="_Toc381191015"/>
      <w:bookmarkStart w:id="138" w:name="_Toc381199220"/>
      <w:bookmarkStart w:id="139" w:name="_Toc382388687"/>
      <w:bookmarkStart w:id="140" w:name="_Toc382572126"/>
      <w:bookmarkEnd w:id="134"/>
      <w:bookmarkEnd w:id="135"/>
      <w:bookmarkEnd w:id="136"/>
      <w:bookmarkEnd w:id="137"/>
      <w:bookmarkEnd w:id="138"/>
      <w:bookmarkEnd w:id="139"/>
      <w:bookmarkEnd w:id="140"/>
    </w:p>
    <w:p w:rsidR="00A04267" w:rsidRPr="008318EF" w:rsidRDefault="00A04267" w:rsidP="004A29F8">
      <w:pPr>
        <w:pStyle w:val="Heading2"/>
        <w:numPr>
          <w:ilvl w:val="1"/>
          <w:numId w:val="5"/>
        </w:numPr>
      </w:pPr>
      <w:bookmarkStart w:id="141" w:name="_Toc382572127"/>
      <w:r>
        <w:t>Water Network Meters</w:t>
      </w:r>
      <w:r w:rsidR="004A29F8">
        <w:t xml:space="preserve"> Data</w:t>
      </w:r>
      <w:bookmarkEnd w:id="141"/>
    </w:p>
    <w:p w:rsidR="00A04267" w:rsidRPr="00A04267" w:rsidRDefault="0081437A" w:rsidP="00A04267">
      <w:pPr>
        <w:rPr>
          <w:rFonts w:ascii="Arial Narrow" w:hAnsi="Arial Narrow" w:cs="Arial"/>
          <w:sz w:val="24"/>
          <w:szCs w:val="24"/>
        </w:rPr>
      </w:pPr>
      <w:r>
        <w:rPr>
          <w:rFonts w:ascii="Arial Narrow" w:hAnsi="Arial Narrow" w:cs="Arial"/>
          <w:sz w:val="24"/>
          <w:szCs w:val="24"/>
        </w:rPr>
        <w:t>As described in chapter 5,</w:t>
      </w:r>
      <w:r w:rsidR="00A04267" w:rsidRPr="00A04267">
        <w:rPr>
          <w:rFonts w:ascii="Arial Narrow" w:hAnsi="Arial Narrow" w:cs="Arial"/>
          <w:sz w:val="24"/>
          <w:szCs w:val="24"/>
        </w:rPr>
        <w:t xml:space="preserve"> data coming from the water meter network will be stored in the following format: Meter ID, Time Stamp, Encrypted Readings and stored in Azure table storage. This data will be updated every four hours with new information coming from the Utility and the Smart Gateway being developed in WP2.</w:t>
      </w:r>
    </w:p>
    <w:p w:rsidR="00A04267" w:rsidRPr="00A04267" w:rsidRDefault="00A04267" w:rsidP="00DD7D30">
      <w:pPr>
        <w:jc w:val="center"/>
        <w:rPr>
          <w:rFonts w:ascii="Arial Narrow" w:hAnsi="Arial Narrow" w:cs="Arial"/>
          <w:sz w:val="24"/>
          <w:szCs w:val="24"/>
        </w:rPr>
      </w:pPr>
    </w:p>
    <w:p w:rsidR="00DD7D30" w:rsidRPr="00DD7D30" w:rsidRDefault="00DD7D30" w:rsidP="00DD7D30">
      <w:pPr>
        <w:pStyle w:val="Caption"/>
        <w:keepNext/>
        <w:jc w:val="center"/>
        <w:rPr>
          <w:rFonts w:ascii="Arial Narrow" w:hAnsi="Arial Narrow"/>
          <w:b w:val="0"/>
          <w:color w:val="auto"/>
          <w:sz w:val="24"/>
          <w:szCs w:val="24"/>
        </w:rPr>
      </w:pPr>
      <w:bookmarkStart w:id="142" w:name="_Toc381190836"/>
      <w:r w:rsidRPr="00DD7D30">
        <w:rPr>
          <w:rFonts w:ascii="Arial Narrow" w:hAnsi="Arial Narrow"/>
          <w:b w:val="0"/>
          <w:color w:val="auto"/>
          <w:sz w:val="24"/>
          <w:szCs w:val="24"/>
        </w:rPr>
        <w:t xml:space="preserve">Table </w:t>
      </w:r>
      <w:r w:rsidRPr="00DD7D30">
        <w:rPr>
          <w:rFonts w:ascii="Arial Narrow" w:hAnsi="Arial Narrow"/>
          <w:b w:val="0"/>
          <w:color w:val="auto"/>
          <w:sz w:val="24"/>
          <w:szCs w:val="24"/>
        </w:rPr>
        <w:fldChar w:fldCharType="begin"/>
      </w:r>
      <w:r w:rsidRPr="00DD7D30">
        <w:rPr>
          <w:rFonts w:ascii="Arial Narrow" w:hAnsi="Arial Narrow"/>
          <w:b w:val="0"/>
          <w:color w:val="auto"/>
          <w:sz w:val="24"/>
          <w:szCs w:val="24"/>
        </w:rPr>
        <w:instrText xml:space="preserve"> SEQ Table \* ARABIC </w:instrText>
      </w:r>
      <w:r w:rsidRPr="00DD7D30">
        <w:rPr>
          <w:rFonts w:ascii="Arial Narrow" w:hAnsi="Arial Narrow"/>
          <w:b w:val="0"/>
          <w:color w:val="auto"/>
          <w:sz w:val="24"/>
          <w:szCs w:val="24"/>
        </w:rPr>
        <w:fldChar w:fldCharType="separate"/>
      </w:r>
      <w:r w:rsidR="005857B3">
        <w:rPr>
          <w:rFonts w:ascii="Arial Narrow" w:hAnsi="Arial Narrow"/>
          <w:b w:val="0"/>
          <w:noProof/>
          <w:color w:val="auto"/>
          <w:sz w:val="24"/>
          <w:szCs w:val="24"/>
        </w:rPr>
        <w:t>4</w:t>
      </w:r>
      <w:r w:rsidRPr="00DD7D30">
        <w:rPr>
          <w:rFonts w:ascii="Arial Narrow" w:hAnsi="Arial Narrow"/>
          <w:b w:val="0"/>
          <w:color w:val="auto"/>
          <w:sz w:val="24"/>
          <w:szCs w:val="24"/>
        </w:rPr>
        <w:fldChar w:fldCharType="end"/>
      </w:r>
      <w:r w:rsidRPr="00DD7D30">
        <w:rPr>
          <w:rFonts w:ascii="Arial Narrow" w:hAnsi="Arial Narrow"/>
          <w:b w:val="0"/>
          <w:color w:val="auto"/>
          <w:sz w:val="24"/>
          <w:szCs w:val="24"/>
        </w:rPr>
        <w:t>: Meter Data Table</w:t>
      </w:r>
      <w:bookmarkEnd w:id="142"/>
    </w:p>
    <w:tbl>
      <w:tblPr>
        <w:tblStyle w:val="MediumShading2-Accent5"/>
        <w:tblW w:w="4850" w:type="pct"/>
        <w:tblInd w:w="108" w:type="dxa"/>
        <w:tblLook w:val="0620" w:firstRow="1" w:lastRow="0" w:firstColumn="0" w:lastColumn="0" w:noHBand="1" w:noVBand="1"/>
      </w:tblPr>
      <w:tblGrid>
        <w:gridCol w:w="1935"/>
        <w:gridCol w:w="2294"/>
        <w:gridCol w:w="4780"/>
      </w:tblGrid>
      <w:tr w:rsidR="00A04267" w:rsidRPr="00A04267" w:rsidTr="00DD7D30">
        <w:trPr>
          <w:cnfStyle w:val="100000000000" w:firstRow="1" w:lastRow="0" w:firstColumn="0" w:lastColumn="0" w:oddVBand="0" w:evenVBand="0" w:oddHBand="0" w:evenHBand="0" w:firstRowFirstColumn="0" w:firstRowLastColumn="0" w:lastRowFirstColumn="0" w:lastRowLastColumn="0"/>
        </w:trPr>
        <w:tc>
          <w:tcPr>
            <w:tcW w:w="1074" w:type="pct"/>
            <w:shd w:val="clear" w:color="auto" w:fill="17365D" w:themeFill="text2" w:themeFillShade="BF"/>
            <w:noWrap/>
            <w:hideMark/>
          </w:tcPr>
          <w:p w:rsidR="00A04267" w:rsidRPr="00A04267" w:rsidRDefault="00A04267" w:rsidP="008E682F">
            <w:pPr>
              <w:spacing w:before="120" w:after="120"/>
              <w:rPr>
                <w:rFonts w:ascii="Arial Narrow" w:hAnsi="Arial Narrow" w:cs="Arial"/>
                <w:sz w:val="24"/>
                <w:szCs w:val="24"/>
              </w:rPr>
            </w:pPr>
            <w:r w:rsidRPr="00A04267">
              <w:rPr>
                <w:rFonts w:ascii="Arial Narrow" w:hAnsi="Arial Narrow" w:cs="Arial"/>
                <w:sz w:val="24"/>
                <w:szCs w:val="24"/>
              </w:rPr>
              <w:t>Attribute</w:t>
            </w:r>
          </w:p>
        </w:tc>
        <w:tc>
          <w:tcPr>
            <w:tcW w:w="1273" w:type="pct"/>
            <w:shd w:val="clear" w:color="auto" w:fill="17365D" w:themeFill="text2" w:themeFillShade="BF"/>
            <w:hideMark/>
          </w:tcPr>
          <w:p w:rsidR="00A04267" w:rsidRPr="00A04267" w:rsidRDefault="00A04267" w:rsidP="008E682F">
            <w:pPr>
              <w:spacing w:before="120" w:after="120"/>
              <w:jc w:val="left"/>
              <w:rPr>
                <w:rFonts w:ascii="Arial Narrow" w:hAnsi="Arial Narrow" w:cs="Arial"/>
                <w:sz w:val="24"/>
                <w:szCs w:val="24"/>
              </w:rPr>
            </w:pPr>
            <w:r w:rsidRPr="00A04267">
              <w:rPr>
                <w:rFonts w:ascii="Arial Narrow" w:hAnsi="Arial Narrow" w:cs="Arial"/>
                <w:sz w:val="24"/>
                <w:szCs w:val="24"/>
              </w:rPr>
              <w:t>Data Type</w:t>
            </w:r>
          </w:p>
        </w:tc>
        <w:tc>
          <w:tcPr>
            <w:tcW w:w="2653" w:type="pct"/>
            <w:shd w:val="clear" w:color="auto" w:fill="17365D" w:themeFill="text2" w:themeFillShade="BF"/>
            <w:hideMark/>
          </w:tcPr>
          <w:p w:rsidR="00A04267" w:rsidRPr="00A04267" w:rsidRDefault="00A04267" w:rsidP="008E682F">
            <w:pPr>
              <w:spacing w:before="120" w:after="120"/>
              <w:jc w:val="left"/>
              <w:rPr>
                <w:rFonts w:ascii="Arial Narrow" w:hAnsi="Arial Narrow" w:cs="Arial"/>
                <w:b w:val="0"/>
                <w:bCs w:val="0"/>
                <w:sz w:val="24"/>
                <w:szCs w:val="24"/>
              </w:rPr>
            </w:pPr>
            <w:r w:rsidRPr="00A04267">
              <w:rPr>
                <w:rFonts w:ascii="Arial Narrow" w:hAnsi="Arial Narrow" w:cs="Arial"/>
                <w:sz w:val="24"/>
                <w:szCs w:val="24"/>
              </w:rPr>
              <w:t>Description</w:t>
            </w:r>
          </w:p>
        </w:tc>
      </w:tr>
      <w:tr w:rsidR="00A04267" w:rsidRPr="00A04267" w:rsidTr="00DD7D30">
        <w:tc>
          <w:tcPr>
            <w:tcW w:w="1074" w:type="pct"/>
            <w:tcBorders>
              <w:top w:val="nil"/>
              <w:left w:val="nil"/>
              <w:bottom w:val="nil"/>
              <w:right w:val="nil"/>
            </w:tcBorders>
            <w:noWrap/>
            <w:hideMark/>
          </w:tcPr>
          <w:p w:rsidR="00A04267" w:rsidRPr="00A04267" w:rsidRDefault="00A04267" w:rsidP="008E682F">
            <w:pPr>
              <w:spacing w:before="120" w:after="120"/>
              <w:jc w:val="left"/>
              <w:rPr>
                <w:rFonts w:ascii="Arial Narrow" w:hAnsi="Arial Narrow" w:cs="Arial"/>
                <w:sz w:val="24"/>
                <w:szCs w:val="24"/>
              </w:rPr>
            </w:pPr>
            <w:r w:rsidRPr="00A04267">
              <w:rPr>
                <w:rFonts w:ascii="Arial Narrow" w:hAnsi="Arial Narrow" w:cs="Arial"/>
                <w:sz w:val="24"/>
                <w:szCs w:val="24"/>
              </w:rPr>
              <w:t>Meter ID</w:t>
            </w:r>
          </w:p>
        </w:tc>
        <w:tc>
          <w:tcPr>
            <w:tcW w:w="1273" w:type="pct"/>
            <w:tcBorders>
              <w:top w:val="nil"/>
              <w:left w:val="nil"/>
              <w:bottom w:val="nil"/>
              <w:right w:val="nil"/>
            </w:tcBorders>
            <w:hideMark/>
          </w:tcPr>
          <w:p w:rsidR="00A04267" w:rsidRPr="00A04267" w:rsidRDefault="00A04267" w:rsidP="008E682F">
            <w:pPr>
              <w:spacing w:before="120" w:after="120"/>
              <w:rPr>
                <w:rFonts w:ascii="Arial Narrow" w:hAnsi="Arial Narrow" w:cs="Arial"/>
                <w:iCs/>
                <w:sz w:val="24"/>
                <w:szCs w:val="24"/>
              </w:rPr>
            </w:pPr>
            <w:r w:rsidRPr="00A04267">
              <w:rPr>
                <w:rFonts w:ascii="Arial Narrow" w:hAnsi="Arial Narrow" w:cs="Arial"/>
                <w:iCs/>
                <w:sz w:val="24"/>
                <w:szCs w:val="24"/>
              </w:rPr>
              <w:t>String</w:t>
            </w:r>
          </w:p>
        </w:tc>
        <w:tc>
          <w:tcPr>
            <w:tcW w:w="2653" w:type="pct"/>
            <w:tcBorders>
              <w:top w:val="nil"/>
              <w:left w:val="nil"/>
              <w:bottom w:val="nil"/>
              <w:right w:val="nil"/>
            </w:tcBorders>
            <w:vAlign w:val="center"/>
            <w:hideMark/>
          </w:tcPr>
          <w:p w:rsidR="00A04267" w:rsidRPr="00A04267" w:rsidRDefault="00A04267" w:rsidP="008E682F">
            <w:pPr>
              <w:spacing w:before="120" w:after="120"/>
              <w:rPr>
                <w:rFonts w:ascii="Arial Narrow" w:hAnsi="Arial Narrow" w:cs="Arial"/>
                <w:iCs/>
                <w:sz w:val="24"/>
                <w:szCs w:val="24"/>
              </w:rPr>
            </w:pPr>
            <w:r w:rsidRPr="00A04267">
              <w:rPr>
                <w:rFonts w:ascii="Arial Narrow" w:hAnsi="Arial Narrow" w:cs="Arial"/>
                <w:iCs/>
                <w:sz w:val="24"/>
                <w:szCs w:val="24"/>
              </w:rPr>
              <w:t>ID of the Water Meter</w:t>
            </w:r>
          </w:p>
        </w:tc>
      </w:tr>
      <w:tr w:rsidR="00A04267" w:rsidRPr="00A04267" w:rsidTr="00DD7D30">
        <w:tc>
          <w:tcPr>
            <w:tcW w:w="1074" w:type="pct"/>
            <w:tcBorders>
              <w:top w:val="nil"/>
              <w:left w:val="nil"/>
              <w:bottom w:val="nil"/>
              <w:right w:val="nil"/>
            </w:tcBorders>
            <w:noWrap/>
            <w:hideMark/>
          </w:tcPr>
          <w:p w:rsidR="00A04267" w:rsidRPr="00A04267" w:rsidRDefault="00A04267" w:rsidP="008E682F">
            <w:pPr>
              <w:spacing w:before="120" w:after="120"/>
              <w:rPr>
                <w:rFonts w:ascii="Arial Narrow" w:hAnsi="Arial Narrow" w:cs="Arial"/>
                <w:sz w:val="24"/>
                <w:szCs w:val="24"/>
              </w:rPr>
            </w:pPr>
            <w:r w:rsidRPr="00A04267">
              <w:rPr>
                <w:rFonts w:ascii="Arial Narrow" w:hAnsi="Arial Narrow" w:cs="Arial"/>
                <w:sz w:val="24"/>
                <w:szCs w:val="24"/>
              </w:rPr>
              <w:t xml:space="preserve">Meter Time </w:t>
            </w:r>
          </w:p>
        </w:tc>
        <w:tc>
          <w:tcPr>
            <w:tcW w:w="1273" w:type="pct"/>
            <w:tcBorders>
              <w:top w:val="nil"/>
              <w:left w:val="nil"/>
              <w:bottom w:val="nil"/>
              <w:right w:val="nil"/>
            </w:tcBorders>
            <w:hideMark/>
          </w:tcPr>
          <w:p w:rsidR="00A04267" w:rsidRPr="00A04267" w:rsidRDefault="00A04267" w:rsidP="008E682F">
            <w:pPr>
              <w:spacing w:before="120" w:after="120"/>
              <w:rPr>
                <w:rFonts w:ascii="Arial Narrow" w:hAnsi="Arial Narrow" w:cs="Arial"/>
                <w:sz w:val="24"/>
                <w:szCs w:val="24"/>
              </w:rPr>
            </w:pPr>
            <w:proofErr w:type="spellStart"/>
            <w:r w:rsidRPr="00A04267">
              <w:rPr>
                <w:rFonts w:ascii="Arial Narrow" w:hAnsi="Arial Narrow" w:cs="Arial"/>
                <w:sz w:val="24"/>
                <w:szCs w:val="24"/>
              </w:rPr>
              <w:t>DateTime</w:t>
            </w:r>
            <w:proofErr w:type="spellEnd"/>
            <w:r w:rsidRPr="00A04267">
              <w:rPr>
                <w:rFonts w:ascii="Arial Narrow" w:hAnsi="Arial Narrow" w:cs="Arial"/>
                <w:sz w:val="24"/>
                <w:szCs w:val="24"/>
              </w:rPr>
              <w:t xml:space="preserve"> (UTC)</w:t>
            </w:r>
          </w:p>
        </w:tc>
        <w:tc>
          <w:tcPr>
            <w:tcW w:w="2653" w:type="pct"/>
            <w:tcBorders>
              <w:top w:val="nil"/>
              <w:left w:val="nil"/>
              <w:bottom w:val="nil"/>
              <w:right w:val="nil"/>
            </w:tcBorders>
            <w:vAlign w:val="center"/>
            <w:hideMark/>
          </w:tcPr>
          <w:p w:rsidR="00A04267" w:rsidRPr="00A04267" w:rsidRDefault="00A04267" w:rsidP="008E682F">
            <w:pPr>
              <w:spacing w:before="120" w:after="120"/>
              <w:rPr>
                <w:rFonts w:ascii="Arial Narrow" w:hAnsi="Arial Narrow" w:cs="Arial"/>
                <w:sz w:val="24"/>
                <w:szCs w:val="24"/>
              </w:rPr>
            </w:pPr>
            <w:r w:rsidRPr="00A04267">
              <w:rPr>
                <w:rFonts w:ascii="Arial Narrow" w:hAnsi="Arial Narrow" w:cs="Arial"/>
                <w:sz w:val="24"/>
                <w:szCs w:val="24"/>
              </w:rPr>
              <w:t>Time of reading taken</w:t>
            </w:r>
          </w:p>
        </w:tc>
      </w:tr>
      <w:tr w:rsidR="00A04267" w:rsidRPr="00A04267" w:rsidTr="00DD7D30">
        <w:tc>
          <w:tcPr>
            <w:tcW w:w="1074" w:type="pct"/>
            <w:tcBorders>
              <w:top w:val="nil"/>
              <w:left w:val="nil"/>
              <w:bottom w:val="single" w:sz="18" w:space="0" w:color="auto"/>
              <w:right w:val="nil"/>
            </w:tcBorders>
            <w:noWrap/>
            <w:hideMark/>
          </w:tcPr>
          <w:p w:rsidR="00A04267" w:rsidRPr="00A04267" w:rsidRDefault="00A04267" w:rsidP="008E682F">
            <w:pPr>
              <w:spacing w:before="120" w:after="120"/>
              <w:rPr>
                <w:rFonts w:ascii="Arial Narrow" w:hAnsi="Arial Narrow" w:cs="Arial"/>
                <w:sz w:val="24"/>
                <w:szCs w:val="24"/>
              </w:rPr>
            </w:pPr>
            <w:r w:rsidRPr="00A04267">
              <w:rPr>
                <w:rFonts w:ascii="Arial Narrow" w:hAnsi="Arial Narrow" w:cs="Arial"/>
                <w:sz w:val="24"/>
                <w:szCs w:val="24"/>
              </w:rPr>
              <w:t>Encrypted Reading</w:t>
            </w:r>
          </w:p>
        </w:tc>
        <w:tc>
          <w:tcPr>
            <w:tcW w:w="1273" w:type="pct"/>
            <w:tcBorders>
              <w:top w:val="nil"/>
              <w:left w:val="nil"/>
              <w:bottom w:val="single" w:sz="18" w:space="0" w:color="auto"/>
              <w:right w:val="nil"/>
            </w:tcBorders>
            <w:hideMark/>
          </w:tcPr>
          <w:p w:rsidR="00A04267" w:rsidRPr="00A04267" w:rsidRDefault="00A04267" w:rsidP="008E682F">
            <w:pPr>
              <w:spacing w:before="120" w:after="120"/>
              <w:rPr>
                <w:rFonts w:ascii="Arial Narrow" w:hAnsi="Arial Narrow" w:cs="Arial"/>
                <w:sz w:val="24"/>
                <w:szCs w:val="24"/>
              </w:rPr>
            </w:pPr>
            <w:r w:rsidRPr="00A04267">
              <w:rPr>
                <w:rFonts w:ascii="Arial Narrow" w:hAnsi="Arial Narrow" w:cs="Arial"/>
                <w:sz w:val="24"/>
                <w:szCs w:val="24"/>
              </w:rPr>
              <w:t>String</w:t>
            </w:r>
          </w:p>
        </w:tc>
        <w:tc>
          <w:tcPr>
            <w:tcW w:w="2653" w:type="pct"/>
            <w:tcBorders>
              <w:top w:val="nil"/>
              <w:left w:val="nil"/>
              <w:bottom w:val="single" w:sz="18" w:space="0" w:color="auto"/>
              <w:right w:val="nil"/>
            </w:tcBorders>
            <w:vAlign w:val="center"/>
            <w:hideMark/>
          </w:tcPr>
          <w:p w:rsidR="00A04267" w:rsidRPr="00A04267" w:rsidRDefault="00A04267" w:rsidP="00A764D8">
            <w:pPr>
              <w:keepNext/>
              <w:spacing w:before="120" w:after="120"/>
              <w:rPr>
                <w:rFonts w:ascii="Arial Narrow" w:hAnsi="Arial Narrow" w:cs="Arial"/>
                <w:sz w:val="24"/>
                <w:szCs w:val="24"/>
              </w:rPr>
            </w:pPr>
            <w:r w:rsidRPr="00A04267">
              <w:rPr>
                <w:rFonts w:ascii="Arial Narrow" w:hAnsi="Arial Narrow" w:cs="Arial"/>
                <w:sz w:val="24"/>
                <w:szCs w:val="24"/>
              </w:rPr>
              <w:t>Encrypted reading of the meter</w:t>
            </w:r>
          </w:p>
        </w:tc>
      </w:tr>
    </w:tbl>
    <w:p w:rsidR="00A764D8" w:rsidRDefault="00A764D8">
      <w:pPr>
        <w:pStyle w:val="Caption"/>
      </w:pPr>
    </w:p>
    <w:p w:rsidR="00A04267" w:rsidRPr="005D3662" w:rsidRDefault="00A04267" w:rsidP="004A29F8">
      <w:pPr>
        <w:pStyle w:val="Heading2"/>
        <w:numPr>
          <w:ilvl w:val="1"/>
          <w:numId w:val="5"/>
        </w:numPr>
      </w:pPr>
      <w:bookmarkStart w:id="143" w:name="_Toc382572128"/>
      <w:r>
        <w:t>Topology Data</w:t>
      </w:r>
      <w:bookmarkEnd w:id="143"/>
    </w:p>
    <w:p w:rsidR="00A04267" w:rsidRDefault="00A04267" w:rsidP="00A04267"/>
    <w:p w:rsidR="00A04267" w:rsidRPr="0025389A" w:rsidRDefault="00A04267" w:rsidP="00A04267">
      <w:pPr>
        <w:rPr>
          <w:rFonts w:ascii="Arial" w:hAnsi="Arial" w:cs="Arial"/>
        </w:rPr>
      </w:pPr>
      <w:r>
        <w:rPr>
          <w:rFonts w:ascii="Arial" w:hAnsi="Arial" w:cs="Arial"/>
        </w:rPr>
        <w:t>To</w:t>
      </w:r>
      <w:r w:rsidRPr="003D364B">
        <w:rPr>
          <w:rFonts w:ascii="Arial" w:hAnsi="Arial" w:cs="Arial"/>
        </w:rPr>
        <w:t>po</w:t>
      </w:r>
      <w:r>
        <w:rPr>
          <w:rFonts w:ascii="Arial" w:hAnsi="Arial" w:cs="Arial"/>
        </w:rPr>
        <w:t>logy can be considered a s</w:t>
      </w:r>
      <w:r w:rsidRPr="003D364B">
        <w:rPr>
          <w:rFonts w:ascii="Arial" w:hAnsi="Arial" w:cs="Arial"/>
        </w:rPr>
        <w:t>tatic data-set in that if may change slowly over time with the expansion of the Utilities network but is not subject to daily updates or changes.</w:t>
      </w:r>
      <w:r>
        <w:rPr>
          <w:rFonts w:ascii="Arial" w:hAnsi="Arial" w:cs="Arial"/>
        </w:rPr>
        <w:t xml:space="preserve"> This data will also be stored in Azure table storage.</w:t>
      </w:r>
      <w:r w:rsidRPr="003D364B">
        <w:rPr>
          <w:rFonts w:ascii="Arial" w:hAnsi="Arial" w:cs="Arial"/>
        </w:rPr>
        <w:t xml:space="preserve"> </w:t>
      </w:r>
      <w:r w:rsidRPr="0025389A">
        <w:rPr>
          <w:rFonts w:ascii="Arial" w:hAnsi="Arial" w:cs="Arial"/>
        </w:rPr>
        <w:t xml:space="preserve">Water supply networks geometry can be derived from basic geometries like points and lines. The attributes of these basic geometries are described next. In the implementation of </w:t>
      </w:r>
      <w:proofErr w:type="spellStart"/>
      <w:r w:rsidRPr="0025389A">
        <w:rPr>
          <w:rFonts w:ascii="Arial" w:hAnsi="Arial" w:cs="Arial"/>
        </w:rPr>
        <w:t>UrbanWater’s</w:t>
      </w:r>
      <w:proofErr w:type="spellEnd"/>
      <w:r w:rsidRPr="0025389A">
        <w:rPr>
          <w:rFonts w:ascii="Arial" w:hAnsi="Arial" w:cs="Arial"/>
        </w:rPr>
        <w:t xml:space="preserve"> data model, these geometries should be based on already existing open source libraries in order to take advantage of already existing spatial operations. For the implementation already done, the open source library </w:t>
      </w:r>
      <w:proofErr w:type="spellStart"/>
      <w:r w:rsidRPr="0025389A">
        <w:rPr>
          <w:rFonts w:ascii="Arial" w:hAnsi="Arial" w:cs="Arial"/>
        </w:rPr>
        <w:t>NetTopologySuite</w:t>
      </w:r>
      <w:proofErr w:type="spellEnd"/>
      <w:r w:rsidRPr="0025389A">
        <w:rPr>
          <w:rFonts w:ascii="Arial" w:hAnsi="Arial" w:cs="Arial"/>
        </w:rPr>
        <w:t xml:space="preserve"> has been used.</w:t>
      </w:r>
    </w:p>
    <w:p w:rsidR="00A04267" w:rsidRDefault="00A04267" w:rsidP="00A04267"/>
    <w:p w:rsidR="00A04267" w:rsidRPr="007A4EF7" w:rsidRDefault="007A4EF7" w:rsidP="007A4EF7">
      <w:pPr>
        <w:pStyle w:val="Heading3"/>
        <w:numPr>
          <w:ilvl w:val="0"/>
          <w:numId w:val="0"/>
        </w:numPr>
        <w:rPr>
          <w:sz w:val="22"/>
          <w:szCs w:val="22"/>
        </w:rPr>
      </w:pPr>
      <w:bookmarkStart w:id="144" w:name="_Toc382572129"/>
      <w:r>
        <w:rPr>
          <w:sz w:val="22"/>
          <w:szCs w:val="22"/>
        </w:rPr>
        <w:t>5.2.1</w:t>
      </w:r>
      <w:r w:rsidRPr="00F339BF">
        <w:rPr>
          <w:sz w:val="22"/>
          <w:szCs w:val="22"/>
        </w:rPr>
        <w:tab/>
      </w:r>
      <w:r>
        <w:rPr>
          <w:sz w:val="22"/>
          <w:szCs w:val="22"/>
        </w:rPr>
        <w:t>Node Geometry</w:t>
      </w:r>
      <w:bookmarkEnd w:id="144"/>
    </w:p>
    <w:p w:rsidR="00A04267" w:rsidRDefault="00A04267" w:rsidP="00A04267"/>
    <w:p w:rsidR="007A4EF7" w:rsidRPr="0081437A" w:rsidRDefault="00A04267" w:rsidP="00A04267">
      <w:pPr>
        <w:rPr>
          <w:rFonts w:ascii="Arial Narrow" w:hAnsi="Arial Narrow" w:cs="Arial"/>
          <w:sz w:val="24"/>
          <w:szCs w:val="24"/>
        </w:rPr>
      </w:pPr>
      <w:r w:rsidRPr="007A4EF7">
        <w:rPr>
          <w:rFonts w:ascii="Arial Narrow" w:hAnsi="Arial Narrow" w:cs="Arial"/>
          <w:sz w:val="24"/>
          <w:szCs w:val="24"/>
        </w:rPr>
        <w:lastRenderedPageBreak/>
        <w:t>Nodes are the first basic element of a water distribution network. EPA NET based models describe junctions, tanks, reservoirs, pumps and valves as nodes. Next table shows the attributes for nodes.</w:t>
      </w:r>
    </w:p>
    <w:p w:rsidR="007A4EF7" w:rsidRPr="007A4EF7" w:rsidRDefault="007A4EF7" w:rsidP="00A04267">
      <w:pPr>
        <w:rPr>
          <w:rFonts w:ascii="Arial Narrow" w:hAnsi="Arial Narrow"/>
          <w:sz w:val="24"/>
          <w:szCs w:val="24"/>
        </w:rPr>
      </w:pPr>
    </w:p>
    <w:p w:rsidR="007A4EF7" w:rsidRPr="007A4EF7" w:rsidRDefault="007A4EF7" w:rsidP="00A04267">
      <w:pPr>
        <w:rPr>
          <w:rFonts w:ascii="Arial Narrow" w:hAnsi="Arial Narrow"/>
          <w:sz w:val="24"/>
          <w:szCs w:val="24"/>
        </w:rPr>
      </w:pPr>
    </w:p>
    <w:p w:rsidR="00A04267" w:rsidRPr="007A4EF7" w:rsidRDefault="00A04267" w:rsidP="00A04267">
      <w:pPr>
        <w:pStyle w:val="TOC9"/>
        <w:rPr>
          <w:rFonts w:ascii="Arial Narrow" w:hAnsi="Arial Narrow" w:cs="Arial"/>
          <w:sz w:val="24"/>
          <w:szCs w:val="24"/>
        </w:rPr>
      </w:pPr>
      <w:bookmarkStart w:id="145" w:name="_Toc363226153"/>
      <w:bookmarkStart w:id="146" w:name="_Toc363210368"/>
      <w:bookmarkStart w:id="147" w:name="_Toc381190837"/>
      <w:r w:rsidRPr="007A4EF7">
        <w:rPr>
          <w:rFonts w:ascii="Arial Narrow" w:hAnsi="Arial Narrow" w:cs="Arial"/>
          <w:sz w:val="24"/>
          <w:szCs w:val="24"/>
        </w:rPr>
        <w:t xml:space="preserve">Table MET </w:t>
      </w:r>
      <w:r w:rsidR="001340E2">
        <w:rPr>
          <w:rFonts w:ascii="Arial Narrow" w:hAnsi="Arial Narrow" w:cs="Arial"/>
          <w:sz w:val="24"/>
          <w:szCs w:val="24"/>
        </w:rPr>
        <w:fldChar w:fldCharType="begin"/>
      </w:r>
      <w:r w:rsidR="001340E2">
        <w:rPr>
          <w:rFonts w:ascii="Arial Narrow" w:hAnsi="Arial Narrow" w:cs="Arial"/>
          <w:sz w:val="24"/>
          <w:szCs w:val="24"/>
        </w:rPr>
        <w:instrText xml:space="preserve"> SEQ Table \* ARABIC </w:instrText>
      </w:r>
      <w:r w:rsidR="001340E2">
        <w:rPr>
          <w:rFonts w:ascii="Arial Narrow" w:hAnsi="Arial Narrow" w:cs="Arial"/>
          <w:sz w:val="24"/>
          <w:szCs w:val="24"/>
        </w:rPr>
        <w:fldChar w:fldCharType="separate"/>
      </w:r>
      <w:r w:rsidR="005857B3">
        <w:rPr>
          <w:rFonts w:ascii="Arial Narrow" w:hAnsi="Arial Narrow" w:cs="Arial"/>
          <w:noProof/>
          <w:sz w:val="24"/>
          <w:szCs w:val="24"/>
        </w:rPr>
        <w:t>5</w:t>
      </w:r>
      <w:r w:rsidR="001340E2">
        <w:rPr>
          <w:rFonts w:ascii="Arial Narrow" w:hAnsi="Arial Narrow" w:cs="Arial"/>
          <w:sz w:val="24"/>
          <w:szCs w:val="24"/>
        </w:rPr>
        <w:fldChar w:fldCharType="end"/>
      </w:r>
      <w:r w:rsidRPr="007A4EF7">
        <w:rPr>
          <w:rFonts w:ascii="Arial Narrow" w:hAnsi="Arial Narrow" w:cs="Arial"/>
          <w:sz w:val="24"/>
          <w:szCs w:val="24"/>
        </w:rPr>
        <w:t>: Node Geometries</w:t>
      </w:r>
      <w:bookmarkEnd w:id="145"/>
      <w:bookmarkEnd w:id="146"/>
      <w:r w:rsidRPr="007A4EF7">
        <w:rPr>
          <w:rFonts w:ascii="Arial Narrow" w:hAnsi="Arial Narrow" w:cs="Arial"/>
          <w:sz w:val="24"/>
          <w:szCs w:val="24"/>
        </w:rPr>
        <w:t xml:space="preserve"> Azure Table</w:t>
      </w:r>
      <w:bookmarkEnd w:id="147"/>
    </w:p>
    <w:tbl>
      <w:tblPr>
        <w:tblStyle w:val="MediumShading2-Accent5"/>
        <w:tblW w:w="4850" w:type="pct"/>
        <w:tblInd w:w="108" w:type="dxa"/>
        <w:tblLook w:val="0620" w:firstRow="1" w:lastRow="0" w:firstColumn="0" w:lastColumn="0" w:noHBand="1" w:noVBand="1"/>
      </w:tblPr>
      <w:tblGrid>
        <w:gridCol w:w="1588"/>
        <w:gridCol w:w="2468"/>
        <w:gridCol w:w="4953"/>
      </w:tblGrid>
      <w:tr w:rsidR="00A04267" w:rsidRPr="007A4EF7" w:rsidTr="008E682F">
        <w:trPr>
          <w:cnfStyle w:val="100000000000" w:firstRow="1" w:lastRow="0" w:firstColumn="0" w:lastColumn="0" w:oddVBand="0" w:evenVBand="0" w:oddHBand="0" w:evenHBand="0" w:firstRowFirstColumn="0" w:firstRowLastColumn="0" w:lastRowFirstColumn="0" w:lastRowLastColumn="0"/>
        </w:trPr>
        <w:tc>
          <w:tcPr>
            <w:tcW w:w="881" w:type="pct"/>
            <w:shd w:val="clear" w:color="auto" w:fill="17365D" w:themeFill="text2" w:themeFillShade="BF"/>
            <w:noWrap/>
            <w:hideMark/>
          </w:tcPr>
          <w:p w:rsidR="00A04267" w:rsidRPr="007A4EF7" w:rsidRDefault="00A04267" w:rsidP="008E682F">
            <w:pPr>
              <w:spacing w:before="120" w:after="120"/>
              <w:rPr>
                <w:rFonts w:ascii="Arial Narrow" w:hAnsi="Arial Narrow" w:cs="Arial"/>
                <w:sz w:val="24"/>
                <w:szCs w:val="24"/>
              </w:rPr>
            </w:pPr>
            <w:r w:rsidRPr="007A4EF7">
              <w:rPr>
                <w:rFonts w:ascii="Arial Narrow" w:hAnsi="Arial Narrow" w:cs="Arial"/>
                <w:sz w:val="24"/>
                <w:szCs w:val="24"/>
              </w:rPr>
              <w:t>Attribute</w:t>
            </w:r>
          </w:p>
        </w:tc>
        <w:tc>
          <w:tcPr>
            <w:tcW w:w="1370" w:type="pct"/>
            <w:shd w:val="clear" w:color="auto" w:fill="17365D" w:themeFill="text2" w:themeFillShade="BF"/>
            <w:hideMark/>
          </w:tcPr>
          <w:p w:rsidR="00A04267" w:rsidRPr="007A4EF7" w:rsidRDefault="00A04267" w:rsidP="008E682F">
            <w:pPr>
              <w:spacing w:before="120" w:after="120"/>
              <w:jc w:val="left"/>
              <w:rPr>
                <w:rFonts w:ascii="Arial Narrow" w:hAnsi="Arial Narrow" w:cs="Arial"/>
                <w:sz w:val="24"/>
                <w:szCs w:val="24"/>
              </w:rPr>
            </w:pPr>
            <w:r w:rsidRPr="007A4EF7">
              <w:rPr>
                <w:rFonts w:ascii="Arial Narrow" w:hAnsi="Arial Narrow" w:cs="Arial"/>
                <w:sz w:val="24"/>
                <w:szCs w:val="24"/>
              </w:rPr>
              <w:t>Data Type</w:t>
            </w:r>
          </w:p>
        </w:tc>
        <w:tc>
          <w:tcPr>
            <w:tcW w:w="2749" w:type="pct"/>
            <w:shd w:val="clear" w:color="auto" w:fill="17365D" w:themeFill="text2" w:themeFillShade="BF"/>
            <w:hideMark/>
          </w:tcPr>
          <w:p w:rsidR="00A04267" w:rsidRPr="007A4EF7" w:rsidRDefault="00A04267" w:rsidP="008E682F">
            <w:pPr>
              <w:spacing w:before="120" w:after="120"/>
              <w:jc w:val="left"/>
              <w:rPr>
                <w:rFonts w:ascii="Arial Narrow" w:hAnsi="Arial Narrow" w:cs="Arial"/>
                <w:b w:val="0"/>
                <w:bCs w:val="0"/>
                <w:sz w:val="24"/>
                <w:szCs w:val="24"/>
              </w:rPr>
            </w:pPr>
            <w:r w:rsidRPr="007A4EF7">
              <w:rPr>
                <w:rFonts w:ascii="Arial Narrow" w:hAnsi="Arial Narrow" w:cs="Arial"/>
                <w:sz w:val="24"/>
                <w:szCs w:val="24"/>
              </w:rPr>
              <w:t>Description</w:t>
            </w:r>
          </w:p>
        </w:tc>
      </w:tr>
      <w:tr w:rsidR="00A04267" w:rsidRPr="007A4EF7" w:rsidTr="008E682F">
        <w:tc>
          <w:tcPr>
            <w:tcW w:w="881" w:type="pct"/>
            <w:tcBorders>
              <w:top w:val="nil"/>
              <w:left w:val="nil"/>
              <w:bottom w:val="nil"/>
              <w:right w:val="nil"/>
            </w:tcBorders>
            <w:noWrap/>
            <w:hideMark/>
          </w:tcPr>
          <w:p w:rsidR="00A04267" w:rsidRPr="007A4EF7" w:rsidRDefault="00A04267" w:rsidP="008E682F">
            <w:pPr>
              <w:spacing w:before="120" w:after="120"/>
              <w:jc w:val="left"/>
              <w:rPr>
                <w:rFonts w:ascii="Arial Narrow" w:hAnsi="Arial Narrow" w:cs="Arial"/>
                <w:sz w:val="24"/>
                <w:szCs w:val="24"/>
              </w:rPr>
            </w:pPr>
            <w:r w:rsidRPr="007A4EF7">
              <w:rPr>
                <w:rFonts w:ascii="Arial Narrow" w:hAnsi="Arial Narrow" w:cs="Arial"/>
                <w:sz w:val="24"/>
                <w:szCs w:val="24"/>
              </w:rPr>
              <w:t>ID</w:t>
            </w:r>
          </w:p>
        </w:tc>
        <w:tc>
          <w:tcPr>
            <w:tcW w:w="1370" w:type="pct"/>
            <w:tcBorders>
              <w:top w:val="nil"/>
              <w:left w:val="nil"/>
              <w:bottom w:val="nil"/>
              <w:right w:val="nil"/>
            </w:tcBorders>
            <w:hideMark/>
          </w:tcPr>
          <w:p w:rsidR="00A04267" w:rsidRPr="007A4EF7" w:rsidRDefault="00A04267" w:rsidP="008E682F">
            <w:pPr>
              <w:spacing w:before="120" w:after="120"/>
              <w:rPr>
                <w:rFonts w:ascii="Arial Narrow" w:hAnsi="Arial Narrow" w:cs="Arial"/>
                <w:iCs/>
                <w:sz w:val="24"/>
                <w:szCs w:val="24"/>
              </w:rPr>
            </w:pPr>
            <w:r w:rsidRPr="007A4EF7">
              <w:rPr>
                <w:rFonts w:ascii="Arial Narrow" w:hAnsi="Arial Narrow" w:cs="Arial"/>
                <w:iCs/>
                <w:sz w:val="24"/>
                <w:szCs w:val="24"/>
              </w:rPr>
              <w:t>String</w:t>
            </w:r>
          </w:p>
        </w:tc>
        <w:tc>
          <w:tcPr>
            <w:tcW w:w="2749" w:type="pct"/>
            <w:tcBorders>
              <w:top w:val="nil"/>
              <w:left w:val="nil"/>
              <w:bottom w:val="nil"/>
              <w:right w:val="nil"/>
            </w:tcBorders>
            <w:vAlign w:val="center"/>
            <w:hideMark/>
          </w:tcPr>
          <w:p w:rsidR="00A04267" w:rsidRPr="007A4EF7" w:rsidRDefault="00A04267" w:rsidP="008E682F">
            <w:pPr>
              <w:spacing w:before="120" w:after="120"/>
              <w:rPr>
                <w:rFonts w:ascii="Arial Narrow" w:hAnsi="Arial Narrow" w:cs="Arial"/>
                <w:iCs/>
                <w:sz w:val="24"/>
                <w:szCs w:val="24"/>
              </w:rPr>
            </w:pPr>
            <w:r w:rsidRPr="007A4EF7">
              <w:rPr>
                <w:rFonts w:ascii="Arial Narrow" w:hAnsi="Arial Narrow" w:cs="Arial"/>
                <w:iCs/>
                <w:sz w:val="24"/>
                <w:szCs w:val="24"/>
              </w:rPr>
              <w:t>ID of the Node</w:t>
            </w:r>
          </w:p>
        </w:tc>
      </w:tr>
      <w:tr w:rsidR="00A04267" w:rsidRPr="007A4EF7" w:rsidTr="008E682F">
        <w:tc>
          <w:tcPr>
            <w:tcW w:w="881" w:type="pct"/>
            <w:tcBorders>
              <w:top w:val="nil"/>
              <w:left w:val="nil"/>
              <w:bottom w:val="nil"/>
              <w:right w:val="nil"/>
            </w:tcBorders>
            <w:noWrap/>
            <w:hideMark/>
          </w:tcPr>
          <w:p w:rsidR="00A04267" w:rsidRPr="007A4EF7" w:rsidRDefault="00A04267" w:rsidP="008E682F">
            <w:pPr>
              <w:spacing w:before="120" w:after="120"/>
              <w:rPr>
                <w:rFonts w:ascii="Arial Narrow" w:hAnsi="Arial Narrow" w:cs="Arial"/>
                <w:sz w:val="24"/>
                <w:szCs w:val="24"/>
              </w:rPr>
            </w:pPr>
            <w:r w:rsidRPr="007A4EF7">
              <w:rPr>
                <w:rFonts w:ascii="Arial Narrow" w:hAnsi="Arial Narrow" w:cs="Arial"/>
                <w:sz w:val="24"/>
                <w:szCs w:val="24"/>
              </w:rPr>
              <w:t>X</w:t>
            </w:r>
          </w:p>
        </w:tc>
        <w:tc>
          <w:tcPr>
            <w:tcW w:w="1370" w:type="pct"/>
            <w:tcBorders>
              <w:top w:val="nil"/>
              <w:left w:val="nil"/>
              <w:bottom w:val="nil"/>
              <w:right w:val="nil"/>
            </w:tcBorders>
            <w:hideMark/>
          </w:tcPr>
          <w:p w:rsidR="00A04267" w:rsidRPr="007A4EF7" w:rsidRDefault="00A04267" w:rsidP="008E682F">
            <w:pPr>
              <w:spacing w:before="120" w:after="120"/>
              <w:rPr>
                <w:rFonts w:ascii="Arial Narrow" w:hAnsi="Arial Narrow" w:cs="Arial"/>
                <w:sz w:val="24"/>
                <w:szCs w:val="24"/>
              </w:rPr>
            </w:pPr>
            <w:r w:rsidRPr="007A4EF7">
              <w:rPr>
                <w:rFonts w:ascii="Arial Narrow" w:hAnsi="Arial Narrow" w:cs="Arial"/>
                <w:sz w:val="24"/>
                <w:szCs w:val="24"/>
              </w:rPr>
              <w:t>Double</w:t>
            </w:r>
          </w:p>
        </w:tc>
        <w:tc>
          <w:tcPr>
            <w:tcW w:w="2749" w:type="pct"/>
            <w:tcBorders>
              <w:top w:val="nil"/>
              <w:left w:val="nil"/>
              <w:bottom w:val="nil"/>
              <w:right w:val="nil"/>
            </w:tcBorders>
            <w:vAlign w:val="center"/>
            <w:hideMark/>
          </w:tcPr>
          <w:p w:rsidR="00A04267" w:rsidRPr="007A4EF7" w:rsidRDefault="00A04267" w:rsidP="008E682F">
            <w:pPr>
              <w:spacing w:before="120" w:after="120"/>
              <w:rPr>
                <w:rFonts w:ascii="Arial Narrow" w:hAnsi="Arial Narrow" w:cs="Arial"/>
                <w:sz w:val="24"/>
                <w:szCs w:val="24"/>
              </w:rPr>
            </w:pPr>
            <w:r w:rsidRPr="007A4EF7">
              <w:rPr>
                <w:rFonts w:ascii="Arial Narrow" w:hAnsi="Arial Narrow" w:cs="Arial"/>
                <w:sz w:val="24"/>
                <w:szCs w:val="24"/>
              </w:rPr>
              <w:t>X Coordinate of the Node</w:t>
            </w:r>
          </w:p>
        </w:tc>
      </w:tr>
      <w:tr w:rsidR="00A04267" w:rsidRPr="007A4EF7" w:rsidTr="008E682F">
        <w:tc>
          <w:tcPr>
            <w:tcW w:w="881" w:type="pct"/>
            <w:tcBorders>
              <w:top w:val="nil"/>
              <w:left w:val="nil"/>
              <w:bottom w:val="single" w:sz="18" w:space="0" w:color="auto"/>
              <w:right w:val="nil"/>
            </w:tcBorders>
            <w:noWrap/>
            <w:hideMark/>
          </w:tcPr>
          <w:p w:rsidR="00A04267" w:rsidRPr="007A4EF7" w:rsidRDefault="00A04267" w:rsidP="008E682F">
            <w:pPr>
              <w:spacing w:before="120" w:after="120"/>
              <w:rPr>
                <w:rFonts w:ascii="Arial Narrow" w:hAnsi="Arial Narrow" w:cs="Arial"/>
                <w:sz w:val="24"/>
                <w:szCs w:val="24"/>
              </w:rPr>
            </w:pPr>
            <w:r w:rsidRPr="007A4EF7">
              <w:rPr>
                <w:rFonts w:ascii="Arial Narrow" w:hAnsi="Arial Narrow" w:cs="Arial"/>
                <w:sz w:val="24"/>
                <w:szCs w:val="24"/>
              </w:rPr>
              <w:t>Y</w:t>
            </w:r>
          </w:p>
        </w:tc>
        <w:tc>
          <w:tcPr>
            <w:tcW w:w="1370" w:type="pct"/>
            <w:tcBorders>
              <w:top w:val="nil"/>
              <w:left w:val="nil"/>
              <w:bottom w:val="single" w:sz="18" w:space="0" w:color="auto"/>
              <w:right w:val="nil"/>
            </w:tcBorders>
            <w:hideMark/>
          </w:tcPr>
          <w:p w:rsidR="00A04267" w:rsidRPr="007A4EF7" w:rsidRDefault="00A04267" w:rsidP="008E682F">
            <w:pPr>
              <w:spacing w:before="120" w:after="120"/>
              <w:rPr>
                <w:rFonts w:ascii="Arial Narrow" w:hAnsi="Arial Narrow" w:cs="Arial"/>
                <w:sz w:val="24"/>
                <w:szCs w:val="24"/>
              </w:rPr>
            </w:pPr>
            <w:r w:rsidRPr="007A4EF7">
              <w:rPr>
                <w:rFonts w:ascii="Arial Narrow" w:hAnsi="Arial Narrow" w:cs="Arial"/>
                <w:sz w:val="24"/>
                <w:szCs w:val="24"/>
              </w:rPr>
              <w:t>Double</w:t>
            </w:r>
          </w:p>
        </w:tc>
        <w:tc>
          <w:tcPr>
            <w:tcW w:w="2749" w:type="pct"/>
            <w:tcBorders>
              <w:top w:val="nil"/>
              <w:left w:val="nil"/>
              <w:bottom w:val="single" w:sz="18" w:space="0" w:color="auto"/>
              <w:right w:val="nil"/>
            </w:tcBorders>
            <w:vAlign w:val="center"/>
            <w:hideMark/>
          </w:tcPr>
          <w:p w:rsidR="00A04267" w:rsidRPr="007A4EF7" w:rsidRDefault="00A04267" w:rsidP="008E682F">
            <w:pPr>
              <w:spacing w:before="120" w:after="120"/>
              <w:rPr>
                <w:rFonts w:ascii="Arial Narrow" w:hAnsi="Arial Narrow" w:cs="Arial"/>
                <w:sz w:val="24"/>
                <w:szCs w:val="24"/>
              </w:rPr>
            </w:pPr>
            <w:r w:rsidRPr="007A4EF7">
              <w:rPr>
                <w:rFonts w:ascii="Arial Narrow" w:hAnsi="Arial Narrow" w:cs="Arial"/>
                <w:sz w:val="24"/>
                <w:szCs w:val="24"/>
              </w:rPr>
              <w:t>Y Coordinate of the Node</w:t>
            </w:r>
          </w:p>
        </w:tc>
      </w:tr>
    </w:tbl>
    <w:p w:rsidR="00A04267" w:rsidRDefault="00A04267" w:rsidP="00A04267"/>
    <w:p w:rsidR="00492E42" w:rsidRDefault="00492E42" w:rsidP="00A04267"/>
    <w:p w:rsidR="00492E42" w:rsidRPr="00492E42" w:rsidRDefault="00492E42" w:rsidP="00492E42">
      <w:pPr>
        <w:pStyle w:val="Heading3"/>
        <w:numPr>
          <w:ilvl w:val="0"/>
          <w:numId w:val="0"/>
        </w:numPr>
        <w:rPr>
          <w:sz w:val="22"/>
          <w:szCs w:val="22"/>
        </w:rPr>
      </w:pPr>
      <w:bookmarkStart w:id="148" w:name="_Toc382572130"/>
      <w:r>
        <w:rPr>
          <w:sz w:val="22"/>
          <w:szCs w:val="22"/>
        </w:rPr>
        <w:t>5.2.1</w:t>
      </w:r>
      <w:r w:rsidRPr="00F339BF">
        <w:rPr>
          <w:sz w:val="22"/>
          <w:szCs w:val="22"/>
        </w:rPr>
        <w:tab/>
      </w:r>
      <w:r>
        <w:rPr>
          <w:sz w:val="22"/>
          <w:szCs w:val="22"/>
        </w:rPr>
        <w:t>Line Geometry</w:t>
      </w:r>
      <w:bookmarkEnd w:id="148"/>
    </w:p>
    <w:p w:rsidR="00A04267" w:rsidRPr="00492E42" w:rsidRDefault="00A04267" w:rsidP="00A04267">
      <w:pPr>
        <w:rPr>
          <w:rFonts w:ascii="Arial Narrow" w:hAnsi="Arial Narrow" w:cs="Arial"/>
          <w:sz w:val="24"/>
          <w:szCs w:val="24"/>
        </w:rPr>
      </w:pPr>
      <w:r w:rsidRPr="00492E42">
        <w:rPr>
          <w:rFonts w:ascii="Arial Narrow" w:hAnsi="Arial Narrow" w:cs="Arial"/>
          <w:sz w:val="24"/>
          <w:szCs w:val="24"/>
        </w:rPr>
        <w:t xml:space="preserve">Lines are the second basic element of a water distribution network. EPA NET based models describe pipes as lines, or more accurately as </w:t>
      </w:r>
      <w:proofErr w:type="spellStart"/>
      <w:r w:rsidRPr="00492E42">
        <w:rPr>
          <w:rFonts w:ascii="Arial Narrow" w:hAnsi="Arial Narrow" w:cs="Arial"/>
          <w:sz w:val="24"/>
          <w:szCs w:val="24"/>
        </w:rPr>
        <w:t>LineStrings</w:t>
      </w:r>
      <w:proofErr w:type="spellEnd"/>
      <w:r w:rsidRPr="00492E42">
        <w:rPr>
          <w:rFonts w:ascii="Arial Narrow" w:hAnsi="Arial Narrow" w:cs="Arial"/>
          <w:sz w:val="24"/>
          <w:szCs w:val="24"/>
        </w:rPr>
        <w:t>. Next table shows the attributes for lines.</w:t>
      </w:r>
    </w:p>
    <w:p w:rsidR="00A04267" w:rsidRPr="00492E42" w:rsidRDefault="00A04267" w:rsidP="00A04267">
      <w:pPr>
        <w:pStyle w:val="TOC9"/>
        <w:rPr>
          <w:rFonts w:ascii="Arial Narrow" w:hAnsi="Arial Narrow" w:cs="Arial"/>
          <w:sz w:val="24"/>
          <w:szCs w:val="24"/>
        </w:rPr>
      </w:pPr>
      <w:bookmarkStart w:id="149" w:name="_Toc363226154"/>
      <w:bookmarkStart w:id="150" w:name="_Toc363210369"/>
    </w:p>
    <w:p w:rsidR="00A04267" w:rsidRPr="00492E42" w:rsidRDefault="00A04267" w:rsidP="00A04267">
      <w:pPr>
        <w:pStyle w:val="TOC9"/>
        <w:rPr>
          <w:rFonts w:ascii="Arial Narrow" w:hAnsi="Arial Narrow" w:cs="Arial"/>
          <w:sz w:val="24"/>
          <w:szCs w:val="24"/>
        </w:rPr>
      </w:pPr>
      <w:bookmarkStart w:id="151" w:name="_Toc381190838"/>
      <w:r w:rsidRPr="00492E42">
        <w:rPr>
          <w:rFonts w:ascii="Arial Narrow" w:hAnsi="Arial Narrow" w:cs="Arial"/>
          <w:sz w:val="24"/>
          <w:szCs w:val="24"/>
        </w:rPr>
        <w:t xml:space="preserve">Table MET </w:t>
      </w:r>
      <w:r w:rsidR="001340E2">
        <w:rPr>
          <w:rFonts w:ascii="Arial Narrow" w:hAnsi="Arial Narrow" w:cs="Arial"/>
          <w:sz w:val="24"/>
          <w:szCs w:val="24"/>
        </w:rPr>
        <w:fldChar w:fldCharType="begin"/>
      </w:r>
      <w:r w:rsidR="001340E2">
        <w:rPr>
          <w:rFonts w:ascii="Arial Narrow" w:hAnsi="Arial Narrow" w:cs="Arial"/>
          <w:sz w:val="24"/>
          <w:szCs w:val="24"/>
        </w:rPr>
        <w:instrText xml:space="preserve"> SEQ Table \* ARABIC </w:instrText>
      </w:r>
      <w:r w:rsidR="001340E2">
        <w:rPr>
          <w:rFonts w:ascii="Arial Narrow" w:hAnsi="Arial Narrow" w:cs="Arial"/>
          <w:sz w:val="24"/>
          <w:szCs w:val="24"/>
        </w:rPr>
        <w:fldChar w:fldCharType="separate"/>
      </w:r>
      <w:r w:rsidR="005857B3">
        <w:rPr>
          <w:rFonts w:ascii="Arial Narrow" w:hAnsi="Arial Narrow" w:cs="Arial"/>
          <w:noProof/>
          <w:sz w:val="24"/>
          <w:szCs w:val="24"/>
        </w:rPr>
        <w:t>6</w:t>
      </w:r>
      <w:r w:rsidR="001340E2">
        <w:rPr>
          <w:rFonts w:ascii="Arial Narrow" w:hAnsi="Arial Narrow" w:cs="Arial"/>
          <w:sz w:val="24"/>
          <w:szCs w:val="24"/>
        </w:rPr>
        <w:fldChar w:fldCharType="end"/>
      </w:r>
      <w:r w:rsidRPr="00492E42">
        <w:rPr>
          <w:rFonts w:ascii="Arial Narrow" w:hAnsi="Arial Narrow" w:cs="Arial"/>
          <w:sz w:val="24"/>
          <w:szCs w:val="24"/>
        </w:rPr>
        <w:t>: Line Geometries</w:t>
      </w:r>
      <w:bookmarkEnd w:id="149"/>
      <w:bookmarkEnd w:id="150"/>
      <w:r w:rsidRPr="00492E42">
        <w:rPr>
          <w:rFonts w:ascii="Arial Narrow" w:hAnsi="Arial Narrow" w:cs="Arial"/>
          <w:sz w:val="24"/>
          <w:szCs w:val="24"/>
        </w:rPr>
        <w:t xml:space="preserve"> Azure Table</w:t>
      </w:r>
      <w:bookmarkEnd w:id="151"/>
    </w:p>
    <w:tbl>
      <w:tblPr>
        <w:tblStyle w:val="MediumShading2-Accent5"/>
        <w:tblW w:w="4850" w:type="pct"/>
        <w:tblInd w:w="108" w:type="dxa"/>
        <w:tblLook w:val="0620" w:firstRow="1" w:lastRow="0" w:firstColumn="0" w:lastColumn="0" w:noHBand="1" w:noVBand="1"/>
      </w:tblPr>
      <w:tblGrid>
        <w:gridCol w:w="1879"/>
        <w:gridCol w:w="2322"/>
        <w:gridCol w:w="4808"/>
      </w:tblGrid>
      <w:tr w:rsidR="00A04267" w:rsidRPr="00492E42" w:rsidTr="008E682F">
        <w:trPr>
          <w:cnfStyle w:val="100000000000" w:firstRow="1" w:lastRow="0" w:firstColumn="0" w:lastColumn="0" w:oddVBand="0" w:evenVBand="0" w:oddHBand="0" w:evenHBand="0" w:firstRowFirstColumn="0" w:firstRowLastColumn="0" w:lastRowFirstColumn="0" w:lastRowLastColumn="0"/>
        </w:trPr>
        <w:tc>
          <w:tcPr>
            <w:tcW w:w="881" w:type="pct"/>
            <w:shd w:val="clear" w:color="auto" w:fill="17365D" w:themeFill="text2" w:themeFillShade="BF"/>
            <w:noWrap/>
            <w:hideMark/>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Attribute</w:t>
            </w:r>
          </w:p>
        </w:tc>
        <w:tc>
          <w:tcPr>
            <w:tcW w:w="1370" w:type="pct"/>
            <w:shd w:val="clear" w:color="auto" w:fill="17365D" w:themeFill="text2" w:themeFillShade="BF"/>
            <w:hideMark/>
          </w:tcPr>
          <w:p w:rsidR="00A04267" w:rsidRPr="00492E42" w:rsidRDefault="00A04267" w:rsidP="008E682F">
            <w:pPr>
              <w:spacing w:before="120" w:after="120"/>
              <w:jc w:val="left"/>
              <w:rPr>
                <w:rFonts w:ascii="Arial Narrow" w:hAnsi="Arial Narrow" w:cs="Arial"/>
                <w:sz w:val="24"/>
                <w:szCs w:val="24"/>
              </w:rPr>
            </w:pPr>
            <w:r w:rsidRPr="00492E42">
              <w:rPr>
                <w:rFonts w:ascii="Arial Narrow" w:hAnsi="Arial Narrow" w:cs="Arial"/>
                <w:sz w:val="24"/>
                <w:szCs w:val="24"/>
              </w:rPr>
              <w:t>Data Type</w:t>
            </w:r>
          </w:p>
        </w:tc>
        <w:tc>
          <w:tcPr>
            <w:tcW w:w="2749" w:type="pct"/>
            <w:shd w:val="clear" w:color="auto" w:fill="17365D" w:themeFill="text2" w:themeFillShade="BF"/>
            <w:hideMark/>
          </w:tcPr>
          <w:p w:rsidR="00A04267" w:rsidRPr="00492E42" w:rsidRDefault="00A04267" w:rsidP="008E682F">
            <w:pPr>
              <w:spacing w:before="120" w:after="120"/>
              <w:jc w:val="left"/>
              <w:rPr>
                <w:rFonts w:ascii="Arial Narrow" w:hAnsi="Arial Narrow" w:cs="Arial"/>
                <w:b w:val="0"/>
                <w:bCs w:val="0"/>
                <w:sz w:val="24"/>
                <w:szCs w:val="24"/>
              </w:rPr>
            </w:pPr>
            <w:r w:rsidRPr="00492E42">
              <w:rPr>
                <w:rFonts w:ascii="Arial Narrow" w:hAnsi="Arial Narrow" w:cs="Arial"/>
                <w:sz w:val="24"/>
                <w:szCs w:val="24"/>
              </w:rPr>
              <w:t>Description</w:t>
            </w:r>
          </w:p>
        </w:tc>
      </w:tr>
      <w:tr w:rsidR="00A04267" w:rsidRPr="00492E42" w:rsidTr="008E682F">
        <w:tc>
          <w:tcPr>
            <w:tcW w:w="881" w:type="pct"/>
            <w:tcBorders>
              <w:top w:val="nil"/>
              <w:left w:val="nil"/>
              <w:bottom w:val="nil"/>
              <w:right w:val="nil"/>
            </w:tcBorders>
            <w:noWrap/>
            <w:hideMark/>
          </w:tcPr>
          <w:p w:rsidR="00A04267" w:rsidRPr="00492E42" w:rsidRDefault="00A04267" w:rsidP="008E682F">
            <w:pPr>
              <w:spacing w:before="120" w:after="120"/>
              <w:jc w:val="left"/>
              <w:rPr>
                <w:rFonts w:ascii="Arial Narrow" w:hAnsi="Arial Narrow" w:cs="Arial"/>
                <w:sz w:val="24"/>
                <w:szCs w:val="24"/>
              </w:rPr>
            </w:pPr>
            <w:r w:rsidRPr="00492E42">
              <w:rPr>
                <w:rFonts w:ascii="Arial Narrow" w:hAnsi="Arial Narrow" w:cs="Arial"/>
                <w:sz w:val="24"/>
                <w:szCs w:val="24"/>
              </w:rPr>
              <w:t>ID</w:t>
            </w:r>
          </w:p>
        </w:tc>
        <w:tc>
          <w:tcPr>
            <w:tcW w:w="1370" w:type="pct"/>
            <w:tcBorders>
              <w:top w:val="nil"/>
              <w:left w:val="nil"/>
              <w:bottom w:val="nil"/>
              <w:right w:val="nil"/>
            </w:tcBorders>
            <w:hideMark/>
          </w:tcPr>
          <w:p w:rsidR="00A04267" w:rsidRPr="00492E42" w:rsidRDefault="00A04267" w:rsidP="008E682F">
            <w:pPr>
              <w:spacing w:before="120" w:after="120"/>
              <w:rPr>
                <w:rFonts w:ascii="Arial Narrow" w:hAnsi="Arial Narrow" w:cs="Arial"/>
                <w:iCs/>
                <w:sz w:val="24"/>
                <w:szCs w:val="24"/>
              </w:rPr>
            </w:pPr>
            <w:r w:rsidRPr="00492E42">
              <w:rPr>
                <w:rFonts w:ascii="Arial Narrow" w:hAnsi="Arial Narrow" w:cs="Arial"/>
                <w:iCs/>
                <w:sz w:val="24"/>
                <w:szCs w:val="24"/>
              </w:rPr>
              <w:t>String</w:t>
            </w:r>
          </w:p>
        </w:tc>
        <w:tc>
          <w:tcPr>
            <w:tcW w:w="2749" w:type="pct"/>
            <w:tcBorders>
              <w:top w:val="nil"/>
              <w:left w:val="nil"/>
              <w:bottom w:val="nil"/>
              <w:right w:val="nil"/>
            </w:tcBorders>
            <w:vAlign w:val="center"/>
            <w:hideMark/>
          </w:tcPr>
          <w:p w:rsidR="00A04267" w:rsidRPr="00492E42" w:rsidRDefault="00A04267" w:rsidP="008E682F">
            <w:pPr>
              <w:spacing w:before="120" w:after="120"/>
              <w:rPr>
                <w:rFonts w:ascii="Arial Narrow" w:hAnsi="Arial Narrow" w:cs="Arial"/>
                <w:iCs/>
                <w:sz w:val="24"/>
                <w:szCs w:val="24"/>
              </w:rPr>
            </w:pPr>
            <w:r w:rsidRPr="00492E42">
              <w:rPr>
                <w:rFonts w:ascii="Arial Narrow" w:hAnsi="Arial Narrow" w:cs="Arial"/>
                <w:iCs/>
                <w:sz w:val="24"/>
                <w:szCs w:val="24"/>
              </w:rPr>
              <w:t>ID of the Line</w:t>
            </w:r>
          </w:p>
        </w:tc>
      </w:tr>
      <w:tr w:rsidR="00A04267" w:rsidRPr="00492E42" w:rsidTr="008E682F">
        <w:tc>
          <w:tcPr>
            <w:tcW w:w="881" w:type="pct"/>
            <w:tcBorders>
              <w:top w:val="nil"/>
              <w:left w:val="nil"/>
              <w:bottom w:val="nil"/>
              <w:right w:val="nil"/>
            </w:tcBorders>
            <w:noWrap/>
            <w:hideMark/>
          </w:tcPr>
          <w:p w:rsidR="00A04267" w:rsidRPr="00492E42" w:rsidRDefault="00A04267" w:rsidP="008E682F">
            <w:pPr>
              <w:spacing w:before="120" w:after="120"/>
              <w:rPr>
                <w:rFonts w:ascii="Arial Narrow" w:hAnsi="Arial Narrow" w:cs="Arial"/>
                <w:sz w:val="24"/>
                <w:szCs w:val="24"/>
              </w:rPr>
            </w:pPr>
            <w:proofErr w:type="spellStart"/>
            <w:r w:rsidRPr="00492E42">
              <w:rPr>
                <w:rFonts w:ascii="Arial Narrow" w:hAnsi="Arial Narrow" w:cs="Arial"/>
                <w:sz w:val="24"/>
                <w:szCs w:val="24"/>
              </w:rPr>
              <w:t>UpStream</w:t>
            </w:r>
            <w:proofErr w:type="spellEnd"/>
            <w:r w:rsidRPr="00492E42">
              <w:rPr>
                <w:rFonts w:ascii="Arial Narrow" w:hAnsi="Arial Narrow" w:cs="Arial"/>
                <w:sz w:val="24"/>
                <w:szCs w:val="24"/>
              </w:rPr>
              <w:t xml:space="preserve"> Node</w:t>
            </w:r>
          </w:p>
        </w:tc>
        <w:tc>
          <w:tcPr>
            <w:tcW w:w="1370" w:type="pct"/>
            <w:tcBorders>
              <w:top w:val="nil"/>
              <w:left w:val="nil"/>
              <w:bottom w:val="nil"/>
              <w:right w:val="nil"/>
            </w:tcBorders>
            <w:hideMark/>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Node</w:t>
            </w:r>
          </w:p>
        </w:tc>
        <w:tc>
          <w:tcPr>
            <w:tcW w:w="2749" w:type="pct"/>
            <w:tcBorders>
              <w:top w:val="nil"/>
              <w:left w:val="nil"/>
              <w:bottom w:val="nil"/>
              <w:right w:val="nil"/>
            </w:tcBorders>
            <w:vAlign w:val="center"/>
            <w:hideMark/>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Upstream Node of the Line</w:t>
            </w:r>
          </w:p>
        </w:tc>
      </w:tr>
      <w:tr w:rsidR="00A04267" w:rsidRPr="00492E42" w:rsidTr="008E682F">
        <w:tc>
          <w:tcPr>
            <w:tcW w:w="881" w:type="pct"/>
            <w:tcBorders>
              <w:top w:val="nil"/>
              <w:left w:val="nil"/>
              <w:bottom w:val="nil"/>
              <w:right w:val="nil"/>
            </w:tcBorders>
            <w:noWrap/>
            <w:hideMark/>
          </w:tcPr>
          <w:p w:rsidR="00A04267" w:rsidRPr="00492E42" w:rsidRDefault="00A04267" w:rsidP="008E682F">
            <w:pPr>
              <w:spacing w:before="120" w:after="120"/>
              <w:rPr>
                <w:rFonts w:ascii="Arial Narrow" w:hAnsi="Arial Narrow" w:cs="Arial"/>
                <w:sz w:val="24"/>
                <w:szCs w:val="24"/>
              </w:rPr>
            </w:pPr>
            <w:proofErr w:type="spellStart"/>
            <w:r w:rsidRPr="00492E42">
              <w:rPr>
                <w:rFonts w:ascii="Arial Narrow" w:hAnsi="Arial Narrow" w:cs="Arial"/>
                <w:sz w:val="24"/>
                <w:szCs w:val="24"/>
              </w:rPr>
              <w:t>DownStream</w:t>
            </w:r>
            <w:proofErr w:type="spellEnd"/>
            <w:r w:rsidRPr="00492E42">
              <w:rPr>
                <w:rFonts w:ascii="Arial Narrow" w:hAnsi="Arial Narrow" w:cs="Arial"/>
                <w:sz w:val="24"/>
                <w:szCs w:val="24"/>
              </w:rPr>
              <w:t xml:space="preserve"> Node</w:t>
            </w:r>
          </w:p>
        </w:tc>
        <w:tc>
          <w:tcPr>
            <w:tcW w:w="1370" w:type="pct"/>
            <w:tcBorders>
              <w:top w:val="nil"/>
              <w:left w:val="nil"/>
              <w:bottom w:val="nil"/>
              <w:right w:val="nil"/>
            </w:tcBorders>
            <w:hideMark/>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Node</w:t>
            </w:r>
          </w:p>
        </w:tc>
        <w:tc>
          <w:tcPr>
            <w:tcW w:w="2749" w:type="pct"/>
            <w:tcBorders>
              <w:top w:val="nil"/>
              <w:left w:val="nil"/>
              <w:bottom w:val="nil"/>
              <w:right w:val="nil"/>
            </w:tcBorders>
            <w:vAlign w:val="center"/>
            <w:hideMark/>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Downstream Node of the Line</w:t>
            </w:r>
          </w:p>
        </w:tc>
      </w:tr>
      <w:tr w:rsidR="00A04267" w:rsidRPr="00492E42" w:rsidTr="008E682F">
        <w:tc>
          <w:tcPr>
            <w:tcW w:w="881" w:type="pct"/>
            <w:tcBorders>
              <w:top w:val="nil"/>
              <w:left w:val="nil"/>
              <w:bottom w:val="single" w:sz="18" w:space="0" w:color="auto"/>
              <w:right w:val="nil"/>
            </w:tcBorders>
            <w:noWrap/>
            <w:hideMark/>
          </w:tcPr>
          <w:p w:rsidR="00A04267" w:rsidRPr="00492E42" w:rsidRDefault="00A04267" w:rsidP="008E682F">
            <w:pPr>
              <w:spacing w:before="120" w:after="120"/>
              <w:rPr>
                <w:rFonts w:ascii="Arial Narrow" w:hAnsi="Arial Narrow" w:cs="Arial"/>
                <w:sz w:val="24"/>
                <w:szCs w:val="24"/>
              </w:rPr>
            </w:pPr>
            <w:proofErr w:type="spellStart"/>
            <w:r w:rsidRPr="00492E42">
              <w:rPr>
                <w:rFonts w:ascii="Arial Narrow" w:hAnsi="Arial Narrow" w:cs="Arial"/>
                <w:sz w:val="24"/>
                <w:szCs w:val="24"/>
              </w:rPr>
              <w:t>LineString</w:t>
            </w:r>
            <w:proofErr w:type="spellEnd"/>
          </w:p>
        </w:tc>
        <w:tc>
          <w:tcPr>
            <w:tcW w:w="1370" w:type="pct"/>
            <w:tcBorders>
              <w:top w:val="nil"/>
              <w:left w:val="nil"/>
              <w:bottom w:val="single" w:sz="18" w:space="0" w:color="auto"/>
              <w:right w:val="nil"/>
            </w:tcBorders>
            <w:hideMark/>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Vertex Array</w:t>
            </w:r>
          </w:p>
        </w:tc>
        <w:tc>
          <w:tcPr>
            <w:tcW w:w="2749" w:type="pct"/>
            <w:tcBorders>
              <w:top w:val="nil"/>
              <w:left w:val="nil"/>
              <w:bottom w:val="single" w:sz="18" w:space="0" w:color="auto"/>
              <w:right w:val="nil"/>
            </w:tcBorders>
            <w:vAlign w:val="center"/>
            <w:hideMark/>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Array of ordered vertex which describe the line geometry.</w:t>
            </w:r>
          </w:p>
        </w:tc>
      </w:tr>
    </w:tbl>
    <w:p w:rsidR="00A04267" w:rsidRPr="00492E42" w:rsidRDefault="00A04267" w:rsidP="00A04267">
      <w:pPr>
        <w:rPr>
          <w:rFonts w:ascii="Arial Narrow" w:hAnsi="Arial Narrow" w:cs="Arial"/>
          <w:b/>
          <w:sz w:val="24"/>
          <w:szCs w:val="24"/>
        </w:rPr>
      </w:pPr>
    </w:p>
    <w:p w:rsidR="00A04267" w:rsidRPr="00492E42" w:rsidRDefault="00A04267" w:rsidP="00A04267">
      <w:pPr>
        <w:rPr>
          <w:rFonts w:ascii="Arial Narrow" w:hAnsi="Arial Narrow" w:cs="Arial"/>
          <w:b/>
          <w:color w:val="4BACC6" w:themeColor="accent5"/>
          <w:sz w:val="24"/>
          <w:szCs w:val="24"/>
        </w:rPr>
      </w:pPr>
      <w:r w:rsidRPr="00492E42">
        <w:rPr>
          <w:rFonts w:ascii="Arial Narrow" w:hAnsi="Arial Narrow" w:cs="Arial"/>
          <w:b/>
          <w:color w:val="4BACC6" w:themeColor="accent5"/>
          <w:sz w:val="24"/>
          <w:szCs w:val="24"/>
        </w:rPr>
        <w:t>Model Elements</w:t>
      </w:r>
    </w:p>
    <w:p w:rsidR="00A04267" w:rsidRPr="00492E42" w:rsidRDefault="00A04267" w:rsidP="00A04267">
      <w:pPr>
        <w:rPr>
          <w:rFonts w:ascii="Arial Narrow" w:hAnsi="Arial Narrow" w:cs="Arial"/>
          <w:sz w:val="24"/>
          <w:szCs w:val="24"/>
        </w:rPr>
      </w:pPr>
    </w:p>
    <w:p w:rsidR="00A04267" w:rsidRPr="00492E42" w:rsidRDefault="00492E42" w:rsidP="00A04267">
      <w:pPr>
        <w:rPr>
          <w:rFonts w:ascii="Arial Narrow" w:hAnsi="Arial Narrow" w:cs="Arial"/>
          <w:sz w:val="24"/>
          <w:szCs w:val="24"/>
        </w:rPr>
      </w:pPr>
      <w:r w:rsidRPr="00492E42">
        <w:rPr>
          <w:rFonts w:ascii="Arial Narrow" w:hAnsi="Arial Narrow" w:cs="Arial"/>
          <w:sz w:val="24"/>
          <w:szCs w:val="24"/>
        </w:rPr>
        <w:t>The n</w:t>
      </w:r>
      <w:r w:rsidR="00A04267" w:rsidRPr="00492E42">
        <w:rPr>
          <w:rFonts w:ascii="Arial Narrow" w:hAnsi="Arial Narrow" w:cs="Arial"/>
          <w:sz w:val="24"/>
          <w:szCs w:val="24"/>
        </w:rPr>
        <w:t xml:space="preserve">ext </w:t>
      </w:r>
      <w:r>
        <w:rPr>
          <w:rFonts w:ascii="Arial Narrow" w:hAnsi="Arial Narrow" w:cs="Arial"/>
          <w:sz w:val="24"/>
          <w:szCs w:val="24"/>
        </w:rPr>
        <w:t>sections</w:t>
      </w:r>
      <w:r w:rsidR="00A04267" w:rsidRPr="00492E42">
        <w:rPr>
          <w:rFonts w:ascii="Arial Narrow" w:hAnsi="Arial Narrow" w:cs="Arial"/>
          <w:sz w:val="24"/>
          <w:szCs w:val="24"/>
        </w:rPr>
        <w:t xml:space="preserve"> describe the basic </w:t>
      </w:r>
      <w:r w:rsidR="00167BFF" w:rsidRPr="00492E42">
        <w:rPr>
          <w:rFonts w:ascii="Arial Narrow" w:hAnsi="Arial Narrow" w:cs="Arial"/>
          <w:sz w:val="24"/>
          <w:szCs w:val="24"/>
        </w:rPr>
        <w:t>modelling</w:t>
      </w:r>
      <w:r w:rsidR="00A04267" w:rsidRPr="00492E42">
        <w:rPr>
          <w:rFonts w:ascii="Arial Narrow" w:hAnsi="Arial Narrow" w:cs="Arial"/>
          <w:sz w:val="24"/>
          <w:szCs w:val="24"/>
        </w:rPr>
        <w:t xml:space="preserve"> elements which are usually found in a water supply network and appear in EPA Net based models.</w:t>
      </w:r>
    </w:p>
    <w:p w:rsidR="00A04267" w:rsidRDefault="00A04267" w:rsidP="00A04267">
      <w:pPr>
        <w:rPr>
          <w:rFonts w:ascii="Arial" w:hAnsi="Arial" w:cs="Arial"/>
          <w:b/>
        </w:rPr>
      </w:pPr>
    </w:p>
    <w:p w:rsidR="00492E42" w:rsidRPr="00492E42" w:rsidRDefault="00492E42" w:rsidP="00492E42">
      <w:pPr>
        <w:pStyle w:val="Heading3"/>
        <w:numPr>
          <w:ilvl w:val="0"/>
          <w:numId w:val="0"/>
        </w:numPr>
        <w:rPr>
          <w:sz w:val="22"/>
          <w:szCs w:val="22"/>
        </w:rPr>
      </w:pPr>
      <w:bookmarkStart w:id="152" w:name="_Toc382572131"/>
      <w:r>
        <w:rPr>
          <w:sz w:val="22"/>
          <w:szCs w:val="22"/>
        </w:rPr>
        <w:t>5.2.3</w:t>
      </w:r>
      <w:r w:rsidRPr="00F339BF">
        <w:rPr>
          <w:sz w:val="22"/>
          <w:szCs w:val="22"/>
        </w:rPr>
        <w:tab/>
      </w:r>
      <w:r>
        <w:rPr>
          <w:sz w:val="22"/>
          <w:szCs w:val="22"/>
        </w:rPr>
        <w:t>Junctions</w:t>
      </w:r>
      <w:bookmarkEnd w:id="152"/>
    </w:p>
    <w:p w:rsidR="00A04267" w:rsidRDefault="00A04267" w:rsidP="00A04267">
      <w:pPr>
        <w:spacing w:line="360" w:lineRule="auto"/>
        <w:rPr>
          <w:rFonts w:ascii="Arial Narrow" w:hAnsi="Arial Narrow" w:cs="Arial"/>
          <w:sz w:val="24"/>
          <w:szCs w:val="24"/>
        </w:rPr>
      </w:pPr>
      <w:r w:rsidRPr="00492E42">
        <w:rPr>
          <w:rFonts w:ascii="Arial Narrow" w:hAnsi="Arial Narrow" w:cs="Arial"/>
          <w:sz w:val="24"/>
          <w:szCs w:val="24"/>
        </w:rPr>
        <w:t>Junctions are node elements. Next table shows the properties for junctions.</w:t>
      </w:r>
    </w:p>
    <w:p w:rsidR="00492E42" w:rsidRPr="00492E42" w:rsidRDefault="00492E42" w:rsidP="00A04267">
      <w:pPr>
        <w:spacing w:line="360" w:lineRule="auto"/>
        <w:rPr>
          <w:rFonts w:ascii="Arial Narrow" w:hAnsi="Arial Narrow" w:cs="Arial"/>
          <w:sz w:val="24"/>
          <w:szCs w:val="24"/>
        </w:rPr>
      </w:pPr>
    </w:p>
    <w:p w:rsidR="00A04267" w:rsidRPr="00492E42" w:rsidRDefault="00A04267" w:rsidP="00A04267">
      <w:pPr>
        <w:pStyle w:val="TOC9"/>
        <w:rPr>
          <w:rFonts w:ascii="Arial Narrow" w:hAnsi="Arial Narrow" w:cs="Arial"/>
          <w:sz w:val="24"/>
          <w:szCs w:val="24"/>
        </w:rPr>
      </w:pPr>
      <w:bookmarkStart w:id="153" w:name="_Toc363226155"/>
      <w:bookmarkStart w:id="154" w:name="_Toc363210370"/>
      <w:bookmarkStart w:id="155" w:name="_Toc381190839"/>
      <w:r w:rsidRPr="00492E42">
        <w:rPr>
          <w:rFonts w:ascii="Arial Narrow" w:hAnsi="Arial Narrow" w:cs="Arial"/>
          <w:sz w:val="24"/>
          <w:szCs w:val="24"/>
        </w:rPr>
        <w:t xml:space="preserve">Table MET </w:t>
      </w:r>
      <w:r w:rsidR="001340E2">
        <w:rPr>
          <w:rFonts w:ascii="Arial Narrow" w:hAnsi="Arial Narrow" w:cs="Arial"/>
          <w:sz w:val="24"/>
          <w:szCs w:val="24"/>
        </w:rPr>
        <w:fldChar w:fldCharType="begin"/>
      </w:r>
      <w:r w:rsidR="001340E2">
        <w:rPr>
          <w:rFonts w:ascii="Arial Narrow" w:hAnsi="Arial Narrow" w:cs="Arial"/>
          <w:sz w:val="24"/>
          <w:szCs w:val="24"/>
        </w:rPr>
        <w:instrText xml:space="preserve"> SEQ Table \* ARABIC </w:instrText>
      </w:r>
      <w:r w:rsidR="001340E2">
        <w:rPr>
          <w:rFonts w:ascii="Arial Narrow" w:hAnsi="Arial Narrow" w:cs="Arial"/>
          <w:sz w:val="24"/>
          <w:szCs w:val="24"/>
        </w:rPr>
        <w:fldChar w:fldCharType="separate"/>
      </w:r>
      <w:r w:rsidR="005857B3">
        <w:rPr>
          <w:rFonts w:ascii="Arial Narrow" w:hAnsi="Arial Narrow" w:cs="Arial"/>
          <w:noProof/>
          <w:sz w:val="24"/>
          <w:szCs w:val="24"/>
        </w:rPr>
        <w:t>7</w:t>
      </w:r>
      <w:r w:rsidR="001340E2">
        <w:rPr>
          <w:rFonts w:ascii="Arial Narrow" w:hAnsi="Arial Narrow" w:cs="Arial"/>
          <w:sz w:val="24"/>
          <w:szCs w:val="24"/>
        </w:rPr>
        <w:fldChar w:fldCharType="end"/>
      </w:r>
      <w:r w:rsidRPr="00492E42">
        <w:rPr>
          <w:rFonts w:ascii="Arial Narrow" w:hAnsi="Arial Narrow" w:cs="Arial"/>
          <w:sz w:val="24"/>
          <w:szCs w:val="24"/>
        </w:rPr>
        <w:t>: Junctions</w:t>
      </w:r>
      <w:bookmarkEnd w:id="153"/>
      <w:bookmarkEnd w:id="154"/>
      <w:r w:rsidRPr="00492E42">
        <w:rPr>
          <w:rFonts w:ascii="Arial Narrow" w:hAnsi="Arial Narrow" w:cs="Arial"/>
          <w:sz w:val="24"/>
          <w:szCs w:val="24"/>
        </w:rPr>
        <w:t xml:space="preserve"> Azure Table</w:t>
      </w:r>
      <w:bookmarkEnd w:id="155"/>
    </w:p>
    <w:tbl>
      <w:tblPr>
        <w:tblStyle w:val="MediumShading2-Accent5"/>
        <w:tblW w:w="4850" w:type="pct"/>
        <w:tblInd w:w="108" w:type="dxa"/>
        <w:tblLook w:val="0620" w:firstRow="1" w:lastRow="0" w:firstColumn="0" w:lastColumn="0" w:noHBand="1" w:noVBand="1"/>
      </w:tblPr>
      <w:tblGrid>
        <w:gridCol w:w="1588"/>
        <w:gridCol w:w="2468"/>
        <w:gridCol w:w="4953"/>
      </w:tblGrid>
      <w:tr w:rsidR="00A04267" w:rsidRPr="00492E42" w:rsidTr="008E682F">
        <w:trPr>
          <w:cnfStyle w:val="100000000000" w:firstRow="1" w:lastRow="0" w:firstColumn="0" w:lastColumn="0" w:oddVBand="0" w:evenVBand="0" w:oddHBand="0" w:evenHBand="0" w:firstRowFirstColumn="0" w:firstRowLastColumn="0" w:lastRowFirstColumn="0" w:lastRowLastColumn="0"/>
        </w:trPr>
        <w:tc>
          <w:tcPr>
            <w:tcW w:w="881" w:type="pct"/>
            <w:shd w:val="clear" w:color="auto" w:fill="17365D" w:themeFill="text2" w:themeFillShade="BF"/>
            <w:noWrap/>
            <w:hideMark/>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Attribute</w:t>
            </w:r>
          </w:p>
        </w:tc>
        <w:tc>
          <w:tcPr>
            <w:tcW w:w="1370" w:type="pct"/>
            <w:shd w:val="clear" w:color="auto" w:fill="17365D" w:themeFill="text2" w:themeFillShade="BF"/>
            <w:hideMark/>
          </w:tcPr>
          <w:p w:rsidR="00A04267" w:rsidRPr="00492E42" w:rsidRDefault="00A04267" w:rsidP="008E682F">
            <w:pPr>
              <w:spacing w:before="120" w:after="120"/>
              <w:jc w:val="left"/>
              <w:rPr>
                <w:rFonts w:ascii="Arial Narrow" w:hAnsi="Arial Narrow" w:cs="Arial"/>
                <w:sz w:val="24"/>
                <w:szCs w:val="24"/>
              </w:rPr>
            </w:pPr>
            <w:r w:rsidRPr="00492E42">
              <w:rPr>
                <w:rFonts w:ascii="Arial Narrow" w:hAnsi="Arial Narrow" w:cs="Arial"/>
                <w:sz w:val="24"/>
                <w:szCs w:val="24"/>
              </w:rPr>
              <w:t>Data Type</w:t>
            </w:r>
          </w:p>
        </w:tc>
        <w:tc>
          <w:tcPr>
            <w:tcW w:w="2749" w:type="pct"/>
            <w:shd w:val="clear" w:color="auto" w:fill="17365D" w:themeFill="text2" w:themeFillShade="BF"/>
            <w:hideMark/>
          </w:tcPr>
          <w:p w:rsidR="00A04267" w:rsidRPr="00492E42" w:rsidRDefault="00A04267" w:rsidP="008E682F">
            <w:pPr>
              <w:spacing w:before="120" w:after="120"/>
              <w:jc w:val="left"/>
              <w:rPr>
                <w:rFonts w:ascii="Arial Narrow" w:hAnsi="Arial Narrow" w:cs="Arial"/>
                <w:b w:val="0"/>
                <w:bCs w:val="0"/>
                <w:sz w:val="24"/>
                <w:szCs w:val="24"/>
              </w:rPr>
            </w:pPr>
            <w:r w:rsidRPr="00492E42">
              <w:rPr>
                <w:rFonts w:ascii="Arial Narrow" w:hAnsi="Arial Narrow" w:cs="Arial"/>
                <w:sz w:val="24"/>
                <w:szCs w:val="24"/>
              </w:rPr>
              <w:t>Description</w:t>
            </w:r>
          </w:p>
        </w:tc>
      </w:tr>
      <w:tr w:rsidR="00A04267" w:rsidRPr="00492E42" w:rsidTr="008E682F">
        <w:tc>
          <w:tcPr>
            <w:tcW w:w="881" w:type="pct"/>
            <w:tcBorders>
              <w:top w:val="nil"/>
              <w:left w:val="nil"/>
              <w:bottom w:val="nil"/>
              <w:right w:val="nil"/>
            </w:tcBorders>
            <w:noWrap/>
            <w:hideMark/>
          </w:tcPr>
          <w:p w:rsidR="00A04267" w:rsidRPr="00492E42" w:rsidRDefault="00A04267" w:rsidP="008E682F">
            <w:pPr>
              <w:spacing w:before="120" w:after="120"/>
              <w:jc w:val="left"/>
              <w:rPr>
                <w:rFonts w:ascii="Arial Narrow" w:hAnsi="Arial Narrow" w:cs="Arial"/>
                <w:sz w:val="24"/>
                <w:szCs w:val="24"/>
              </w:rPr>
            </w:pPr>
            <w:r w:rsidRPr="00492E42">
              <w:rPr>
                <w:rFonts w:ascii="Arial Narrow" w:hAnsi="Arial Narrow" w:cs="Arial"/>
                <w:sz w:val="24"/>
                <w:szCs w:val="24"/>
              </w:rPr>
              <w:t>Description</w:t>
            </w:r>
          </w:p>
        </w:tc>
        <w:tc>
          <w:tcPr>
            <w:tcW w:w="1370" w:type="pct"/>
            <w:tcBorders>
              <w:top w:val="nil"/>
              <w:left w:val="nil"/>
              <w:bottom w:val="nil"/>
              <w:right w:val="nil"/>
            </w:tcBorders>
            <w:hideMark/>
          </w:tcPr>
          <w:p w:rsidR="00A04267" w:rsidRPr="00492E42" w:rsidRDefault="00A04267" w:rsidP="008E682F">
            <w:pPr>
              <w:spacing w:before="120" w:after="120"/>
              <w:rPr>
                <w:rFonts w:ascii="Arial Narrow" w:hAnsi="Arial Narrow" w:cs="Arial"/>
                <w:iCs/>
                <w:sz w:val="24"/>
                <w:szCs w:val="24"/>
              </w:rPr>
            </w:pPr>
            <w:r w:rsidRPr="00492E42">
              <w:rPr>
                <w:rFonts w:ascii="Arial Narrow" w:hAnsi="Arial Narrow" w:cs="Arial"/>
                <w:iCs/>
                <w:sz w:val="24"/>
                <w:szCs w:val="24"/>
              </w:rPr>
              <w:t>String</w:t>
            </w:r>
          </w:p>
        </w:tc>
        <w:tc>
          <w:tcPr>
            <w:tcW w:w="2749" w:type="pct"/>
            <w:tcBorders>
              <w:top w:val="nil"/>
              <w:left w:val="nil"/>
              <w:bottom w:val="nil"/>
              <w:right w:val="nil"/>
            </w:tcBorders>
            <w:vAlign w:val="center"/>
            <w:hideMark/>
          </w:tcPr>
          <w:p w:rsidR="00A04267" w:rsidRPr="00492E42" w:rsidRDefault="00A04267" w:rsidP="008E682F">
            <w:pPr>
              <w:spacing w:before="120" w:after="120"/>
              <w:rPr>
                <w:rFonts w:ascii="Arial Narrow" w:hAnsi="Arial Narrow" w:cs="Arial"/>
                <w:iCs/>
                <w:sz w:val="24"/>
                <w:szCs w:val="24"/>
              </w:rPr>
            </w:pPr>
            <w:r w:rsidRPr="00492E42">
              <w:rPr>
                <w:rFonts w:ascii="Arial Narrow" w:hAnsi="Arial Narrow" w:cs="Arial"/>
                <w:iCs/>
                <w:sz w:val="24"/>
                <w:szCs w:val="24"/>
              </w:rPr>
              <w:t>Description of the junction (optional)</w:t>
            </w:r>
          </w:p>
        </w:tc>
      </w:tr>
      <w:tr w:rsidR="00A04267" w:rsidRPr="00492E42" w:rsidTr="008E682F">
        <w:tc>
          <w:tcPr>
            <w:tcW w:w="881" w:type="pct"/>
            <w:tcBorders>
              <w:top w:val="nil"/>
              <w:left w:val="nil"/>
              <w:bottom w:val="nil"/>
              <w:right w:val="nil"/>
            </w:tcBorders>
            <w:noWrap/>
            <w:hideMark/>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lastRenderedPageBreak/>
              <w:t>Elevation</w:t>
            </w:r>
          </w:p>
        </w:tc>
        <w:tc>
          <w:tcPr>
            <w:tcW w:w="1370" w:type="pct"/>
            <w:tcBorders>
              <w:top w:val="nil"/>
              <w:left w:val="nil"/>
              <w:bottom w:val="nil"/>
              <w:right w:val="nil"/>
            </w:tcBorders>
            <w:hideMark/>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Double</w:t>
            </w:r>
          </w:p>
        </w:tc>
        <w:tc>
          <w:tcPr>
            <w:tcW w:w="2749" w:type="pct"/>
            <w:tcBorders>
              <w:top w:val="nil"/>
              <w:left w:val="nil"/>
              <w:bottom w:val="nil"/>
              <w:right w:val="nil"/>
            </w:tcBorders>
            <w:vAlign w:val="center"/>
            <w:hideMark/>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Physical Elevation of the junction</w:t>
            </w:r>
          </w:p>
        </w:tc>
      </w:tr>
      <w:tr w:rsidR="00A04267" w:rsidRPr="00492E42" w:rsidTr="008E682F">
        <w:tc>
          <w:tcPr>
            <w:tcW w:w="881" w:type="pct"/>
            <w:tcBorders>
              <w:top w:val="nil"/>
              <w:left w:val="nil"/>
              <w:bottom w:val="nil"/>
              <w:right w:val="nil"/>
            </w:tcBorders>
            <w:noWrap/>
            <w:hideMark/>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Zone</w:t>
            </w:r>
          </w:p>
        </w:tc>
        <w:tc>
          <w:tcPr>
            <w:tcW w:w="1370" w:type="pct"/>
            <w:tcBorders>
              <w:top w:val="nil"/>
              <w:left w:val="nil"/>
              <w:bottom w:val="nil"/>
              <w:right w:val="nil"/>
            </w:tcBorders>
            <w:hideMark/>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String</w:t>
            </w:r>
          </w:p>
        </w:tc>
        <w:tc>
          <w:tcPr>
            <w:tcW w:w="2749" w:type="pct"/>
            <w:tcBorders>
              <w:top w:val="nil"/>
              <w:left w:val="nil"/>
              <w:bottom w:val="nil"/>
              <w:right w:val="nil"/>
            </w:tcBorders>
            <w:vAlign w:val="center"/>
            <w:hideMark/>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Pressure zone associated to the reservoir</w:t>
            </w:r>
          </w:p>
        </w:tc>
      </w:tr>
      <w:tr w:rsidR="00A04267" w:rsidRPr="00492E42" w:rsidTr="008E682F">
        <w:tc>
          <w:tcPr>
            <w:tcW w:w="881" w:type="pct"/>
            <w:tcBorders>
              <w:top w:val="nil"/>
              <w:left w:val="nil"/>
              <w:bottom w:val="single" w:sz="18" w:space="0" w:color="auto"/>
              <w:right w:val="nil"/>
            </w:tcBorders>
            <w:noWrap/>
            <w:hideMark/>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Demand</w:t>
            </w:r>
          </w:p>
        </w:tc>
        <w:tc>
          <w:tcPr>
            <w:tcW w:w="1370" w:type="pct"/>
            <w:tcBorders>
              <w:top w:val="nil"/>
              <w:left w:val="nil"/>
              <w:bottom w:val="single" w:sz="18" w:space="0" w:color="auto"/>
              <w:right w:val="nil"/>
            </w:tcBorders>
            <w:hideMark/>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Time Series</w:t>
            </w:r>
          </w:p>
        </w:tc>
        <w:tc>
          <w:tcPr>
            <w:tcW w:w="2749" w:type="pct"/>
            <w:tcBorders>
              <w:top w:val="nil"/>
              <w:left w:val="nil"/>
              <w:bottom w:val="single" w:sz="18" w:space="0" w:color="auto"/>
              <w:right w:val="nil"/>
            </w:tcBorders>
            <w:vAlign w:val="center"/>
            <w:hideMark/>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 xml:space="preserve">Demand at the node (Please see Time Series for more details) </w:t>
            </w:r>
          </w:p>
        </w:tc>
      </w:tr>
    </w:tbl>
    <w:p w:rsidR="00A04267" w:rsidRDefault="00A04267" w:rsidP="00A04267">
      <w:pPr>
        <w:spacing w:line="360" w:lineRule="auto"/>
        <w:rPr>
          <w:rFonts w:ascii="Arial" w:hAnsi="Arial" w:cs="Arial"/>
        </w:rPr>
      </w:pPr>
    </w:p>
    <w:p w:rsidR="00492E42" w:rsidRPr="007A4EF7" w:rsidRDefault="00492E42" w:rsidP="00492E42">
      <w:pPr>
        <w:pStyle w:val="Heading3"/>
        <w:numPr>
          <w:ilvl w:val="0"/>
          <w:numId w:val="0"/>
        </w:numPr>
        <w:rPr>
          <w:sz w:val="22"/>
          <w:szCs w:val="22"/>
        </w:rPr>
      </w:pPr>
      <w:bookmarkStart w:id="156" w:name="_Toc382572132"/>
      <w:r>
        <w:rPr>
          <w:sz w:val="22"/>
          <w:szCs w:val="22"/>
        </w:rPr>
        <w:t>5.2.4</w:t>
      </w:r>
      <w:r w:rsidRPr="00F339BF">
        <w:rPr>
          <w:sz w:val="22"/>
          <w:szCs w:val="22"/>
        </w:rPr>
        <w:tab/>
      </w:r>
      <w:r>
        <w:rPr>
          <w:sz w:val="22"/>
          <w:szCs w:val="22"/>
        </w:rPr>
        <w:t>Reservoirs</w:t>
      </w:r>
      <w:bookmarkEnd w:id="156"/>
    </w:p>
    <w:p w:rsidR="00A04267" w:rsidRPr="0025389A" w:rsidRDefault="00A04267" w:rsidP="00A04267">
      <w:pPr>
        <w:rPr>
          <w:rFonts w:ascii="Arial" w:hAnsi="Arial" w:cs="Arial"/>
          <w:b/>
        </w:rPr>
      </w:pPr>
    </w:p>
    <w:p w:rsidR="00A04267" w:rsidRPr="00492E42" w:rsidRDefault="00A04267" w:rsidP="00A04267">
      <w:pPr>
        <w:spacing w:line="360" w:lineRule="auto"/>
        <w:rPr>
          <w:rFonts w:ascii="Arial Narrow" w:hAnsi="Arial Narrow" w:cs="Arial"/>
          <w:sz w:val="24"/>
          <w:szCs w:val="24"/>
        </w:rPr>
      </w:pPr>
      <w:r w:rsidRPr="00492E42">
        <w:rPr>
          <w:rFonts w:ascii="Arial Narrow" w:hAnsi="Arial Narrow" w:cs="Arial"/>
          <w:sz w:val="24"/>
          <w:szCs w:val="24"/>
        </w:rPr>
        <w:t>Reservoirs are node elements. In EPA Net based models they are used as boundary condition having unlimited volume and are generally used to represent a lake or other inexhaustible supply source. Next table shows the properties for reservoirs.</w:t>
      </w:r>
    </w:p>
    <w:p w:rsidR="00A04267" w:rsidRPr="00492E42" w:rsidRDefault="00A04267" w:rsidP="00A04267">
      <w:pPr>
        <w:spacing w:line="360" w:lineRule="auto"/>
        <w:rPr>
          <w:rFonts w:ascii="Arial Narrow" w:hAnsi="Arial Narrow" w:cs="Arial"/>
          <w:sz w:val="24"/>
          <w:szCs w:val="24"/>
        </w:rPr>
      </w:pPr>
    </w:p>
    <w:p w:rsidR="00A04267" w:rsidRPr="00492E42" w:rsidRDefault="00A04267" w:rsidP="00A04267">
      <w:pPr>
        <w:pStyle w:val="TOC9"/>
        <w:rPr>
          <w:rFonts w:ascii="Arial Narrow" w:hAnsi="Arial Narrow" w:cs="Arial"/>
          <w:sz w:val="24"/>
          <w:szCs w:val="24"/>
        </w:rPr>
      </w:pPr>
      <w:bookmarkStart w:id="157" w:name="_Toc363226156"/>
      <w:bookmarkStart w:id="158" w:name="_Toc363210371"/>
      <w:bookmarkStart w:id="159" w:name="_Toc381190840"/>
      <w:r w:rsidRPr="00492E42">
        <w:rPr>
          <w:rFonts w:ascii="Arial Narrow" w:hAnsi="Arial Narrow" w:cs="Arial"/>
          <w:sz w:val="24"/>
          <w:szCs w:val="24"/>
        </w:rPr>
        <w:t xml:space="preserve">Table MET </w:t>
      </w:r>
      <w:r w:rsidR="001340E2">
        <w:rPr>
          <w:rFonts w:ascii="Arial Narrow" w:hAnsi="Arial Narrow" w:cs="Arial"/>
          <w:sz w:val="24"/>
          <w:szCs w:val="24"/>
        </w:rPr>
        <w:fldChar w:fldCharType="begin"/>
      </w:r>
      <w:r w:rsidR="001340E2">
        <w:rPr>
          <w:rFonts w:ascii="Arial Narrow" w:hAnsi="Arial Narrow" w:cs="Arial"/>
          <w:sz w:val="24"/>
          <w:szCs w:val="24"/>
        </w:rPr>
        <w:instrText xml:space="preserve"> SEQ Table \* ARABIC </w:instrText>
      </w:r>
      <w:r w:rsidR="001340E2">
        <w:rPr>
          <w:rFonts w:ascii="Arial Narrow" w:hAnsi="Arial Narrow" w:cs="Arial"/>
          <w:sz w:val="24"/>
          <w:szCs w:val="24"/>
        </w:rPr>
        <w:fldChar w:fldCharType="separate"/>
      </w:r>
      <w:r w:rsidR="005857B3">
        <w:rPr>
          <w:rFonts w:ascii="Arial Narrow" w:hAnsi="Arial Narrow" w:cs="Arial"/>
          <w:noProof/>
          <w:sz w:val="24"/>
          <w:szCs w:val="24"/>
        </w:rPr>
        <w:t>8</w:t>
      </w:r>
      <w:r w:rsidR="001340E2">
        <w:rPr>
          <w:rFonts w:ascii="Arial Narrow" w:hAnsi="Arial Narrow" w:cs="Arial"/>
          <w:sz w:val="24"/>
          <w:szCs w:val="24"/>
        </w:rPr>
        <w:fldChar w:fldCharType="end"/>
      </w:r>
      <w:r w:rsidRPr="00492E42">
        <w:rPr>
          <w:rFonts w:ascii="Arial Narrow" w:hAnsi="Arial Narrow" w:cs="Arial"/>
          <w:sz w:val="24"/>
          <w:szCs w:val="24"/>
        </w:rPr>
        <w:t>: Reservoirs</w:t>
      </w:r>
      <w:bookmarkEnd w:id="157"/>
      <w:bookmarkEnd w:id="158"/>
      <w:r w:rsidRPr="00492E42">
        <w:rPr>
          <w:rFonts w:ascii="Arial Narrow" w:hAnsi="Arial Narrow" w:cs="Arial"/>
          <w:sz w:val="24"/>
          <w:szCs w:val="24"/>
        </w:rPr>
        <w:t xml:space="preserve"> Azure Table</w:t>
      </w:r>
      <w:bookmarkEnd w:id="159"/>
    </w:p>
    <w:tbl>
      <w:tblPr>
        <w:tblStyle w:val="MediumShading2-Accent5"/>
        <w:tblW w:w="4850" w:type="pct"/>
        <w:tblInd w:w="108" w:type="dxa"/>
        <w:tblLook w:val="0620" w:firstRow="1" w:lastRow="0" w:firstColumn="0" w:lastColumn="0" w:noHBand="1" w:noVBand="1"/>
      </w:tblPr>
      <w:tblGrid>
        <w:gridCol w:w="1588"/>
        <w:gridCol w:w="2468"/>
        <w:gridCol w:w="4953"/>
      </w:tblGrid>
      <w:tr w:rsidR="00A04267" w:rsidRPr="00492E42" w:rsidTr="008E682F">
        <w:trPr>
          <w:cnfStyle w:val="100000000000" w:firstRow="1" w:lastRow="0" w:firstColumn="0" w:lastColumn="0" w:oddVBand="0" w:evenVBand="0" w:oddHBand="0" w:evenHBand="0" w:firstRowFirstColumn="0" w:firstRowLastColumn="0" w:lastRowFirstColumn="0" w:lastRowLastColumn="0"/>
        </w:trPr>
        <w:tc>
          <w:tcPr>
            <w:tcW w:w="881" w:type="pct"/>
            <w:shd w:val="clear" w:color="auto" w:fill="17365D" w:themeFill="text2" w:themeFillShade="BF"/>
            <w:noWrap/>
            <w:hideMark/>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Attribute</w:t>
            </w:r>
          </w:p>
        </w:tc>
        <w:tc>
          <w:tcPr>
            <w:tcW w:w="1370" w:type="pct"/>
            <w:shd w:val="clear" w:color="auto" w:fill="17365D" w:themeFill="text2" w:themeFillShade="BF"/>
            <w:hideMark/>
          </w:tcPr>
          <w:p w:rsidR="00A04267" w:rsidRPr="00492E42" w:rsidRDefault="00A04267" w:rsidP="008E682F">
            <w:pPr>
              <w:spacing w:before="120" w:after="120"/>
              <w:jc w:val="left"/>
              <w:rPr>
                <w:rFonts w:ascii="Arial Narrow" w:hAnsi="Arial Narrow" w:cs="Arial"/>
                <w:sz w:val="24"/>
                <w:szCs w:val="24"/>
              </w:rPr>
            </w:pPr>
            <w:r w:rsidRPr="00492E42">
              <w:rPr>
                <w:rFonts w:ascii="Arial Narrow" w:hAnsi="Arial Narrow" w:cs="Arial"/>
                <w:sz w:val="24"/>
                <w:szCs w:val="24"/>
              </w:rPr>
              <w:t>Data Type</w:t>
            </w:r>
          </w:p>
        </w:tc>
        <w:tc>
          <w:tcPr>
            <w:tcW w:w="2749" w:type="pct"/>
            <w:shd w:val="clear" w:color="auto" w:fill="17365D" w:themeFill="text2" w:themeFillShade="BF"/>
            <w:hideMark/>
          </w:tcPr>
          <w:p w:rsidR="00A04267" w:rsidRPr="00492E42" w:rsidRDefault="00A04267" w:rsidP="008E682F">
            <w:pPr>
              <w:spacing w:before="120" w:after="120"/>
              <w:jc w:val="left"/>
              <w:rPr>
                <w:rFonts w:ascii="Arial Narrow" w:hAnsi="Arial Narrow" w:cs="Arial"/>
                <w:b w:val="0"/>
                <w:bCs w:val="0"/>
                <w:sz w:val="24"/>
                <w:szCs w:val="24"/>
              </w:rPr>
            </w:pPr>
            <w:r w:rsidRPr="00492E42">
              <w:rPr>
                <w:rFonts w:ascii="Arial Narrow" w:hAnsi="Arial Narrow" w:cs="Arial"/>
                <w:sz w:val="24"/>
                <w:szCs w:val="24"/>
              </w:rPr>
              <w:t>Description</w:t>
            </w:r>
          </w:p>
        </w:tc>
      </w:tr>
      <w:tr w:rsidR="00A04267" w:rsidRPr="00492E42" w:rsidTr="008E682F">
        <w:tc>
          <w:tcPr>
            <w:tcW w:w="881" w:type="pct"/>
            <w:tcBorders>
              <w:top w:val="nil"/>
              <w:left w:val="nil"/>
              <w:bottom w:val="nil"/>
              <w:right w:val="nil"/>
            </w:tcBorders>
            <w:noWrap/>
            <w:hideMark/>
          </w:tcPr>
          <w:p w:rsidR="00A04267" w:rsidRPr="00492E42" w:rsidRDefault="00A04267" w:rsidP="008E682F">
            <w:pPr>
              <w:spacing w:before="120" w:after="120"/>
              <w:jc w:val="left"/>
              <w:rPr>
                <w:rFonts w:ascii="Arial Narrow" w:hAnsi="Arial Narrow" w:cs="Arial"/>
                <w:sz w:val="24"/>
                <w:szCs w:val="24"/>
              </w:rPr>
            </w:pPr>
            <w:r w:rsidRPr="00492E42">
              <w:rPr>
                <w:rFonts w:ascii="Arial Narrow" w:hAnsi="Arial Narrow" w:cs="Arial"/>
                <w:sz w:val="24"/>
                <w:szCs w:val="24"/>
              </w:rPr>
              <w:t>Description</w:t>
            </w:r>
          </w:p>
        </w:tc>
        <w:tc>
          <w:tcPr>
            <w:tcW w:w="1370" w:type="pct"/>
            <w:tcBorders>
              <w:top w:val="nil"/>
              <w:left w:val="nil"/>
              <w:bottom w:val="nil"/>
              <w:right w:val="nil"/>
            </w:tcBorders>
            <w:hideMark/>
          </w:tcPr>
          <w:p w:rsidR="00A04267" w:rsidRPr="00492E42" w:rsidRDefault="00A04267" w:rsidP="008E682F">
            <w:pPr>
              <w:spacing w:before="120" w:after="120"/>
              <w:rPr>
                <w:rFonts w:ascii="Arial Narrow" w:hAnsi="Arial Narrow" w:cs="Arial"/>
                <w:iCs/>
                <w:sz w:val="24"/>
                <w:szCs w:val="24"/>
              </w:rPr>
            </w:pPr>
            <w:r w:rsidRPr="00492E42">
              <w:rPr>
                <w:rFonts w:ascii="Arial Narrow" w:hAnsi="Arial Narrow" w:cs="Arial"/>
                <w:iCs/>
                <w:sz w:val="24"/>
                <w:szCs w:val="24"/>
              </w:rPr>
              <w:t>String</w:t>
            </w:r>
          </w:p>
        </w:tc>
        <w:tc>
          <w:tcPr>
            <w:tcW w:w="2749" w:type="pct"/>
            <w:tcBorders>
              <w:top w:val="nil"/>
              <w:left w:val="nil"/>
              <w:bottom w:val="nil"/>
              <w:right w:val="nil"/>
            </w:tcBorders>
            <w:vAlign w:val="center"/>
            <w:hideMark/>
          </w:tcPr>
          <w:p w:rsidR="00A04267" w:rsidRPr="00492E42" w:rsidRDefault="00A04267" w:rsidP="008E682F">
            <w:pPr>
              <w:spacing w:before="120" w:after="120"/>
              <w:rPr>
                <w:rFonts w:ascii="Arial Narrow" w:hAnsi="Arial Narrow" w:cs="Arial"/>
                <w:iCs/>
                <w:sz w:val="24"/>
                <w:szCs w:val="24"/>
              </w:rPr>
            </w:pPr>
            <w:r w:rsidRPr="00492E42">
              <w:rPr>
                <w:rFonts w:ascii="Arial Narrow" w:hAnsi="Arial Narrow" w:cs="Arial"/>
                <w:iCs/>
                <w:sz w:val="24"/>
                <w:szCs w:val="24"/>
              </w:rPr>
              <w:t>Description of the Reservoir</w:t>
            </w:r>
          </w:p>
        </w:tc>
      </w:tr>
      <w:tr w:rsidR="00A04267" w:rsidRPr="00492E42" w:rsidTr="008E682F">
        <w:tc>
          <w:tcPr>
            <w:tcW w:w="881" w:type="pct"/>
            <w:tcBorders>
              <w:top w:val="nil"/>
              <w:left w:val="nil"/>
              <w:bottom w:val="nil"/>
              <w:right w:val="nil"/>
            </w:tcBorders>
            <w:noWrap/>
            <w:hideMark/>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Elevation</w:t>
            </w:r>
          </w:p>
        </w:tc>
        <w:tc>
          <w:tcPr>
            <w:tcW w:w="1370" w:type="pct"/>
            <w:tcBorders>
              <w:top w:val="nil"/>
              <w:left w:val="nil"/>
              <w:bottom w:val="nil"/>
              <w:right w:val="nil"/>
            </w:tcBorders>
            <w:hideMark/>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Double</w:t>
            </w:r>
          </w:p>
        </w:tc>
        <w:tc>
          <w:tcPr>
            <w:tcW w:w="2749" w:type="pct"/>
            <w:tcBorders>
              <w:top w:val="nil"/>
              <w:left w:val="nil"/>
              <w:bottom w:val="nil"/>
              <w:right w:val="nil"/>
            </w:tcBorders>
            <w:vAlign w:val="center"/>
            <w:hideMark/>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 xml:space="preserve">Physical Elevation of the Reservoir (NOTE: If variable in time, this can be a </w:t>
            </w:r>
            <w:r w:rsidR="00167BFF" w:rsidRPr="00492E42">
              <w:rPr>
                <w:rFonts w:ascii="Arial Narrow" w:hAnsi="Arial Narrow" w:cs="Arial"/>
                <w:sz w:val="24"/>
                <w:szCs w:val="24"/>
              </w:rPr>
              <w:t>Time Series</w:t>
            </w:r>
            <w:r w:rsidRPr="00492E42">
              <w:rPr>
                <w:rFonts w:ascii="Arial Narrow" w:hAnsi="Arial Narrow" w:cs="Arial"/>
                <w:sz w:val="24"/>
                <w:szCs w:val="24"/>
              </w:rPr>
              <w:t>)</w:t>
            </w:r>
          </w:p>
        </w:tc>
      </w:tr>
      <w:tr w:rsidR="00A04267" w:rsidRPr="00492E42" w:rsidTr="008E682F">
        <w:tc>
          <w:tcPr>
            <w:tcW w:w="881" w:type="pct"/>
            <w:tcBorders>
              <w:top w:val="nil"/>
              <w:left w:val="nil"/>
              <w:bottom w:val="single" w:sz="18" w:space="0" w:color="auto"/>
              <w:right w:val="nil"/>
            </w:tcBorders>
            <w:noWrap/>
            <w:hideMark/>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Zone</w:t>
            </w:r>
          </w:p>
        </w:tc>
        <w:tc>
          <w:tcPr>
            <w:tcW w:w="1370" w:type="pct"/>
            <w:tcBorders>
              <w:top w:val="nil"/>
              <w:left w:val="nil"/>
              <w:bottom w:val="single" w:sz="18" w:space="0" w:color="auto"/>
              <w:right w:val="nil"/>
            </w:tcBorders>
            <w:hideMark/>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String</w:t>
            </w:r>
          </w:p>
        </w:tc>
        <w:tc>
          <w:tcPr>
            <w:tcW w:w="2749" w:type="pct"/>
            <w:tcBorders>
              <w:top w:val="nil"/>
              <w:left w:val="nil"/>
              <w:bottom w:val="single" w:sz="18" w:space="0" w:color="auto"/>
              <w:right w:val="nil"/>
            </w:tcBorders>
            <w:vAlign w:val="center"/>
            <w:hideMark/>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Pressure zone associated to the reservoir</w:t>
            </w:r>
          </w:p>
        </w:tc>
      </w:tr>
    </w:tbl>
    <w:p w:rsidR="00A04267" w:rsidRDefault="00A04267" w:rsidP="00A04267"/>
    <w:p w:rsidR="00A04267" w:rsidRPr="00492E42" w:rsidRDefault="00492E42" w:rsidP="00492E42">
      <w:pPr>
        <w:pStyle w:val="Heading3"/>
        <w:numPr>
          <w:ilvl w:val="0"/>
          <w:numId w:val="0"/>
        </w:numPr>
        <w:rPr>
          <w:sz w:val="22"/>
          <w:szCs w:val="22"/>
        </w:rPr>
      </w:pPr>
      <w:bookmarkStart w:id="160" w:name="_Toc382572133"/>
      <w:r>
        <w:rPr>
          <w:sz w:val="22"/>
          <w:szCs w:val="22"/>
        </w:rPr>
        <w:t>5.2.5</w:t>
      </w:r>
      <w:r w:rsidRPr="00F339BF">
        <w:rPr>
          <w:sz w:val="22"/>
          <w:szCs w:val="22"/>
        </w:rPr>
        <w:tab/>
      </w:r>
      <w:r>
        <w:rPr>
          <w:sz w:val="22"/>
          <w:szCs w:val="22"/>
        </w:rPr>
        <w:t>Tanks</w:t>
      </w:r>
      <w:bookmarkEnd w:id="160"/>
    </w:p>
    <w:p w:rsidR="00A04267" w:rsidRPr="00492E42" w:rsidRDefault="00A04267" w:rsidP="00A04267">
      <w:pPr>
        <w:spacing w:line="360" w:lineRule="auto"/>
        <w:rPr>
          <w:rFonts w:ascii="Arial Narrow" w:hAnsi="Arial Narrow" w:cs="Arial"/>
          <w:sz w:val="24"/>
          <w:szCs w:val="24"/>
        </w:rPr>
      </w:pPr>
      <w:r w:rsidRPr="00492E42">
        <w:rPr>
          <w:rFonts w:ascii="Arial Narrow" w:hAnsi="Arial Narrow" w:cs="Arial"/>
          <w:sz w:val="24"/>
          <w:szCs w:val="24"/>
        </w:rPr>
        <w:t>Tanks are node elements. In EPA Net based models distinguished from reservoirs as having a known finite volume and water surface levels change with time (EPS only) as water flows into or out of them.</w:t>
      </w:r>
    </w:p>
    <w:p w:rsidR="00A04267" w:rsidRPr="00492E42" w:rsidRDefault="00A04267" w:rsidP="00A04267">
      <w:pPr>
        <w:spacing w:line="360" w:lineRule="auto"/>
        <w:rPr>
          <w:rFonts w:ascii="Arial Narrow" w:hAnsi="Arial Narrow" w:cs="Arial"/>
          <w:sz w:val="24"/>
          <w:szCs w:val="24"/>
        </w:rPr>
      </w:pPr>
    </w:p>
    <w:p w:rsidR="00A04267" w:rsidRPr="00492E42" w:rsidRDefault="00A04267" w:rsidP="00A04267">
      <w:pPr>
        <w:pStyle w:val="TOC9"/>
        <w:rPr>
          <w:rFonts w:ascii="Arial Narrow" w:hAnsi="Arial Narrow" w:cs="Arial"/>
          <w:sz w:val="24"/>
          <w:szCs w:val="24"/>
        </w:rPr>
      </w:pPr>
      <w:bookmarkStart w:id="161" w:name="_Toc363210372"/>
      <w:bookmarkStart w:id="162" w:name="_Toc363226157"/>
      <w:bookmarkStart w:id="163" w:name="_Toc381190841"/>
      <w:r w:rsidRPr="00492E42">
        <w:rPr>
          <w:rFonts w:ascii="Arial Narrow" w:hAnsi="Arial Narrow" w:cs="Arial"/>
          <w:sz w:val="24"/>
          <w:szCs w:val="24"/>
        </w:rPr>
        <w:t xml:space="preserve">Table MET </w:t>
      </w:r>
      <w:r w:rsidR="001340E2">
        <w:rPr>
          <w:rFonts w:ascii="Arial Narrow" w:hAnsi="Arial Narrow" w:cs="Arial"/>
          <w:sz w:val="24"/>
          <w:szCs w:val="24"/>
        </w:rPr>
        <w:fldChar w:fldCharType="begin"/>
      </w:r>
      <w:r w:rsidR="001340E2">
        <w:rPr>
          <w:rFonts w:ascii="Arial Narrow" w:hAnsi="Arial Narrow" w:cs="Arial"/>
          <w:sz w:val="24"/>
          <w:szCs w:val="24"/>
        </w:rPr>
        <w:instrText xml:space="preserve"> SEQ Table \* ARABIC </w:instrText>
      </w:r>
      <w:r w:rsidR="001340E2">
        <w:rPr>
          <w:rFonts w:ascii="Arial Narrow" w:hAnsi="Arial Narrow" w:cs="Arial"/>
          <w:sz w:val="24"/>
          <w:szCs w:val="24"/>
        </w:rPr>
        <w:fldChar w:fldCharType="separate"/>
      </w:r>
      <w:r w:rsidR="005857B3">
        <w:rPr>
          <w:rFonts w:ascii="Arial Narrow" w:hAnsi="Arial Narrow" w:cs="Arial"/>
          <w:noProof/>
          <w:sz w:val="24"/>
          <w:szCs w:val="24"/>
        </w:rPr>
        <w:t>9</w:t>
      </w:r>
      <w:r w:rsidR="001340E2">
        <w:rPr>
          <w:rFonts w:ascii="Arial Narrow" w:hAnsi="Arial Narrow" w:cs="Arial"/>
          <w:sz w:val="24"/>
          <w:szCs w:val="24"/>
        </w:rPr>
        <w:fldChar w:fldCharType="end"/>
      </w:r>
      <w:r w:rsidRPr="00492E42">
        <w:rPr>
          <w:rFonts w:ascii="Arial Narrow" w:hAnsi="Arial Narrow" w:cs="Arial"/>
          <w:sz w:val="24"/>
          <w:szCs w:val="24"/>
        </w:rPr>
        <w:t>: Tanks</w:t>
      </w:r>
      <w:bookmarkEnd w:id="161"/>
      <w:bookmarkEnd w:id="162"/>
      <w:r w:rsidRPr="00492E42">
        <w:rPr>
          <w:rFonts w:ascii="Arial Narrow" w:hAnsi="Arial Narrow" w:cs="Arial"/>
          <w:sz w:val="24"/>
          <w:szCs w:val="24"/>
        </w:rPr>
        <w:t xml:space="preserve"> Azure Table</w:t>
      </w:r>
      <w:bookmarkEnd w:id="163"/>
    </w:p>
    <w:tbl>
      <w:tblPr>
        <w:tblStyle w:val="MediumShading2-Accent5"/>
        <w:tblW w:w="4876" w:type="pct"/>
        <w:tblInd w:w="108" w:type="dxa"/>
        <w:tblLayout w:type="fixed"/>
        <w:tblLook w:val="0620" w:firstRow="1" w:lastRow="0" w:firstColumn="0" w:lastColumn="0" w:noHBand="1" w:noVBand="1"/>
      </w:tblPr>
      <w:tblGrid>
        <w:gridCol w:w="1596"/>
        <w:gridCol w:w="2482"/>
        <w:gridCol w:w="4980"/>
      </w:tblGrid>
      <w:tr w:rsidR="00A04267" w:rsidRPr="00492E42" w:rsidTr="008E682F">
        <w:trPr>
          <w:cnfStyle w:val="100000000000" w:firstRow="1" w:lastRow="0" w:firstColumn="0" w:lastColumn="0" w:oddVBand="0" w:evenVBand="0" w:oddHBand="0" w:evenHBand="0" w:firstRowFirstColumn="0" w:firstRowLastColumn="0" w:lastRowFirstColumn="0" w:lastRowLastColumn="0"/>
        </w:trPr>
        <w:tc>
          <w:tcPr>
            <w:tcW w:w="881" w:type="pct"/>
            <w:shd w:val="clear" w:color="auto" w:fill="17365D" w:themeFill="text2" w:themeFillShade="BF"/>
            <w:noWrap/>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Attribute</w:t>
            </w:r>
          </w:p>
        </w:tc>
        <w:tc>
          <w:tcPr>
            <w:tcW w:w="1370" w:type="pct"/>
            <w:shd w:val="clear" w:color="auto" w:fill="17365D" w:themeFill="text2" w:themeFillShade="BF"/>
          </w:tcPr>
          <w:p w:rsidR="00A04267" w:rsidRPr="00492E42" w:rsidRDefault="00A04267" w:rsidP="008E682F">
            <w:pPr>
              <w:spacing w:before="120" w:after="120"/>
              <w:jc w:val="left"/>
              <w:rPr>
                <w:rFonts w:ascii="Arial Narrow" w:hAnsi="Arial Narrow" w:cs="Arial"/>
                <w:sz w:val="24"/>
                <w:szCs w:val="24"/>
              </w:rPr>
            </w:pPr>
            <w:r w:rsidRPr="00492E42">
              <w:rPr>
                <w:rFonts w:ascii="Arial Narrow" w:hAnsi="Arial Narrow" w:cs="Arial"/>
                <w:sz w:val="24"/>
                <w:szCs w:val="24"/>
              </w:rPr>
              <w:t>Data Type</w:t>
            </w:r>
          </w:p>
        </w:tc>
        <w:tc>
          <w:tcPr>
            <w:tcW w:w="2749" w:type="pct"/>
            <w:shd w:val="clear" w:color="auto" w:fill="17365D" w:themeFill="text2" w:themeFillShade="BF"/>
          </w:tcPr>
          <w:p w:rsidR="00A04267" w:rsidRPr="00492E42" w:rsidRDefault="00A04267" w:rsidP="008E682F">
            <w:pPr>
              <w:spacing w:before="120" w:after="120"/>
              <w:jc w:val="left"/>
              <w:rPr>
                <w:rFonts w:ascii="Arial Narrow" w:hAnsi="Arial Narrow" w:cs="Arial"/>
                <w:b w:val="0"/>
                <w:bCs w:val="0"/>
                <w:sz w:val="24"/>
                <w:szCs w:val="24"/>
              </w:rPr>
            </w:pPr>
            <w:r w:rsidRPr="00492E42">
              <w:rPr>
                <w:rFonts w:ascii="Arial Narrow" w:hAnsi="Arial Narrow" w:cs="Arial"/>
                <w:sz w:val="24"/>
                <w:szCs w:val="24"/>
              </w:rPr>
              <w:t>Description</w:t>
            </w:r>
          </w:p>
        </w:tc>
      </w:tr>
      <w:tr w:rsidR="00A04267" w:rsidRPr="00492E42" w:rsidTr="008E682F">
        <w:tc>
          <w:tcPr>
            <w:tcW w:w="881" w:type="pct"/>
            <w:noWrap/>
          </w:tcPr>
          <w:p w:rsidR="00A04267" w:rsidRPr="00492E42" w:rsidRDefault="00A04267" w:rsidP="008E682F">
            <w:pPr>
              <w:spacing w:before="120" w:after="120"/>
              <w:jc w:val="left"/>
              <w:rPr>
                <w:rFonts w:ascii="Arial Narrow" w:hAnsi="Arial Narrow" w:cs="Arial"/>
                <w:sz w:val="24"/>
                <w:szCs w:val="24"/>
              </w:rPr>
            </w:pPr>
            <w:r w:rsidRPr="00492E42">
              <w:rPr>
                <w:rFonts w:ascii="Arial Narrow" w:hAnsi="Arial Narrow" w:cs="Arial"/>
                <w:sz w:val="24"/>
                <w:szCs w:val="24"/>
              </w:rPr>
              <w:t>Description</w:t>
            </w:r>
          </w:p>
        </w:tc>
        <w:tc>
          <w:tcPr>
            <w:tcW w:w="1370" w:type="pct"/>
          </w:tcPr>
          <w:p w:rsidR="00A04267" w:rsidRPr="00492E42" w:rsidRDefault="00A04267" w:rsidP="008E682F">
            <w:pPr>
              <w:spacing w:before="120" w:after="120"/>
              <w:rPr>
                <w:rFonts w:ascii="Arial Narrow" w:hAnsi="Arial Narrow" w:cs="Arial"/>
                <w:iCs/>
                <w:sz w:val="24"/>
                <w:szCs w:val="24"/>
              </w:rPr>
            </w:pPr>
            <w:r w:rsidRPr="00492E42">
              <w:rPr>
                <w:rFonts w:ascii="Arial Narrow" w:hAnsi="Arial Narrow" w:cs="Arial"/>
                <w:iCs/>
                <w:sz w:val="24"/>
                <w:szCs w:val="24"/>
              </w:rPr>
              <w:t>String</w:t>
            </w:r>
          </w:p>
        </w:tc>
        <w:tc>
          <w:tcPr>
            <w:tcW w:w="2749" w:type="pct"/>
            <w:vAlign w:val="center"/>
          </w:tcPr>
          <w:p w:rsidR="00A04267" w:rsidRPr="00492E42" w:rsidRDefault="00A04267" w:rsidP="008E682F">
            <w:pPr>
              <w:spacing w:before="120" w:after="120"/>
              <w:rPr>
                <w:rFonts w:ascii="Arial Narrow" w:hAnsi="Arial Narrow" w:cs="Arial"/>
                <w:iCs/>
                <w:sz w:val="24"/>
                <w:szCs w:val="24"/>
              </w:rPr>
            </w:pPr>
            <w:r w:rsidRPr="00492E42">
              <w:rPr>
                <w:rFonts w:ascii="Arial Narrow" w:hAnsi="Arial Narrow" w:cs="Arial"/>
                <w:iCs/>
                <w:sz w:val="24"/>
                <w:szCs w:val="24"/>
              </w:rPr>
              <w:t>Description of the Tank</w:t>
            </w:r>
          </w:p>
        </w:tc>
      </w:tr>
      <w:tr w:rsidR="00A04267" w:rsidRPr="00492E42" w:rsidTr="008E682F">
        <w:tc>
          <w:tcPr>
            <w:tcW w:w="881" w:type="pct"/>
            <w:noWrap/>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Elevation</w:t>
            </w:r>
          </w:p>
        </w:tc>
        <w:tc>
          <w:tcPr>
            <w:tcW w:w="1370" w:type="pct"/>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Double</w:t>
            </w:r>
          </w:p>
        </w:tc>
        <w:tc>
          <w:tcPr>
            <w:tcW w:w="2749" w:type="pct"/>
            <w:vAlign w:val="center"/>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Physical Elevation of the base of the tank</w:t>
            </w:r>
          </w:p>
        </w:tc>
      </w:tr>
      <w:tr w:rsidR="00A04267" w:rsidRPr="00492E42" w:rsidTr="008E682F">
        <w:tc>
          <w:tcPr>
            <w:tcW w:w="881" w:type="pct"/>
            <w:noWrap/>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Minimum Level</w:t>
            </w:r>
          </w:p>
        </w:tc>
        <w:tc>
          <w:tcPr>
            <w:tcW w:w="1370" w:type="pct"/>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Double</w:t>
            </w:r>
          </w:p>
        </w:tc>
        <w:tc>
          <w:tcPr>
            <w:tcW w:w="2749" w:type="pct"/>
            <w:vAlign w:val="center"/>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Minimum Storage Level</w:t>
            </w:r>
          </w:p>
        </w:tc>
      </w:tr>
      <w:tr w:rsidR="00A04267" w:rsidRPr="00492E42" w:rsidTr="008E682F">
        <w:tc>
          <w:tcPr>
            <w:tcW w:w="881" w:type="pct"/>
            <w:noWrap/>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Maximum Level</w:t>
            </w:r>
          </w:p>
        </w:tc>
        <w:tc>
          <w:tcPr>
            <w:tcW w:w="1370" w:type="pct"/>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Double</w:t>
            </w:r>
          </w:p>
        </w:tc>
        <w:tc>
          <w:tcPr>
            <w:tcW w:w="2749" w:type="pct"/>
            <w:vAlign w:val="center"/>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Maximum Storage Level</w:t>
            </w:r>
          </w:p>
        </w:tc>
      </w:tr>
      <w:tr w:rsidR="00A04267" w:rsidRPr="00492E42" w:rsidTr="008E682F">
        <w:tc>
          <w:tcPr>
            <w:tcW w:w="881" w:type="pct"/>
            <w:noWrap/>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Tank Section Type</w:t>
            </w:r>
          </w:p>
        </w:tc>
        <w:tc>
          <w:tcPr>
            <w:tcW w:w="1370" w:type="pct"/>
          </w:tcPr>
          <w:p w:rsidR="00A04267" w:rsidRPr="00492E42" w:rsidRDefault="00A04267" w:rsidP="008E682F">
            <w:pPr>
              <w:spacing w:before="120" w:after="120"/>
              <w:rPr>
                <w:rFonts w:ascii="Arial Narrow" w:hAnsi="Arial Narrow" w:cs="Arial"/>
                <w:sz w:val="24"/>
                <w:szCs w:val="24"/>
              </w:rPr>
            </w:pPr>
            <w:proofErr w:type="spellStart"/>
            <w:r w:rsidRPr="00492E42">
              <w:rPr>
                <w:rFonts w:ascii="Arial Narrow" w:hAnsi="Arial Narrow" w:cs="Arial"/>
                <w:sz w:val="24"/>
                <w:szCs w:val="24"/>
              </w:rPr>
              <w:t>Enum</w:t>
            </w:r>
            <w:proofErr w:type="spellEnd"/>
          </w:p>
        </w:tc>
        <w:tc>
          <w:tcPr>
            <w:tcW w:w="2749" w:type="pct"/>
            <w:vAlign w:val="center"/>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Cylindrical or Variable Area</w:t>
            </w:r>
          </w:p>
        </w:tc>
      </w:tr>
      <w:tr w:rsidR="00A04267" w:rsidRPr="004658F1" w:rsidTr="008E682F">
        <w:tc>
          <w:tcPr>
            <w:tcW w:w="881" w:type="pct"/>
            <w:noWrap/>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lastRenderedPageBreak/>
              <w:t>Tank Diameter</w:t>
            </w:r>
          </w:p>
        </w:tc>
        <w:tc>
          <w:tcPr>
            <w:tcW w:w="1370" w:type="pct"/>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Double</w:t>
            </w:r>
          </w:p>
        </w:tc>
        <w:tc>
          <w:tcPr>
            <w:tcW w:w="2749" w:type="pct"/>
            <w:vAlign w:val="center"/>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Diameter of the Tank (if “Cylindrical”)</w:t>
            </w:r>
          </w:p>
        </w:tc>
      </w:tr>
      <w:tr w:rsidR="00A04267" w:rsidRPr="004658F1" w:rsidTr="008E682F">
        <w:tc>
          <w:tcPr>
            <w:tcW w:w="881" w:type="pct"/>
            <w:noWrap/>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Tank Curve</w:t>
            </w:r>
          </w:p>
        </w:tc>
        <w:tc>
          <w:tcPr>
            <w:tcW w:w="1370" w:type="pct"/>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Curve</w:t>
            </w:r>
          </w:p>
        </w:tc>
        <w:tc>
          <w:tcPr>
            <w:tcW w:w="2749" w:type="pct"/>
            <w:vAlign w:val="center"/>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Relation Volume / Level (if “Variable Area”)</w:t>
            </w:r>
          </w:p>
        </w:tc>
      </w:tr>
      <w:tr w:rsidR="00A04267" w:rsidRPr="004658F1" w:rsidTr="008E682F">
        <w:tc>
          <w:tcPr>
            <w:tcW w:w="881" w:type="pct"/>
            <w:noWrap/>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Zone</w:t>
            </w:r>
          </w:p>
        </w:tc>
        <w:tc>
          <w:tcPr>
            <w:tcW w:w="1370" w:type="pct"/>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String</w:t>
            </w:r>
          </w:p>
        </w:tc>
        <w:tc>
          <w:tcPr>
            <w:tcW w:w="2749" w:type="pct"/>
            <w:vAlign w:val="center"/>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Pressure zone associated to the tank</w:t>
            </w:r>
          </w:p>
        </w:tc>
      </w:tr>
    </w:tbl>
    <w:p w:rsidR="00A04267" w:rsidRPr="00340543" w:rsidRDefault="00A04267" w:rsidP="00A04267">
      <w:pPr>
        <w:rPr>
          <w:b/>
        </w:rPr>
      </w:pPr>
    </w:p>
    <w:p w:rsidR="00A04267" w:rsidRPr="00492E42" w:rsidRDefault="00492E42" w:rsidP="00492E42">
      <w:pPr>
        <w:pStyle w:val="Heading3"/>
        <w:numPr>
          <w:ilvl w:val="0"/>
          <w:numId w:val="0"/>
        </w:numPr>
        <w:rPr>
          <w:sz w:val="22"/>
          <w:szCs w:val="22"/>
        </w:rPr>
      </w:pPr>
      <w:bookmarkStart w:id="164" w:name="_Toc382572134"/>
      <w:r>
        <w:rPr>
          <w:sz w:val="22"/>
          <w:szCs w:val="22"/>
        </w:rPr>
        <w:t>5.2.6</w:t>
      </w:r>
      <w:r w:rsidRPr="00F339BF">
        <w:rPr>
          <w:sz w:val="22"/>
          <w:szCs w:val="22"/>
        </w:rPr>
        <w:tab/>
      </w:r>
      <w:r>
        <w:rPr>
          <w:sz w:val="22"/>
          <w:szCs w:val="22"/>
        </w:rPr>
        <w:t>Valves</w:t>
      </w:r>
      <w:bookmarkEnd w:id="164"/>
    </w:p>
    <w:p w:rsidR="00A04267" w:rsidRPr="00492E42" w:rsidRDefault="00A04267" w:rsidP="00A04267">
      <w:pPr>
        <w:spacing w:line="360" w:lineRule="auto"/>
        <w:rPr>
          <w:rFonts w:ascii="Arial Narrow" w:hAnsi="Arial Narrow" w:cs="Arial"/>
          <w:sz w:val="24"/>
          <w:szCs w:val="24"/>
        </w:rPr>
      </w:pPr>
      <w:r w:rsidRPr="00492E42">
        <w:rPr>
          <w:rFonts w:ascii="Arial Narrow" w:hAnsi="Arial Narrow" w:cs="Arial"/>
          <w:sz w:val="24"/>
          <w:szCs w:val="24"/>
        </w:rPr>
        <w:t>In EPA NET based models a set of valves can be considered. Next table describe the most common valve types and their required attributed.</w:t>
      </w:r>
    </w:p>
    <w:p w:rsidR="00A04267" w:rsidRPr="00492E42" w:rsidRDefault="00A04267" w:rsidP="00A04267">
      <w:pPr>
        <w:spacing w:line="360" w:lineRule="auto"/>
        <w:rPr>
          <w:rFonts w:ascii="Arial Narrow" w:hAnsi="Arial Narrow" w:cs="Arial"/>
          <w:sz w:val="24"/>
          <w:szCs w:val="24"/>
        </w:rPr>
      </w:pPr>
    </w:p>
    <w:p w:rsidR="00A04267" w:rsidRPr="00492E42" w:rsidRDefault="00A04267" w:rsidP="00A04267">
      <w:pPr>
        <w:pStyle w:val="TOC9"/>
        <w:rPr>
          <w:rFonts w:ascii="Arial Narrow" w:hAnsi="Arial Narrow" w:cs="Arial"/>
          <w:sz w:val="24"/>
          <w:szCs w:val="24"/>
        </w:rPr>
      </w:pPr>
      <w:bookmarkStart w:id="165" w:name="_Toc363210373"/>
      <w:bookmarkStart w:id="166" w:name="_Toc363226158"/>
      <w:bookmarkStart w:id="167" w:name="_Toc381190842"/>
      <w:r w:rsidRPr="00492E42">
        <w:rPr>
          <w:rFonts w:ascii="Arial Narrow" w:hAnsi="Arial Narrow" w:cs="Arial"/>
          <w:sz w:val="24"/>
          <w:szCs w:val="24"/>
        </w:rPr>
        <w:t xml:space="preserve">Table MET </w:t>
      </w:r>
      <w:r w:rsidR="001340E2">
        <w:rPr>
          <w:rFonts w:ascii="Arial Narrow" w:hAnsi="Arial Narrow" w:cs="Arial"/>
          <w:sz w:val="24"/>
          <w:szCs w:val="24"/>
        </w:rPr>
        <w:fldChar w:fldCharType="begin"/>
      </w:r>
      <w:r w:rsidR="001340E2">
        <w:rPr>
          <w:rFonts w:ascii="Arial Narrow" w:hAnsi="Arial Narrow" w:cs="Arial"/>
          <w:sz w:val="24"/>
          <w:szCs w:val="24"/>
        </w:rPr>
        <w:instrText xml:space="preserve"> SEQ Table \* ARABIC </w:instrText>
      </w:r>
      <w:r w:rsidR="001340E2">
        <w:rPr>
          <w:rFonts w:ascii="Arial Narrow" w:hAnsi="Arial Narrow" w:cs="Arial"/>
          <w:sz w:val="24"/>
          <w:szCs w:val="24"/>
        </w:rPr>
        <w:fldChar w:fldCharType="separate"/>
      </w:r>
      <w:r w:rsidR="005857B3">
        <w:rPr>
          <w:rFonts w:ascii="Arial Narrow" w:hAnsi="Arial Narrow" w:cs="Arial"/>
          <w:noProof/>
          <w:sz w:val="24"/>
          <w:szCs w:val="24"/>
        </w:rPr>
        <w:t>10</w:t>
      </w:r>
      <w:r w:rsidR="001340E2">
        <w:rPr>
          <w:rFonts w:ascii="Arial Narrow" w:hAnsi="Arial Narrow" w:cs="Arial"/>
          <w:sz w:val="24"/>
          <w:szCs w:val="24"/>
        </w:rPr>
        <w:fldChar w:fldCharType="end"/>
      </w:r>
      <w:r w:rsidRPr="00492E42">
        <w:rPr>
          <w:rFonts w:ascii="Arial Narrow" w:hAnsi="Arial Narrow" w:cs="Arial"/>
          <w:sz w:val="24"/>
          <w:szCs w:val="24"/>
        </w:rPr>
        <w:t>: Types of Valves</w:t>
      </w:r>
      <w:bookmarkEnd w:id="165"/>
      <w:bookmarkEnd w:id="166"/>
      <w:r w:rsidRPr="00492E42">
        <w:rPr>
          <w:rFonts w:ascii="Arial Narrow" w:hAnsi="Arial Narrow" w:cs="Arial"/>
          <w:sz w:val="24"/>
          <w:szCs w:val="24"/>
        </w:rPr>
        <w:t xml:space="preserve"> Azure Table</w:t>
      </w:r>
      <w:bookmarkEnd w:id="167"/>
    </w:p>
    <w:tbl>
      <w:tblPr>
        <w:tblStyle w:val="MediumShading2-Accent5"/>
        <w:tblW w:w="4876" w:type="pct"/>
        <w:tblInd w:w="108" w:type="dxa"/>
        <w:tblLayout w:type="fixed"/>
        <w:tblLook w:val="0620" w:firstRow="1" w:lastRow="0" w:firstColumn="0" w:lastColumn="0" w:noHBand="1" w:noVBand="1"/>
      </w:tblPr>
      <w:tblGrid>
        <w:gridCol w:w="3926"/>
        <w:gridCol w:w="5132"/>
      </w:tblGrid>
      <w:tr w:rsidR="00A04267" w:rsidRPr="00492E42" w:rsidTr="008E682F">
        <w:trPr>
          <w:cnfStyle w:val="100000000000" w:firstRow="1" w:lastRow="0" w:firstColumn="0" w:lastColumn="0" w:oddVBand="0" w:evenVBand="0" w:oddHBand="0" w:evenHBand="0" w:firstRowFirstColumn="0" w:firstRowLastColumn="0" w:lastRowFirstColumn="0" w:lastRowLastColumn="0"/>
        </w:trPr>
        <w:tc>
          <w:tcPr>
            <w:tcW w:w="2167" w:type="pct"/>
            <w:shd w:val="clear" w:color="auto" w:fill="17365D" w:themeFill="text2" w:themeFillShade="BF"/>
            <w:noWrap/>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Valve Type</w:t>
            </w:r>
          </w:p>
        </w:tc>
        <w:tc>
          <w:tcPr>
            <w:tcW w:w="2833" w:type="pct"/>
            <w:shd w:val="clear" w:color="auto" w:fill="17365D" w:themeFill="text2" w:themeFillShade="BF"/>
          </w:tcPr>
          <w:p w:rsidR="00A04267" w:rsidRPr="00492E42" w:rsidRDefault="00A04267" w:rsidP="008E682F">
            <w:pPr>
              <w:spacing w:before="120" w:after="120"/>
              <w:jc w:val="left"/>
              <w:rPr>
                <w:rFonts w:ascii="Arial Narrow" w:hAnsi="Arial Narrow" w:cs="Arial"/>
                <w:b w:val="0"/>
                <w:bCs w:val="0"/>
                <w:sz w:val="24"/>
                <w:szCs w:val="24"/>
              </w:rPr>
            </w:pPr>
            <w:r w:rsidRPr="00492E42">
              <w:rPr>
                <w:rFonts w:ascii="Arial Narrow" w:hAnsi="Arial Narrow" w:cs="Arial"/>
                <w:sz w:val="24"/>
                <w:szCs w:val="24"/>
              </w:rPr>
              <w:t>Required Fields</w:t>
            </w:r>
          </w:p>
        </w:tc>
      </w:tr>
      <w:tr w:rsidR="00A04267" w:rsidRPr="00492E42" w:rsidTr="008E682F">
        <w:tc>
          <w:tcPr>
            <w:tcW w:w="2167" w:type="pct"/>
            <w:noWrap/>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Pressure Reducing Valves (PRV)</w:t>
            </w:r>
          </w:p>
        </w:tc>
        <w:tc>
          <w:tcPr>
            <w:tcW w:w="2833" w:type="pct"/>
            <w:vAlign w:val="center"/>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Elevation - Specify the elevation of the valve.</w:t>
            </w:r>
          </w:p>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Diameter - Diameter of valve</w:t>
            </w:r>
          </w:p>
          <w:p w:rsidR="00A04267" w:rsidRPr="00492E42" w:rsidRDefault="00A04267" w:rsidP="008E682F">
            <w:pPr>
              <w:spacing w:before="120" w:after="120"/>
              <w:rPr>
                <w:rFonts w:ascii="Arial Narrow" w:hAnsi="Arial Narrow" w:cs="Arial"/>
                <w:iCs/>
                <w:sz w:val="24"/>
                <w:szCs w:val="24"/>
              </w:rPr>
            </w:pPr>
            <w:r w:rsidRPr="00492E42">
              <w:rPr>
                <w:rFonts w:ascii="Arial Narrow" w:hAnsi="Arial Narrow" w:cs="Arial"/>
                <w:sz w:val="24"/>
                <w:szCs w:val="24"/>
              </w:rPr>
              <w:t>Setting - Downstream pressure setting</w:t>
            </w:r>
          </w:p>
        </w:tc>
      </w:tr>
      <w:tr w:rsidR="00A04267" w:rsidRPr="00492E42" w:rsidTr="008E682F">
        <w:tc>
          <w:tcPr>
            <w:tcW w:w="2167" w:type="pct"/>
            <w:noWrap/>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Pressure Sustaining Valves (PSV)</w:t>
            </w:r>
          </w:p>
        </w:tc>
        <w:tc>
          <w:tcPr>
            <w:tcW w:w="2833" w:type="pct"/>
            <w:vAlign w:val="center"/>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Elevation - Specify the elevation of the valve.</w:t>
            </w:r>
          </w:p>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Diameter - Diameter of valve</w:t>
            </w:r>
          </w:p>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Setting - Downstream pressure setting</w:t>
            </w:r>
          </w:p>
        </w:tc>
      </w:tr>
      <w:tr w:rsidR="00A04267" w:rsidRPr="00492E42" w:rsidTr="008E682F">
        <w:tc>
          <w:tcPr>
            <w:tcW w:w="2167" w:type="pct"/>
            <w:noWrap/>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Pressure Breaker Valves (PBV)</w:t>
            </w:r>
          </w:p>
        </w:tc>
        <w:tc>
          <w:tcPr>
            <w:tcW w:w="2833" w:type="pct"/>
            <w:vAlign w:val="center"/>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Elevation - Specify the elevation of the valve.</w:t>
            </w:r>
          </w:p>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Diameter - Diameter of valve</w:t>
            </w:r>
          </w:p>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Setting - Downstream pressure setting</w:t>
            </w:r>
          </w:p>
        </w:tc>
      </w:tr>
      <w:tr w:rsidR="00A04267" w:rsidRPr="00492E42" w:rsidTr="008E682F">
        <w:tc>
          <w:tcPr>
            <w:tcW w:w="2167" w:type="pct"/>
            <w:noWrap/>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Flow Control Valves (FCV)</w:t>
            </w:r>
          </w:p>
        </w:tc>
        <w:tc>
          <w:tcPr>
            <w:tcW w:w="2833" w:type="pct"/>
            <w:vAlign w:val="center"/>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Elevation - Specify the elevation of the valve.</w:t>
            </w:r>
          </w:p>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Diameter - Diameter of valve</w:t>
            </w:r>
          </w:p>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Setting - Design flow (through valve)</w:t>
            </w:r>
          </w:p>
        </w:tc>
      </w:tr>
      <w:tr w:rsidR="00A04267" w:rsidRPr="00492E42" w:rsidTr="008E682F">
        <w:tc>
          <w:tcPr>
            <w:tcW w:w="2167" w:type="pct"/>
            <w:noWrap/>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Throttle Control Valves (TCV)</w:t>
            </w:r>
          </w:p>
        </w:tc>
        <w:tc>
          <w:tcPr>
            <w:tcW w:w="2833" w:type="pct"/>
            <w:vAlign w:val="center"/>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Setting - %Open (with curve identified), K value (no curve)</w:t>
            </w:r>
          </w:p>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Diameter - Diameter of valve</w:t>
            </w:r>
          </w:p>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Curve (Optional) - Curve ID</w:t>
            </w:r>
          </w:p>
        </w:tc>
      </w:tr>
      <w:tr w:rsidR="00A04267" w:rsidRPr="00492E42" w:rsidTr="008E682F">
        <w:tc>
          <w:tcPr>
            <w:tcW w:w="2167" w:type="pct"/>
            <w:noWrap/>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General Purpose Valves (GPV)</w:t>
            </w:r>
          </w:p>
        </w:tc>
        <w:tc>
          <w:tcPr>
            <w:tcW w:w="2833" w:type="pct"/>
            <w:vAlign w:val="center"/>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Elevation - Specify the elevation of the valve.</w:t>
            </w:r>
          </w:p>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 xml:space="preserve">Diameter - Diameter of the valve </w:t>
            </w:r>
          </w:p>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Curve - Curve that represents the GPV.</w:t>
            </w:r>
          </w:p>
        </w:tc>
      </w:tr>
    </w:tbl>
    <w:p w:rsidR="00A04267" w:rsidRPr="00492E42" w:rsidRDefault="00A04267" w:rsidP="00A04267">
      <w:pPr>
        <w:rPr>
          <w:rFonts w:ascii="Arial Narrow" w:hAnsi="Arial Narrow" w:cs="Arial"/>
          <w:sz w:val="24"/>
          <w:szCs w:val="24"/>
        </w:rPr>
      </w:pPr>
    </w:p>
    <w:p w:rsidR="00A04267" w:rsidRPr="00492E42" w:rsidRDefault="00A04267" w:rsidP="00A04267">
      <w:pPr>
        <w:spacing w:line="360" w:lineRule="auto"/>
        <w:rPr>
          <w:rFonts w:ascii="Arial Narrow" w:hAnsi="Arial Narrow" w:cs="Arial"/>
          <w:sz w:val="24"/>
          <w:szCs w:val="24"/>
        </w:rPr>
      </w:pPr>
      <w:r w:rsidRPr="00492E42">
        <w:rPr>
          <w:rFonts w:ascii="Arial Narrow" w:hAnsi="Arial Narrow" w:cs="Arial"/>
          <w:sz w:val="24"/>
          <w:szCs w:val="24"/>
        </w:rPr>
        <w:t>Valves are also node elements. Next table shows attributes for valves.</w:t>
      </w:r>
    </w:p>
    <w:p w:rsidR="00A04267" w:rsidRPr="00492E42" w:rsidRDefault="00A04267" w:rsidP="00A04267">
      <w:pPr>
        <w:spacing w:line="360" w:lineRule="auto"/>
        <w:rPr>
          <w:rFonts w:ascii="Arial Narrow" w:hAnsi="Arial Narrow" w:cs="Arial"/>
          <w:sz w:val="24"/>
          <w:szCs w:val="24"/>
        </w:rPr>
      </w:pPr>
    </w:p>
    <w:p w:rsidR="00A04267" w:rsidRPr="00492E42" w:rsidRDefault="00A04267" w:rsidP="00A04267">
      <w:pPr>
        <w:pStyle w:val="TOC9"/>
        <w:rPr>
          <w:rFonts w:ascii="Arial Narrow" w:hAnsi="Arial Narrow" w:cs="Arial"/>
          <w:sz w:val="24"/>
          <w:szCs w:val="24"/>
        </w:rPr>
      </w:pPr>
      <w:bookmarkStart w:id="168" w:name="_Toc363210374"/>
      <w:bookmarkStart w:id="169" w:name="_Toc363226159"/>
      <w:bookmarkStart w:id="170" w:name="_Toc381190843"/>
      <w:r w:rsidRPr="00492E42">
        <w:rPr>
          <w:rFonts w:ascii="Arial Narrow" w:hAnsi="Arial Narrow" w:cs="Arial"/>
          <w:sz w:val="24"/>
          <w:szCs w:val="24"/>
        </w:rPr>
        <w:t xml:space="preserve">Table MET </w:t>
      </w:r>
      <w:r w:rsidR="001340E2">
        <w:rPr>
          <w:rFonts w:ascii="Arial Narrow" w:hAnsi="Arial Narrow" w:cs="Arial"/>
          <w:sz w:val="24"/>
          <w:szCs w:val="24"/>
        </w:rPr>
        <w:fldChar w:fldCharType="begin"/>
      </w:r>
      <w:r w:rsidR="001340E2">
        <w:rPr>
          <w:rFonts w:ascii="Arial Narrow" w:hAnsi="Arial Narrow" w:cs="Arial"/>
          <w:sz w:val="24"/>
          <w:szCs w:val="24"/>
        </w:rPr>
        <w:instrText xml:space="preserve"> SEQ Table \* ARABIC </w:instrText>
      </w:r>
      <w:r w:rsidR="001340E2">
        <w:rPr>
          <w:rFonts w:ascii="Arial Narrow" w:hAnsi="Arial Narrow" w:cs="Arial"/>
          <w:sz w:val="24"/>
          <w:szCs w:val="24"/>
        </w:rPr>
        <w:fldChar w:fldCharType="separate"/>
      </w:r>
      <w:r w:rsidR="005857B3">
        <w:rPr>
          <w:rFonts w:ascii="Arial Narrow" w:hAnsi="Arial Narrow" w:cs="Arial"/>
          <w:noProof/>
          <w:sz w:val="24"/>
          <w:szCs w:val="24"/>
        </w:rPr>
        <w:t>11</w:t>
      </w:r>
      <w:r w:rsidR="001340E2">
        <w:rPr>
          <w:rFonts w:ascii="Arial Narrow" w:hAnsi="Arial Narrow" w:cs="Arial"/>
          <w:sz w:val="24"/>
          <w:szCs w:val="24"/>
        </w:rPr>
        <w:fldChar w:fldCharType="end"/>
      </w:r>
      <w:r w:rsidRPr="00492E42">
        <w:rPr>
          <w:rFonts w:ascii="Arial Narrow" w:hAnsi="Arial Narrow" w:cs="Arial"/>
          <w:sz w:val="24"/>
          <w:szCs w:val="24"/>
        </w:rPr>
        <w:t>: Valves</w:t>
      </w:r>
      <w:bookmarkEnd w:id="168"/>
      <w:bookmarkEnd w:id="169"/>
      <w:r w:rsidRPr="00492E42">
        <w:rPr>
          <w:rFonts w:ascii="Arial Narrow" w:hAnsi="Arial Narrow" w:cs="Arial"/>
          <w:sz w:val="24"/>
          <w:szCs w:val="24"/>
        </w:rPr>
        <w:t xml:space="preserve"> Azure Table Azure Table</w:t>
      </w:r>
      <w:bookmarkEnd w:id="170"/>
    </w:p>
    <w:tbl>
      <w:tblPr>
        <w:tblStyle w:val="MediumShading2-Accent5"/>
        <w:tblW w:w="4876" w:type="pct"/>
        <w:tblInd w:w="108" w:type="dxa"/>
        <w:tblLayout w:type="fixed"/>
        <w:tblLook w:val="0620" w:firstRow="1" w:lastRow="0" w:firstColumn="0" w:lastColumn="0" w:noHBand="1" w:noVBand="1"/>
      </w:tblPr>
      <w:tblGrid>
        <w:gridCol w:w="1596"/>
        <w:gridCol w:w="2482"/>
        <w:gridCol w:w="4980"/>
      </w:tblGrid>
      <w:tr w:rsidR="00A04267" w:rsidRPr="00492E42" w:rsidTr="008E682F">
        <w:trPr>
          <w:cnfStyle w:val="100000000000" w:firstRow="1" w:lastRow="0" w:firstColumn="0" w:lastColumn="0" w:oddVBand="0" w:evenVBand="0" w:oddHBand="0" w:evenHBand="0" w:firstRowFirstColumn="0" w:firstRowLastColumn="0" w:lastRowFirstColumn="0" w:lastRowLastColumn="0"/>
        </w:trPr>
        <w:tc>
          <w:tcPr>
            <w:tcW w:w="881" w:type="pct"/>
            <w:shd w:val="clear" w:color="auto" w:fill="17365D" w:themeFill="text2" w:themeFillShade="BF"/>
            <w:noWrap/>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Attribute</w:t>
            </w:r>
          </w:p>
        </w:tc>
        <w:tc>
          <w:tcPr>
            <w:tcW w:w="1370" w:type="pct"/>
            <w:shd w:val="clear" w:color="auto" w:fill="17365D" w:themeFill="text2" w:themeFillShade="BF"/>
          </w:tcPr>
          <w:p w:rsidR="00A04267" w:rsidRPr="00492E42" w:rsidRDefault="00A04267" w:rsidP="008E682F">
            <w:pPr>
              <w:spacing w:before="120" w:after="120"/>
              <w:jc w:val="left"/>
              <w:rPr>
                <w:rFonts w:ascii="Arial Narrow" w:hAnsi="Arial Narrow" w:cs="Arial"/>
                <w:sz w:val="24"/>
                <w:szCs w:val="24"/>
              </w:rPr>
            </w:pPr>
            <w:r w:rsidRPr="00492E42">
              <w:rPr>
                <w:rFonts w:ascii="Arial Narrow" w:hAnsi="Arial Narrow" w:cs="Arial"/>
                <w:sz w:val="24"/>
                <w:szCs w:val="24"/>
              </w:rPr>
              <w:t>Data Type</w:t>
            </w:r>
          </w:p>
        </w:tc>
        <w:tc>
          <w:tcPr>
            <w:tcW w:w="2749" w:type="pct"/>
            <w:shd w:val="clear" w:color="auto" w:fill="17365D" w:themeFill="text2" w:themeFillShade="BF"/>
          </w:tcPr>
          <w:p w:rsidR="00A04267" w:rsidRPr="00492E42" w:rsidRDefault="00A04267" w:rsidP="008E682F">
            <w:pPr>
              <w:spacing w:before="120" w:after="120"/>
              <w:jc w:val="left"/>
              <w:rPr>
                <w:rFonts w:ascii="Arial Narrow" w:hAnsi="Arial Narrow" w:cs="Arial"/>
                <w:b w:val="0"/>
                <w:bCs w:val="0"/>
                <w:sz w:val="24"/>
                <w:szCs w:val="24"/>
              </w:rPr>
            </w:pPr>
            <w:r w:rsidRPr="00492E42">
              <w:rPr>
                <w:rFonts w:ascii="Arial Narrow" w:hAnsi="Arial Narrow" w:cs="Arial"/>
                <w:sz w:val="24"/>
                <w:szCs w:val="24"/>
              </w:rPr>
              <w:t>Description</w:t>
            </w:r>
          </w:p>
        </w:tc>
      </w:tr>
      <w:tr w:rsidR="00A04267" w:rsidRPr="00492E42" w:rsidTr="008E682F">
        <w:tc>
          <w:tcPr>
            <w:tcW w:w="881" w:type="pct"/>
            <w:noWrap/>
          </w:tcPr>
          <w:p w:rsidR="00A04267" w:rsidRPr="00492E42" w:rsidRDefault="00A04267" w:rsidP="008E682F">
            <w:pPr>
              <w:spacing w:before="120" w:after="120"/>
              <w:jc w:val="left"/>
              <w:rPr>
                <w:rFonts w:ascii="Arial Narrow" w:hAnsi="Arial Narrow" w:cs="Arial"/>
                <w:sz w:val="24"/>
                <w:szCs w:val="24"/>
              </w:rPr>
            </w:pPr>
            <w:r w:rsidRPr="00492E42">
              <w:rPr>
                <w:rFonts w:ascii="Arial Narrow" w:hAnsi="Arial Narrow" w:cs="Arial"/>
                <w:sz w:val="24"/>
                <w:szCs w:val="24"/>
              </w:rPr>
              <w:t>Description</w:t>
            </w:r>
          </w:p>
        </w:tc>
        <w:tc>
          <w:tcPr>
            <w:tcW w:w="1370" w:type="pct"/>
          </w:tcPr>
          <w:p w:rsidR="00A04267" w:rsidRPr="00492E42" w:rsidRDefault="00A04267" w:rsidP="008E682F">
            <w:pPr>
              <w:spacing w:before="120" w:after="120"/>
              <w:rPr>
                <w:rFonts w:ascii="Arial Narrow" w:hAnsi="Arial Narrow" w:cs="Arial"/>
                <w:iCs/>
                <w:sz w:val="24"/>
                <w:szCs w:val="24"/>
              </w:rPr>
            </w:pPr>
            <w:r w:rsidRPr="00492E42">
              <w:rPr>
                <w:rFonts w:ascii="Arial Narrow" w:hAnsi="Arial Narrow" w:cs="Arial"/>
                <w:iCs/>
                <w:sz w:val="24"/>
                <w:szCs w:val="24"/>
              </w:rPr>
              <w:t>String</w:t>
            </w:r>
          </w:p>
        </w:tc>
        <w:tc>
          <w:tcPr>
            <w:tcW w:w="2749" w:type="pct"/>
            <w:vAlign w:val="center"/>
          </w:tcPr>
          <w:p w:rsidR="00A04267" w:rsidRPr="00492E42" w:rsidRDefault="00A04267" w:rsidP="008E682F">
            <w:pPr>
              <w:spacing w:before="120" w:after="120"/>
              <w:rPr>
                <w:rFonts w:ascii="Arial Narrow" w:hAnsi="Arial Narrow" w:cs="Arial"/>
                <w:iCs/>
                <w:sz w:val="24"/>
                <w:szCs w:val="24"/>
              </w:rPr>
            </w:pPr>
            <w:r w:rsidRPr="00492E42">
              <w:rPr>
                <w:rFonts w:ascii="Arial Narrow" w:hAnsi="Arial Narrow" w:cs="Arial"/>
                <w:iCs/>
                <w:sz w:val="24"/>
                <w:szCs w:val="24"/>
              </w:rPr>
              <w:t>Description of the Valve</w:t>
            </w:r>
          </w:p>
        </w:tc>
      </w:tr>
      <w:tr w:rsidR="00A04267" w:rsidRPr="00492E42" w:rsidTr="008E682F">
        <w:tc>
          <w:tcPr>
            <w:tcW w:w="881" w:type="pct"/>
            <w:noWrap/>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Elevation</w:t>
            </w:r>
          </w:p>
        </w:tc>
        <w:tc>
          <w:tcPr>
            <w:tcW w:w="1370" w:type="pct"/>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Double</w:t>
            </w:r>
          </w:p>
        </w:tc>
        <w:tc>
          <w:tcPr>
            <w:tcW w:w="2749" w:type="pct"/>
            <w:vAlign w:val="center"/>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Physical elevation of the valve</w:t>
            </w:r>
          </w:p>
        </w:tc>
      </w:tr>
      <w:tr w:rsidR="00A04267" w:rsidRPr="00492E42" w:rsidTr="008E682F">
        <w:tc>
          <w:tcPr>
            <w:tcW w:w="881" w:type="pct"/>
            <w:noWrap/>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Diameter</w:t>
            </w:r>
          </w:p>
        </w:tc>
        <w:tc>
          <w:tcPr>
            <w:tcW w:w="1370" w:type="pct"/>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Double</w:t>
            </w:r>
          </w:p>
        </w:tc>
        <w:tc>
          <w:tcPr>
            <w:tcW w:w="2749" w:type="pct"/>
            <w:vAlign w:val="center"/>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Diameter of the valve</w:t>
            </w:r>
          </w:p>
        </w:tc>
      </w:tr>
      <w:tr w:rsidR="00A04267" w:rsidRPr="00492E42" w:rsidTr="008E682F">
        <w:tc>
          <w:tcPr>
            <w:tcW w:w="881" w:type="pct"/>
            <w:noWrap/>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Type</w:t>
            </w:r>
          </w:p>
        </w:tc>
        <w:tc>
          <w:tcPr>
            <w:tcW w:w="1370" w:type="pct"/>
          </w:tcPr>
          <w:p w:rsidR="00A04267" w:rsidRPr="00492E42" w:rsidRDefault="00A04267" w:rsidP="008E682F">
            <w:pPr>
              <w:spacing w:before="120" w:after="120"/>
              <w:rPr>
                <w:rFonts w:ascii="Arial Narrow" w:hAnsi="Arial Narrow" w:cs="Arial"/>
                <w:sz w:val="24"/>
                <w:szCs w:val="24"/>
              </w:rPr>
            </w:pPr>
            <w:proofErr w:type="spellStart"/>
            <w:r w:rsidRPr="00492E42">
              <w:rPr>
                <w:rFonts w:ascii="Arial Narrow" w:hAnsi="Arial Narrow" w:cs="Arial"/>
                <w:sz w:val="24"/>
                <w:szCs w:val="24"/>
              </w:rPr>
              <w:t>Enum</w:t>
            </w:r>
            <w:proofErr w:type="spellEnd"/>
          </w:p>
        </w:tc>
        <w:tc>
          <w:tcPr>
            <w:tcW w:w="2749" w:type="pct"/>
            <w:vAlign w:val="center"/>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Type of the valve. See table above</w:t>
            </w:r>
          </w:p>
        </w:tc>
      </w:tr>
      <w:tr w:rsidR="00A04267" w:rsidRPr="00492E42" w:rsidTr="008E682F">
        <w:tc>
          <w:tcPr>
            <w:tcW w:w="881" w:type="pct"/>
            <w:noWrap/>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Setting</w:t>
            </w:r>
          </w:p>
        </w:tc>
        <w:tc>
          <w:tcPr>
            <w:tcW w:w="1370" w:type="pct"/>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Double</w:t>
            </w:r>
          </w:p>
        </w:tc>
        <w:tc>
          <w:tcPr>
            <w:tcW w:w="2749" w:type="pct"/>
            <w:vAlign w:val="center"/>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Setting of the valve. Meaning depends on the valve type</w:t>
            </w:r>
          </w:p>
        </w:tc>
      </w:tr>
      <w:tr w:rsidR="00A04267" w:rsidRPr="00492E42" w:rsidTr="008E682F">
        <w:tc>
          <w:tcPr>
            <w:tcW w:w="881" w:type="pct"/>
            <w:noWrap/>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Minor Loss Coefficient</w:t>
            </w:r>
          </w:p>
        </w:tc>
        <w:tc>
          <w:tcPr>
            <w:tcW w:w="1370" w:type="pct"/>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Double</w:t>
            </w:r>
          </w:p>
        </w:tc>
        <w:tc>
          <w:tcPr>
            <w:tcW w:w="2749" w:type="pct"/>
            <w:vAlign w:val="center"/>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Hydraulic Loss Coefficient</w:t>
            </w:r>
          </w:p>
        </w:tc>
      </w:tr>
      <w:tr w:rsidR="00A04267" w:rsidRPr="00492E42" w:rsidTr="008E682F">
        <w:tc>
          <w:tcPr>
            <w:tcW w:w="881" w:type="pct"/>
            <w:noWrap/>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Zone</w:t>
            </w:r>
          </w:p>
        </w:tc>
        <w:tc>
          <w:tcPr>
            <w:tcW w:w="1370" w:type="pct"/>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String</w:t>
            </w:r>
          </w:p>
        </w:tc>
        <w:tc>
          <w:tcPr>
            <w:tcW w:w="2749" w:type="pct"/>
            <w:vAlign w:val="center"/>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Pressure zone associated with the Valve</w:t>
            </w:r>
          </w:p>
        </w:tc>
      </w:tr>
      <w:tr w:rsidR="00A04267" w:rsidRPr="00492E42" w:rsidTr="008E682F">
        <w:tc>
          <w:tcPr>
            <w:tcW w:w="881" w:type="pct"/>
            <w:noWrap/>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Valve Curve</w:t>
            </w:r>
          </w:p>
        </w:tc>
        <w:tc>
          <w:tcPr>
            <w:tcW w:w="1370" w:type="pct"/>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Curve</w:t>
            </w:r>
          </w:p>
        </w:tc>
        <w:tc>
          <w:tcPr>
            <w:tcW w:w="2749" w:type="pct"/>
            <w:vAlign w:val="center"/>
          </w:tcPr>
          <w:p w:rsidR="00A04267" w:rsidRPr="00492E42" w:rsidRDefault="00A04267" w:rsidP="008E682F">
            <w:pPr>
              <w:spacing w:before="120" w:after="120"/>
              <w:rPr>
                <w:rFonts w:ascii="Arial Narrow" w:hAnsi="Arial Narrow" w:cs="Arial"/>
                <w:sz w:val="24"/>
                <w:szCs w:val="24"/>
              </w:rPr>
            </w:pPr>
            <w:r w:rsidRPr="00492E42">
              <w:rPr>
                <w:rFonts w:ascii="Arial Narrow" w:hAnsi="Arial Narrow" w:cs="Arial"/>
                <w:sz w:val="24"/>
                <w:szCs w:val="24"/>
              </w:rPr>
              <w:t>Applicable to GPV (Head loss vs. Flow)</w:t>
            </w:r>
          </w:p>
        </w:tc>
      </w:tr>
    </w:tbl>
    <w:p w:rsidR="00A04267" w:rsidRPr="0091669E" w:rsidRDefault="00A04267" w:rsidP="00A04267">
      <w:pPr>
        <w:rPr>
          <w:rFonts w:ascii="Arial" w:hAnsi="Arial" w:cs="Arial"/>
          <w:b/>
        </w:rPr>
      </w:pPr>
    </w:p>
    <w:p w:rsidR="00A04267" w:rsidRDefault="00444C52" w:rsidP="00444C52">
      <w:pPr>
        <w:pStyle w:val="Heading3"/>
        <w:numPr>
          <w:ilvl w:val="0"/>
          <w:numId w:val="0"/>
        </w:numPr>
        <w:rPr>
          <w:sz w:val="22"/>
          <w:szCs w:val="22"/>
        </w:rPr>
      </w:pPr>
      <w:bookmarkStart w:id="171" w:name="_Toc382572135"/>
      <w:r>
        <w:rPr>
          <w:sz w:val="22"/>
          <w:szCs w:val="22"/>
        </w:rPr>
        <w:t>5.2.7</w:t>
      </w:r>
      <w:r w:rsidRPr="00F339BF">
        <w:rPr>
          <w:sz w:val="22"/>
          <w:szCs w:val="22"/>
        </w:rPr>
        <w:tab/>
      </w:r>
      <w:r>
        <w:rPr>
          <w:sz w:val="22"/>
          <w:szCs w:val="22"/>
        </w:rPr>
        <w:t>Pumps</w:t>
      </w:r>
      <w:bookmarkEnd w:id="171"/>
    </w:p>
    <w:p w:rsidR="00444C52" w:rsidRPr="00444C52" w:rsidRDefault="00444C52" w:rsidP="00444C52"/>
    <w:p w:rsidR="00A04267" w:rsidRPr="00444C52" w:rsidRDefault="00A04267" w:rsidP="00A04267">
      <w:pPr>
        <w:spacing w:line="360" w:lineRule="auto"/>
        <w:rPr>
          <w:rFonts w:ascii="Arial Narrow" w:hAnsi="Arial Narrow" w:cs="Arial"/>
          <w:sz w:val="24"/>
          <w:szCs w:val="24"/>
        </w:rPr>
      </w:pPr>
      <w:r w:rsidRPr="00444C52">
        <w:rPr>
          <w:rFonts w:ascii="Arial Narrow" w:hAnsi="Arial Narrow" w:cs="Arial"/>
          <w:sz w:val="24"/>
          <w:szCs w:val="24"/>
        </w:rPr>
        <w:t>Pumps are also node elements. Different pumps are characterized of their specific pump curve (see below). Next table shows the attributes for pumps.</w:t>
      </w:r>
    </w:p>
    <w:p w:rsidR="00A04267" w:rsidRPr="00444C52" w:rsidRDefault="00A04267" w:rsidP="00A04267">
      <w:pPr>
        <w:spacing w:line="360" w:lineRule="auto"/>
        <w:rPr>
          <w:rFonts w:ascii="Arial Narrow" w:hAnsi="Arial Narrow" w:cs="Arial"/>
          <w:sz w:val="24"/>
          <w:szCs w:val="24"/>
        </w:rPr>
      </w:pPr>
    </w:p>
    <w:p w:rsidR="00A04267" w:rsidRPr="00444C52" w:rsidRDefault="00A04267" w:rsidP="00A04267">
      <w:pPr>
        <w:pStyle w:val="TOC9"/>
        <w:rPr>
          <w:rFonts w:ascii="Arial Narrow" w:hAnsi="Arial Narrow" w:cs="Arial"/>
          <w:sz w:val="24"/>
          <w:szCs w:val="24"/>
        </w:rPr>
      </w:pPr>
      <w:bookmarkStart w:id="172" w:name="_Toc363210375"/>
      <w:bookmarkStart w:id="173" w:name="_Toc363226160"/>
      <w:bookmarkStart w:id="174" w:name="_Toc381190844"/>
      <w:r w:rsidRPr="00444C52">
        <w:rPr>
          <w:rFonts w:ascii="Arial Narrow" w:hAnsi="Arial Narrow" w:cs="Arial"/>
          <w:sz w:val="24"/>
          <w:szCs w:val="24"/>
        </w:rPr>
        <w:t xml:space="preserve">Table MET </w:t>
      </w:r>
      <w:r w:rsidR="001340E2">
        <w:rPr>
          <w:rFonts w:ascii="Arial Narrow" w:hAnsi="Arial Narrow" w:cs="Arial"/>
          <w:sz w:val="24"/>
          <w:szCs w:val="24"/>
        </w:rPr>
        <w:fldChar w:fldCharType="begin"/>
      </w:r>
      <w:r w:rsidR="001340E2">
        <w:rPr>
          <w:rFonts w:ascii="Arial Narrow" w:hAnsi="Arial Narrow" w:cs="Arial"/>
          <w:sz w:val="24"/>
          <w:szCs w:val="24"/>
        </w:rPr>
        <w:instrText xml:space="preserve"> SEQ Table \* ARABIC </w:instrText>
      </w:r>
      <w:r w:rsidR="001340E2">
        <w:rPr>
          <w:rFonts w:ascii="Arial Narrow" w:hAnsi="Arial Narrow" w:cs="Arial"/>
          <w:sz w:val="24"/>
          <w:szCs w:val="24"/>
        </w:rPr>
        <w:fldChar w:fldCharType="separate"/>
      </w:r>
      <w:r w:rsidR="005857B3">
        <w:rPr>
          <w:rFonts w:ascii="Arial Narrow" w:hAnsi="Arial Narrow" w:cs="Arial"/>
          <w:noProof/>
          <w:sz w:val="24"/>
          <w:szCs w:val="24"/>
        </w:rPr>
        <w:t>12</w:t>
      </w:r>
      <w:r w:rsidR="001340E2">
        <w:rPr>
          <w:rFonts w:ascii="Arial Narrow" w:hAnsi="Arial Narrow" w:cs="Arial"/>
          <w:sz w:val="24"/>
          <w:szCs w:val="24"/>
        </w:rPr>
        <w:fldChar w:fldCharType="end"/>
      </w:r>
      <w:r w:rsidRPr="00444C52">
        <w:rPr>
          <w:rFonts w:ascii="Arial Narrow" w:hAnsi="Arial Narrow" w:cs="Arial"/>
          <w:sz w:val="24"/>
          <w:szCs w:val="24"/>
        </w:rPr>
        <w:t>: Pumps</w:t>
      </w:r>
      <w:bookmarkEnd w:id="172"/>
      <w:bookmarkEnd w:id="173"/>
      <w:r w:rsidRPr="00444C52">
        <w:rPr>
          <w:rFonts w:ascii="Arial Narrow" w:hAnsi="Arial Narrow" w:cs="Arial"/>
          <w:sz w:val="24"/>
          <w:szCs w:val="24"/>
        </w:rPr>
        <w:t xml:space="preserve"> Azure Table</w:t>
      </w:r>
      <w:bookmarkEnd w:id="174"/>
    </w:p>
    <w:tbl>
      <w:tblPr>
        <w:tblStyle w:val="MediumShading2-Accent5"/>
        <w:tblW w:w="4876" w:type="pct"/>
        <w:tblInd w:w="108" w:type="dxa"/>
        <w:tblLayout w:type="fixed"/>
        <w:tblLook w:val="0620" w:firstRow="1" w:lastRow="0" w:firstColumn="0" w:lastColumn="0" w:noHBand="1" w:noVBand="1"/>
      </w:tblPr>
      <w:tblGrid>
        <w:gridCol w:w="1596"/>
        <w:gridCol w:w="2482"/>
        <w:gridCol w:w="4980"/>
      </w:tblGrid>
      <w:tr w:rsidR="00A04267" w:rsidRPr="00444C52" w:rsidTr="008E682F">
        <w:trPr>
          <w:cnfStyle w:val="100000000000" w:firstRow="1" w:lastRow="0" w:firstColumn="0" w:lastColumn="0" w:oddVBand="0" w:evenVBand="0" w:oddHBand="0" w:evenHBand="0" w:firstRowFirstColumn="0" w:firstRowLastColumn="0" w:lastRowFirstColumn="0" w:lastRowLastColumn="0"/>
        </w:trPr>
        <w:tc>
          <w:tcPr>
            <w:tcW w:w="881" w:type="pct"/>
            <w:shd w:val="clear" w:color="auto" w:fill="17365D" w:themeFill="text2" w:themeFillShade="BF"/>
            <w:noWrap/>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Attribute</w:t>
            </w:r>
          </w:p>
        </w:tc>
        <w:tc>
          <w:tcPr>
            <w:tcW w:w="1370" w:type="pct"/>
            <w:shd w:val="clear" w:color="auto" w:fill="17365D" w:themeFill="text2" w:themeFillShade="BF"/>
          </w:tcPr>
          <w:p w:rsidR="00A04267" w:rsidRPr="00444C52" w:rsidRDefault="00A04267" w:rsidP="008E682F">
            <w:pPr>
              <w:spacing w:before="120" w:after="120"/>
              <w:jc w:val="left"/>
              <w:rPr>
                <w:rFonts w:ascii="Arial Narrow" w:hAnsi="Arial Narrow" w:cs="Arial"/>
                <w:sz w:val="24"/>
                <w:szCs w:val="24"/>
              </w:rPr>
            </w:pPr>
            <w:r w:rsidRPr="00444C52">
              <w:rPr>
                <w:rFonts w:ascii="Arial Narrow" w:hAnsi="Arial Narrow" w:cs="Arial"/>
                <w:sz w:val="24"/>
                <w:szCs w:val="24"/>
              </w:rPr>
              <w:t>Data Type</w:t>
            </w:r>
          </w:p>
        </w:tc>
        <w:tc>
          <w:tcPr>
            <w:tcW w:w="2749" w:type="pct"/>
            <w:shd w:val="clear" w:color="auto" w:fill="17365D" w:themeFill="text2" w:themeFillShade="BF"/>
          </w:tcPr>
          <w:p w:rsidR="00A04267" w:rsidRPr="00444C52" w:rsidRDefault="00A04267" w:rsidP="008E682F">
            <w:pPr>
              <w:spacing w:before="120" w:after="120"/>
              <w:jc w:val="left"/>
              <w:rPr>
                <w:rFonts w:ascii="Arial Narrow" w:hAnsi="Arial Narrow" w:cs="Arial"/>
                <w:b w:val="0"/>
                <w:bCs w:val="0"/>
                <w:sz w:val="24"/>
                <w:szCs w:val="24"/>
              </w:rPr>
            </w:pPr>
            <w:r w:rsidRPr="00444C52">
              <w:rPr>
                <w:rFonts w:ascii="Arial Narrow" w:hAnsi="Arial Narrow" w:cs="Arial"/>
                <w:sz w:val="24"/>
                <w:szCs w:val="24"/>
              </w:rPr>
              <w:t>Description</w:t>
            </w:r>
          </w:p>
        </w:tc>
      </w:tr>
      <w:tr w:rsidR="00A04267" w:rsidRPr="00444C52" w:rsidTr="008E682F">
        <w:tc>
          <w:tcPr>
            <w:tcW w:w="881" w:type="pct"/>
            <w:noWrap/>
          </w:tcPr>
          <w:p w:rsidR="00A04267" w:rsidRPr="00444C52" w:rsidRDefault="00A04267" w:rsidP="008E682F">
            <w:pPr>
              <w:spacing w:before="120" w:after="120"/>
              <w:jc w:val="left"/>
              <w:rPr>
                <w:rFonts w:ascii="Arial Narrow" w:hAnsi="Arial Narrow" w:cs="Arial"/>
                <w:sz w:val="24"/>
                <w:szCs w:val="24"/>
              </w:rPr>
            </w:pPr>
            <w:r w:rsidRPr="00444C52">
              <w:rPr>
                <w:rFonts w:ascii="Arial Narrow" w:hAnsi="Arial Narrow" w:cs="Arial"/>
                <w:sz w:val="24"/>
                <w:szCs w:val="24"/>
              </w:rPr>
              <w:t>Description</w:t>
            </w:r>
          </w:p>
        </w:tc>
        <w:tc>
          <w:tcPr>
            <w:tcW w:w="1370" w:type="pct"/>
          </w:tcPr>
          <w:p w:rsidR="00A04267" w:rsidRPr="00444C52" w:rsidRDefault="00A04267" w:rsidP="008E682F">
            <w:pPr>
              <w:spacing w:before="120" w:after="120"/>
              <w:rPr>
                <w:rFonts w:ascii="Arial Narrow" w:hAnsi="Arial Narrow" w:cs="Arial"/>
                <w:iCs/>
                <w:sz w:val="24"/>
                <w:szCs w:val="24"/>
              </w:rPr>
            </w:pPr>
            <w:r w:rsidRPr="00444C52">
              <w:rPr>
                <w:rFonts w:ascii="Arial Narrow" w:hAnsi="Arial Narrow" w:cs="Arial"/>
                <w:iCs/>
                <w:sz w:val="24"/>
                <w:szCs w:val="24"/>
              </w:rPr>
              <w:t>String</w:t>
            </w:r>
          </w:p>
        </w:tc>
        <w:tc>
          <w:tcPr>
            <w:tcW w:w="2749" w:type="pct"/>
            <w:vAlign w:val="center"/>
          </w:tcPr>
          <w:p w:rsidR="00A04267" w:rsidRPr="00444C52" w:rsidRDefault="00A04267" w:rsidP="008E682F">
            <w:pPr>
              <w:spacing w:before="120" w:after="120"/>
              <w:rPr>
                <w:rFonts w:ascii="Arial Narrow" w:hAnsi="Arial Narrow" w:cs="Arial"/>
                <w:iCs/>
                <w:sz w:val="24"/>
                <w:szCs w:val="24"/>
              </w:rPr>
            </w:pPr>
            <w:r w:rsidRPr="00444C52">
              <w:rPr>
                <w:rFonts w:ascii="Arial Narrow" w:hAnsi="Arial Narrow" w:cs="Arial"/>
                <w:iCs/>
                <w:sz w:val="24"/>
                <w:szCs w:val="24"/>
              </w:rPr>
              <w:t>Description of the Pump</w:t>
            </w:r>
          </w:p>
        </w:tc>
      </w:tr>
      <w:tr w:rsidR="00A04267" w:rsidRPr="00444C52" w:rsidTr="008E682F">
        <w:tc>
          <w:tcPr>
            <w:tcW w:w="881" w:type="pct"/>
            <w:noWrap/>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Elevation</w:t>
            </w:r>
          </w:p>
        </w:tc>
        <w:tc>
          <w:tcPr>
            <w:tcW w:w="1370" w:type="pct"/>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Double</w:t>
            </w:r>
          </w:p>
        </w:tc>
        <w:tc>
          <w:tcPr>
            <w:tcW w:w="2749" w:type="pct"/>
            <w:vAlign w:val="center"/>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Physical elevation of the pump</w:t>
            </w:r>
          </w:p>
        </w:tc>
      </w:tr>
      <w:tr w:rsidR="00A04267" w:rsidRPr="00444C52" w:rsidTr="008E682F">
        <w:tc>
          <w:tcPr>
            <w:tcW w:w="881" w:type="pct"/>
            <w:noWrap/>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Pump Definition</w:t>
            </w:r>
          </w:p>
        </w:tc>
        <w:tc>
          <w:tcPr>
            <w:tcW w:w="1370" w:type="pct"/>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Pump Definition</w:t>
            </w:r>
          </w:p>
        </w:tc>
        <w:tc>
          <w:tcPr>
            <w:tcW w:w="2749" w:type="pct"/>
            <w:vAlign w:val="center"/>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Characteristics of the Pump</w:t>
            </w:r>
          </w:p>
        </w:tc>
      </w:tr>
      <w:tr w:rsidR="00A04267" w:rsidRPr="00444C52" w:rsidTr="008E682F">
        <w:tc>
          <w:tcPr>
            <w:tcW w:w="881" w:type="pct"/>
            <w:noWrap/>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Zone</w:t>
            </w:r>
          </w:p>
        </w:tc>
        <w:tc>
          <w:tcPr>
            <w:tcW w:w="1370" w:type="pct"/>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String</w:t>
            </w:r>
          </w:p>
        </w:tc>
        <w:tc>
          <w:tcPr>
            <w:tcW w:w="2749" w:type="pct"/>
            <w:vAlign w:val="center"/>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Pressure zone associated with the Pump</w:t>
            </w:r>
          </w:p>
        </w:tc>
      </w:tr>
    </w:tbl>
    <w:p w:rsidR="00A04267" w:rsidRPr="00444C52" w:rsidRDefault="00A04267" w:rsidP="00A04267">
      <w:pPr>
        <w:spacing w:line="360" w:lineRule="auto"/>
        <w:rPr>
          <w:rFonts w:ascii="Arial Narrow" w:hAnsi="Arial Narrow" w:cs="Arial"/>
          <w:sz w:val="24"/>
          <w:szCs w:val="24"/>
        </w:rPr>
      </w:pPr>
    </w:p>
    <w:p w:rsidR="00444C52" w:rsidRPr="00444C52" w:rsidRDefault="00A04267" w:rsidP="00A04267">
      <w:pPr>
        <w:rPr>
          <w:rFonts w:ascii="Arial Narrow" w:hAnsi="Arial Narrow"/>
          <w:sz w:val="24"/>
          <w:szCs w:val="24"/>
        </w:rPr>
      </w:pPr>
      <w:r w:rsidRPr="00444C52">
        <w:rPr>
          <w:rFonts w:ascii="Arial Narrow" w:hAnsi="Arial Narrow" w:cs="Arial"/>
          <w:b/>
          <w:sz w:val="24"/>
          <w:szCs w:val="24"/>
        </w:rPr>
        <w:t>Pump definition</w:t>
      </w:r>
      <w:r w:rsidR="00444C52" w:rsidRPr="00444C52">
        <w:rPr>
          <w:rFonts w:ascii="Arial Narrow" w:hAnsi="Arial Narrow"/>
          <w:sz w:val="24"/>
          <w:szCs w:val="24"/>
        </w:rPr>
        <w:t xml:space="preserve"> </w:t>
      </w:r>
    </w:p>
    <w:p w:rsidR="00A04267" w:rsidRPr="00444C52" w:rsidRDefault="00A04267" w:rsidP="00A04267">
      <w:pPr>
        <w:rPr>
          <w:rFonts w:ascii="Arial Narrow" w:hAnsi="Arial Narrow"/>
          <w:sz w:val="24"/>
          <w:szCs w:val="24"/>
        </w:rPr>
      </w:pPr>
    </w:p>
    <w:p w:rsidR="00A04267" w:rsidRPr="00444C52" w:rsidRDefault="00A04267" w:rsidP="00A04267">
      <w:pPr>
        <w:spacing w:line="360" w:lineRule="auto"/>
        <w:rPr>
          <w:rFonts w:ascii="Arial Narrow" w:hAnsi="Arial Narrow" w:cs="Arial"/>
          <w:sz w:val="24"/>
          <w:szCs w:val="24"/>
        </w:rPr>
      </w:pPr>
      <w:r w:rsidRPr="00444C52">
        <w:rPr>
          <w:rFonts w:ascii="Arial Narrow" w:hAnsi="Arial Narrow" w:cs="Arial"/>
          <w:sz w:val="24"/>
          <w:szCs w:val="24"/>
        </w:rPr>
        <w:t>There are different types of pump definitions which can be found in EPA NET based models.  Next tables show the attributes for those definitions.</w:t>
      </w:r>
    </w:p>
    <w:p w:rsidR="00A04267" w:rsidRPr="00444C52" w:rsidRDefault="00A04267" w:rsidP="00A04267">
      <w:pPr>
        <w:spacing w:line="360" w:lineRule="auto"/>
        <w:rPr>
          <w:rFonts w:ascii="Arial Narrow" w:hAnsi="Arial Narrow" w:cs="Arial"/>
          <w:sz w:val="24"/>
          <w:szCs w:val="24"/>
        </w:rPr>
      </w:pPr>
    </w:p>
    <w:p w:rsidR="00A04267" w:rsidRPr="00444C52" w:rsidRDefault="00A04267" w:rsidP="00A04267">
      <w:pPr>
        <w:rPr>
          <w:rFonts w:ascii="Arial Narrow" w:hAnsi="Arial Narrow" w:cs="Arial"/>
          <w:b/>
          <w:sz w:val="24"/>
          <w:szCs w:val="24"/>
        </w:rPr>
      </w:pPr>
      <w:r w:rsidRPr="00444C52">
        <w:rPr>
          <w:rFonts w:ascii="Arial Narrow" w:hAnsi="Arial Narrow" w:cs="Arial"/>
          <w:b/>
          <w:sz w:val="24"/>
          <w:szCs w:val="24"/>
        </w:rPr>
        <w:t>Constant Power Input</w:t>
      </w:r>
    </w:p>
    <w:p w:rsidR="00A04267" w:rsidRPr="00444C52" w:rsidRDefault="00A04267" w:rsidP="00A04267">
      <w:pPr>
        <w:rPr>
          <w:rFonts w:ascii="Arial Narrow" w:hAnsi="Arial Narrow" w:cs="Arial"/>
          <w:sz w:val="24"/>
          <w:szCs w:val="24"/>
        </w:rPr>
      </w:pPr>
    </w:p>
    <w:p w:rsidR="00A04267" w:rsidRPr="00444C52" w:rsidRDefault="00A04267" w:rsidP="00A04267">
      <w:pPr>
        <w:pStyle w:val="TOC9"/>
        <w:rPr>
          <w:rFonts w:ascii="Arial Narrow" w:hAnsi="Arial Narrow" w:cs="Arial"/>
          <w:sz w:val="24"/>
          <w:szCs w:val="24"/>
        </w:rPr>
      </w:pPr>
      <w:bookmarkStart w:id="175" w:name="_Toc363210376"/>
      <w:bookmarkStart w:id="176" w:name="_Toc363226161"/>
      <w:bookmarkStart w:id="177" w:name="_Toc381190845"/>
      <w:r w:rsidRPr="00444C52">
        <w:rPr>
          <w:rFonts w:ascii="Arial Narrow" w:hAnsi="Arial Narrow" w:cs="Arial"/>
          <w:sz w:val="24"/>
          <w:szCs w:val="24"/>
        </w:rPr>
        <w:t xml:space="preserve">Table MET </w:t>
      </w:r>
      <w:r w:rsidR="001340E2">
        <w:rPr>
          <w:rFonts w:ascii="Arial Narrow" w:hAnsi="Arial Narrow" w:cs="Arial"/>
          <w:sz w:val="24"/>
          <w:szCs w:val="24"/>
        </w:rPr>
        <w:fldChar w:fldCharType="begin"/>
      </w:r>
      <w:r w:rsidR="001340E2">
        <w:rPr>
          <w:rFonts w:ascii="Arial Narrow" w:hAnsi="Arial Narrow" w:cs="Arial"/>
          <w:sz w:val="24"/>
          <w:szCs w:val="24"/>
        </w:rPr>
        <w:instrText xml:space="preserve"> SEQ Table \* ARABIC </w:instrText>
      </w:r>
      <w:r w:rsidR="001340E2">
        <w:rPr>
          <w:rFonts w:ascii="Arial Narrow" w:hAnsi="Arial Narrow" w:cs="Arial"/>
          <w:sz w:val="24"/>
          <w:szCs w:val="24"/>
        </w:rPr>
        <w:fldChar w:fldCharType="separate"/>
      </w:r>
      <w:r w:rsidR="005857B3">
        <w:rPr>
          <w:rFonts w:ascii="Arial Narrow" w:hAnsi="Arial Narrow" w:cs="Arial"/>
          <w:noProof/>
          <w:sz w:val="24"/>
          <w:szCs w:val="24"/>
        </w:rPr>
        <w:t>13</w:t>
      </w:r>
      <w:r w:rsidR="001340E2">
        <w:rPr>
          <w:rFonts w:ascii="Arial Narrow" w:hAnsi="Arial Narrow" w:cs="Arial"/>
          <w:sz w:val="24"/>
          <w:szCs w:val="24"/>
        </w:rPr>
        <w:fldChar w:fldCharType="end"/>
      </w:r>
      <w:r w:rsidRPr="00444C52">
        <w:rPr>
          <w:rFonts w:ascii="Arial Narrow" w:hAnsi="Arial Narrow" w:cs="Arial"/>
          <w:sz w:val="24"/>
          <w:szCs w:val="24"/>
        </w:rPr>
        <w:t>: Constant Power</w:t>
      </w:r>
      <w:bookmarkEnd w:id="175"/>
      <w:bookmarkEnd w:id="176"/>
      <w:r w:rsidRPr="00444C52">
        <w:rPr>
          <w:rFonts w:ascii="Arial Narrow" w:hAnsi="Arial Narrow" w:cs="Arial"/>
          <w:sz w:val="24"/>
          <w:szCs w:val="24"/>
        </w:rPr>
        <w:t xml:space="preserve"> Azure Table</w:t>
      </w:r>
      <w:bookmarkEnd w:id="177"/>
    </w:p>
    <w:tbl>
      <w:tblPr>
        <w:tblStyle w:val="MediumShading2-Accent5"/>
        <w:tblW w:w="4876" w:type="pct"/>
        <w:tblInd w:w="108" w:type="dxa"/>
        <w:tblLayout w:type="fixed"/>
        <w:tblLook w:val="0620" w:firstRow="1" w:lastRow="0" w:firstColumn="0" w:lastColumn="0" w:noHBand="1" w:noVBand="1"/>
      </w:tblPr>
      <w:tblGrid>
        <w:gridCol w:w="1596"/>
        <w:gridCol w:w="2482"/>
        <w:gridCol w:w="4980"/>
      </w:tblGrid>
      <w:tr w:rsidR="00A04267" w:rsidRPr="00444C52" w:rsidTr="008E682F">
        <w:trPr>
          <w:cnfStyle w:val="100000000000" w:firstRow="1" w:lastRow="0" w:firstColumn="0" w:lastColumn="0" w:oddVBand="0" w:evenVBand="0" w:oddHBand="0" w:evenHBand="0" w:firstRowFirstColumn="0" w:firstRowLastColumn="0" w:lastRowFirstColumn="0" w:lastRowLastColumn="0"/>
        </w:trPr>
        <w:tc>
          <w:tcPr>
            <w:tcW w:w="881" w:type="pct"/>
            <w:shd w:val="clear" w:color="auto" w:fill="17365D" w:themeFill="text2" w:themeFillShade="BF"/>
            <w:noWrap/>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Attribute</w:t>
            </w:r>
          </w:p>
        </w:tc>
        <w:tc>
          <w:tcPr>
            <w:tcW w:w="1370" w:type="pct"/>
            <w:shd w:val="clear" w:color="auto" w:fill="17365D" w:themeFill="text2" w:themeFillShade="BF"/>
          </w:tcPr>
          <w:p w:rsidR="00A04267" w:rsidRPr="00444C52" w:rsidRDefault="00A04267" w:rsidP="008E682F">
            <w:pPr>
              <w:spacing w:before="120" w:after="120"/>
              <w:jc w:val="left"/>
              <w:rPr>
                <w:rFonts w:ascii="Arial Narrow" w:hAnsi="Arial Narrow" w:cs="Arial"/>
                <w:sz w:val="24"/>
                <w:szCs w:val="24"/>
              </w:rPr>
            </w:pPr>
            <w:r w:rsidRPr="00444C52">
              <w:rPr>
                <w:rFonts w:ascii="Arial Narrow" w:hAnsi="Arial Narrow" w:cs="Arial"/>
                <w:sz w:val="24"/>
                <w:szCs w:val="24"/>
              </w:rPr>
              <w:t>Data Type</w:t>
            </w:r>
          </w:p>
        </w:tc>
        <w:tc>
          <w:tcPr>
            <w:tcW w:w="2749" w:type="pct"/>
            <w:shd w:val="clear" w:color="auto" w:fill="17365D" w:themeFill="text2" w:themeFillShade="BF"/>
          </w:tcPr>
          <w:p w:rsidR="00A04267" w:rsidRPr="00444C52" w:rsidRDefault="00A04267" w:rsidP="008E682F">
            <w:pPr>
              <w:spacing w:before="120" w:after="120"/>
              <w:jc w:val="left"/>
              <w:rPr>
                <w:rFonts w:ascii="Arial Narrow" w:hAnsi="Arial Narrow" w:cs="Arial"/>
                <w:b w:val="0"/>
                <w:bCs w:val="0"/>
                <w:sz w:val="24"/>
                <w:szCs w:val="24"/>
              </w:rPr>
            </w:pPr>
            <w:r w:rsidRPr="00444C52">
              <w:rPr>
                <w:rFonts w:ascii="Arial Narrow" w:hAnsi="Arial Narrow" w:cs="Arial"/>
                <w:sz w:val="24"/>
                <w:szCs w:val="24"/>
              </w:rPr>
              <w:t>Description</w:t>
            </w:r>
          </w:p>
        </w:tc>
      </w:tr>
      <w:tr w:rsidR="00A04267" w:rsidRPr="00444C52" w:rsidTr="008E682F">
        <w:tc>
          <w:tcPr>
            <w:tcW w:w="881" w:type="pct"/>
            <w:noWrap/>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Elevation</w:t>
            </w:r>
          </w:p>
        </w:tc>
        <w:tc>
          <w:tcPr>
            <w:tcW w:w="1370" w:type="pct"/>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Double</w:t>
            </w:r>
          </w:p>
        </w:tc>
        <w:tc>
          <w:tcPr>
            <w:tcW w:w="2749" w:type="pct"/>
            <w:vAlign w:val="center"/>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Water Elevation of the pump</w:t>
            </w:r>
          </w:p>
        </w:tc>
      </w:tr>
      <w:tr w:rsidR="00A04267" w:rsidRPr="00444C52" w:rsidTr="008E682F">
        <w:tc>
          <w:tcPr>
            <w:tcW w:w="881" w:type="pct"/>
            <w:noWrap/>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Diameter</w:t>
            </w:r>
          </w:p>
        </w:tc>
        <w:tc>
          <w:tcPr>
            <w:tcW w:w="1370" w:type="pct"/>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Double</w:t>
            </w:r>
          </w:p>
        </w:tc>
        <w:tc>
          <w:tcPr>
            <w:tcW w:w="2749" w:type="pct"/>
            <w:vAlign w:val="center"/>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Diameter of the pump</w:t>
            </w:r>
          </w:p>
        </w:tc>
      </w:tr>
      <w:tr w:rsidR="00A04267" w:rsidRPr="00444C52" w:rsidTr="008E682F">
        <w:tc>
          <w:tcPr>
            <w:tcW w:w="881" w:type="pct"/>
            <w:noWrap/>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Power</w:t>
            </w:r>
          </w:p>
        </w:tc>
        <w:tc>
          <w:tcPr>
            <w:tcW w:w="1370" w:type="pct"/>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Double</w:t>
            </w:r>
          </w:p>
        </w:tc>
        <w:tc>
          <w:tcPr>
            <w:tcW w:w="2749" w:type="pct"/>
            <w:vAlign w:val="center"/>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Power rating of the pump.</w:t>
            </w:r>
          </w:p>
        </w:tc>
      </w:tr>
    </w:tbl>
    <w:p w:rsidR="00A04267" w:rsidRPr="00444C52" w:rsidRDefault="00A04267" w:rsidP="00A04267">
      <w:pPr>
        <w:spacing w:line="360" w:lineRule="auto"/>
        <w:rPr>
          <w:rFonts w:ascii="Arial Narrow" w:hAnsi="Arial Narrow" w:cs="Arial"/>
          <w:sz w:val="24"/>
          <w:szCs w:val="24"/>
        </w:rPr>
      </w:pPr>
    </w:p>
    <w:p w:rsidR="00A04267" w:rsidRPr="00444C52" w:rsidRDefault="00A04267" w:rsidP="00A04267">
      <w:pPr>
        <w:rPr>
          <w:rFonts w:ascii="Arial Narrow" w:hAnsi="Arial Narrow" w:cs="Arial"/>
          <w:b/>
          <w:sz w:val="24"/>
          <w:szCs w:val="24"/>
        </w:rPr>
      </w:pPr>
      <w:r w:rsidRPr="00444C52">
        <w:rPr>
          <w:rFonts w:ascii="Arial Narrow" w:hAnsi="Arial Narrow" w:cs="Arial"/>
          <w:b/>
          <w:sz w:val="24"/>
          <w:szCs w:val="24"/>
        </w:rPr>
        <w:t>Design Point Curve</w:t>
      </w:r>
    </w:p>
    <w:p w:rsidR="00A04267" w:rsidRPr="00444C52" w:rsidRDefault="00A04267" w:rsidP="00A04267">
      <w:pPr>
        <w:rPr>
          <w:rFonts w:ascii="Arial Narrow" w:hAnsi="Arial Narrow" w:cs="Arial"/>
          <w:b/>
          <w:sz w:val="24"/>
          <w:szCs w:val="24"/>
        </w:rPr>
      </w:pPr>
    </w:p>
    <w:p w:rsidR="00A04267" w:rsidRPr="00444C52" w:rsidRDefault="00A04267" w:rsidP="00A04267">
      <w:pPr>
        <w:pStyle w:val="TOC9"/>
        <w:rPr>
          <w:rFonts w:ascii="Arial Narrow" w:hAnsi="Arial Narrow" w:cs="Arial"/>
          <w:sz w:val="24"/>
          <w:szCs w:val="24"/>
        </w:rPr>
      </w:pPr>
      <w:bookmarkStart w:id="178" w:name="_Toc363210377"/>
      <w:bookmarkStart w:id="179" w:name="_Toc363226162"/>
      <w:bookmarkStart w:id="180" w:name="_Toc381190846"/>
      <w:r w:rsidRPr="00444C52">
        <w:rPr>
          <w:rFonts w:ascii="Arial Narrow" w:hAnsi="Arial Narrow" w:cs="Arial"/>
          <w:sz w:val="24"/>
          <w:szCs w:val="24"/>
        </w:rPr>
        <w:t xml:space="preserve">Table MET </w:t>
      </w:r>
      <w:r w:rsidR="001340E2">
        <w:rPr>
          <w:rFonts w:ascii="Arial Narrow" w:hAnsi="Arial Narrow" w:cs="Arial"/>
          <w:sz w:val="24"/>
          <w:szCs w:val="24"/>
        </w:rPr>
        <w:fldChar w:fldCharType="begin"/>
      </w:r>
      <w:r w:rsidR="001340E2">
        <w:rPr>
          <w:rFonts w:ascii="Arial Narrow" w:hAnsi="Arial Narrow" w:cs="Arial"/>
          <w:sz w:val="24"/>
          <w:szCs w:val="24"/>
        </w:rPr>
        <w:instrText xml:space="preserve"> SEQ Table \* ARABIC </w:instrText>
      </w:r>
      <w:r w:rsidR="001340E2">
        <w:rPr>
          <w:rFonts w:ascii="Arial Narrow" w:hAnsi="Arial Narrow" w:cs="Arial"/>
          <w:sz w:val="24"/>
          <w:szCs w:val="24"/>
        </w:rPr>
        <w:fldChar w:fldCharType="separate"/>
      </w:r>
      <w:r w:rsidR="005857B3">
        <w:rPr>
          <w:rFonts w:ascii="Arial Narrow" w:hAnsi="Arial Narrow" w:cs="Arial"/>
          <w:noProof/>
          <w:sz w:val="24"/>
          <w:szCs w:val="24"/>
        </w:rPr>
        <w:t>14</w:t>
      </w:r>
      <w:r w:rsidR="001340E2">
        <w:rPr>
          <w:rFonts w:ascii="Arial Narrow" w:hAnsi="Arial Narrow" w:cs="Arial"/>
          <w:sz w:val="24"/>
          <w:szCs w:val="24"/>
        </w:rPr>
        <w:fldChar w:fldCharType="end"/>
      </w:r>
      <w:r w:rsidRPr="00444C52">
        <w:rPr>
          <w:rFonts w:ascii="Arial Narrow" w:hAnsi="Arial Narrow" w:cs="Arial"/>
          <w:sz w:val="24"/>
          <w:szCs w:val="24"/>
        </w:rPr>
        <w:t>: Design Point Curve</w:t>
      </w:r>
      <w:bookmarkEnd w:id="178"/>
      <w:bookmarkEnd w:id="179"/>
      <w:r w:rsidRPr="00444C52">
        <w:rPr>
          <w:rFonts w:ascii="Arial Narrow" w:hAnsi="Arial Narrow" w:cs="Arial"/>
          <w:sz w:val="24"/>
          <w:szCs w:val="24"/>
        </w:rPr>
        <w:t xml:space="preserve"> Azure Table</w:t>
      </w:r>
      <w:bookmarkEnd w:id="180"/>
    </w:p>
    <w:tbl>
      <w:tblPr>
        <w:tblStyle w:val="MediumShading2-Accent5"/>
        <w:tblW w:w="4876" w:type="pct"/>
        <w:tblInd w:w="108" w:type="dxa"/>
        <w:tblLayout w:type="fixed"/>
        <w:tblLook w:val="0620" w:firstRow="1" w:lastRow="0" w:firstColumn="0" w:lastColumn="0" w:noHBand="1" w:noVBand="1"/>
      </w:tblPr>
      <w:tblGrid>
        <w:gridCol w:w="1596"/>
        <w:gridCol w:w="2482"/>
        <w:gridCol w:w="4980"/>
      </w:tblGrid>
      <w:tr w:rsidR="00A04267" w:rsidRPr="00444C52" w:rsidTr="008E682F">
        <w:trPr>
          <w:cnfStyle w:val="100000000000" w:firstRow="1" w:lastRow="0" w:firstColumn="0" w:lastColumn="0" w:oddVBand="0" w:evenVBand="0" w:oddHBand="0" w:evenHBand="0" w:firstRowFirstColumn="0" w:firstRowLastColumn="0" w:lastRowFirstColumn="0" w:lastRowLastColumn="0"/>
        </w:trPr>
        <w:tc>
          <w:tcPr>
            <w:tcW w:w="881" w:type="pct"/>
            <w:shd w:val="clear" w:color="auto" w:fill="17365D" w:themeFill="text2" w:themeFillShade="BF"/>
            <w:noWrap/>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Attribute</w:t>
            </w:r>
          </w:p>
        </w:tc>
        <w:tc>
          <w:tcPr>
            <w:tcW w:w="1370" w:type="pct"/>
            <w:shd w:val="clear" w:color="auto" w:fill="17365D" w:themeFill="text2" w:themeFillShade="BF"/>
          </w:tcPr>
          <w:p w:rsidR="00A04267" w:rsidRPr="00444C52" w:rsidRDefault="00A04267" w:rsidP="008E682F">
            <w:pPr>
              <w:spacing w:before="120" w:after="120"/>
              <w:jc w:val="left"/>
              <w:rPr>
                <w:rFonts w:ascii="Arial Narrow" w:hAnsi="Arial Narrow" w:cs="Arial"/>
                <w:sz w:val="24"/>
                <w:szCs w:val="24"/>
              </w:rPr>
            </w:pPr>
            <w:r w:rsidRPr="00444C52">
              <w:rPr>
                <w:rFonts w:ascii="Arial Narrow" w:hAnsi="Arial Narrow" w:cs="Arial"/>
                <w:sz w:val="24"/>
                <w:szCs w:val="24"/>
              </w:rPr>
              <w:t>Data Type</w:t>
            </w:r>
          </w:p>
        </w:tc>
        <w:tc>
          <w:tcPr>
            <w:tcW w:w="2749" w:type="pct"/>
            <w:shd w:val="clear" w:color="auto" w:fill="17365D" w:themeFill="text2" w:themeFillShade="BF"/>
          </w:tcPr>
          <w:p w:rsidR="00A04267" w:rsidRPr="00444C52" w:rsidRDefault="00A04267" w:rsidP="008E682F">
            <w:pPr>
              <w:spacing w:before="120" w:after="120"/>
              <w:jc w:val="left"/>
              <w:rPr>
                <w:rFonts w:ascii="Arial Narrow" w:hAnsi="Arial Narrow" w:cs="Arial"/>
                <w:b w:val="0"/>
                <w:bCs w:val="0"/>
                <w:sz w:val="24"/>
                <w:szCs w:val="24"/>
              </w:rPr>
            </w:pPr>
            <w:r w:rsidRPr="00444C52">
              <w:rPr>
                <w:rFonts w:ascii="Arial Narrow" w:hAnsi="Arial Narrow" w:cs="Arial"/>
                <w:sz w:val="24"/>
                <w:szCs w:val="24"/>
              </w:rPr>
              <w:t>Description</w:t>
            </w:r>
          </w:p>
        </w:tc>
      </w:tr>
      <w:tr w:rsidR="00A04267" w:rsidRPr="00444C52" w:rsidTr="008E682F">
        <w:tc>
          <w:tcPr>
            <w:tcW w:w="881" w:type="pct"/>
            <w:noWrap/>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Elevation</w:t>
            </w:r>
          </w:p>
        </w:tc>
        <w:tc>
          <w:tcPr>
            <w:tcW w:w="1370" w:type="pct"/>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Double</w:t>
            </w:r>
          </w:p>
        </w:tc>
        <w:tc>
          <w:tcPr>
            <w:tcW w:w="2749" w:type="pct"/>
            <w:vAlign w:val="center"/>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Water Elevation of the pump</w:t>
            </w:r>
          </w:p>
        </w:tc>
      </w:tr>
      <w:tr w:rsidR="00A04267" w:rsidRPr="00444C52" w:rsidTr="008E682F">
        <w:tc>
          <w:tcPr>
            <w:tcW w:w="881" w:type="pct"/>
            <w:noWrap/>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Diameter</w:t>
            </w:r>
          </w:p>
        </w:tc>
        <w:tc>
          <w:tcPr>
            <w:tcW w:w="1370" w:type="pct"/>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Double</w:t>
            </w:r>
          </w:p>
        </w:tc>
        <w:tc>
          <w:tcPr>
            <w:tcW w:w="2749" w:type="pct"/>
            <w:vAlign w:val="center"/>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Diameter of the pump</w:t>
            </w:r>
          </w:p>
        </w:tc>
      </w:tr>
      <w:tr w:rsidR="00A04267" w:rsidRPr="00444C52" w:rsidTr="008E682F">
        <w:tc>
          <w:tcPr>
            <w:tcW w:w="881" w:type="pct"/>
            <w:noWrap/>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Design Head</w:t>
            </w:r>
          </w:p>
        </w:tc>
        <w:tc>
          <w:tcPr>
            <w:tcW w:w="1370" w:type="pct"/>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Double</w:t>
            </w:r>
          </w:p>
        </w:tc>
        <w:tc>
          <w:tcPr>
            <w:tcW w:w="2749" w:type="pct"/>
            <w:vAlign w:val="center"/>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The design operating head</w:t>
            </w:r>
          </w:p>
        </w:tc>
      </w:tr>
      <w:tr w:rsidR="00A04267" w:rsidRPr="00444C52" w:rsidTr="008E682F">
        <w:tc>
          <w:tcPr>
            <w:tcW w:w="881" w:type="pct"/>
            <w:noWrap/>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Design Head</w:t>
            </w:r>
          </w:p>
        </w:tc>
        <w:tc>
          <w:tcPr>
            <w:tcW w:w="1370" w:type="pct"/>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Double</w:t>
            </w:r>
          </w:p>
        </w:tc>
        <w:tc>
          <w:tcPr>
            <w:tcW w:w="2749" w:type="pct"/>
            <w:vAlign w:val="center"/>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The design flow</w:t>
            </w:r>
          </w:p>
        </w:tc>
      </w:tr>
    </w:tbl>
    <w:p w:rsidR="00A04267" w:rsidRPr="00444C52" w:rsidRDefault="00A04267" w:rsidP="00A04267">
      <w:pPr>
        <w:spacing w:line="360" w:lineRule="auto"/>
        <w:rPr>
          <w:rFonts w:ascii="Arial Narrow" w:hAnsi="Arial Narrow" w:cs="Arial"/>
          <w:sz w:val="24"/>
          <w:szCs w:val="24"/>
        </w:rPr>
      </w:pPr>
    </w:p>
    <w:p w:rsidR="00A04267" w:rsidRPr="00444C52" w:rsidRDefault="00A04267" w:rsidP="00A04267">
      <w:pPr>
        <w:rPr>
          <w:rFonts w:ascii="Arial Narrow" w:hAnsi="Arial Narrow" w:cs="Arial"/>
          <w:b/>
          <w:sz w:val="24"/>
          <w:szCs w:val="24"/>
        </w:rPr>
      </w:pPr>
      <w:r w:rsidRPr="00444C52">
        <w:rPr>
          <w:rFonts w:ascii="Arial Narrow" w:hAnsi="Arial Narrow" w:cs="Arial"/>
          <w:b/>
          <w:sz w:val="24"/>
          <w:szCs w:val="24"/>
        </w:rPr>
        <w:t xml:space="preserve">Exponential 3- Point Curve </w:t>
      </w:r>
    </w:p>
    <w:p w:rsidR="00A04267" w:rsidRPr="00444C52" w:rsidRDefault="00A04267" w:rsidP="00A04267">
      <w:pPr>
        <w:rPr>
          <w:rFonts w:ascii="Arial Narrow" w:hAnsi="Arial Narrow" w:cs="Arial"/>
          <w:sz w:val="24"/>
          <w:szCs w:val="24"/>
        </w:rPr>
      </w:pPr>
    </w:p>
    <w:p w:rsidR="00A04267" w:rsidRPr="00444C52" w:rsidRDefault="00A04267" w:rsidP="00A04267">
      <w:pPr>
        <w:pStyle w:val="TOC9"/>
        <w:rPr>
          <w:rFonts w:ascii="Arial Narrow" w:hAnsi="Arial Narrow" w:cs="Arial"/>
          <w:sz w:val="24"/>
          <w:szCs w:val="24"/>
        </w:rPr>
      </w:pPr>
      <w:bookmarkStart w:id="181" w:name="_Toc363210378"/>
      <w:bookmarkStart w:id="182" w:name="_Toc363226163"/>
      <w:bookmarkStart w:id="183" w:name="_Toc381190847"/>
      <w:r w:rsidRPr="00444C52">
        <w:rPr>
          <w:rFonts w:ascii="Arial Narrow" w:hAnsi="Arial Narrow" w:cs="Arial"/>
          <w:sz w:val="24"/>
          <w:szCs w:val="24"/>
        </w:rPr>
        <w:t xml:space="preserve">Table MET </w:t>
      </w:r>
      <w:r w:rsidR="001340E2">
        <w:rPr>
          <w:rFonts w:ascii="Arial Narrow" w:hAnsi="Arial Narrow" w:cs="Arial"/>
          <w:sz w:val="24"/>
          <w:szCs w:val="24"/>
        </w:rPr>
        <w:fldChar w:fldCharType="begin"/>
      </w:r>
      <w:r w:rsidR="001340E2">
        <w:rPr>
          <w:rFonts w:ascii="Arial Narrow" w:hAnsi="Arial Narrow" w:cs="Arial"/>
          <w:sz w:val="24"/>
          <w:szCs w:val="24"/>
        </w:rPr>
        <w:instrText xml:space="preserve"> SEQ Table \* ARABIC </w:instrText>
      </w:r>
      <w:r w:rsidR="001340E2">
        <w:rPr>
          <w:rFonts w:ascii="Arial Narrow" w:hAnsi="Arial Narrow" w:cs="Arial"/>
          <w:sz w:val="24"/>
          <w:szCs w:val="24"/>
        </w:rPr>
        <w:fldChar w:fldCharType="separate"/>
      </w:r>
      <w:r w:rsidR="005857B3">
        <w:rPr>
          <w:rFonts w:ascii="Arial Narrow" w:hAnsi="Arial Narrow" w:cs="Arial"/>
          <w:noProof/>
          <w:sz w:val="24"/>
          <w:szCs w:val="24"/>
        </w:rPr>
        <w:t>15</w:t>
      </w:r>
      <w:r w:rsidR="001340E2">
        <w:rPr>
          <w:rFonts w:ascii="Arial Narrow" w:hAnsi="Arial Narrow" w:cs="Arial"/>
          <w:sz w:val="24"/>
          <w:szCs w:val="24"/>
        </w:rPr>
        <w:fldChar w:fldCharType="end"/>
      </w:r>
      <w:r w:rsidRPr="00444C52">
        <w:rPr>
          <w:rFonts w:ascii="Arial Narrow" w:hAnsi="Arial Narrow" w:cs="Arial"/>
          <w:sz w:val="24"/>
          <w:szCs w:val="24"/>
        </w:rPr>
        <w:t>: Exponential 3-Point Curve</w:t>
      </w:r>
      <w:bookmarkEnd w:id="181"/>
      <w:bookmarkEnd w:id="182"/>
      <w:r w:rsidRPr="00444C52">
        <w:rPr>
          <w:rFonts w:ascii="Arial Narrow" w:hAnsi="Arial Narrow" w:cs="Arial"/>
          <w:sz w:val="24"/>
          <w:szCs w:val="24"/>
        </w:rPr>
        <w:t xml:space="preserve"> Azure Table</w:t>
      </w:r>
      <w:bookmarkEnd w:id="183"/>
    </w:p>
    <w:tbl>
      <w:tblPr>
        <w:tblStyle w:val="MediumShading2-Accent5"/>
        <w:tblW w:w="4876" w:type="pct"/>
        <w:tblInd w:w="108" w:type="dxa"/>
        <w:tblLayout w:type="fixed"/>
        <w:tblLook w:val="0620" w:firstRow="1" w:lastRow="0" w:firstColumn="0" w:lastColumn="0" w:noHBand="1" w:noVBand="1"/>
      </w:tblPr>
      <w:tblGrid>
        <w:gridCol w:w="1596"/>
        <w:gridCol w:w="2482"/>
        <w:gridCol w:w="4980"/>
      </w:tblGrid>
      <w:tr w:rsidR="00A04267" w:rsidRPr="00444C52" w:rsidTr="008E682F">
        <w:trPr>
          <w:cnfStyle w:val="100000000000" w:firstRow="1" w:lastRow="0" w:firstColumn="0" w:lastColumn="0" w:oddVBand="0" w:evenVBand="0" w:oddHBand="0" w:evenHBand="0" w:firstRowFirstColumn="0" w:firstRowLastColumn="0" w:lastRowFirstColumn="0" w:lastRowLastColumn="0"/>
        </w:trPr>
        <w:tc>
          <w:tcPr>
            <w:tcW w:w="881" w:type="pct"/>
            <w:shd w:val="clear" w:color="auto" w:fill="17365D" w:themeFill="text2" w:themeFillShade="BF"/>
            <w:noWrap/>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Attribute</w:t>
            </w:r>
          </w:p>
        </w:tc>
        <w:tc>
          <w:tcPr>
            <w:tcW w:w="1370" w:type="pct"/>
            <w:shd w:val="clear" w:color="auto" w:fill="17365D" w:themeFill="text2" w:themeFillShade="BF"/>
          </w:tcPr>
          <w:p w:rsidR="00A04267" w:rsidRPr="00444C52" w:rsidRDefault="00A04267" w:rsidP="008E682F">
            <w:pPr>
              <w:spacing w:before="120" w:after="120"/>
              <w:jc w:val="left"/>
              <w:rPr>
                <w:rFonts w:ascii="Arial Narrow" w:hAnsi="Arial Narrow" w:cs="Arial"/>
                <w:sz w:val="24"/>
                <w:szCs w:val="24"/>
              </w:rPr>
            </w:pPr>
            <w:r w:rsidRPr="00444C52">
              <w:rPr>
                <w:rFonts w:ascii="Arial Narrow" w:hAnsi="Arial Narrow" w:cs="Arial"/>
                <w:sz w:val="24"/>
                <w:szCs w:val="24"/>
              </w:rPr>
              <w:t>Data Type</w:t>
            </w:r>
          </w:p>
        </w:tc>
        <w:tc>
          <w:tcPr>
            <w:tcW w:w="2749" w:type="pct"/>
            <w:shd w:val="clear" w:color="auto" w:fill="17365D" w:themeFill="text2" w:themeFillShade="BF"/>
          </w:tcPr>
          <w:p w:rsidR="00A04267" w:rsidRPr="00444C52" w:rsidRDefault="00A04267" w:rsidP="008E682F">
            <w:pPr>
              <w:spacing w:before="120" w:after="120"/>
              <w:jc w:val="left"/>
              <w:rPr>
                <w:rFonts w:ascii="Arial Narrow" w:hAnsi="Arial Narrow" w:cs="Arial"/>
                <w:b w:val="0"/>
                <w:bCs w:val="0"/>
                <w:sz w:val="24"/>
                <w:szCs w:val="24"/>
              </w:rPr>
            </w:pPr>
            <w:r w:rsidRPr="00444C52">
              <w:rPr>
                <w:rFonts w:ascii="Arial Narrow" w:hAnsi="Arial Narrow" w:cs="Arial"/>
                <w:sz w:val="24"/>
                <w:szCs w:val="24"/>
              </w:rPr>
              <w:t>Description</w:t>
            </w:r>
          </w:p>
        </w:tc>
      </w:tr>
      <w:tr w:rsidR="00A04267" w:rsidRPr="00444C52" w:rsidTr="008E682F">
        <w:tc>
          <w:tcPr>
            <w:tcW w:w="881" w:type="pct"/>
            <w:noWrap/>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Elevation</w:t>
            </w:r>
          </w:p>
        </w:tc>
        <w:tc>
          <w:tcPr>
            <w:tcW w:w="1370" w:type="pct"/>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Double</w:t>
            </w:r>
          </w:p>
        </w:tc>
        <w:tc>
          <w:tcPr>
            <w:tcW w:w="2749" w:type="pct"/>
            <w:vAlign w:val="center"/>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Water Elevation of the pump</w:t>
            </w:r>
          </w:p>
        </w:tc>
      </w:tr>
      <w:tr w:rsidR="00A04267" w:rsidRPr="00444C52" w:rsidTr="008E682F">
        <w:tc>
          <w:tcPr>
            <w:tcW w:w="881" w:type="pct"/>
            <w:noWrap/>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Diameter</w:t>
            </w:r>
          </w:p>
        </w:tc>
        <w:tc>
          <w:tcPr>
            <w:tcW w:w="1370" w:type="pct"/>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Double</w:t>
            </w:r>
          </w:p>
        </w:tc>
        <w:tc>
          <w:tcPr>
            <w:tcW w:w="2749" w:type="pct"/>
            <w:vAlign w:val="center"/>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Diameter of the pump</w:t>
            </w:r>
          </w:p>
        </w:tc>
      </w:tr>
      <w:tr w:rsidR="00A04267" w:rsidRPr="00444C52" w:rsidTr="008E682F">
        <w:tc>
          <w:tcPr>
            <w:tcW w:w="881" w:type="pct"/>
            <w:noWrap/>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Design Head</w:t>
            </w:r>
          </w:p>
        </w:tc>
        <w:tc>
          <w:tcPr>
            <w:tcW w:w="1370" w:type="pct"/>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Double</w:t>
            </w:r>
          </w:p>
        </w:tc>
        <w:tc>
          <w:tcPr>
            <w:tcW w:w="2749" w:type="pct"/>
            <w:vAlign w:val="center"/>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The design operating head</w:t>
            </w:r>
          </w:p>
        </w:tc>
      </w:tr>
      <w:tr w:rsidR="00A04267" w:rsidRPr="00444C52" w:rsidTr="008E682F">
        <w:tc>
          <w:tcPr>
            <w:tcW w:w="881" w:type="pct"/>
            <w:noWrap/>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Design Head</w:t>
            </w:r>
          </w:p>
        </w:tc>
        <w:tc>
          <w:tcPr>
            <w:tcW w:w="1370" w:type="pct"/>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Double</w:t>
            </w:r>
          </w:p>
        </w:tc>
        <w:tc>
          <w:tcPr>
            <w:tcW w:w="2749" w:type="pct"/>
            <w:vAlign w:val="center"/>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The design flow</w:t>
            </w:r>
          </w:p>
        </w:tc>
      </w:tr>
      <w:tr w:rsidR="00A04267" w:rsidRPr="00444C52" w:rsidTr="008E682F">
        <w:tc>
          <w:tcPr>
            <w:tcW w:w="881" w:type="pct"/>
            <w:noWrap/>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Shutoff Head</w:t>
            </w:r>
          </w:p>
        </w:tc>
        <w:tc>
          <w:tcPr>
            <w:tcW w:w="1370" w:type="pct"/>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Double</w:t>
            </w:r>
          </w:p>
        </w:tc>
        <w:tc>
          <w:tcPr>
            <w:tcW w:w="2749" w:type="pct"/>
            <w:vAlign w:val="center"/>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The shutoff head at zero flow</w:t>
            </w:r>
          </w:p>
        </w:tc>
      </w:tr>
      <w:tr w:rsidR="00A04267" w:rsidRPr="00444C52" w:rsidTr="008E682F">
        <w:tc>
          <w:tcPr>
            <w:tcW w:w="881" w:type="pct"/>
            <w:noWrap/>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High Head</w:t>
            </w:r>
          </w:p>
        </w:tc>
        <w:tc>
          <w:tcPr>
            <w:tcW w:w="1370" w:type="pct"/>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 xml:space="preserve">Double </w:t>
            </w:r>
          </w:p>
        </w:tc>
        <w:tc>
          <w:tcPr>
            <w:tcW w:w="2749" w:type="pct"/>
            <w:vAlign w:val="center"/>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The head at the upper end of normal operating flow range</w:t>
            </w:r>
          </w:p>
        </w:tc>
      </w:tr>
      <w:tr w:rsidR="00A04267" w:rsidRPr="00444C52" w:rsidTr="008E682F">
        <w:tc>
          <w:tcPr>
            <w:tcW w:w="881" w:type="pct"/>
            <w:noWrap/>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High Flow</w:t>
            </w:r>
          </w:p>
        </w:tc>
        <w:tc>
          <w:tcPr>
            <w:tcW w:w="1370" w:type="pct"/>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Double</w:t>
            </w:r>
          </w:p>
        </w:tc>
        <w:tc>
          <w:tcPr>
            <w:tcW w:w="2749" w:type="pct"/>
            <w:vAlign w:val="center"/>
          </w:tcPr>
          <w:p w:rsidR="00A04267" w:rsidRPr="00444C52" w:rsidRDefault="00A04267" w:rsidP="008E682F">
            <w:pPr>
              <w:spacing w:before="120" w:after="120"/>
              <w:rPr>
                <w:rFonts w:ascii="Arial Narrow" w:hAnsi="Arial Narrow" w:cs="Arial"/>
                <w:sz w:val="24"/>
                <w:szCs w:val="24"/>
              </w:rPr>
            </w:pPr>
            <w:r w:rsidRPr="00444C52">
              <w:rPr>
                <w:rFonts w:ascii="Arial Narrow" w:hAnsi="Arial Narrow" w:cs="Arial"/>
                <w:sz w:val="24"/>
                <w:szCs w:val="24"/>
              </w:rPr>
              <w:t>The flow at the upper end of normal operating flow range</w:t>
            </w:r>
          </w:p>
        </w:tc>
      </w:tr>
    </w:tbl>
    <w:p w:rsidR="00A04267" w:rsidRPr="00444C52" w:rsidRDefault="00A04267" w:rsidP="00A04267">
      <w:pPr>
        <w:rPr>
          <w:rFonts w:ascii="Arial Narrow" w:hAnsi="Arial Narrow" w:cs="Arial"/>
          <w:sz w:val="24"/>
          <w:szCs w:val="24"/>
        </w:rPr>
      </w:pPr>
    </w:p>
    <w:p w:rsidR="00A04267" w:rsidRPr="006D0F86" w:rsidRDefault="006D0F86" w:rsidP="006D0F86">
      <w:pPr>
        <w:pStyle w:val="Heading3"/>
        <w:numPr>
          <w:ilvl w:val="0"/>
          <w:numId w:val="0"/>
        </w:numPr>
        <w:rPr>
          <w:sz w:val="22"/>
          <w:szCs w:val="22"/>
        </w:rPr>
      </w:pPr>
      <w:bookmarkStart w:id="184" w:name="_Toc382572136"/>
      <w:r>
        <w:rPr>
          <w:sz w:val="22"/>
          <w:szCs w:val="22"/>
        </w:rPr>
        <w:t>5.2.8</w:t>
      </w:r>
      <w:r w:rsidRPr="00F339BF">
        <w:rPr>
          <w:sz w:val="22"/>
          <w:szCs w:val="22"/>
        </w:rPr>
        <w:tab/>
      </w:r>
      <w:r>
        <w:rPr>
          <w:sz w:val="22"/>
          <w:szCs w:val="22"/>
        </w:rPr>
        <w:t>Pipes</w:t>
      </w:r>
      <w:bookmarkEnd w:id="184"/>
    </w:p>
    <w:p w:rsidR="00A04267" w:rsidRPr="005E3DDD" w:rsidRDefault="00A04267" w:rsidP="00A04267">
      <w:pPr>
        <w:rPr>
          <w:rFonts w:ascii="Arial" w:hAnsi="Arial" w:cs="Arial"/>
          <w:b/>
        </w:rPr>
      </w:pPr>
    </w:p>
    <w:p w:rsidR="00A04267" w:rsidRPr="004658F1" w:rsidRDefault="00A04267" w:rsidP="00A04267">
      <w:pPr>
        <w:spacing w:line="360" w:lineRule="auto"/>
        <w:rPr>
          <w:rFonts w:ascii="Arial" w:hAnsi="Arial" w:cs="Arial"/>
        </w:rPr>
      </w:pPr>
      <w:r w:rsidRPr="004658F1">
        <w:rPr>
          <w:rFonts w:ascii="Arial" w:hAnsi="Arial" w:cs="Arial"/>
        </w:rPr>
        <w:t>Pipes are line string elements. Characteristics of pipes are presented in the next table.</w:t>
      </w:r>
    </w:p>
    <w:p w:rsidR="00A04267" w:rsidRPr="004658F1" w:rsidRDefault="00A04267" w:rsidP="00A04267">
      <w:pPr>
        <w:jc w:val="left"/>
        <w:rPr>
          <w:rFonts w:ascii="Arial" w:hAnsi="Arial" w:cs="Arial"/>
        </w:rPr>
      </w:pPr>
    </w:p>
    <w:p w:rsidR="00A04267" w:rsidRPr="004658F1" w:rsidRDefault="00A04267" w:rsidP="00A04267">
      <w:pPr>
        <w:pStyle w:val="TOC9"/>
        <w:rPr>
          <w:rFonts w:ascii="Arial" w:hAnsi="Arial" w:cs="Arial"/>
          <w:sz w:val="22"/>
          <w:szCs w:val="22"/>
        </w:rPr>
      </w:pPr>
      <w:bookmarkStart w:id="185" w:name="_Toc363210379"/>
      <w:bookmarkStart w:id="186" w:name="_Toc363226164"/>
      <w:bookmarkStart w:id="187" w:name="_Toc381190848"/>
      <w:r w:rsidRPr="004658F1">
        <w:rPr>
          <w:rFonts w:ascii="Arial" w:hAnsi="Arial" w:cs="Arial"/>
          <w:sz w:val="22"/>
          <w:szCs w:val="22"/>
        </w:rPr>
        <w:t>Table</w:t>
      </w:r>
      <w:r>
        <w:rPr>
          <w:rFonts w:ascii="Arial" w:hAnsi="Arial" w:cs="Arial"/>
          <w:sz w:val="22"/>
          <w:szCs w:val="22"/>
        </w:rPr>
        <w:t xml:space="preserve"> MET</w:t>
      </w:r>
      <w:r w:rsidRPr="004658F1">
        <w:rPr>
          <w:rFonts w:ascii="Arial" w:hAnsi="Arial" w:cs="Arial"/>
          <w:sz w:val="22"/>
          <w:szCs w:val="22"/>
        </w:rPr>
        <w:t xml:space="preserve"> </w:t>
      </w:r>
      <w:r w:rsidR="001340E2">
        <w:rPr>
          <w:rFonts w:ascii="Arial" w:hAnsi="Arial" w:cs="Arial"/>
          <w:sz w:val="22"/>
          <w:szCs w:val="22"/>
        </w:rPr>
        <w:fldChar w:fldCharType="begin"/>
      </w:r>
      <w:r w:rsidR="001340E2">
        <w:rPr>
          <w:rFonts w:ascii="Arial" w:hAnsi="Arial" w:cs="Arial"/>
          <w:sz w:val="22"/>
          <w:szCs w:val="22"/>
        </w:rPr>
        <w:instrText xml:space="preserve"> SEQ Table \* ARABIC </w:instrText>
      </w:r>
      <w:r w:rsidR="001340E2">
        <w:rPr>
          <w:rFonts w:ascii="Arial" w:hAnsi="Arial" w:cs="Arial"/>
          <w:sz w:val="22"/>
          <w:szCs w:val="22"/>
        </w:rPr>
        <w:fldChar w:fldCharType="separate"/>
      </w:r>
      <w:r w:rsidR="005857B3">
        <w:rPr>
          <w:rFonts w:ascii="Arial" w:hAnsi="Arial" w:cs="Arial"/>
          <w:noProof/>
          <w:sz w:val="22"/>
          <w:szCs w:val="22"/>
        </w:rPr>
        <w:t>16</w:t>
      </w:r>
      <w:r w:rsidR="001340E2">
        <w:rPr>
          <w:rFonts w:ascii="Arial" w:hAnsi="Arial" w:cs="Arial"/>
          <w:sz w:val="22"/>
          <w:szCs w:val="22"/>
        </w:rPr>
        <w:fldChar w:fldCharType="end"/>
      </w:r>
      <w:r w:rsidRPr="004658F1">
        <w:rPr>
          <w:rFonts w:ascii="Arial" w:hAnsi="Arial" w:cs="Arial"/>
          <w:sz w:val="22"/>
          <w:szCs w:val="22"/>
        </w:rPr>
        <w:t>: Pipes</w:t>
      </w:r>
      <w:bookmarkEnd w:id="185"/>
      <w:bookmarkEnd w:id="186"/>
      <w:r>
        <w:rPr>
          <w:rFonts w:ascii="Arial" w:hAnsi="Arial" w:cs="Arial"/>
          <w:sz w:val="22"/>
          <w:szCs w:val="22"/>
        </w:rPr>
        <w:t xml:space="preserve"> Azure Table</w:t>
      </w:r>
      <w:bookmarkEnd w:id="187"/>
    </w:p>
    <w:tbl>
      <w:tblPr>
        <w:tblStyle w:val="MediumShading2-Accent5"/>
        <w:tblW w:w="4876" w:type="pct"/>
        <w:tblInd w:w="108" w:type="dxa"/>
        <w:tblLayout w:type="fixed"/>
        <w:tblLook w:val="0620" w:firstRow="1" w:lastRow="0" w:firstColumn="0" w:lastColumn="0" w:noHBand="1" w:noVBand="1"/>
      </w:tblPr>
      <w:tblGrid>
        <w:gridCol w:w="1596"/>
        <w:gridCol w:w="2482"/>
        <w:gridCol w:w="4980"/>
      </w:tblGrid>
      <w:tr w:rsidR="00A04267" w:rsidRPr="004658F1" w:rsidTr="008E682F">
        <w:trPr>
          <w:cnfStyle w:val="100000000000" w:firstRow="1" w:lastRow="0" w:firstColumn="0" w:lastColumn="0" w:oddVBand="0" w:evenVBand="0" w:oddHBand="0" w:evenHBand="0" w:firstRowFirstColumn="0" w:firstRowLastColumn="0" w:lastRowFirstColumn="0" w:lastRowLastColumn="0"/>
        </w:trPr>
        <w:tc>
          <w:tcPr>
            <w:tcW w:w="881" w:type="pct"/>
            <w:shd w:val="clear" w:color="auto" w:fill="17365D" w:themeFill="text2" w:themeFillShade="BF"/>
            <w:noWrap/>
          </w:tcPr>
          <w:p w:rsidR="00A04267" w:rsidRPr="004658F1" w:rsidRDefault="00A04267" w:rsidP="008E682F">
            <w:pPr>
              <w:spacing w:before="120" w:after="120"/>
              <w:rPr>
                <w:rFonts w:ascii="Arial" w:hAnsi="Arial" w:cs="Arial"/>
              </w:rPr>
            </w:pPr>
            <w:r w:rsidRPr="004658F1">
              <w:rPr>
                <w:rFonts w:ascii="Arial" w:hAnsi="Arial" w:cs="Arial"/>
              </w:rPr>
              <w:t>Attribute</w:t>
            </w:r>
          </w:p>
        </w:tc>
        <w:tc>
          <w:tcPr>
            <w:tcW w:w="1370" w:type="pct"/>
            <w:shd w:val="clear" w:color="auto" w:fill="17365D" w:themeFill="text2" w:themeFillShade="BF"/>
          </w:tcPr>
          <w:p w:rsidR="00A04267" w:rsidRPr="004658F1" w:rsidRDefault="00A04267" w:rsidP="008E682F">
            <w:pPr>
              <w:spacing w:before="120" w:after="120"/>
              <w:jc w:val="left"/>
              <w:rPr>
                <w:rFonts w:ascii="Arial" w:hAnsi="Arial" w:cs="Arial"/>
              </w:rPr>
            </w:pPr>
            <w:r w:rsidRPr="004658F1">
              <w:rPr>
                <w:rFonts w:ascii="Arial" w:hAnsi="Arial" w:cs="Arial"/>
              </w:rPr>
              <w:t>Data Type</w:t>
            </w:r>
          </w:p>
        </w:tc>
        <w:tc>
          <w:tcPr>
            <w:tcW w:w="2749" w:type="pct"/>
            <w:shd w:val="clear" w:color="auto" w:fill="17365D" w:themeFill="text2" w:themeFillShade="BF"/>
          </w:tcPr>
          <w:p w:rsidR="00A04267" w:rsidRPr="004658F1" w:rsidRDefault="00A04267" w:rsidP="008E682F">
            <w:pPr>
              <w:spacing w:before="120" w:after="120"/>
              <w:jc w:val="left"/>
              <w:rPr>
                <w:rFonts w:ascii="Arial" w:hAnsi="Arial" w:cs="Arial"/>
                <w:b w:val="0"/>
                <w:bCs w:val="0"/>
              </w:rPr>
            </w:pPr>
            <w:r w:rsidRPr="004658F1">
              <w:rPr>
                <w:rFonts w:ascii="Arial" w:hAnsi="Arial" w:cs="Arial"/>
              </w:rPr>
              <w:t>Description</w:t>
            </w:r>
          </w:p>
        </w:tc>
      </w:tr>
      <w:tr w:rsidR="00A04267" w:rsidRPr="004658F1" w:rsidTr="008E682F">
        <w:tc>
          <w:tcPr>
            <w:tcW w:w="881" w:type="pct"/>
            <w:noWrap/>
          </w:tcPr>
          <w:p w:rsidR="00A04267" w:rsidRPr="004658F1" w:rsidRDefault="00A04267" w:rsidP="008E682F">
            <w:pPr>
              <w:spacing w:before="120" w:after="120"/>
              <w:rPr>
                <w:rFonts w:ascii="Arial" w:hAnsi="Arial" w:cs="Arial"/>
              </w:rPr>
            </w:pPr>
            <w:r w:rsidRPr="004658F1">
              <w:rPr>
                <w:rFonts w:ascii="Arial" w:hAnsi="Arial" w:cs="Arial"/>
              </w:rPr>
              <w:t>Description</w:t>
            </w:r>
          </w:p>
        </w:tc>
        <w:tc>
          <w:tcPr>
            <w:tcW w:w="1370" w:type="pct"/>
          </w:tcPr>
          <w:p w:rsidR="00A04267" w:rsidRPr="004658F1" w:rsidRDefault="00A04267" w:rsidP="008E682F">
            <w:pPr>
              <w:spacing w:before="120" w:after="120"/>
              <w:rPr>
                <w:rFonts w:ascii="Arial" w:hAnsi="Arial" w:cs="Arial"/>
              </w:rPr>
            </w:pPr>
            <w:r w:rsidRPr="004658F1">
              <w:rPr>
                <w:rFonts w:ascii="Arial" w:hAnsi="Arial" w:cs="Arial"/>
              </w:rPr>
              <w:t>String</w:t>
            </w:r>
          </w:p>
        </w:tc>
        <w:tc>
          <w:tcPr>
            <w:tcW w:w="2749" w:type="pct"/>
            <w:vAlign w:val="center"/>
          </w:tcPr>
          <w:p w:rsidR="00A04267" w:rsidRPr="004658F1" w:rsidRDefault="00A04267" w:rsidP="008E682F">
            <w:pPr>
              <w:spacing w:before="120" w:after="120"/>
              <w:rPr>
                <w:rFonts w:ascii="Arial" w:hAnsi="Arial" w:cs="Arial"/>
              </w:rPr>
            </w:pPr>
            <w:r w:rsidRPr="004658F1">
              <w:rPr>
                <w:rFonts w:ascii="Arial" w:hAnsi="Arial" w:cs="Arial"/>
              </w:rPr>
              <w:t>Description of the pipe</w:t>
            </w:r>
          </w:p>
        </w:tc>
      </w:tr>
      <w:tr w:rsidR="00A04267" w:rsidRPr="004658F1" w:rsidTr="008E682F">
        <w:tc>
          <w:tcPr>
            <w:tcW w:w="881" w:type="pct"/>
            <w:noWrap/>
          </w:tcPr>
          <w:p w:rsidR="00A04267" w:rsidRPr="004658F1" w:rsidRDefault="00A04267" w:rsidP="008E682F">
            <w:pPr>
              <w:spacing w:before="120" w:after="120"/>
              <w:rPr>
                <w:rFonts w:ascii="Arial" w:hAnsi="Arial" w:cs="Arial"/>
              </w:rPr>
            </w:pPr>
            <w:r w:rsidRPr="004658F1">
              <w:rPr>
                <w:rFonts w:ascii="Arial" w:hAnsi="Arial" w:cs="Arial"/>
              </w:rPr>
              <w:t>Material</w:t>
            </w:r>
          </w:p>
        </w:tc>
        <w:tc>
          <w:tcPr>
            <w:tcW w:w="1370" w:type="pct"/>
          </w:tcPr>
          <w:p w:rsidR="00A04267" w:rsidRPr="004658F1" w:rsidRDefault="00A04267" w:rsidP="008E682F">
            <w:pPr>
              <w:spacing w:before="120" w:after="120"/>
              <w:rPr>
                <w:rFonts w:ascii="Arial" w:hAnsi="Arial" w:cs="Arial"/>
              </w:rPr>
            </w:pPr>
            <w:r w:rsidRPr="004658F1">
              <w:rPr>
                <w:rFonts w:ascii="Arial" w:hAnsi="Arial" w:cs="Arial"/>
              </w:rPr>
              <w:t>String</w:t>
            </w:r>
          </w:p>
        </w:tc>
        <w:tc>
          <w:tcPr>
            <w:tcW w:w="2749" w:type="pct"/>
            <w:vAlign w:val="center"/>
          </w:tcPr>
          <w:p w:rsidR="00A04267" w:rsidRPr="004658F1" w:rsidRDefault="00A04267" w:rsidP="008E682F">
            <w:pPr>
              <w:spacing w:before="120" w:after="120"/>
              <w:rPr>
                <w:rFonts w:ascii="Arial" w:hAnsi="Arial" w:cs="Arial"/>
              </w:rPr>
            </w:pPr>
            <w:r w:rsidRPr="004658F1">
              <w:rPr>
                <w:rFonts w:ascii="Arial" w:hAnsi="Arial" w:cs="Arial"/>
              </w:rPr>
              <w:t>Material of the pipe</w:t>
            </w:r>
          </w:p>
        </w:tc>
      </w:tr>
      <w:tr w:rsidR="00A04267" w:rsidRPr="004658F1" w:rsidTr="008E682F">
        <w:tc>
          <w:tcPr>
            <w:tcW w:w="881" w:type="pct"/>
            <w:noWrap/>
          </w:tcPr>
          <w:p w:rsidR="00A04267" w:rsidRPr="004658F1" w:rsidRDefault="00A04267" w:rsidP="008E682F">
            <w:pPr>
              <w:spacing w:before="120" w:after="120"/>
              <w:rPr>
                <w:rFonts w:ascii="Arial" w:hAnsi="Arial" w:cs="Arial"/>
              </w:rPr>
            </w:pPr>
            <w:r w:rsidRPr="004658F1">
              <w:rPr>
                <w:rFonts w:ascii="Arial" w:hAnsi="Arial" w:cs="Arial"/>
              </w:rPr>
              <w:t>Length</w:t>
            </w:r>
          </w:p>
        </w:tc>
        <w:tc>
          <w:tcPr>
            <w:tcW w:w="1370" w:type="pct"/>
          </w:tcPr>
          <w:p w:rsidR="00A04267" w:rsidRPr="004658F1" w:rsidRDefault="00A04267" w:rsidP="008E682F">
            <w:pPr>
              <w:spacing w:before="120" w:after="120"/>
              <w:rPr>
                <w:rFonts w:ascii="Arial" w:hAnsi="Arial" w:cs="Arial"/>
              </w:rPr>
            </w:pPr>
            <w:r w:rsidRPr="004658F1">
              <w:rPr>
                <w:rFonts w:ascii="Arial" w:hAnsi="Arial" w:cs="Arial"/>
              </w:rPr>
              <w:t>Double</w:t>
            </w:r>
          </w:p>
        </w:tc>
        <w:tc>
          <w:tcPr>
            <w:tcW w:w="2749" w:type="pct"/>
            <w:vAlign w:val="center"/>
          </w:tcPr>
          <w:p w:rsidR="00A04267" w:rsidRPr="004658F1" w:rsidRDefault="00A04267" w:rsidP="008E682F">
            <w:pPr>
              <w:spacing w:before="120" w:after="120"/>
              <w:rPr>
                <w:rFonts w:ascii="Arial" w:hAnsi="Arial" w:cs="Arial"/>
              </w:rPr>
            </w:pPr>
            <w:r w:rsidRPr="004658F1">
              <w:rPr>
                <w:rFonts w:ascii="Arial" w:hAnsi="Arial" w:cs="Arial"/>
              </w:rPr>
              <w:t>Length of the pipe</w:t>
            </w:r>
          </w:p>
        </w:tc>
      </w:tr>
      <w:tr w:rsidR="00A04267" w:rsidRPr="004658F1" w:rsidTr="008E682F">
        <w:tc>
          <w:tcPr>
            <w:tcW w:w="881" w:type="pct"/>
            <w:noWrap/>
          </w:tcPr>
          <w:p w:rsidR="00A04267" w:rsidRPr="004658F1" w:rsidRDefault="00A04267" w:rsidP="008E682F">
            <w:pPr>
              <w:spacing w:before="120" w:after="120"/>
              <w:rPr>
                <w:rFonts w:ascii="Arial" w:hAnsi="Arial" w:cs="Arial"/>
              </w:rPr>
            </w:pPr>
            <w:proofErr w:type="spellStart"/>
            <w:r w:rsidRPr="004658F1">
              <w:rPr>
                <w:rFonts w:ascii="Arial" w:hAnsi="Arial" w:cs="Arial"/>
              </w:rPr>
              <w:t>Rugosity</w:t>
            </w:r>
            <w:proofErr w:type="spellEnd"/>
          </w:p>
        </w:tc>
        <w:tc>
          <w:tcPr>
            <w:tcW w:w="1370" w:type="pct"/>
          </w:tcPr>
          <w:p w:rsidR="00A04267" w:rsidRPr="004658F1" w:rsidRDefault="00A04267" w:rsidP="008E682F">
            <w:pPr>
              <w:spacing w:before="120" w:after="120"/>
              <w:rPr>
                <w:rFonts w:ascii="Arial" w:hAnsi="Arial" w:cs="Arial"/>
              </w:rPr>
            </w:pPr>
            <w:r w:rsidRPr="004658F1">
              <w:rPr>
                <w:rFonts w:ascii="Arial" w:hAnsi="Arial" w:cs="Arial"/>
              </w:rPr>
              <w:t>Double</w:t>
            </w:r>
          </w:p>
        </w:tc>
        <w:tc>
          <w:tcPr>
            <w:tcW w:w="2749" w:type="pct"/>
            <w:vAlign w:val="center"/>
          </w:tcPr>
          <w:p w:rsidR="00A04267" w:rsidRPr="004658F1" w:rsidRDefault="00A04267" w:rsidP="008E682F">
            <w:pPr>
              <w:spacing w:before="120" w:after="120"/>
              <w:rPr>
                <w:rFonts w:ascii="Arial" w:hAnsi="Arial" w:cs="Arial"/>
              </w:rPr>
            </w:pPr>
            <w:proofErr w:type="spellStart"/>
            <w:r w:rsidRPr="004658F1">
              <w:rPr>
                <w:rFonts w:ascii="Arial" w:hAnsi="Arial" w:cs="Arial"/>
              </w:rPr>
              <w:t>Rugosity</w:t>
            </w:r>
            <w:proofErr w:type="spellEnd"/>
            <w:r w:rsidRPr="004658F1">
              <w:rPr>
                <w:rFonts w:ascii="Arial" w:hAnsi="Arial" w:cs="Arial"/>
              </w:rPr>
              <w:t xml:space="preserve"> coefficient of the pipe</w:t>
            </w:r>
          </w:p>
        </w:tc>
      </w:tr>
    </w:tbl>
    <w:p w:rsidR="00A04267" w:rsidRDefault="00A04267" w:rsidP="00A04267"/>
    <w:p w:rsidR="00A04267" w:rsidRDefault="00A04267" w:rsidP="00A04267"/>
    <w:p w:rsidR="00A04267" w:rsidRDefault="00A04267" w:rsidP="00A04267"/>
    <w:p w:rsidR="00A04267" w:rsidRDefault="00A04267" w:rsidP="00A04267"/>
    <w:p w:rsidR="00A04267" w:rsidRDefault="00A04267" w:rsidP="00A04267"/>
    <w:p w:rsidR="00A04267" w:rsidRDefault="00A04267" w:rsidP="00A04267"/>
    <w:p w:rsidR="00A04267" w:rsidRDefault="00A04267" w:rsidP="00A04267"/>
    <w:p w:rsidR="00A04267" w:rsidRDefault="00A04267" w:rsidP="00A04267"/>
    <w:p w:rsidR="00A04267" w:rsidRDefault="00A04267" w:rsidP="00A04267"/>
    <w:p w:rsidR="00A04267" w:rsidRDefault="00A04267" w:rsidP="00A04267"/>
    <w:p w:rsidR="00A04267" w:rsidRDefault="00A04267" w:rsidP="00A04267"/>
    <w:p w:rsidR="006D0F86" w:rsidRDefault="006D0F86" w:rsidP="00A04267"/>
    <w:p w:rsidR="006D0F86" w:rsidRDefault="006D0F86" w:rsidP="00A04267"/>
    <w:p w:rsidR="006D0F86" w:rsidRDefault="006D0F86" w:rsidP="00A04267"/>
    <w:p w:rsidR="006D0F86" w:rsidRDefault="006D0F86" w:rsidP="00A04267"/>
    <w:p w:rsidR="006D0F86" w:rsidRDefault="006D0F86" w:rsidP="00A04267"/>
    <w:p w:rsidR="006D0F86" w:rsidRDefault="006D0F86" w:rsidP="00A04267"/>
    <w:p w:rsidR="006D0F86" w:rsidRDefault="006D0F86" w:rsidP="00A04267"/>
    <w:p w:rsidR="006D0F86" w:rsidRDefault="006D0F86" w:rsidP="00A04267"/>
    <w:p w:rsidR="006D0F86" w:rsidRDefault="006D0F86" w:rsidP="00A04267"/>
    <w:p w:rsidR="00A04267" w:rsidRDefault="00A04267" w:rsidP="00A04267"/>
    <w:p w:rsidR="00A04267" w:rsidRDefault="00A04267" w:rsidP="00A04267"/>
    <w:p w:rsidR="00A04267" w:rsidRDefault="00A04267" w:rsidP="00A04267"/>
    <w:p w:rsidR="00A04267" w:rsidRDefault="00A04267" w:rsidP="00A04267"/>
    <w:p w:rsidR="006D0F86" w:rsidRDefault="006D0F86" w:rsidP="00A04267"/>
    <w:p w:rsidR="006D0F86" w:rsidRDefault="006D0F86" w:rsidP="00A04267"/>
    <w:p w:rsidR="006D0F86" w:rsidRDefault="006D0F86" w:rsidP="00A04267"/>
    <w:p w:rsidR="006D0F86" w:rsidRDefault="006D0F86" w:rsidP="00A04267"/>
    <w:p w:rsidR="006D0F86" w:rsidRDefault="006D0F86" w:rsidP="00A04267"/>
    <w:p w:rsidR="00A04267" w:rsidRDefault="00E92979" w:rsidP="00E92979">
      <w:r w:rsidRPr="007414E4">
        <w:rPr>
          <w:rFonts w:ascii="Arial Narrow" w:hAnsi="Arial Narrow"/>
          <w:noProof/>
        </w:rPr>
        <w:lastRenderedPageBreak/>
        <w:drawing>
          <wp:anchor distT="0" distB="0" distL="114300" distR="114300" simplePos="0" relativeHeight="251658240" behindDoc="0" locked="0" layoutInCell="1" allowOverlap="1" wp14:anchorId="4C89C747" wp14:editId="5CAED405">
            <wp:simplePos x="0" y="0"/>
            <wp:positionH relativeFrom="margin">
              <wp:posOffset>-1066165</wp:posOffset>
            </wp:positionH>
            <wp:positionV relativeFrom="margin">
              <wp:posOffset>1390015</wp:posOffset>
            </wp:positionV>
            <wp:extent cx="7896225" cy="5867400"/>
            <wp:effectExtent l="4763" t="0" r="0" b="0"/>
            <wp:wrapSquare wrapText="bothSides"/>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rot="5400000">
                      <a:off x="0" y="0"/>
                      <a:ext cx="7896225" cy="5867400"/>
                    </a:xfrm>
                    <a:prstGeom prst="rect">
                      <a:avLst/>
                    </a:prstGeom>
                  </pic:spPr>
                </pic:pic>
              </a:graphicData>
            </a:graphic>
            <wp14:sizeRelH relativeFrom="margin">
              <wp14:pctWidth>0</wp14:pctWidth>
            </wp14:sizeRelH>
          </wp:anchor>
        </w:drawing>
      </w:r>
      <w:r w:rsidR="00A04267" w:rsidRPr="006D0F86">
        <w:rPr>
          <w:rFonts w:ascii="Arial Narrow" w:hAnsi="Arial Narrow" w:cs="Arial"/>
          <w:b/>
          <w:sz w:val="24"/>
          <w:szCs w:val="24"/>
        </w:rPr>
        <w:t>Class Diagram</w:t>
      </w:r>
    </w:p>
    <w:p w:rsidR="006D0F86" w:rsidRDefault="006D0F86" w:rsidP="004A29F8">
      <w:pPr>
        <w:pStyle w:val="Heading2"/>
        <w:numPr>
          <w:ilvl w:val="1"/>
          <w:numId w:val="5"/>
        </w:numPr>
      </w:pPr>
      <w:bookmarkStart w:id="188" w:name="_Toc382572137"/>
      <w:r>
        <w:lastRenderedPageBreak/>
        <w:t>Meteorological Data</w:t>
      </w:r>
      <w:r w:rsidR="003969EA">
        <w:t xml:space="preserve"> (Non Raster Field Data)</w:t>
      </w:r>
      <w:bookmarkEnd w:id="188"/>
    </w:p>
    <w:p w:rsidR="006D0F86" w:rsidRPr="006D0F86" w:rsidRDefault="006D0F86" w:rsidP="006D0F86">
      <w:pPr>
        <w:rPr>
          <w:rFonts w:ascii="Arial Narrow" w:hAnsi="Arial Narrow" w:cs="Arial"/>
          <w:sz w:val="24"/>
          <w:szCs w:val="24"/>
        </w:rPr>
      </w:pPr>
      <w:r w:rsidRPr="006D0F86">
        <w:rPr>
          <w:rFonts w:ascii="Arial Narrow" w:hAnsi="Arial Narrow" w:cs="Arial"/>
          <w:sz w:val="24"/>
          <w:szCs w:val="24"/>
        </w:rPr>
        <w:t>Meteorological data will be divided into four Azure tables Sensor Data, Product Data, Assignment Data Table and Record Data Table.</w:t>
      </w:r>
    </w:p>
    <w:p w:rsidR="00A04267" w:rsidRPr="006D0F86" w:rsidRDefault="006D0F86" w:rsidP="006D0F86">
      <w:pPr>
        <w:pStyle w:val="Heading3"/>
        <w:numPr>
          <w:ilvl w:val="0"/>
          <w:numId w:val="0"/>
        </w:numPr>
        <w:rPr>
          <w:sz w:val="22"/>
          <w:szCs w:val="22"/>
        </w:rPr>
      </w:pPr>
      <w:bookmarkStart w:id="189" w:name="_Toc382572138"/>
      <w:r>
        <w:rPr>
          <w:sz w:val="22"/>
          <w:szCs w:val="22"/>
        </w:rPr>
        <w:t>5.3</w:t>
      </w:r>
      <w:r w:rsidR="00A04267">
        <w:rPr>
          <w:sz w:val="22"/>
          <w:szCs w:val="22"/>
        </w:rPr>
        <w:t>.1</w:t>
      </w:r>
      <w:r w:rsidR="00A04267" w:rsidRPr="00F339BF">
        <w:rPr>
          <w:sz w:val="22"/>
          <w:szCs w:val="22"/>
        </w:rPr>
        <w:tab/>
      </w:r>
      <w:r>
        <w:rPr>
          <w:sz w:val="22"/>
          <w:szCs w:val="22"/>
        </w:rPr>
        <w:t>Sensor Data Table</w:t>
      </w:r>
      <w:bookmarkEnd w:id="189"/>
    </w:p>
    <w:p w:rsidR="00A04267" w:rsidRPr="006D0F86" w:rsidRDefault="00A04267" w:rsidP="00A04267">
      <w:pPr>
        <w:pStyle w:val="TOC9"/>
        <w:rPr>
          <w:rFonts w:ascii="Arial Narrow" w:hAnsi="Arial Narrow" w:cs="Arial"/>
          <w:sz w:val="24"/>
          <w:szCs w:val="24"/>
        </w:rPr>
      </w:pPr>
    </w:p>
    <w:p w:rsidR="00DD7D30" w:rsidRPr="00DD7D30" w:rsidRDefault="00DD7D30" w:rsidP="00DD7D30">
      <w:pPr>
        <w:pStyle w:val="Caption"/>
        <w:keepNext/>
        <w:jc w:val="center"/>
        <w:rPr>
          <w:rFonts w:ascii="Arial Narrow" w:hAnsi="Arial Narrow"/>
          <w:b w:val="0"/>
          <w:color w:val="auto"/>
          <w:sz w:val="24"/>
          <w:szCs w:val="24"/>
        </w:rPr>
      </w:pPr>
      <w:bookmarkStart w:id="190" w:name="_Toc381190849"/>
      <w:r w:rsidRPr="00DD7D30">
        <w:rPr>
          <w:rFonts w:ascii="Arial Narrow" w:hAnsi="Arial Narrow"/>
          <w:b w:val="0"/>
          <w:color w:val="auto"/>
          <w:sz w:val="24"/>
          <w:szCs w:val="24"/>
        </w:rPr>
        <w:t xml:space="preserve">Table </w:t>
      </w:r>
      <w:r w:rsidRPr="00DD7D30">
        <w:rPr>
          <w:rFonts w:ascii="Arial Narrow" w:hAnsi="Arial Narrow"/>
          <w:b w:val="0"/>
          <w:color w:val="auto"/>
          <w:sz w:val="24"/>
          <w:szCs w:val="24"/>
        </w:rPr>
        <w:fldChar w:fldCharType="begin"/>
      </w:r>
      <w:r w:rsidRPr="00DD7D30">
        <w:rPr>
          <w:rFonts w:ascii="Arial Narrow" w:hAnsi="Arial Narrow"/>
          <w:b w:val="0"/>
          <w:color w:val="auto"/>
          <w:sz w:val="24"/>
          <w:szCs w:val="24"/>
        </w:rPr>
        <w:instrText xml:space="preserve"> SEQ Table \* ARABIC </w:instrText>
      </w:r>
      <w:r w:rsidRPr="00DD7D30">
        <w:rPr>
          <w:rFonts w:ascii="Arial Narrow" w:hAnsi="Arial Narrow"/>
          <w:b w:val="0"/>
          <w:color w:val="auto"/>
          <w:sz w:val="24"/>
          <w:szCs w:val="24"/>
        </w:rPr>
        <w:fldChar w:fldCharType="separate"/>
      </w:r>
      <w:r w:rsidR="005857B3">
        <w:rPr>
          <w:rFonts w:ascii="Arial Narrow" w:hAnsi="Arial Narrow"/>
          <w:b w:val="0"/>
          <w:noProof/>
          <w:color w:val="auto"/>
          <w:sz w:val="24"/>
          <w:szCs w:val="24"/>
        </w:rPr>
        <w:t>17</w:t>
      </w:r>
      <w:r w:rsidRPr="00DD7D30">
        <w:rPr>
          <w:rFonts w:ascii="Arial Narrow" w:hAnsi="Arial Narrow"/>
          <w:b w:val="0"/>
          <w:color w:val="auto"/>
          <w:sz w:val="24"/>
          <w:szCs w:val="24"/>
        </w:rPr>
        <w:fldChar w:fldCharType="end"/>
      </w:r>
      <w:r w:rsidRPr="00DD7D30">
        <w:rPr>
          <w:rFonts w:ascii="Arial Narrow" w:hAnsi="Arial Narrow"/>
          <w:b w:val="0"/>
          <w:color w:val="auto"/>
          <w:sz w:val="24"/>
          <w:szCs w:val="24"/>
        </w:rPr>
        <w:t>: Sensor Azure Table</w:t>
      </w:r>
      <w:bookmarkEnd w:id="190"/>
    </w:p>
    <w:tbl>
      <w:tblPr>
        <w:tblStyle w:val="MediumShading2-Accent5"/>
        <w:tblW w:w="4850" w:type="pct"/>
        <w:tblInd w:w="108" w:type="dxa"/>
        <w:tblLook w:val="0620" w:firstRow="1" w:lastRow="0" w:firstColumn="0" w:lastColumn="0" w:noHBand="1" w:noVBand="1"/>
      </w:tblPr>
      <w:tblGrid>
        <w:gridCol w:w="1588"/>
        <w:gridCol w:w="2468"/>
        <w:gridCol w:w="4953"/>
      </w:tblGrid>
      <w:tr w:rsidR="00A04267" w:rsidRPr="006D0F86" w:rsidTr="008E682F">
        <w:trPr>
          <w:cnfStyle w:val="100000000000" w:firstRow="1" w:lastRow="0" w:firstColumn="0" w:lastColumn="0" w:oddVBand="0" w:evenVBand="0" w:oddHBand="0" w:evenHBand="0" w:firstRowFirstColumn="0" w:firstRowLastColumn="0" w:lastRowFirstColumn="0" w:lastRowLastColumn="0"/>
        </w:trPr>
        <w:tc>
          <w:tcPr>
            <w:tcW w:w="881" w:type="pct"/>
            <w:shd w:val="clear" w:color="auto" w:fill="17365D" w:themeFill="text2" w:themeFillShade="BF"/>
            <w:noWrap/>
            <w:hideMark/>
          </w:tcPr>
          <w:p w:rsidR="00A04267" w:rsidRPr="006D0F86" w:rsidRDefault="00A04267" w:rsidP="008E682F">
            <w:pPr>
              <w:spacing w:before="120" w:after="120"/>
              <w:rPr>
                <w:rFonts w:ascii="Arial Narrow" w:hAnsi="Arial Narrow" w:cs="Arial"/>
                <w:sz w:val="24"/>
                <w:szCs w:val="24"/>
              </w:rPr>
            </w:pPr>
            <w:r w:rsidRPr="006D0F86">
              <w:rPr>
                <w:rFonts w:ascii="Arial Narrow" w:hAnsi="Arial Narrow" w:cs="Arial"/>
                <w:sz w:val="24"/>
                <w:szCs w:val="24"/>
              </w:rPr>
              <w:t>Attribute</w:t>
            </w:r>
          </w:p>
        </w:tc>
        <w:tc>
          <w:tcPr>
            <w:tcW w:w="1370" w:type="pct"/>
            <w:shd w:val="clear" w:color="auto" w:fill="17365D" w:themeFill="text2" w:themeFillShade="BF"/>
            <w:hideMark/>
          </w:tcPr>
          <w:p w:rsidR="00A04267" w:rsidRPr="006D0F86" w:rsidRDefault="00A04267" w:rsidP="008E682F">
            <w:pPr>
              <w:spacing w:before="120" w:after="120"/>
              <w:jc w:val="left"/>
              <w:rPr>
                <w:rFonts w:ascii="Arial Narrow" w:hAnsi="Arial Narrow" w:cs="Arial"/>
                <w:sz w:val="24"/>
                <w:szCs w:val="24"/>
              </w:rPr>
            </w:pPr>
            <w:r w:rsidRPr="006D0F86">
              <w:rPr>
                <w:rFonts w:ascii="Arial Narrow" w:hAnsi="Arial Narrow" w:cs="Arial"/>
                <w:sz w:val="24"/>
                <w:szCs w:val="24"/>
              </w:rPr>
              <w:t>Data Type</w:t>
            </w:r>
          </w:p>
        </w:tc>
        <w:tc>
          <w:tcPr>
            <w:tcW w:w="2749" w:type="pct"/>
            <w:shd w:val="clear" w:color="auto" w:fill="17365D" w:themeFill="text2" w:themeFillShade="BF"/>
            <w:hideMark/>
          </w:tcPr>
          <w:p w:rsidR="00A04267" w:rsidRPr="006D0F86" w:rsidRDefault="00A04267" w:rsidP="008E682F">
            <w:pPr>
              <w:spacing w:before="120" w:after="120"/>
              <w:jc w:val="left"/>
              <w:rPr>
                <w:rFonts w:ascii="Arial Narrow" w:hAnsi="Arial Narrow" w:cs="Arial"/>
                <w:b w:val="0"/>
                <w:bCs w:val="0"/>
                <w:sz w:val="24"/>
                <w:szCs w:val="24"/>
              </w:rPr>
            </w:pPr>
            <w:r w:rsidRPr="006D0F86">
              <w:rPr>
                <w:rFonts w:ascii="Arial Narrow" w:hAnsi="Arial Narrow" w:cs="Arial"/>
                <w:sz w:val="24"/>
                <w:szCs w:val="24"/>
              </w:rPr>
              <w:t>Description</w:t>
            </w:r>
          </w:p>
        </w:tc>
      </w:tr>
      <w:tr w:rsidR="00A04267" w:rsidRPr="006D0F86" w:rsidTr="008E682F">
        <w:tc>
          <w:tcPr>
            <w:tcW w:w="881" w:type="pct"/>
            <w:tcBorders>
              <w:top w:val="nil"/>
              <w:left w:val="nil"/>
              <w:bottom w:val="nil"/>
              <w:right w:val="nil"/>
            </w:tcBorders>
            <w:noWrap/>
            <w:hideMark/>
          </w:tcPr>
          <w:p w:rsidR="00A04267" w:rsidRPr="006D0F86" w:rsidRDefault="00A04267" w:rsidP="008E682F">
            <w:pPr>
              <w:spacing w:before="120" w:after="120"/>
              <w:jc w:val="left"/>
              <w:rPr>
                <w:rFonts w:ascii="Arial Narrow" w:hAnsi="Arial Narrow" w:cs="Arial"/>
                <w:sz w:val="24"/>
                <w:szCs w:val="24"/>
              </w:rPr>
            </w:pPr>
            <w:r w:rsidRPr="006D0F86">
              <w:rPr>
                <w:rFonts w:ascii="Arial Narrow" w:hAnsi="Arial Narrow" w:cs="Arial"/>
                <w:sz w:val="24"/>
                <w:szCs w:val="24"/>
              </w:rPr>
              <w:t>ID</w:t>
            </w:r>
          </w:p>
        </w:tc>
        <w:tc>
          <w:tcPr>
            <w:tcW w:w="1370" w:type="pct"/>
            <w:tcBorders>
              <w:top w:val="nil"/>
              <w:left w:val="nil"/>
              <w:bottom w:val="nil"/>
              <w:right w:val="nil"/>
            </w:tcBorders>
            <w:hideMark/>
          </w:tcPr>
          <w:p w:rsidR="00A04267" w:rsidRPr="006D0F86" w:rsidRDefault="00A04267" w:rsidP="008E682F">
            <w:pPr>
              <w:spacing w:before="120" w:after="120"/>
              <w:rPr>
                <w:rFonts w:ascii="Arial Narrow" w:hAnsi="Arial Narrow" w:cs="Arial"/>
                <w:iCs/>
                <w:sz w:val="24"/>
                <w:szCs w:val="24"/>
              </w:rPr>
            </w:pPr>
            <w:r w:rsidRPr="006D0F86">
              <w:rPr>
                <w:rFonts w:ascii="Arial Narrow" w:hAnsi="Arial Narrow" w:cs="Arial"/>
                <w:iCs/>
                <w:sz w:val="24"/>
                <w:szCs w:val="24"/>
              </w:rPr>
              <w:t>String</w:t>
            </w:r>
          </w:p>
        </w:tc>
        <w:tc>
          <w:tcPr>
            <w:tcW w:w="2749" w:type="pct"/>
            <w:tcBorders>
              <w:top w:val="nil"/>
              <w:left w:val="nil"/>
              <w:bottom w:val="nil"/>
              <w:right w:val="nil"/>
            </w:tcBorders>
            <w:vAlign w:val="center"/>
            <w:hideMark/>
          </w:tcPr>
          <w:p w:rsidR="00A04267" w:rsidRPr="006D0F86" w:rsidRDefault="00A04267" w:rsidP="008E682F">
            <w:pPr>
              <w:spacing w:before="120" w:after="120"/>
              <w:rPr>
                <w:rFonts w:ascii="Arial Narrow" w:hAnsi="Arial Narrow" w:cs="Arial"/>
                <w:iCs/>
                <w:sz w:val="24"/>
                <w:szCs w:val="24"/>
              </w:rPr>
            </w:pPr>
            <w:r w:rsidRPr="006D0F86">
              <w:rPr>
                <w:rFonts w:ascii="Arial Narrow" w:hAnsi="Arial Narrow" w:cs="Arial"/>
                <w:sz w:val="24"/>
                <w:szCs w:val="24"/>
              </w:rPr>
              <w:t xml:space="preserve">The identifier used within </w:t>
            </w:r>
            <w:proofErr w:type="spellStart"/>
            <w:r w:rsidRPr="006D0F86">
              <w:rPr>
                <w:rFonts w:ascii="Arial Narrow" w:hAnsi="Arial Narrow" w:cs="Arial"/>
                <w:sz w:val="24"/>
                <w:szCs w:val="24"/>
              </w:rPr>
              <w:t>UrbanWater</w:t>
            </w:r>
            <w:proofErr w:type="spellEnd"/>
            <w:r w:rsidRPr="006D0F86">
              <w:rPr>
                <w:rFonts w:ascii="Arial Narrow" w:hAnsi="Arial Narrow" w:cs="Arial"/>
                <w:sz w:val="24"/>
                <w:szCs w:val="24"/>
              </w:rPr>
              <w:t xml:space="preserve"> to define this sensor</w:t>
            </w:r>
          </w:p>
        </w:tc>
      </w:tr>
      <w:tr w:rsidR="00A04267" w:rsidRPr="006D0F86" w:rsidTr="008E682F">
        <w:tc>
          <w:tcPr>
            <w:tcW w:w="881" w:type="pct"/>
            <w:tcBorders>
              <w:top w:val="nil"/>
              <w:left w:val="nil"/>
              <w:bottom w:val="nil"/>
              <w:right w:val="nil"/>
            </w:tcBorders>
            <w:noWrap/>
            <w:hideMark/>
          </w:tcPr>
          <w:p w:rsidR="00A04267" w:rsidRPr="006D0F86" w:rsidRDefault="00A04267" w:rsidP="008E682F">
            <w:pPr>
              <w:spacing w:before="120" w:after="120"/>
              <w:rPr>
                <w:rFonts w:ascii="Arial Narrow" w:hAnsi="Arial Narrow" w:cs="Arial"/>
                <w:sz w:val="24"/>
                <w:szCs w:val="24"/>
              </w:rPr>
            </w:pPr>
            <w:r w:rsidRPr="006D0F86">
              <w:rPr>
                <w:rFonts w:ascii="Arial Narrow" w:hAnsi="Arial Narrow" w:cs="Arial"/>
                <w:sz w:val="24"/>
                <w:szCs w:val="24"/>
              </w:rPr>
              <w:t>X</w:t>
            </w:r>
          </w:p>
        </w:tc>
        <w:tc>
          <w:tcPr>
            <w:tcW w:w="1370" w:type="pct"/>
            <w:tcBorders>
              <w:top w:val="nil"/>
              <w:left w:val="nil"/>
              <w:bottom w:val="nil"/>
              <w:right w:val="nil"/>
            </w:tcBorders>
            <w:hideMark/>
          </w:tcPr>
          <w:p w:rsidR="00A04267" w:rsidRPr="006D0F86" w:rsidRDefault="00A04267" w:rsidP="008E682F">
            <w:pPr>
              <w:spacing w:before="120" w:after="120"/>
              <w:rPr>
                <w:rFonts w:ascii="Arial Narrow" w:hAnsi="Arial Narrow" w:cs="Arial"/>
                <w:sz w:val="24"/>
                <w:szCs w:val="24"/>
              </w:rPr>
            </w:pPr>
            <w:r w:rsidRPr="006D0F86">
              <w:rPr>
                <w:rFonts w:ascii="Arial Narrow" w:hAnsi="Arial Narrow" w:cs="Arial"/>
                <w:sz w:val="24"/>
                <w:szCs w:val="24"/>
              </w:rPr>
              <w:t>Double</w:t>
            </w:r>
          </w:p>
        </w:tc>
        <w:tc>
          <w:tcPr>
            <w:tcW w:w="2749" w:type="pct"/>
            <w:tcBorders>
              <w:top w:val="nil"/>
              <w:left w:val="nil"/>
              <w:bottom w:val="nil"/>
              <w:right w:val="nil"/>
            </w:tcBorders>
            <w:vAlign w:val="center"/>
            <w:hideMark/>
          </w:tcPr>
          <w:p w:rsidR="00A04267" w:rsidRPr="006D0F86" w:rsidRDefault="00A04267" w:rsidP="008E682F">
            <w:pPr>
              <w:spacing w:before="120" w:after="120"/>
              <w:rPr>
                <w:rFonts w:ascii="Arial Narrow" w:hAnsi="Arial Narrow" w:cs="Arial"/>
                <w:sz w:val="24"/>
                <w:szCs w:val="24"/>
              </w:rPr>
            </w:pPr>
            <w:r w:rsidRPr="006D0F86">
              <w:rPr>
                <w:rFonts w:ascii="Arial Narrow" w:hAnsi="Arial Narrow" w:cs="Arial"/>
                <w:sz w:val="24"/>
                <w:szCs w:val="24"/>
              </w:rPr>
              <w:t>X Coordinate of the Node</w:t>
            </w:r>
          </w:p>
        </w:tc>
      </w:tr>
      <w:tr w:rsidR="00A04267" w:rsidRPr="006D0F86" w:rsidTr="008E682F">
        <w:tc>
          <w:tcPr>
            <w:tcW w:w="881" w:type="pct"/>
            <w:tcBorders>
              <w:top w:val="nil"/>
              <w:left w:val="nil"/>
              <w:bottom w:val="single" w:sz="18" w:space="0" w:color="auto"/>
              <w:right w:val="nil"/>
            </w:tcBorders>
            <w:noWrap/>
            <w:hideMark/>
          </w:tcPr>
          <w:p w:rsidR="00A04267" w:rsidRPr="006D0F86" w:rsidRDefault="00A04267" w:rsidP="008E682F">
            <w:pPr>
              <w:spacing w:before="120" w:after="120"/>
              <w:rPr>
                <w:rFonts w:ascii="Arial Narrow" w:hAnsi="Arial Narrow" w:cs="Arial"/>
                <w:sz w:val="24"/>
                <w:szCs w:val="24"/>
              </w:rPr>
            </w:pPr>
            <w:r w:rsidRPr="006D0F86">
              <w:rPr>
                <w:rFonts w:ascii="Arial Narrow" w:hAnsi="Arial Narrow" w:cs="Arial"/>
                <w:sz w:val="24"/>
                <w:szCs w:val="24"/>
              </w:rPr>
              <w:t>Y</w:t>
            </w:r>
          </w:p>
          <w:p w:rsidR="00A04267" w:rsidRPr="006D0F86" w:rsidRDefault="00A04267" w:rsidP="008E682F">
            <w:pPr>
              <w:spacing w:before="120" w:after="120"/>
              <w:rPr>
                <w:rFonts w:ascii="Arial Narrow" w:hAnsi="Arial Narrow" w:cs="Arial"/>
                <w:sz w:val="24"/>
                <w:szCs w:val="24"/>
              </w:rPr>
            </w:pPr>
            <w:r w:rsidRPr="006D0F86">
              <w:rPr>
                <w:rFonts w:ascii="Arial Narrow" w:hAnsi="Arial Narrow" w:cs="Arial"/>
                <w:sz w:val="24"/>
                <w:szCs w:val="24"/>
              </w:rPr>
              <w:t>Supplier</w:t>
            </w:r>
          </w:p>
          <w:p w:rsidR="00A04267" w:rsidRPr="006D0F86" w:rsidRDefault="00A04267" w:rsidP="008E682F">
            <w:pPr>
              <w:spacing w:before="120" w:after="120"/>
              <w:rPr>
                <w:rFonts w:ascii="Arial Narrow" w:hAnsi="Arial Narrow" w:cs="Arial"/>
                <w:sz w:val="24"/>
                <w:szCs w:val="24"/>
              </w:rPr>
            </w:pPr>
          </w:p>
          <w:p w:rsidR="00A04267" w:rsidRPr="006D0F86" w:rsidRDefault="00A04267" w:rsidP="008E682F">
            <w:pPr>
              <w:spacing w:before="120" w:after="120"/>
              <w:rPr>
                <w:rFonts w:ascii="Arial Narrow" w:hAnsi="Arial Narrow" w:cs="Arial"/>
                <w:sz w:val="24"/>
                <w:szCs w:val="24"/>
              </w:rPr>
            </w:pPr>
            <w:r w:rsidRPr="006D0F86">
              <w:rPr>
                <w:rFonts w:ascii="Arial Narrow" w:hAnsi="Arial Narrow" w:cs="Arial"/>
                <w:sz w:val="24"/>
                <w:szCs w:val="24"/>
              </w:rPr>
              <w:t>Code</w:t>
            </w:r>
          </w:p>
          <w:p w:rsidR="00A04267" w:rsidRPr="006D0F86" w:rsidRDefault="00A04267" w:rsidP="008E682F">
            <w:pPr>
              <w:spacing w:before="120" w:after="120"/>
              <w:rPr>
                <w:rFonts w:ascii="Arial Narrow" w:hAnsi="Arial Narrow" w:cs="Arial"/>
                <w:sz w:val="24"/>
                <w:szCs w:val="24"/>
              </w:rPr>
            </w:pPr>
            <w:r w:rsidRPr="006D0F86">
              <w:rPr>
                <w:rFonts w:ascii="Arial Narrow" w:hAnsi="Arial Narrow" w:cs="Arial"/>
                <w:sz w:val="24"/>
                <w:szCs w:val="24"/>
              </w:rPr>
              <w:t>Type</w:t>
            </w:r>
          </w:p>
        </w:tc>
        <w:tc>
          <w:tcPr>
            <w:tcW w:w="1370" w:type="pct"/>
            <w:tcBorders>
              <w:top w:val="nil"/>
              <w:left w:val="nil"/>
              <w:bottom w:val="single" w:sz="18" w:space="0" w:color="auto"/>
              <w:right w:val="nil"/>
            </w:tcBorders>
            <w:hideMark/>
          </w:tcPr>
          <w:p w:rsidR="00A04267" w:rsidRPr="006D0F86" w:rsidRDefault="00A04267" w:rsidP="008E682F">
            <w:pPr>
              <w:spacing w:before="120" w:after="120"/>
              <w:rPr>
                <w:rFonts w:ascii="Arial Narrow" w:hAnsi="Arial Narrow" w:cs="Arial"/>
                <w:sz w:val="24"/>
                <w:szCs w:val="24"/>
              </w:rPr>
            </w:pPr>
            <w:r w:rsidRPr="006D0F86">
              <w:rPr>
                <w:rFonts w:ascii="Arial Narrow" w:hAnsi="Arial Narrow" w:cs="Arial"/>
                <w:sz w:val="24"/>
                <w:szCs w:val="24"/>
              </w:rPr>
              <w:t>Double</w:t>
            </w:r>
          </w:p>
          <w:p w:rsidR="00A04267" w:rsidRPr="006D0F86" w:rsidRDefault="00A04267" w:rsidP="008E682F">
            <w:pPr>
              <w:spacing w:before="120" w:after="120"/>
              <w:rPr>
                <w:rFonts w:ascii="Arial Narrow" w:hAnsi="Arial Narrow" w:cs="Arial"/>
                <w:sz w:val="24"/>
                <w:szCs w:val="24"/>
              </w:rPr>
            </w:pPr>
            <w:r w:rsidRPr="006D0F86">
              <w:rPr>
                <w:rFonts w:ascii="Arial Narrow" w:hAnsi="Arial Narrow" w:cs="Arial"/>
                <w:sz w:val="24"/>
                <w:szCs w:val="24"/>
              </w:rPr>
              <w:t>String</w:t>
            </w:r>
          </w:p>
          <w:p w:rsidR="00A04267" w:rsidRPr="006D0F86" w:rsidRDefault="00A04267" w:rsidP="008E682F">
            <w:pPr>
              <w:spacing w:before="120" w:after="120"/>
              <w:rPr>
                <w:rFonts w:ascii="Arial Narrow" w:hAnsi="Arial Narrow" w:cs="Arial"/>
                <w:sz w:val="24"/>
                <w:szCs w:val="24"/>
              </w:rPr>
            </w:pPr>
          </w:p>
          <w:p w:rsidR="00A04267" w:rsidRPr="006D0F86" w:rsidRDefault="00A04267" w:rsidP="008E682F">
            <w:pPr>
              <w:spacing w:before="120" w:after="120"/>
              <w:rPr>
                <w:rFonts w:ascii="Arial Narrow" w:hAnsi="Arial Narrow" w:cs="Arial"/>
                <w:sz w:val="24"/>
                <w:szCs w:val="24"/>
              </w:rPr>
            </w:pPr>
            <w:r w:rsidRPr="006D0F86">
              <w:rPr>
                <w:rFonts w:ascii="Arial Narrow" w:hAnsi="Arial Narrow" w:cs="Arial"/>
                <w:sz w:val="24"/>
                <w:szCs w:val="24"/>
              </w:rPr>
              <w:t>String</w:t>
            </w:r>
          </w:p>
          <w:p w:rsidR="00A04267" w:rsidRPr="006D0F86" w:rsidRDefault="00A04267" w:rsidP="008E682F">
            <w:pPr>
              <w:spacing w:before="120" w:after="120"/>
              <w:rPr>
                <w:rFonts w:ascii="Arial Narrow" w:hAnsi="Arial Narrow" w:cs="Arial"/>
                <w:sz w:val="24"/>
                <w:szCs w:val="24"/>
              </w:rPr>
            </w:pPr>
            <w:r w:rsidRPr="006D0F86">
              <w:rPr>
                <w:rFonts w:ascii="Arial Narrow" w:hAnsi="Arial Narrow" w:cs="Arial"/>
                <w:sz w:val="24"/>
                <w:szCs w:val="24"/>
              </w:rPr>
              <w:t>String</w:t>
            </w:r>
          </w:p>
        </w:tc>
        <w:tc>
          <w:tcPr>
            <w:tcW w:w="2749" w:type="pct"/>
            <w:tcBorders>
              <w:top w:val="nil"/>
              <w:left w:val="nil"/>
              <w:bottom w:val="single" w:sz="18" w:space="0" w:color="auto"/>
              <w:right w:val="nil"/>
            </w:tcBorders>
            <w:vAlign w:val="center"/>
            <w:hideMark/>
          </w:tcPr>
          <w:p w:rsidR="00A04267" w:rsidRPr="006D0F86" w:rsidRDefault="00A04267" w:rsidP="008E682F">
            <w:pPr>
              <w:spacing w:before="120" w:after="120"/>
              <w:rPr>
                <w:rFonts w:ascii="Arial Narrow" w:hAnsi="Arial Narrow" w:cs="Arial"/>
                <w:sz w:val="24"/>
                <w:szCs w:val="24"/>
              </w:rPr>
            </w:pPr>
            <w:r w:rsidRPr="006D0F86">
              <w:rPr>
                <w:rFonts w:ascii="Arial Narrow" w:hAnsi="Arial Narrow" w:cs="Arial"/>
                <w:sz w:val="24"/>
                <w:szCs w:val="24"/>
              </w:rPr>
              <w:t xml:space="preserve">Y Coordinate of the Node </w:t>
            </w:r>
          </w:p>
          <w:p w:rsidR="00A04267" w:rsidRPr="006D0F86" w:rsidRDefault="00A04267" w:rsidP="008E682F">
            <w:pPr>
              <w:rPr>
                <w:rFonts w:ascii="Arial Narrow" w:hAnsi="Arial Narrow" w:cs="Arial"/>
                <w:sz w:val="24"/>
                <w:szCs w:val="24"/>
              </w:rPr>
            </w:pPr>
            <w:r w:rsidRPr="006D0F86">
              <w:rPr>
                <w:rFonts w:ascii="Arial Narrow" w:hAnsi="Arial Narrow" w:cs="Arial"/>
                <w:sz w:val="24"/>
                <w:szCs w:val="24"/>
              </w:rPr>
              <w:t>The code that SW or TAVE use to identify this sensor</w:t>
            </w:r>
          </w:p>
          <w:p w:rsidR="00A04267" w:rsidRPr="006D0F86" w:rsidRDefault="00A04267" w:rsidP="008E682F">
            <w:pPr>
              <w:rPr>
                <w:rFonts w:ascii="Arial Narrow" w:hAnsi="Arial Narrow" w:cs="Arial"/>
                <w:sz w:val="24"/>
                <w:szCs w:val="24"/>
              </w:rPr>
            </w:pPr>
          </w:p>
          <w:p w:rsidR="00A04267" w:rsidRPr="006D0F86" w:rsidRDefault="00A04267" w:rsidP="008E682F">
            <w:pPr>
              <w:rPr>
                <w:rFonts w:ascii="Arial Narrow" w:hAnsi="Arial Narrow" w:cs="Arial"/>
                <w:sz w:val="24"/>
                <w:szCs w:val="24"/>
              </w:rPr>
            </w:pPr>
            <w:r w:rsidRPr="006D0F86">
              <w:rPr>
                <w:rFonts w:ascii="Arial Narrow" w:hAnsi="Arial Narrow" w:cs="Arial"/>
                <w:sz w:val="24"/>
                <w:szCs w:val="24"/>
              </w:rPr>
              <w:t>Utility code used to identify device</w:t>
            </w:r>
          </w:p>
          <w:p w:rsidR="00A04267" w:rsidRPr="006D0F86" w:rsidRDefault="00A04267" w:rsidP="008E682F">
            <w:pPr>
              <w:spacing w:before="120" w:after="120"/>
              <w:rPr>
                <w:rFonts w:ascii="Arial Narrow" w:hAnsi="Arial Narrow" w:cs="Arial"/>
                <w:sz w:val="24"/>
                <w:szCs w:val="24"/>
              </w:rPr>
            </w:pPr>
            <w:r w:rsidRPr="006D0F86">
              <w:rPr>
                <w:rFonts w:ascii="Arial Narrow" w:hAnsi="Arial Narrow" w:cs="Arial"/>
                <w:sz w:val="24"/>
                <w:szCs w:val="24"/>
              </w:rPr>
              <w:t>Type of the sensor (rain gage, flow meter, water level meter ...). Note that with the defined structure we could store not only meteorological information but also smart-meter readings, water consumptions, ...</w:t>
            </w:r>
          </w:p>
          <w:p w:rsidR="00A04267" w:rsidRPr="006D0F86" w:rsidRDefault="00A04267" w:rsidP="008E682F">
            <w:pPr>
              <w:spacing w:before="120" w:after="120"/>
              <w:rPr>
                <w:rFonts w:ascii="Arial Narrow" w:hAnsi="Arial Narrow" w:cs="Arial"/>
                <w:sz w:val="24"/>
                <w:szCs w:val="24"/>
              </w:rPr>
            </w:pPr>
          </w:p>
        </w:tc>
      </w:tr>
    </w:tbl>
    <w:p w:rsidR="00A04267" w:rsidRPr="008D65F7" w:rsidRDefault="00A04267" w:rsidP="00A04267">
      <w:pPr>
        <w:rPr>
          <w:rFonts w:ascii="Arial" w:hAnsi="Arial" w:cs="Arial"/>
        </w:rPr>
      </w:pPr>
    </w:p>
    <w:p w:rsidR="00A04267" w:rsidRPr="003969EA" w:rsidRDefault="006D0F86" w:rsidP="003969EA">
      <w:pPr>
        <w:pStyle w:val="Heading3"/>
        <w:numPr>
          <w:ilvl w:val="0"/>
          <w:numId w:val="0"/>
        </w:numPr>
        <w:rPr>
          <w:sz w:val="22"/>
          <w:szCs w:val="22"/>
        </w:rPr>
      </w:pPr>
      <w:bookmarkStart w:id="191" w:name="_Toc382572139"/>
      <w:r>
        <w:rPr>
          <w:sz w:val="22"/>
          <w:szCs w:val="22"/>
        </w:rPr>
        <w:t>5.3.2</w:t>
      </w:r>
      <w:r w:rsidRPr="00F339BF">
        <w:rPr>
          <w:sz w:val="22"/>
          <w:szCs w:val="22"/>
        </w:rPr>
        <w:tab/>
      </w:r>
      <w:r>
        <w:rPr>
          <w:sz w:val="22"/>
          <w:szCs w:val="22"/>
        </w:rPr>
        <w:t>Product Data Table</w:t>
      </w:r>
      <w:bookmarkEnd w:id="191"/>
    </w:p>
    <w:p w:rsidR="00A04267" w:rsidRPr="003969EA" w:rsidRDefault="00A04267" w:rsidP="00A04267">
      <w:pPr>
        <w:rPr>
          <w:rFonts w:ascii="Arial Narrow" w:hAnsi="Arial Narrow" w:cs="Arial"/>
          <w:sz w:val="24"/>
          <w:szCs w:val="24"/>
        </w:rPr>
      </w:pPr>
      <w:r w:rsidRPr="003969EA">
        <w:rPr>
          <w:rFonts w:ascii="Arial Narrow" w:hAnsi="Arial Narrow" w:cs="Arial"/>
          <w:sz w:val="24"/>
          <w:szCs w:val="24"/>
        </w:rPr>
        <w:t>This table stores the information of which variables could measure a sensor.</w:t>
      </w:r>
    </w:p>
    <w:p w:rsidR="00A04267" w:rsidRPr="003969EA" w:rsidRDefault="00A04267" w:rsidP="00A04267">
      <w:pPr>
        <w:jc w:val="left"/>
        <w:rPr>
          <w:rFonts w:ascii="Arial Narrow" w:hAnsi="Arial Narrow" w:cs="Arial"/>
          <w:sz w:val="24"/>
          <w:szCs w:val="24"/>
        </w:rPr>
      </w:pPr>
    </w:p>
    <w:p w:rsidR="00A04267" w:rsidRPr="003969EA" w:rsidRDefault="00A04267" w:rsidP="00A04267">
      <w:pPr>
        <w:pStyle w:val="TOC9"/>
        <w:rPr>
          <w:rFonts w:ascii="Arial Narrow" w:hAnsi="Arial Narrow" w:cs="Arial"/>
          <w:sz w:val="24"/>
          <w:szCs w:val="24"/>
        </w:rPr>
      </w:pPr>
      <w:bookmarkStart w:id="192" w:name="_Toc381190850"/>
      <w:r w:rsidRPr="003969EA">
        <w:rPr>
          <w:rFonts w:ascii="Arial Narrow" w:hAnsi="Arial Narrow" w:cs="Arial"/>
          <w:sz w:val="24"/>
          <w:szCs w:val="24"/>
        </w:rPr>
        <w:t xml:space="preserve">Table </w:t>
      </w:r>
      <w:r w:rsidR="001340E2">
        <w:rPr>
          <w:rFonts w:ascii="Arial Narrow" w:hAnsi="Arial Narrow" w:cs="Arial"/>
          <w:sz w:val="24"/>
          <w:szCs w:val="24"/>
        </w:rPr>
        <w:fldChar w:fldCharType="begin"/>
      </w:r>
      <w:r w:rsidR="001340E2">
        <w:rPr>
          <w:rFonts w:ascii="Arial Narrow" w:hAnsi="Arial Narrow" w:cs="Arial"/>
          <w:sz w:val="24"/>
          <w:szCs w:val="24"/>
        </w:rPr>
        <w:instrText xml:space="preserve"> SEQ Table \* ARABIC </w:instrText>
      </w:r>
      <w:r w:rsidR="001340E2">
        <w:rPr>
          <w:rFonts w:ascii="Arial Narrow" w:hAnsi="Arial Narrow" w:cs="Arial"/>
          <w:sz w:val="24"/>
          <w:szCs w:val="24"/>
        </w:rPr>
        <w:fldChar w:fldCharType="separate"/>
      </w:r>
      <w:r w:rsidR="005857B3">
        <w:rPr>
          <w:rFonts w:ascii="Arial Narrow" w:hAnsi="Arial Narrow" w:cs="Arial"/>
          <w:noProof/>
          <w:sz w:val="24"/>
          <w:szCs w:val="24"/>
        </w:rPr>
        <w:t>18</w:t>
      </w:r>
      <w:r w:rsidR="001340E2">
        <w:rPr>
          <w:rFonts w:ascii="Arial Narrow" w:hAnsi="Arial Narrow" w:cs="Arial"/>
          <w:sz w:val="24"/>
          <w:szCs w:val="24"/>
        </w:rPr>
        <w:fldChar w:fldCharType="end"/>
      </w:r>
      <w:r w:rsidRPr="003969EA">
        <w:rPr>
          <w:rFonts w:ascii="Arial Narrow" w:hAnsi="Arial Narrow" w:cs="Arial"/>
          <w:sz w:val="24"/>
          <w:szCs w:val="24"/>
        </w:rPr>
        <w:t>: Product Azure Table</w:t>
      </w:r>
      <w:bookmarkEnd w:id="192"/>
    </w:p>
    <w:tbl>
      <w:tblPr>
        <w:tblStyle w:val="MediumShading2-Accent5"/>
        <w:tblW w:w="4876" w:type="pct"/>
        <w:tblInd w:w="108" w:type="dxa"/>
        <w:tblLayout w:type="fixed"/>
        <w:tblLook w:val="0620" w:firstRow="1" w:lastRow="0" w:firstColumn="0" w:lastColumn="0" w:noHBand="1" w:noVBand="1"/>
      </w:tblPr>
      <w:tblGrid>
        <w:gridCol w:w="1596"/>
        <w:gridCol w:w="2482"/>
        <w:gridCol w:w="4980"/>
      </w:tblGrid>
      <w:tr w:rsidR="00A04267" w:rsidRPr="003969EA" w:rsidTr="008E682F">
        <w:trPr>
          <w:cnfStyle w:val="100000000000" w:firstRow="1" w:lastRow="0" w:firstColumn="0" w:lastColumn="0" w:oddVBand="0" w:evenVBand="0" w:oddHBand="0" w:evenHBand="0" w:firstRowFirstColumn="0" w:firstRowLastColumn="0" w:lastRowFirstColumn="0" w:lastRowLastColumn="0"/>
        </w:trPr>
        <w:tc>
          <w:tcPr>
            <w:tcW w:w="881" w:type="pct"/>
            <w:shd w:val="clear" w:color="auto" w:fill="17365D" w:themeFill="text2" w:themeFillShade="BF"/>
            <w:noWrap/>
          </w:tcPr>
          <w:p w:rsidR="00A04267" w:rsidRPr="003969EA" w:rsidRDefault="00A04267" w:rsidP="008E682F">
            <w:pPr>
              <w:spacing w:before="120" w:after="120"/>
              <w:rPr>
                <w:rFonts w:ascii="Arial Narrow" w:hAnsi="Arial Narrow" w:cs="Arial"/>
                <w:sz w:val="24"/>
                <w:szCs w:val="24"/>
              </w:rPr>
            </w:pPr>
            <w:r w:rsidRPr="003969EA">
              <w:rPr>
                <w:rFonts w:ascii="Arial Narrow" w:hAnsi="Arial Narrow" w:cs="Arial"/>
                <w:sz w:val="24"/>
                <w:szCs w:val="24"/>
              </w:rPr>
              <w:t>Attribute</w:t>
            </w:r>
          </w:p>
        </w:tc>
        <w:tc>
          <w:tcPr>
            <w:tcW w:w="1370" w:type="pct"/>
            <w:shd w:val="clear" w:color="auto" w:fill="17365D" w:themeFill="text2" w:themeFillShade="BF"/>
          </w:tcPr>
          <w:p w:rsidR="00A04267" w:rsidRPr="003969EA" w:rsidRDefault="00A04267" w:rsidP="008E682F">
            <w:pPr>
              <w:spacing w:before="120" w:after="120"/>
              <w:jc w:val="left"/>
              <w:rPr>
                <w:rFonts w:ascii="Arial Narrow" w:hAnsi="Arial Narrow" w:cs="Arial"/>
                <w:sz w:val="24"/>
                <w:szCs w:val="24"/>
              </w:rPr>
            </w:pPr>
            <w:r w:rsidRPr="003969EA">
              <w:rPr>
                <w:rFonts w:ascii="Arial Narrow" w:hAnsi="Arial Narrow" w:cs="Arial"/>
                <w:sz w:val="24"/>
                <w:szCs w:val="24"/>
              </w:rPr>
              <w:t>Data Type</w:t>
            </w:r>
          </w:p>
        </w:tc>
        <w:tc>
          <w:tcPr>
            <w:tcW w:w="2749" w:type="pct"/>
            <w:shd w:val="clear" w:color="auto" w:fill="17365D" w:themeFill="text2" w:themeFillShade="BF"/>
          </w:tcPr>
          <w:p w:rsidR="00A04267" w:rsidRPr="003969EA" w:rsidRDefault="00A04267" w:rsidP="008E682F">
            <w:pPr>
              <w:spacing w:before="120" w:after="120"/>
              <w:jc w:val="left"/>
              <w:rPr>
                <w:rFonts w:ascii="Arial Narrow" w:hAnsi="Arial Narrow" w:cs="Arial"/>
                <w:b w:val="0"/>
                <w:bCs w:val="0"/>
                <w:sz w:val="24"/>
                <w:szCs w:val="24"/>
              </w:rPr>
            </w:pPr>
            <w:r w:rsidRPr="003969EA">
              <w:rPr>
                <w:rFonts w:ascii="Arial Narrow" w:hAnsi="Arial Narrow" w:cs="Arial"/>
                <w:sz w:val="24"/>
                <w:szCs w:val="24"/>
              </w:rPr>
              <w:t>Description</w:t>
            </w:r>
          </w:p>
        </w:tc>
      </w:tr>
      <w:tr w:rsidR="00A04267" w:rsidRPr="003969EA" w:rsidTr="008E682F">
        <w:tc>
          <w:tcPr>
            <w:tcW w:w="881" w:type="pct"/>
            <w:noWrap/>
          </w:tcPr>
          <w:p w:rsidR="00A04267" w:rsidRPr="003969EA" w:rsidRDefault="00A04267" w:rsidP="008E682F">
            <w:pPr>
              <w:spacing w:before="120" w:after="120"/>
              <w:rPr>
                <w:rFonts w:ascii="Arial Narrow" w:hAnsi="Arial Narrow" w:cs="Arial"/>
                <w:sz w:val="24"/>
                <w:szCs w:val="24"/>
              </w:rPr>
            </w:pPr>
            <w:r w:rsidRPr="003969EA">
              <w:rPr>
                <w:rFonts w:ascii="Arial Narrow" w:hAnsi="Arial Narrow" w:cs="Arial"/>
                <w:sz w:val="24"/>
                <w:szCs w:val="24"/>
              </w:rPr>
              <w:t>ID</w:t>
            </w:r>
          </w:p>
        </w:tc>
        <w:tc>
          <w:tcPr>
            <w:tcW w:w="1370" w:type="pct"/>
          </w:tcPr>
          <w:p w:rsidR="00A04267" w:rsidRPr="003969EA" w:rsidRDefault="00A04267" w:rsidP="008E682F">
            <w:pPr>
              <w:spacing w:before="120" w:after="120"/>
              <w:rPr>
                <w:rFonts w:ascii="Arial Narrow" w:hAnsi="Arial Narrow" w:cs="Arial"/>
                <w:sz w:val="24"/>
                <w:szCs w:val="24"/>
              </w:rPr>
            </w:pPr>
            <w:r w:rsidRPr="003969EA">
              <w:rPr>
                <w:rFonts w:ascii="Arial Narrow" w:hAnsi="Arial Narrow" w:cs="Arial"/>
                <w:sz w:val="24"/>
                <w:szCs w:val="24"/>
              </w:rPr>
              <w:t>String</w:t>
            </w:r>
          </w:p>
        </w:tc>
        <w:tc>
          <w:tcPr>
            <w:tcW w:w="2749" w:type="pct"/>
            <w:vAlign w:val="center"/>
          </w:tcPr>
          <w:p w:rsidR="00A04267" w:rsidRPr="003969EA" w:rsidRDefault="00A04267" w:rsidP="008E682F">
            <w:pPr>
              <w:spacing w:before="120" w:after="120"/>
              <w:rPr>
                <w:rFonts w:ascii="Arial Narrow" w:hAnsi="Arial Narrow" w:cs="Arial"/>
                <w:sz w:val="24"/>
                <w:szCs w:val="24"/>
              </w:rPr>
            </w:pPr>
            <w:r w:rsidRPr="003969EA">
              <w:rPr>
                <w:rFonts w:ascii="Arial Narrow" w:hAnsi="Arial Narrow" w:cs="Arial"/>
                <w:sz w:val="24"/>
                <w:szCs w:val="24"/>
              </w:rPr>
              <w:t>The identifier of each variable</w:t>
            </w:r>
          </w:p>
        </w:tc>
      </w:tr>
      <w:tr w:rsidR="00A04267" w:rsidRPr="003969EA" w:rsidTr="008E682F">
        <w:tc>
          <w:tcPr>
            <w:tcW w:w="881" w:type="pct"/>
            <w:noWrap/>
          </w:tcPr>
          <w:p w:rsidR="00A04267" w:rsidRPr="003969EA" w:rsidRDefault="00A04267" w:rsidP="008E682F">
            <w:pPr>
              <w:spacing w:before="120" w:after="120"/>
              <w:rPr>
                <w:rFonts w:ascii="Arial Narrow" w:hAnsi="Arial Narrow" w:cs="Arial"/>
                <w:sz w:val="24"/>
                <w:szCs w:val="24"/>
              </w:rPr>
            </w:pPr>
            <w:r w:rsidRPr="003969EA">
              <w:rPr>
                <w:rFonts w:ascii="Arial Narrow" w:hAnsi="Arial Narrow" w:cs="Arial"/>
                <w:sz w:val="24"/>
                <w:szCs w:val="24"/>
              </w:rPr>
              <w:t>Name</w:t>
            </w:r>
          </w:p>
        </w:tc>
        <w:tc>
          <w:tcPr>
            <w:tcW w:w="1370" w:type="pct"/>
          </w:tcPr>
          <w:p w:rsidR="00A04267" w:rsidRPr="003969EA" w:rsidRDefault="00A04267" w:rsidP="008E682F">
            <w:pPr>
              <w:spacing w:before="120" w:after="120"/>
              <w:rPr>
                <w:rFonts w:ascii="Arial Narrow" w:hAnsi="Arial Narrow" w:cs="Arial"/>
                <w:sz w:val="24"/>
                <w:szCs w:val="24"/>
              </w:rPr>
            </w:pPr>
            <w:r w:rsidRPr="003969EA">
              <w:rPr>
                <w:rFonts w:ascii="Arial Narrow" w:hAnsi="Arial Narrow" w:cs="Arial"/>
                <w:sz w:val="24"/>
                <w:szCs w:val="24"/>
              </w:rPr>
              <w:t>String</w:t>
            </w:r>
          </w:p>
        </w:tc>
        <w:tc>
          <w:tcPr>
            <w:tcW w:w="2749" w:type="pct"/>
            <w:vAlign w:val="center"/>
          </w:tcPr>
          <w:p w:rsidR="00A04267" w:rsidRPr="003969EA" w:rsidRDefault="00A04267" w:rsidP="008E682F">
            <w:pPr>
              <w:spacing w:before="120" w:after="120"/>
              <w:rPr>
                <w:rFonts w:ascii="Arial Narrow" w:hAnsi="Arial Narrow" w:cs="Arial"/>
                <w:sz w:val="24"/>
                <w:szCs w:val="24"/>
              </w:rPr>
            </w:pPr>
            <w:r w:rsidRPr="003969EA">
              <w:rPr>
                <w:rFonts w:ascii="Arial Narrow" w:hAnsi="Arial Narrow" w:cs="Arial"/>
                <w:sz w:val="24"/>
                <w:szCs w:val="24"/>
              </w:rPr>
              <w:t>Name of the Product</w:t>
            </w:r>
          </w:p>
        </w:tc>
      </w:tr>
      <w:tr w:rsidR="00A04267" w:rsidRPr="003969EA" w:rsidTr="008E682F">
        <w:tc>
          <w:tcPr>
            <w:tcW w:w="881" w:type="pct"/>
            <w:noWrap/>
          </w:tcPr>
          <w:p w:rsidR="00A04267" w:rsidRPr="003969EA" w:rsidRDefault="00A04267" w:rsidP="008E682F">
            <w:pPr>
              <w:spacing w:before="120" w:after="120"/>
              <w:rPr>
                <w:rFonts w:ascii="Arial Narrow" w:hAnsi="Arial Narrow" w:cs="Arial"/>
                <w:sz w:val="24"/>
                <w:szCs w:val="24"/>
              </w:rPr>
            </w:pPr>
            <w:r w:rsidRPr="003969EA">
              <w:rPr>
                <w:rFonts w:ascii="Arial Narrow" w:hAnsi="Arial Narrow" w:cs="Arial"/>
                <w:sz w:val="24"/>
                <w:szCs w:val="24"/>
              </w:rPr>
              <w:t>Unit</w:t>
            </w:r>
          </w:p>
        </w:tc>
        <w:tc>
          <w:tcPr>
            <w:tcW w:w="1370" w:type="pct"/>
          </w:tcPr>
          <w:p w:rsidR="00A04267" w:rsidRPr="003969EA" w:rsidRDefault="00A04267" w:rsidP="008E682F">
            <w:pPr>
              <w:spacing w:before="120" w:after="120"/>
              <w:rPr>
                <w:rFonts w:ascii="Arial Narrow" w:hAnsi="Arial Narrow" w:cs="Arial"/>
                <w:sz w:val="24"/>
                <w:szCs w:val="24"/>
              </w:rPr>
            </w:pPr>
            <w:r w:rsidRPr="003969EA">
              <w:rPr>
                <w:rFonts w:ascii="Arial Narrow" w:hAnsi="Arial Narrow" w:cs="Arial"/>
                <w:sz w:val="24"/>
                <w:szCs w:val="24"/>
              </w:rPr>
              <w:t>Double</w:t>
            </w:r>
          </w:p>
        </w:tc>
        <w:tc>
          <w:tcPr>
            <w:tcW w:w="2749" w:type="pct"/>
            <w:vAlign w:val="center"/>
          </w:tcPr>
          <w:p w:rsidR="00A04267" w:rsidRPr="003969EA" w:rsidRDefault="00A04267" w:rsidP="008E682F">
            <w:pPr>
              <w:spacing w:before="120" w:after="120"/>
              <w:rPr>
                <w:rFonts w:ascii="Arial Narrow" w:hAnsi="Arial Narrow" w:cs="Arial"/>
                <w:sz w:val="24"/>
                <w:szCs w:val="24"/>
              </w:rPr>
            </w:pPr>
            <w:r w:rsidRPr="003969EA">
              <w:rPr>
                <w:rFonts w:ascii="Arial Narrow" w:hAnsi="Arial Narrow" w:cs="Arial"/>
                <w:sz w:val="24"/>
                <w:szCs w:val="24"/>
              </w:rPr>
              <w:t>The unit of the Product</w:t>
            </w:r>
          </w:p>
        </w:tc>
      </w:tr>
      <w:tr w:rsidR="00A04267" w:rsidRPr="003969EA" w:rsidTr="008E682F">
        <w:tc>
          <w:tcPr>
            <w:tcW w:w="881" w:type="pct"/>
            <w:noWrap/>
          </w:tcPr>
          <w:p w:rsidR="00A04267" w:rsidRPr="003969EA" w:rsidRDefault="00A04267" w:rsidP="008E682F">
            <w:pPr>
              <w:spacing w:before="120" w:after="120"/>
              <w:rPr>
                <w:rFonts w:ascii="Arial Narrow" w:hAnsi="Arial Narrow" w:cs="Arial"/>
                <w:sz w:val="24"/>
                <w:szCs w:val="24"/>
              </w:rPr>
            </w:pPr>
          </w:p>
        </w:tc>
        <w:tc>
          <w:tcPr>
            <w:tcW w:w="1370" w:type="pct"/>
          </w:tcPr>
          <w:p w:rsidR="00A04267" w:rsidRPr="003969EA" w:rsidRDefault="00A04267" w:rsidP="008E682F">
            <w:pPr>
              <w:spacing w:before="120" w:after="120"/>
              <w:rPr>
                <w:rFonts w:ascii="Arial Narrow" w:hAnsi="Arial Narrow" w:cs="Arial"/>
                <w:sz w:val="24"/>
                <w:szCs w:val="24"/>
              </w:rPr>
            </w:pPr>
          </w:p>
        </w:tc>
        <w:tc>
          <w:tcPr>
            <w:tcW w:w="2749" w:type="pct"/>
            <w:vAlign w:val="center"/>
          </w:tcPr>
          <w:p w:rsidR="00A04267" w:rsidRPr="003969EA" w:rsidRDefault="00A04267" w:rsidP="008E682F">
            <w:pPr>
              <w:spacing w:before="120" w:after="120"/>
              <w:rPr>
                <w:rFonts w:ascii="Arial Narrow" w:hAnsi="Arial Narrow" w:cs="Arial"/>
                <w:sz w:val="24"/>
                <w:szCs w:val="24"/>
              </w:rPr>
            </w:pPr>
          </w:p>
        </w:tc>
      </w:tr>
    </w:tbl>
    <w:p w:rsidR="00A04267" w:rsidRPr="003969EA" w:rsidRDefault="00A04267" w:rsidP="00A04267">
      <w:pPr>
        <w:rPr>
          <w:rFonts w:ascii="Arial Narrow" w:hAnsi="Arial Narrow" w:cs="Arial"/>
          <w:sz w:val="24"/>
          <w:szCs w:val="24"/>
        </w:rPr>
      </w:pPr>
    </w:p>
    <w:p w:rsidR="00A04267" w:rsidRPr="003969EA" w:rsidRDefault="00A04267" w:rsidP="00A04267">
      <w:pPr>
        <w:rPr>
          <w:rFonts w:ascii="Arial Narrow" w:hAnsi="Arial Narrow" w:cs="Arial"/>
          <w:sz w:val="24"/>
          <w:szCs w:val="24"/>
        </w:rPr>
      </w:pPr>
      <w:r w:rsidRPr="003969EA">
        <w:rPr>
          <w:rFonts w:ascii="Arial Narrow" w:hAnsi="Arial Narrow" w:cs="Arial"/>
          <w:sz w:val="24"/>
          <w:szCs w:val="24"/>
        </w:rPr>
        <w:t>Examples of products are:</w:t>
      </w:r>
    </w:p>
    <w:p w:rsidR="00A04267" w:rsidRPr="003969EA" w:rsidRDefault="00A04267" w:rsidP="00A04267">
      <w:pPr>
        <w:rPr>
          <w:rFonts w:ascii="Arial Narrow" w:hAnsi="Arial Narrow" w:cs="Arial"/>
          <w:b/>
          <w:sz w:val="24"/>
          <w:szCs w:val="24"/>
        </w:rPr>
      </w:pPr>
    </w:p>
    <w:p w:rsidR="00A04267" w:rsidRPr="003969EA" w:rsidRDefault="00A04267" w:rsidP="00A04267">
      <w:pPr>
        <w:pStyle w:val="ListParagraph"/>
        <w:numPr>
          <w:ilvl w:val="0"/>
          <w:numId w:val="12"/>
        </w:numPr>
        <w:rPr>
          <w:rFonts w:ascii="Arial Narrow" w:hAnsi="Arial Narrow" w:cs="Arial"/>
          <w:sz w:val="24"/>
          <w:szCs w:val="24"/>
        </w:rPr>
      </w:pPr>
      <w:r w:rsidRPr="003969EA">
        <w:rPr>
          <w:rFonts w:ascii="Arial Narrow" w:hAnsi="Arial Narrow" w:cs="Arial"/>
          <w:sz w:val="24"/>
          <w:szCs w:val="24"/>
        </w:rPr>
        <w:t>Temperature / ºC</w:t>
      </w:r>
    </w:p>
    <w:p w:rsidR="00A04267" w:rsidRPr="003969EA" w:rsidRDefault="00A04267" w:rsidP="00A04267">
      <w:pPr>
        <w:pStyle w:val="ListParagraph"/>
        <w:numPr>
          <w:ilvl w:val="0"/>
          <w:numId w:val="12"/>
        </w:numPr>
        <w:rPr>
          <w:rFonts w:ascii="Arial Narrow" w:hAnsi="Arial Narrow" w:cs="Arial"/>
          <w:sz w:val="24"/>
          <w:szCs w:val="24"/>
        </w:rPr>
      </w:pPr>
      <w:r w:rsidRPr="003969EA">
        <w:rPr>
          <w:rFonts w:ascii="Arial Narrow" w:hAnsi="Arial Narrow" w:cs="Arial"/>
          <w:sz w:val="24"/>
          <w:szCs w:val="24"/>
        </w:rPr>
        <w:t>Flow / m³/s</w:t>
      </w:r>
    </w:p>
    <w:p w:rsidR="00A04267" w:rsidRDefault="00A04267" w:rsidP="00A04267">
      <w:pPr>
        <w:pStyle w:val="ListParagraph"/>
        <w:numPr>
          <w:ilvl w:val="0"/>
          <w:numId w:val="12"/>
        </w:numPr>
        <w:rPr>
          <w:rFonts w:ascii="Arial Narrow" w:hAnsi="Arial Narrow" w:cs="Arial"/>
          <w:sz w:val="24"/>
          <w:szCs w:val="24"/>
        </w:rPr>
      </w:pPr>
      <w:r w:rsidRPr="003969EA">
        <w:rPr>
          <w:rFonts w:ascii="Arial Narrow" w:hAnsi="Arial Narrow" w:cs="Arial"/>
          <w:sz w:val="24"/>
          <w:szCs w:val="24"/>
        </w:rPr>
        <w:t>Consumption / l</w:t>
      </w:r>
    </w:p>
    <w:p w:rsidR="003969EA" w:rsidRPr="003969EA" w:rsidRDefault="003969EA" w:rsidP="003969EA">
      <w:pPr>
        <w:rPr>
          <w:rFonts w:ascii="Arial Narrow" w:hAnsi="Arial Narrow" w:cs="Arial"/>
          <w:sz w:val="24"/>
          <w:szCs w:val="24"/>
        </w:rPr>
      </w:pPr>
    </w:p>
    <w:p w:rsidR="00A04267" w:rsidRPr="003969EA" w:rsidRDefault="003969EA" w:rsidP="003969EA">
      <w:pPr>
        <w:pStyle w:val="Heading3"/>
        <w:numPr>
          <w:ilvl w:val="0"/>
          <w:numId w:val="0"/>
        </w:numPr>
        <w:rPr>
          <w:sz w:val="22"/>
          <w:szCs w:val="22"/>
        </w:rPr>
      </w:pPr>
      <w:bookmarkStart w:id="193" w:name="_Toc382572140"/>
      <w:r>
        <w:rPr>
          <w:sz w:val="22"/>
          <w:szCs w:val="22"/>
        </w:rPr>
        <w:t>5.3.3</w:t>
      </w:r>
      <w:r w:rsidRPr="00F339BF">
        <w:rPr>
          <w:sz w:val="22"/>
          <w:szCs w:val="22"/>
        </w:rPr>
        <w:tab/>
      </w:r>
      <w:r>
        <w:rPr>
          <w:sz w:val="22"/>
          <w:szCs w:val="22"/>
        </w:rPr>
        <w:t>Assignment Data Table</w:t>
      </w:r>
      <w:bookmarkEnd w:id="193"/>
    </w:p>
    <w:p w:rsidR="00A04267" w:rsidRPr="003969EA" w:rsidRDefault="00A04267" w:rsidP="00A04267">
      <w:pPr>
        <w:rPr>
          <w:rFonts w:ascii="Arial Narrow" w:hAnsi="Arial Narrow" w:cs="Arial"/>
          <w:sz w:val="24"/>
          <w:szCs w:val="24"/>
        </w:rPr>
      </w:pPr>
      <w:r w:rsidRPr="003969EA">
        <w:rPr>
          <w:rFonts w:ascii="Arial Narrow" w:hAnsi="Arial Narrow" w:cs="Arial"/>
          <w:sz w:val="24"/>
          <w:szCs w:val="24"/>
        </w:rPr>
        <w:t xml:space="preserve">This table relates products and sensors. With these assignments the system is able to define which variables are measured by which sensor. </w:t>
      </w:r>
    </w:p>
    <w:p w:rsidR="00A04267" w:rsidRPr="003969EA" w:rsidRDefault="00A04267" w:rsidP="00A04267">
      <w:pPr>
        <w:rPr>
          <w:rFonts w:ascii="Arial Narrow" w:hAnsi="Arial Narrow" w:cs="Arial"/>
          <w:sz w:val="24"/>
          <w:szCs w:val="24"/>
        </w:rPr>
      </w:pPr>
    </w:p>
    <w:p w:rsidR="00A04267" w:rsidRPr="003969EA" w:rsidRDefault="00A04267" w:rsidP="00A04267">
      <w:pPr>
        <w:rPr>
          <w:rFonts w:ascii="Arial Narrow" w:hAnsi="Arial Narrow"/>
          <w:sz w:val="24"/>
          <w:szCs w:val="24"/>
        </w:rPr>
      </w:pPr>
    </w:p>
    <w:p w:rsidR="00A04267" w:rsidRPr="003969EA" w:rsidRDefault="00A04267" w:rsidP="00AF6242">
      <w:pPr>
        <w:pStyle w:val="TOC9"/>
        <w:ind w:left="709" w:firstLine="709"/>
        <w:rPr>
          <w:rFonts w:ascii="Arial Narrow" w:hAnsi="Arial Narrow" w:cs="Arial"/>
          <w:sz w:val="24"/>
          <w:szCs w:val="24"/>
        </w:rPr>
      </w:pPr>
    </w:p>
    <w:p w:rsidR="00DD7D30" w:rsidRPr="00DD7D30" w:rsidRDefault="00DD7D30" w:rsidP="00DD7D30">
      <w:pPr>
        <w:pStyle w:val="Caption"/>
        <w:keepNext/>
        <w:jc w:val="center"/>
        <w:rPr>
          <w:rFonts w:ascii="Arial Narrow" w:hAnsi="Arial Narrow"/>
          <w:b w:val="0"/>
          <w:color w:val="auto"/>
          <w:sz w:val="24"/>
          <w:szCs w:val="24"/>
        </w:rPr>
      </w:pPr>
      <w:bookmarkStart w:id="194" w:name="_Toc381190851"/>
      <w:r w:rsidRPr="00DD7D30">
        <w:rPr>
          <w:rFonts w:ascii="Arial Narrow" w:hAnsi="Arial Narrow"/>
          <w:b w:val="0"/>
          <w:color w:val="auto"/>
          <w:sz w:val="24"/>
          <w:szCs w:val="24"/>
        </w:rPr>
        <w:t xml:space="preserve">Table </w:t>
      </w:r>
      <w:r w:rsidRPr="00DD7D30">
        <w:rPr>
          <w:rFonts w:ascii="Arial Narrow" w:hAnsi="Arial Narrow"/>
          <w:b w:val="0"/>
          <w:color w:val="auto"/>
          <w:sz w:val="24"/>
          <w:szCs w:val="24"/>
        </w:rPr>
        <w:fldChar w:fldCharType="begin"/>
      </w:r>
      <w:r w:rsidRPr="00DD7D30">
        <w:rPr>
          <w:rFonts w:ascii="Arial Narrow" w:hAnsi="Arial Narrow"/>
          <w:b w:val="0"/>
          <w:color w:val="auto"/>
          <w:sz w:val="24"/>
          <w:szCs w:val="24"/>
        </w:rPr>
        <w:instrText xml:space="preserve"> SEQ Table \* ARABIC </w:instrText>
      </w:r>
      <w:r w:rsidRPr="00DD7D30">
        <w:rPr>
          <w:rFonts w:ascii="Arial Narrow" w:hAnsi="Arial Narrow"/>
          <w:b w:val="0"/>
          <w:color w:val="auto"/>
          <w:sz w:val="24"/>
          <w:szCs w:val="24"/>
        </w:rPr>
        <w:fldChar w:fldCharType="separate"/>
      </w:r>
      <w:r w:rsidR="005857B3">
        <w:rPr>
          <w:rFonts w:ascii="Arial Narrow" w:hAnsi="Arial Narrow"/>
          <w:b w:val="0"/>
          <w:noProof/>
          <w:color w:val="auto"/>
          <w:sz w:val="24"/>
          <w:szCs w:val="24"/>
        </w:rPr>
        <w:t>19</w:t>
      </w:r>
      <w:r w:rsidRPr="00DD7D30">
        <w:rPr>
          <w:rFonts w:ascii="Arial Narrow" w:hAnsi="Arial Narrow"/>
          <w:b w:val="0"/>
          <w:color w:val="auto"/>
          <w:sz w:val="24"/>
          <w:szCs w:val="24"/>
        </w:rPr>
        <w:fldChar w:fldCharType="end"/>
      </w:r>
      <w:r w:rsidRPr="00DD7D30">
        <w:rPr>
          <w:rFonts w:ascii="Arial Narrow" w:hAnsi="Arial Narrow"/>
          <w:b w:val="0"/>
          <w:color w:val="auto"/>
          <w:sz w:val="24"/>
          <w:szCs w:val="24"/>
        </w:rPr>
        <w:t>: Assignment Data Azure Table</w:t>
      </w:r>
      <w:bookmarkEnd w:id="194"/>
    </w:p>
    <w:tbl>
      <w:tblPr>
        <w:tblStyle w:val="MediumShading2-Accent5"/>
        <w:tblW w:w="4850" w:type="pct"/>
        <w:tblInd w:w="108" w:type="dxa"/>
        <w:tblLook w:val="0620" w:firstRow="1" w:lastRow="0" w:firstColumn="0" w:lastColumn="0" w:noHBand="1" w:noVBand="1"/>
      </w:tblPr>
      <w:tblGrid>
        <w:gridCol w:w="1588"/>
        <w:gridCol w:w="2468"/>
        <w:gridCol w:w="4953"/>
      </w:tblGrid>
      <w:tr w:rsidR="00A04267" w:rsidRPr="003969EA" w:rsidTr="008E682F">
        <w:trPr>
          <w:cnfStyle w:val="100000000000" w:firstRow="1" w:lastRow="0" w:firstColumn="0" w:lastColumn="0" w:oddVBand="0" w:evenVBand="0" w:oddHBand="0" w:evenHBand="0" w:firstRowFirstColumn="0" w:firstRowLastColumn="0" w:lastRowFirstColumn="0" w:lastRowLastColumn="0"/>
        </w:trPr>
        <w:tc>
          <w:tcPr>
            <w:tcW w:w="881" w:type="pct"/>
            <w:shd w:val="clear" w:color="auto" w:fill="17365D" w:themeFill="text2" w:themeFillShade="BF"/>
            <w:noWrap/>
            <w:hideMark/>
          </w:tcPr>
          <w:p w:rsidR="00A04267" w:rsidRPr="003969EA" w:rsidRDefault="00A04267" w:rsidP="008E682F">
            <w:pPr>
              <w:spacing w:before="120" w:after="120"/>
              <w:rPr>
                <w:rFonts w:ascii="Arial Narrow" w:hAnsi="Arial Narrow" w:cs="Arial"/>
                <w:sz w:val="24"/>
                <w:szCs w:val="24"/>
              </w:rPr>
            </w:pPr>
            <w:r w:rsidRPr="003969EA">
              <w:rPr>
                <w:rFonts w:ascii="Arial Narrow" w:hAnsi="Arial Narrow" w:cs="Arial"/>
                <w:sz w:val="24"/>
                <w:szCs w:val="24"/>
              </w:rPr>
              <w:t>Attribute</w:t>
            </w:r>
          </w:p>
        </w:tc>
        <w:tc>
          <w:tcPr>
            <w:tcW w:w="1370" w:type="pct"/>
            <w:shd w:val="clear" w:color="auto" w:fill="17365D" w:themeFill="text2" w:themeFillShade="BF"/>
            <w:hideMark/>
          </w:tcPr>
          <w:p w:rsidR="00A04267" w:rsidRPr="003969EA" w:rsidRDefault="00A04267" w:rsidP="008E682F">
            <w:pPr>
              <w:spacing w:before="120" w:after="120"/>
              <w:jc w:val="left"/>
              <w:rPr>
                <w:rFonts w:ascii="Arial Narrow" w:hAnsi="Arial Narrow" w:cs="Arial"/>
                <w:sz w:val="24"/>
                <w:szCs w:val="24"/>
              </w:rPr>
            </w:pPr>
            <w:r w:rsidRPr="003969EA">
              <w:rPr>
                <w:rFonts w:ascii="Arial Narrow" w:hAnsi="Arial Narrow" w:cs="Arial"/>
                <w:sz w:val="24"/>
                <w:szCs w:val="24"/>
              </w:rPr>
              <w:t>Data Type</w:t>
            </w:r>
          </w:p>
        </w:tc>
        <w:tc>
          <w:tcPr>
            <w:tcW w:w="2749" w:type="pct"/>
            <w:shd w:val="clear" w:color="auto" w:fill="17365D" w:themeFill="text2" w:themeFillShade="BF"/>
            <w:hideMark/>
          </w:tcPr>
          <w:p w:rsidR="00A04267" w:rsidRPr="003969EA" w:rsidRDefault="00A04267" w:rsidP="008E682F">
            <w:pPr>
              <w:spacing w:before="120" w:after="120"/>
              <w:jc w:val="left"/>
              <w:rPr>
                <w:rFonts w:ascii="Arial Narrow" w:hAnsi="Arial Narrow" w:cs="Arial"/>
                <w:b w:val="0"/>
                <w:bCs w:val="0"/>
                <w:sz w:val="24"/>
                <w:szCs w:val="24"/>
              </w:rPr>
            </w:pPr>
            <w:r w:rsidRPr="003969EA">
              <w:rPr>
                <w:rFonts w:ascii="Arial Narrow" w:hAnsi="Arial Narrow" w:cs="Arial"/>
                <w:sz w:val="24"/>
                <w:szCs w:val="24"/>
              </w:rPr>
              <w:t>Description</w:t>
            </w:r>
          </w:p>
        </w:tc>
      </w:tr>
      <w:tr w:rsidR="00A04267" w:rsidRPr="003969EA" w:rsidTr="008E682F">
        <w:tc>
          <w:tcPr>
            <w:tcW w:w="881" w:type="pct"/>
            <w:tcBorders>
              <w:top w:val="nil"/>
              <w:left w:val="nil"/>
              <w:bottom w:val="nil"/>
              <w:right w:val="nil"/>
            </w:tcBorders>
            <w:noWrap/>
            <w:hideMark/>
          </w:tcPr>
          <w:p w:rsidR="00A04267" w:rsidRPr="003969EA" w:rsidRDefault="00A04267" w:rsidP="008E682F">
            <w:pPr>
              <w:spacing w:before="120" w:after="120"/>
              <w:jc w:val="left"/>
              <w:rPr>
                <w:rFonts w:ascii="Arial Narrow" w:hAnsi="Arial Narrow" w:cs="Arial"/>
                <w:sz w:val="24"/>
                <w:szCs w:val="24"/>
              </w:rPr>
            </w:pPr>
            <w:r w:rsidRPr="003969EA">
              <w:rPr>
                <w:rFonts w:ascii="Arial Narrow" w:hAnsi="Arial Narrow" w:cs="Arial"/>
                <w:sz w:val="24"/>
                <w:szCs w:val="24"/>
              </w:rPr>
              <w:t>ID</w:t>
            </w:r>
          </w:p>
        </w:tc>
        <w:tc>
          <w:tcPr>
            <w:tcW w:w="1370" w:type="pct"/>
            <w:tcBorders>
              <w:top w:val="nil"/>
              <w:left w:val="nil"/>
              <w:bottom w:val="nil"/>
              <w:right w:val="nil"/>
            </w:tcBorders>
            <w:hideMark/>
          </w:tcPr>
          <w:p w:rsidR="00A04267" w:rsidRPr="003969EA" w:rsidRDefault="00A04267" w:rsidP="008E682F">
            <w:pPr>
              <w:spacing w:before="120" w:after="120"/>
              <w:rPr>
                <w:rFonts w:ascii="Arial Narrow" w:hAnsi="Arial Narrow" w:cs="Arial"/>
                <w:iCs/>
                <w:sz w:val="24"/>
                <w:szCs w:val="24"/>
              </w:rPr>
            </w:pPr>
            <w:r w:rsidRPr="003969EA">
              <w:rPr>
                <w:rFonts w:ascii="Arial Narrow" w:hAnsi="Arial Narrow" w:cs="Arial"/>
                <w:iCs/>
                <w:sz w:val="24"/>
                <w:szCs w:val="24"/>
              </w:rPr>
              <w:t>String</w:t>
            </w:r>
          </w:p>
        </w:tc>
        <w:tc>
          <w:tcPr>
            <w:tcW w:w="2749" w:type="pct"/>
            <w:tcBorders>
              <w:top w:val="nil"/>
              <w:left w:val="nil"/>
              <w:bottom w:val="nil"/>
              <w:right w:val="nil"/>
            </w:tcBorders>
            <w:vAlign w:val="center"/>
            <w:hideMark/>
          </w:tcPr>
          <w:p w:rsidR="00A04267" w:rsidRPr="003969EA" w:rsidRDefault="00A04267" w:rsidP="008E682F">
            <w:pPr>
              <w:spacing w:before="120" w:after="120"/>
              <w:rPr>
                <w:rFonts w:ascii="Arial Narrow" w:hAnsi="Arial Narrow" w:cs="Arial"/>
                <w:iCs/>
                <w:sz w:val="24"/>
                <w:szCs w:val="24"/>
              </w:rPr>
            </w:pPr>
            <w:r w:rsidRPr="003969EA">
              <w:rPr>
                <w:rFonts w:ascii="Arial Narrow" w:hAnsi="Arial Narrow" w:cs="Arial"/>
                <w:sz w:val="24"/>
                <w:szCs w:val="24"/>
              </w:rPr>
              <w:t>The field that identifies one assignment</w:t>
            </w:r>
          </w:p>
        </w:tc>
      </w:tr>
      <w:tr w:rsidR="00A04267" w:rsidRPr="003969EA" w:rsidTr="008E682F">
        <w:tc>
          <w:tcPr>
            <w:tcW w:w="881" w:type="pct"/>
            <w:tcBorders>
              <w:top w:val="nil"/>
              <w:left w:val="nil"/>
              <w:bottom w:val="nil"/>
              <w:right w:val="nil"/>
            </w:tcBorders>
            <w:noWrap/>
            <w:hideMark/>
          </w:tcPr>
          <w:p w:rsidR="00A04267" w:rsidRPr="003969EA" w:rsidRDefault="00A04267" w:rsidP="008E682F">
            <w:pPr>
              <w:spacing w:before="120" w:after="120"/>
              <w:rPr>
                <w:rFonts w:ascii="Arial Narrow" w:hAnsi="Arial Narrow" w:cs="Arial"/>
                <w:sz w:val="24"/>
                <w:szCs w:val="24"/>
              </w:rPr>
            </w:pPr>
            <w:r w:rsidRPr="003969EA">
              <w:rPr>
                <w:rFonts w:ascii="Arial Narrow" w:hAnsi="Arial Narrow" w:cs="Arial"/>
                <w:sz w:val="24"/>
                <w:szCs w:val="24"/>
              </w:rPr>
              <w:t>Sensor ID</w:t>
            </w:r>
          </w:p>
        </w:tc>
        <w:tc>
          <w:tcPr>
            <w:tcW w:w="1370" w:type="pct"/>
            <w:tcBorders>
              <w:top w:val="nil"/>
              <w:left w:val="nil"/>
              <w:bottom w:val="nil"/>
              <w:right w:val="nil"/>
            </w:tcBorders>
            <w:hideMark/>
          </w:tcPr>
          <w:p w:rsidR="00A04267" w:rsidRPr="003969EA" w:rsidRDefault="00A04267" w:rsidP="008E682F">
            <w:pPr>
              <w:spacing w:before="120" w:after="120"/>
              <w:rPr>
                <w:rFonts w:ascii="Arial Narrow" w:hAnsi="Arial Narrow" w:cs="Arial"/>
                <w:sz w:val="24"/>
                <w:szCs w:val="24"/>
              </w:rPr>
            </w:pPr>
            <w:r w:rsidRPr="003969EA">
              <w:rPr>
                <w:rFonts w:ascii="Arial Narrow" w:hAnsi="Arial Narrow" w:cs="Arial"/>
                <w:sz w:val="24"/>
                <w:szCs w:val="24"/>
              </w:rPr>
              <w:t>Double</w:t>
            </w:r>
          </w:p>
        </w:tc>
        <w:tc>
          <w:tcPr>
            <w:tcW w:w="2749" w:type="pct"/>
            <w:tcBorders>
              <w:top w:val="nil"/>
              <w:left w:val="nil"/>
              <w:bottom w:val="nil"/>
              <w:right w:val="nil"/>
            </w:tcBorders>
            <w:vAlign w:val="center"/>
            <w:hideMark/>
          </w:tcPr>
          <w:p w:rsidR="00A04267" w:rsidRPr="003969EA" w:rsidRDefault="00A04267" w:rsidP="008E682F">
            <w:pPr>
              <w:spacing w:before="120" w:after="120"/>
              <w:rPr>
                <w:rFonts w:ascii="Arial Narrow" w:hAnsi="Arial Narrow" w:cs="Arial"/>
                <w:sz w:val="24"/>
                <w:szCs w:val="24"/>
              </w:rPr>
            </w:pPr>
            <w:r w:rsidRPr="003969EA">
              <w:rPr>
                <w:rFonts w:ascii="Arial Narrow" w:hAnsi="Arial Narrow" w:cs="Arial"/>
                <w:sz w:val="24"/>
                <w:szCs w:val="24"/>
              </w:rPr>
              <w:t>The ID of the sensor assigned to a product</w:t>
            </w:r>
          </w:p>
        </w:tc>
      </w:tr>
      <w:tr w:rsidR="00A04267" w:rsidRPr="003969EA" w:rsidTr="008E682F">
        <w:tc>
          <w:tcPr>
            <w:tcW w:w="881" w:type="pct"/>
            <w:tcBorders>
              <w:top w:val="nil"/>
              <w:left w:val="nil"/>
              <w:bottom w:val="single" w:sz="18" w:space="0" w:color="auto"/>
              <w:right w:val="nil"/>
            </w:tcBorders>
            <w:noWrap/>
            <w:hideMark/>
          </w:tcPr>
          <w:p w:rsidR="00A04267" w:rsidRPr="003969EA" w:rsidRDefault="00A04267" w:rsidP="008E682F">
            <w:pPr>
              <w:spacing w:before="120" w:after="120"/>
              <w:rPr>
                <w:rFonts w:ascii="Arial Narrow" w:hAnsi="Arial Narrow" w:cs="Arial"/>
                <w:sz w:val="24"/>
                <w:szCs w:val="24"/>
              </w:rPr>
            </w:pPr>
            <w:r w:rsidRPr="003969EA">
              <w:rPr>
                <w:rFonts w:ascii="Arial Narrow" w:hAnsi="Arial Narrow" w:cs="Arial"/>
                <w:sz w:val="24"/>
                <w:szCs w:val="24"/>
              </w:rPr>
              <w:t>Product ID</w:t>
            </w:r>
          </w:p>
        </w:tc>
        <w:tc>
          <w:tcPr>
            <w:tcW w:w="1370" w:type="pct"/>
            <w:tcBorders>
              <w:top w:val="nil"/>
              <w:left w:val="nil"/>
              <w:bottom w:val="single" w:sz="18" w:space="0" w:color="auto"/>
              <w:right w:val="nil"/>
            </w:tcBorders>
            <w:hideMark/>
          </w:tcPr>
          <w:p w:rsidR="00A04267" w:rsidRPr="003969EA" w:rsidRDefault="00A04267" w:rsidP="008E682F">
            <w:pPr>
              <w:spacing w:before="120" w:after="120"/>
              <w:rPr>
                <w:rFonts w:ascii="Arial Narrow" w:hAnsi="Arial Narrow" w:cs="Arial"/>
                <w:sz w:val="24"/>
                <w:szCs w:val="24"/>
              </w:rPr>
            </w:pPr>
            <w:r w:rsidRPr="003969EA">
              <w:rPr>
                <w:rFonts w:ascii="Arial Narrow" w:hAnsi="Arial Narrow" w:cs="Arial"/>
                <w:sz w:val="24"/>
                <w:szCs w:val="24"/>
              </w:rPr>
              <w:t>Double</w:t>
            </w:r>
          </w:p>
        </w:tc>
        <w:tc>
          <w:tcPr>
            <w:tcW w:w="2749" w:type="pct"/>
            <w:tcBorders>
              <w:top w:val="nil"/>
              <w:left w:val="nil"/>
              <w:bottom w:val="single" w:sz="18" w:space="0" w:color="auto"/>
              <w:right w:val="nil"/>
            </w:tcBorders>
            <w:vAlign w:val="center"/>
            <w:hideMark/>
          </w:tcPr>
          <w:p w:rsidR="00A04267" w:rsidRPr="003969EA" w:rsidRDefault="00A04267" w:rsidP="008E682F">
            <w:pPr>
              <w:spacing w:before="120" w:after="120"/>
              <w:rPr>
                <w:rFonts w:ascii="Arial Narrow" w:hAnsi="Arial Narrow" w:cs="Arial"/>
                <w:sz w:val="24"/>
                <w:szCs w:val="24"/>
              </w:rPr>
            </w:pPr>
            <w:r w:rsidRPr="003969EA">
              <w:rPr>
                <w:rFonts w:ascii="Arial Narrow" w:hAnsi="Arial Narrow" w:cs="Arial"/>
                <w:sz w:val="24"/>
                <w:szCs w:val="24"/>
              </w:rPr>
              <w:t>The ID of the product assigned to a sensor</w:t>
            </w:r>
          </w:p>
        </w:tc>
      </w:tr>
    </w:tbl>
    <w:p w:rsidR="00A04267" w:rsidRDefault="00A04267" w:rsidP="00A04267"/>
    <w:p w:rsidR="00A04267" w:rsidRPr="003969EA" w:rsidRDefault="003969EA" w:rsidP="003969EA">
      <w:pPr>
        <w:pStyle w:val="Heading3"/>
        <w:numPr>
          <w:ilvl w:val="0"/>
          <w:numId w:val="0"/>
        </w:numPr>
        <w:rPr>
          <w:sz w:val="22"/>
          <w:szCs w:val="22"/>
        </w:rPr>
      </w:pPr>
      <w:bookmarkStart w:id="195" w:name="_Toc382572141"/>
      <w:r>
        <w:rPr>
          <w:sz w:val="22"/>
          <w:szCs w:val="22"/>
        </w:rPr>
        <w:t>5.3.4</w:t>
      </w:r>
      <w:r w:rsidRPr="00F339BF">
        <w:rPr>
          <w:sz w:val="22"/>
          <w:szCs w:val="22"/>
        </w:rPr>
        <w:tab/>
      </w:r>
      <w:r>
        <w:rPr>
          <w:sz w:val="22"/>
          <w:szCs w:val="22"/>
        </w:rPr>
        <w:t>Record Data Table</w:t>
      </w:r>
      <w:bookmarkEnd w:id="195"/>
    </w:p>
    <w:p w:rsidR="00A04267" w:rsidRPr="003969EA" w:rsidRDefault="00A04267" w:rsidP="00A04267">
      <w:pPr>
        <w:rPr>
          <w:rFonts w:ascii="Arial Narrow" w:hAnsi="Arial Narrow" w:cs="Arial"/>
          <w:sz w:val="24"/>
          <w:szCs w:val="24"/>
        </w:rPr>
      </w:pPr>
      <w:r w:rsidRPr="003969EA">
        <w:rPr>
          <w:rFonts w:ascii="Arial Narrow" w:hAnsi="Arial Narrow" w:cs="Arial"/>
          <w:sz w:val="24"/>
          <w:szCs w:val="24"/>
        </w:rPr>
        <w:t xml:space="preserve">This table stores not only measured information but predicted. Thus it could even store predicted demands in one point of the distribution network for instance. </w:t>
      </w:r>
    </w:p>
    <w:p w:rsidR="00A04267" w:rsidRPr="003969EA" w:rsidRDefault="00A04267" w:rsidP="00A04267">
      <w:pPr>
        <w:rPr>
          <w:rFonts w:ascii="Arial Narrow" w:hAnsi="Arial Narrow" w:cs="Arial"/>
          <w:sz w:val="24"/>
          <w:szCs w:val="24"/>
        </w:rPr>
      </w:pPr>
    </w:p>
    <w:p w:rsidR="00A04267" w:rsidRPr="003969EA" w:rsidRDefault="00A04267" w:rsidP="00AF6242">
      <w:pPr>
        <w:pStyle w:val="TOC9"/>
        <w:ind w:left="709" w:firstLine="709"/>
        <w:rPr>
          <w:rFonts w:ascii="Arial Narrow" w:hAnsi="Arial Narrow" w:cs="Arial"/>
          <w:i/>
          <w:sz w:val="24"/>
          <w:szCs w:val="24"/>
        </w:rPr>
      </w:pPr>
    </w:p>
    <w:p w:rsidR="00DD7D30" w:rsidRPr="00DD7D30" w:rsidRDefault="00DD7D30" w:rsidP="00DD7D30">
      <w:pPr>
        <w:pStyle w:val="Caption"/>
        <w:keepNext/>
        <w:jc w:val="center"/>
        <w:rPr>
          <w:rFonts w:ascii="Arial Narrow" w:hAnsi="Arial Narrow"/>
          <w:b w:val="0"/>
          <w:color w:val="auto"/>
          <w:sz w:val="24"/>
          <w:szCs w:val="24"/>
        </w:rPr>
      </w:pPr>
      <w:bookmarkStart w:id="196" w:name="_Toc381190852"/>
      <w:r w:rsidRPr="00DD7D30">
        <w:rPr>
          <w:rFonts w:ascii="Arial Narrow" w:hAnsi="Arial Narrow"/>
          <w:b w:val="0"/>
          <w:color w:val="auto"/>
          <w:sz w:val="24"/>
          <w:szCs w:val="24"/>
        </w:rPr>
        <w:t xml:space="preserve">Table </w:t>
      </w:r>
      <w:r w:rsidRPr="00DD7D30">
        <w:rPr>
          <w:rFonts w:ascii="Arial Narrow" w:hAnsi="Arial Narrow"/>
          <w:b w:val="0"/>
          <w:color w:val="auto"/>
          <w:sz w:val="24"/>
          <w:szCs w:val="24"/>
        </w:rPr>
        <w:fldChar w:fldCharType="begin"/>
      </w:r>
      <w:r w:rsidRPr="00DD7D30">
        <w:rPr>
          <w:rFonts w:ascii="Arial Narrow" w:hAnsi="Arial Narrow"/>
          <w:b w:val="0"/>
          <w:color w:val="auto"/>
          <w:sz w:val="24"/>
          <w:szCs w:val="24"/>
        </w:rPr>
        <w:instrText xml:space="preserve"> SEQ Table \* ARABIC </w:instrText>
      </w:r>
      <w:r w:rsidRPr="00DD7D30">
        <w:rPr>
          <w:rFonts w:ascii="Arial Narrow" w:hAnsi="Arial Narrow"/>
          <w:b w:val="0"/>
          <w:color w:val="auto"/>
          <w:sz w:val="24"/>
          <w:szCs w:val="24"/>
        </w:rPr>
        <w:fldChar w:fldCharType="separate"/>
      </w:r>
      <w:r w:rsidR="005857B3">
        <w:rPr>
          <w:rFonts w:ascii="Arial Narrow" w:hAnsi="Arial Narrow"/>
          <w:b w:val="0"/>
          <w:noProof/>
          <w:color w:val="auto"/>
          <w:sz w:val="24"/>
          <w:szCs w:val="24"/>
        </w:rPr>
        <w:t>20</w:t>
      </w:r>
      <w:r w:rsidRPr="00DD7D30">
        <w:rPr>
          <w:rFonts w:ascii="Arial Narrow" w:hAnsi="Arial Narrow"/>
          <w:b w:val="0"/>
          <w:color w:val="auto"/>
          <w:sz w:val="24"/>
          <w:szCs w:val="24"/>
        </w:rPr>
        <w:fldChar w:fldCharType="end"/>
      </w:r>
      <w:r w:rsidRPr="00DD7D30">
        <w:rPr>
          <w:rFonts w:ascii="Arial Narrow" w:hAnsi="Arial Narrow"/>
          <w:b w:val="0"/>
          <w:color w:val="auto"/>
          <w:sz w:val="24"/>
          <w:szCs w:val="24"/>
        </w:rPr>
        <w:t>: Record Data Azure Table</w:t>
      </w:r>
      <w:bookmarkEnd w:id="196"/>
    </w:p>
    <w:tbl>
      <w:tblPr>
        <w:tblStyle w:val="MediumShading2-Accent5"/>
        <w:tblW w:w="4850" w:type="pct"/>
        <w:tblInd w:w="108" w:type="dxa"/>
        <w:tblLook w:val="0620" w:firstRow="1" w:lastRow="0" w:firstColumn="0" w:lastColumn="0" w:noHBand="1" w:noVBand="1"/>
      </w:tblPr>
      <w:tblGrid>
        <w:gridCol w:w="1588"/>
        <w:gridCol w:w="2468"/>
        <w:gridCol w:w="4953"/>
      </w:tblGrid>
      <w:tr w:rsidR="00A04267" w:rsidRPr="003969EA" w:rsidTr="008E682F">
        <w:trPr>
          <w:cnfStyle w:val="100000000000" w:firstRow="1" w:lastRow="0" w:firstColumn="0" w:lastColumn="0" w:oddVBand="0" w:evenVBand="0" w:oddHBand="0" w:evenHBand="0" w:firstRowFirstColumn="0" w:firstRowLastColumn="0" w:lastRowFirstColumn="0" w:lastRowLastColumn="0"/>
        </w:trPr>
        <w:tc>
          <w:tcPr>
            <w:tcW w:w="881" w:type="pct"/>
            <w:shd w:val="clear" w:color="auto" w:fill="17365D" w:themeFill="text2" w:themeFillShade="BF"/>
            <w:noWrap/>
            <w:hideMark/>
          </w:tcPr>
          <w:p w:rsidR="00A04267" w:rsidRPr="003969EA" w:rsidRDefault="00A04267" w:rsidP="008E682F">
            <w:pPr>
              <w:spacing w:before="120" w:after="120"/>
              <w:rPr>
                <w:rFonts w:ascii="Arial Narrow" w:hAnsi="Arial Narrow" w:cs="Arial"/>
                <w:sz w:val="24"/>
                <w:szCs w:val="24"/>
              </w:rPr>
            </w:pPr>
            <w:r w:rsidRPr="003969EA">
              <w:rPr>
                <w:rFonts w:ascii="Arial Narrow" w:hAnsi="Arial Narrow" w:cs="Arial"/>
                <w:sz w:val="24"/>
                <w:szCs w:val="24"/>
              </w:rPr>
              <w:t>Attribute</w:t>
            </w:r>
          </w:p>
        </w:tc>
        <w:tc>
          <w:tcPr>
            <w:tcW w:w="1370" w:type="pct"/>
            <w:shd w:val="clear" w:color="auto" w:fill="17365D" w:themeFill="text2" w:themeFillShade="BF"/>
            <w:hideMark/>
          </w:tcPr>
          <w:p w:rsidR="00A04267" w:rsidRPr="003969EA" w:rsidRDefault="00A04267" w:rsidP="008E682F">
            <w:pPr>
              <w:spacing w:before="120" w:after="120"/>
              <w:jc w:val="left"/>
              <w:rPr>
                <w:rFonts w:ascii="Arial Narrow" w:hAnsi="Arial Narrow" w:cs="Arial"/>
                <w:sz w:val="24"/>
                <w:szCs w:val="24"/>
              </w:rPr>
            </w:pPr>
            <w:r w:rsidRPr="003969EA">
              <w:rPr>
                <w:rFonts w:ascii="Arial Narrow" w:hAnsi="Arial Narrow" w:cs="Arial"/>
                <w:sz w:val="24"/>
                <w:szCs w:val="24"/>
              </w:rPr>
              <w:t>Data Type</w:t>
            </w:r>
          </w:p>
        </w:tc>
        <w:tc>
          <w:tcPr>
            <w:tcW w:w="2749" w:type="pct"/>
            <w:shd w:val="clear" w:color="auto" w:fill="17365D" w:themeFill="text2" w:themeFillShade="BF"/>
            <w:hideMark/>
          </w:tcPr>
          <w:p w:rsidR="00A04267" w:rsidRPr="003969EA" w:rsidRDefault="00A04267" w:rsidP="008E682F">
            <w:pPr>
              <w:spacing w:before="120" w:after="120"/>
              <w:jc w:val="left"/>
              <w:rPr>
                <w:rFonts w:ascii="Arial Narrow" w:hAnsi="Arial Narrow" w:cs="Arial"/>
                <w:b w:val="0"/>
                <w:bCs w:val="0"/>
                <w:sz w:val="24"/>
                <w:szCs w:val="24"/>
              </w:rPr>
            </w:pPr>
            <w:r w:rsidRPr="003969EA">
              <w:rPr>
                <w:rFonts w:ascii="Arial Narrow" w:hAnsi="Arial Narrow" w:cs="Arial"/>
                <w:sz w:val="24"/>
                <w:szCs w:val="24"/>
              </w:rPr>
              <w:t>Description</w:t>
            </w:r>
          </w:p>
        </w:tc>
      </w:tr>
      <w:tr w:rsidR="00A04267" w:rsidRPr="003969EA" w:rsidTr="008E682F">
        <w:tc>
          <w:tcPr>
            <w:tcW w:w="881" w:type="pct"/>
            <w:tcBorders>
              <w:top w:val="nil"/>
              <w:left w:val="nil"/>
              <w:bottom w:val="nil"/>
              <w:right w:val="nil"/>
            </w:tcBorders>
            <w:noWrap/>
            <w:hideMark/>
          </w:tcPr>
          <w:p w:rsidR="00A04267" w:rsidRPr="003969EA" w:rsidRDefault="00A04267" w:rsidP="008E682F">
            <w:pPr>
              <w:spacing w:before="120" w:after="120"/>
              <w:jc w:val="left"/>
              <w:rPr>
                <w:rFonts w:ascii="Arial Narrow" w:hAnsi="Arial Narrow" w:cs="Arial"/>
                <w:sz w:val="24"/>
                <w:szCs w:val="24"/>
              </w:rPr>
            </w:pPr>
            <w:r w:rsidRPr="003969EA">
              <w:rPr>
                <w:rFonts w:ascii="Arial Narrow" w:hAnsi="Arial Narrow" w:cs="Arial"/>
                <w:sz w:val="24"/>
                <w:szCs w:val="24"/>
              </w:rPr>
              <w:t>ID</w:t>
            </w:r>
          </w:p>
        </w:tc>
        <w:tc>
          <w:tcPr>
            <w:tcW w:w="1370" w:type="pct"/>
            <w:tcBorders>
              <w:top w:val="nil"/>
              <w:left w:val="nil"/>
              <w:bottom w:val="nil"/>
              <w:right w:val="nil"/>
            </w:tcBorders>
            <w:hideMark/>
          </w:tcPr>
          <w:p w:rsidR="00A04267" w:rsidRPr="003969EA" w:rsidRDefault="00A04267" w:rsidP="008E682F">
            <w:pPr>
              <w:spacing w:before="120" w:after="120"/>
              <w:rPr>
                <w:rFonts w:ascii="Arial Narrow" w:hAnsi="Arial Narrow" w:cs="Arial"/>
                <w:iCs/>
                <w:sz w:val="24"/>
                <w:szCs w:val="24"/>
              </w:rPr>
            </w:pPr>
            <w:r w:rsidRPr="003969EA">
              <w:rPr>
                <w:rFonts w:ascii="Arial Narrow" w:hAnsi="Arial Narrow" w:cs="Arial"/>
                <w:iCs/>
                <w:sz w:val="24"/>
                <w:szCs w:val="24"/>
              </w:rPr>
              <w:t>String</w:t>
            </w:r>
          </w:p>
        </w:tc>
        <w:tc>
          <w:tcPr>
            <w:tcW w:w="2749" w:type="pct"/>
            <w:tcBorders>
              <w:top w:val="nil"/>
              <w:left w:val="nil"/>
              <w:bottom w:val="nil"/>
              <w:right w:val="nil"/>
            </w:tcBorders>
            <w:vAlign w:val="center"/>
            <w:hideMark/>
          </w:tcPr>
          <w:p w:rsidR="00A04267" w:rsidRPr="003969EA" w:rsidRDefault="00A04267" w:rsidP="008E682F">
            <w:pPr>
              <w:spacing w:before="120" w:after="120"/>
              <w:rPr>
                <w:rFonts w:ascii="Arial Narrow" w:hAnsi="Arial Narrow" w:cs="Arial"/>
                <w:iCs/>
                <w:sz w:val="24"/>
                <w:szCs w:val="24"/>
              </w:rPr>
            </w:pPr>
            <w:r w:rsidRPr="003969EA">
              <w:rPr>
                <w:rFonts w:ascii="Arial Narrow" w:hAnsi="Arial Narrow" w:cs="Arial"/>
                <w:sz w:val="24"/>
                <w:szCs w:val="24"/>
              </w:rPr>
              <w:t>An identifier of each record</w:t>
            </w:r>
          </w:p>
        </w:tc>
      </w:tr>
      <w:tr w:rsidR="00A04267" w:rsidRPr="003969EA" w:rsidTr="008E682F">
        <w:tc>
          <w:tcPr>
            <w:tcW w:w="881" w:type="pct"/>
            <w:tcBorders>
              <w:top w:val="nil"/>
              <w:left w:val="nil"/>
              <w:bottom w:val="nil"/>
              <w:right w:val="nil"/>
            </w:tcBorders>
            <w:noWrap/>
            <w:hideMark/>
          </w:tcPr>
          <w:p w:rsidR="00A04267" w:rsidRPr="003969EA" w:rsidRDefault="00A04267" w:rsidP="008E682F">
            <w:pPr>
              <w:spacing w:before="120" w:after="120"/>
              <w:rPr>
                <w:rFonts w:ascii="Arial Narrow" w:hAnsi="Arial Narrow" w:cs="Arial"/>
                <w:sz w:val="24"/>
                <w:szCs w:val="24"/>
              </w:rPr>
            </w:pPr>
            <w:proofErr w:type="spellStart"/>
            <w:r w:rsidRPr="003969EA">
              <w:rPr>
                <w:rFonts w:ascii="Arial Narrow" w:hAnsi="Arial Narrow" w:cs="Arial"/>
                <w:sz w:val="24"/>
                <w:szCs w:val="24"/>
              </w:rPr>
              <w:t>ID_Assign</w:t>
            </w:r>
            <w:proofErr w:type="spellEnd"/>
          </w:p>
        </w:tc>
        <w:tc>
          <w:tcPr>
            <w:tcW w:w="1370" w:type="pct"/>
            <w:tcBorders>
              <w:top w:val="nil"/>
              <w:left w:val="nil"/>
              <w:bottom w:val="nil"/>
              <w:right w:val="nil"/>
            </w:tcBorders>
            <w:hideMark/>
          </w:tcPr>
          <w:p w:rsidR="00A04267" w:rsidRPr="003969EA" w:rsidRDefault="00A04267" w:rsidP="008E682F">
            <w:pPr>
              <w:spacing w:before="120" w:after="120"/>
              <w:rPr>
                <w:rFonts w:ascii="Arial Narrow" w:hAnsi="Arial Narrow" w:cs="Arial"/>
                <w:sz w:val="24"/>
                <w:szCs w:val="24"/>
              </w:rPr>
            </w:pPr>
            <w:r w:rsidRPr="003969EA">
              <w:rPr>
                <w:rFonts w:ascii="Arial Narrow" w:hAnsi="Arial Narrow" w:cs="Arial"/>
                <w:sz w:val="24"/>
                <w:szCs w:val="24"/>
              </w:rPr>
              <w:t>Double</w:t>
            </w:r>
          </w:p>
        </w:tc>
        <w:tc>
          <w:tcPr>
            <w:tcW w:w="2749" w:type="pct"/>
            <w:tcBorders>
              <w:top w:val="nil"/>
              <w:left w:val="nil"/>
              <w:bottom w:val="nil"/>
              <w:right w:val="nil"/>
            </w:tcBorders>
            <w:vAlign w:val="center"/>
            <w:hideMark/>
          </w:tcPr>
          <w:p w:rsidR="00A04267" w:rsidRPr="003969EA" w:rsidRDefault="00A04267" w:rsidP="008E682F">
            <w:pPr>
              <w:spacing w:before="120" w:after="120"/>
              <w:rPr>
                <w:rFonts w:ascii="Arial Narrow" w:hAnsi="Arial Narrow" w:cs="Arial"/>
                <w:sz w:val="24"/>
                <w:szCs w:val="24"/>
              </w:rPr>
            </w:pPr>
            <w:r w:rsidRPr="003969EA">
              <w:rPr>
                <w:rFonts w:ascii="Arial Narrow" w:hAnsi="Arial Narrow" w:cs="Arial"/>
                <w:sz w:val="24"/>
                <w:szCs w:val="24"/>
              </w:rPr>
              <w:t>The ID of the sensor assigned to a product</w:t>
            </w:r>
          </w:p>
        </w:tc>
      </w:tr>
      <w:tr w:rsidR="00A04267" w:rsidRPr="003969EA" w:rsidTr="008E682F">
        <w:tc>
          <w:tcPr>
            <w:tcW w:w="881" w:type="pct"/>
            <w:tcBorders>
              <w:top w:val="nil"/>
              <w:left w:val="nil"/>
              <w:bottom w:val="single" w:sz="18" w:space="0" w:color="auto"/>
              <w:right w:val="nil"/>
            </w:tcBorders>
            <w:noWrap/>
            <w:hideMark/>
          </w:tcPr>
          <w:p w:rsidR="00A04267" w:rsidRPr="003969EA" w:rsidRDefault="00A04267" w:rsidP="008E682F">
            <w:pPr>
              <w:spacing w:before="120" w:after="120"/>
              <w:rPr>
                <w:rFonts w:ascii="Arial Narrow" w:hAnsi="Arial Narrow" w:cs="Arial"/>
                <w:sz w:val="24"/>
                <w:szCs w:val="24"/>
              </w:rPr>
            </w:pPr>
            <w:r w:rsidRPr="003969EA">
              <w:rPr>
                <w:rFonts w:ascii="Arial Narrow" w:hAnsi="Arial Narrow" w:cs="Arial"/>
                <w:sz w:val="24"/>
                <w:szCs w:val="24"/>
              </w:rPr>
              <w:t>Date</w:t>
            </w:r>
          </w:p>
          <w:p w:rsidR="00A04267" w:rsidRPr="003969EA" w:rsidRDefault="00A04267" w:rsidP="008E682F">
            <w:pPr>
              <w:spacing w:before="120" w:after="120"/>
              <w:rPr>
                <w:rFonts w:ascii="Arial Narrow" w:hAnsi="Arial Narrow" w:cs="Arial"/>
                <w:sz w:val="24"/>
                <w:szCs w:val="24"/>
              </w:rPr>
            </w:pPr>
          </w:p>
          <w:p w:rsidR="00A04267" w:rsidRPr="003969EA" w:rsidRDefault="00A04267" w:rsidP="008E682F">
            <w:pPr>
              <w:spacing w:before="120" w:after="120"/>
              <w:rPr>
                <w:rFonts w:ascii="Arial Narrow" w:hAnsi="Arial Narrow" w:cs="Arial"/>
                <w:sz w:val="24"/>
                <w:szCs w:val="24"/>
              </w:rPr>
            </w:pPr>
          </w:p>
          <w:p w:rsidR="00A04267" w:rsidRPr="003969EA" w:rsidRDefault="00A04267" w:rsidP="008E682F">
            <w:pPr>
              <w:spacing w:before="120" w:after="120"/>
              <w:rPr>
                <w:rFonts w:ascii="Arial Narrow" w:hAnsi="Arial Narrow" w:cs="Arial"/>
                <w:sz w:val="24"/>
                <w:szCs w:val="24"/>
              </w:rPr>
            </w:pPr>
            <w:r w:rsidRPr="003969EA">
              <w:rPr>
                <w:rFonts w:ascii="Arial Narrow" w:hAnsi="Arial Narrow" w:cs="Arial"/>
                <w:sz w:val="24"/>
                <w:szCs w:val="24"/>
              </w:rPr>
              <w:t>Simulation</w:t>
            </w:r>
          </w:p>
          <w:p w:rsidR="00A04267" w:rsidRPr="003969EA" w:rsidRDefault="00A04267" w:rsidP="008E682F">
            <w:pPr>
              <w:spacing w:before="120" w:after="120"/>
              <w:rPr>
                <w:rFonts w:ascii="Arial Narrow" w:hAnsi="Arial Narrow" w:cs="Arial"/>
                <w:sz w:val="24"/>
                <w:szCs w:val="24"/>
              </w:rPr>
            </w:pPr>
          </w:p>
          <w:p w:rsidR="00A04267" w:rsidRPr="003969EA" w:rsidRDefault="00A04267" w:rsidP="008E682F">
            <w:pPr>
              <w:spacing w:before="120" w:after="120"/>
              <w:rPr>
                <w:rFonts w:ascii="Arial Narrow" w:hAnsi="Arial Narrow" w:cs="Arial"/>
                <w:sz w:val="24"/>
                <w:szCs w:val="24"/>
              </w:rPr>
            </w:pPr>
            <w:r w:rsidRPr="003969EA">
              <w:rPr>
                <w:rFonts w:ascii="Arial Narrow" w:hAnsi="Arial Narrow" w:cs="Arial"/>
                <w:sz w:val="24"/>
                <w:szCs w:val="24"/>
              </w:rPr>
              <w:t>Value</w:t>
            </w:r>
          </w:p>
        </w:tc>
        <w:tc>
          <w:tcPr>
            <w:tcW w:w="1370" w:type="pct"/>
            <w:tcBorders>
              <w:top w:val="nil"/>
              <w:left w:val="nil"/>
              <w:bottom w:val="single" w:sz="18" w:space="0" w:color="auto"/>
              <w:right w:val="nil"/>
            </w:tcBorders>
            <w:hideMark/>
          </w:tcPr>
          <w:p w:rsidR="00A04267" w:rsidRPr="003969EA" w:rsidRDefault="00A04267" w:rsidP="008E682F">
            <w:pPr>
              <w:spacing w:before="120" w:after="120"/>
              <w:rPr>
                <w:rFonts w:ascii="Arial Narrow" w:hAnsi="Arial Narrow" w:cs="Arial"/>
                <w:sz w:val="24"/>
                <w:szCs w:val="24"/>
              </w:rPr>
            </w:pPr>
            <w:proofErr w:type="spellStart"/>
            <w:r w:rsidRPr="003969EA">
              <w:rPr>
                <w:rFonts w:ascii="Arial Narrow" w:hAnsi="Arial Narrow" w:cs="Arial"/>
                <w:sz w:val="24"/>
                <w:szCs w:val="24"/>
              </w:rPr>
              <w:t>DateTime</w:t>
            </w:r>
            <w:proofErr w:type="spellEnd"/>
            <w:r w:rsidRPr="003969EA">
              <w:rPr>
                <w:rFonts w:ascii="Arial Narrow" w:hAnsi="Arial Narrow" w:cs="Arial"/>
                <w:sz w:val="24"/>
                <w:szCs w:val="24"/>
              </w:rPr>
              <w:t>(UTC)</w:t>
            </w:r>
          </w:p>
          <w:p w:rsidR="00A04267" w:rsidRPr="003969EA" w:rsidRDefault="00A04267" w:rsidP="008E682F">
            <w:pPr>
              <w:spacing w:before="120" w:after="120"/>
              <w:rPr>
                <w:rFonts w:ascii="Arial Narrow" w:hAnsi="Arial Narrow" w:cs="Arial"/>
                <w:sz w:val="24"/>
                <w:szCs w:val="24"/>
              </w:rPr>
            </w:pPr>
          </w:p>
          <w:p w:rsidR="00A04267" w:rsidRPr="003969EA" w:rsidRDefault="00A04267" w:rsidP="008E682F">
            <w:pPr>
              <w:spacing w:before="120" w:after="120"/>
              <w:rPr>
                <w:rFonts w:ascii="Arial Narrow" w:hAnsi="Arial Narrow" w:cs="Arial"/>
                <w:sz w:val="24"/>
                <w:szCs w:val="24"/>
              </w:rPr>
            </w:pPr>
          </w:p>
          <w:p w:rsidR="00A04267" w:rsidRPr="003969EA" w:rsidRDefault="00A04267" w:rsidP="008E682F">
            <w:pPr>
              <w:spacing w:before="120" w:after="120"/>
              <w:rPr>
                <w:rFonts w:ascii="Arial Narrow" w:hAnsi="Arial Narrow" w:cs="Arial"/>
                <w:sz w:val="24"/>
                <w:szCs w:val="24"/>
              </w:rPr>
            </w:pPr>
            <w:r w:rsidRPr="003969EA">
              <w:rPr>
                <w:rFonts w:ascii="Arial Narrow" w:hAnsi="Arial Narrow" w:cs="Arial"/>
                <w:sz w:val="24"/>
                <w:szCs w:val="24"/>
              </w:rPr>
              <w:t>String</w:t>
            </w:r>
          </w:p>
          <w:p w:rsidR="00A04267" w:rsidRPr="003969EA" w:rsidRDefault="00A04267" w:rsidP="008E682F">
            <w:pPr>
              <w:spacing w:before="120" w:after="120"/>
              <w:rPr>
                <w:rFonts w:ascii="Arial Narrow" w:hAnsi="Arial Narrow" w:cs="Arial"/>
                <w:sz w:val="24"/>
                <w:szCs w:val="24"/>
              </w:rPr>
            </w:pPr>
          </w:p>
          <w:p w:rsidR="00A04267" w:rsidRPr="003969EA" w:rsidRDefault="00A04267" w:rsidP="008E682F">
            <w:pPr>
              <w:spacing w:before="120" w:after="120"/>
              <w:rPr>
                <w:rFonts w:ascii="Arial Narrow" w:hAnsi="Arial Narrow" w:cs="Arial"/>
                <w:sz w:val="24"/>
                <w:szCs w:val="24"/>
              </w:rPr>
            </w:pPr>
            <w:r w:rsidRPr="003969EA">
              <w:rPr>
                <w:rFonts w:ascii="Arial Narrow" w:hAnsi="Arial Narrow" w:cs="Arial"/>
                <w:sz w:val="24"/>
                <w:szCs w:val="24"/>
              </w:rPr>
              <w:t>Float</w:t>
            </w:r>
          </w:p>
        </w:tc>
        <w:tc>
          <w:tcPr>
            <w:tcW w:w="2749" w:type="pct"/>
            <w:tcBorders>
              <w:top w:val="nil"/>
              <w:left w:val="nil"/>
              <w:bottom w:val="single" w:sz="18" w:space="0" w:color="auto"/>
              <w:right w:val="nil"/>
            </w:tcBorders>
            <w:vAlign w:val="center"/>
            <w:hideMark/>
          </w:tcPr>
          <w:p w:rsidR="00A04267" w:rsidRPr="003969EA" w:rsidRDefault="00A04267" w:rsidP="008E682F">
            <w:pPr>
              <w:spacing w:before="120" w:after="120"/>
              <w:rPr>
                <w:rFonts w:ascii="Arial Narrow" w:hAnsi="Arial Narrow" w:cs="Arial"/>
                <w:sz w:val="24"/>
                <w:szCs w:val="24"/>
              </w:rPr>
            </w:pPr>
            <w:r w:rsidRPr="003969EA">
              <w:rPr>
                <w:rFonts w:ascii="Arial Narrow" w:hAnsi="Arial Narrow" w:cs="Arial"/>
                <w:sz w:val="24"/>
                <w:szCs w:val="24"/>
              </w:rPr>
              <w:t>The instant of this measurement. In the case the value is from a prediction, it means the instant of the simulation.</w:t>
            </w:r>
          </w:p>
          <w:p w:rsidR="00A04267" w:rsidRPr="003969EA" w:rsidRDefault="00A04267" w:rsidP="008E682F">
            <w:pPr>
              <w:spacing w:before="120" w:after="120"/>
              <w:rPr>
                <w:rFonts w:ascii="Arial Narrow" w:hAnsi="Arial Narrow" w:cs="Arial"/>
                <w:sz w:val="24"/>
                <w:szCs w:val="24"/>
              </w:rPr>
            </w:pPr>
          </w:p>
          <w:p w:rsidR="00A04267" w:rsidRPr="003969EA" w:rsidRDefault="00A04267" w:rsidP="008E682F">
            <w:pPr>
              <w:rPr>
                <w:rFonts w:ascii="Arial Narrow" w:hAnsi="Arial Narrow" w:cs="Arial"/>
                <w:sz w:val="24"/>
                <w:szCs w:val="24"/>
              </w:rPr>
            </w:pPr>
            <w:r w:rsidRPr="003969EA">
              <w:rPr>
                <w:rFonts w:ascii="Arial Narrow" w:hAnsi="Arial Narrow" w:cs="Arial"/>
                <w:sz w:val="24"/>
                <w:szCs w:val="24"/>
              </w:rPr>
              <w:t>The instant from the prediction is calculated. In case of measurements, this value should be null</w:t>
            </w:r>
          </w:p>
          <w:p w:rsidR="00A04267" w:rsidRPr="003969EA" w:rsidRDefault="00A04267" w:rsidP="008E682F">
            <w:pPr>
              <w:spacing w:before="120" w:after="120"/>
              <w:rPr>
                <w:rFonts w:ascii="Arial Narrow" w:hAnsi="Arial Narrow" w:cs="Arial"/>
                <w:sz w:val="24"/>
                <w:szCs w:val="24"/>
              </w:rPr>
            </w:pPr>
            <w:r w:rsidRPr="003969EA">
              <w:rPr>
                <w:rFonts w:ascii="Arial Narrow" w:hAnsi="Arial Narrow" w:cs="Arial"/>
                <w:sz w:val="24"/>
                <w:szCs w:val="24"/>
              </w:rPr>
              <w:t>The value itself</w:t>
            </w:r>
          </w:p>
          <w:p w:rsidR="00A04267" w:rsidRPr="003969EA" w:rsidRDefault="00A04267" w:rsidP="008E682F">
            <w:pPr>
              <w:spacing w:before="120" w:after="120"/>
              <w:rPr>
                <w:rFonts w:ascii="Arial Narrow" w:hAnsi="Arial Narrow" w:cs="Arial"/>
                <w:sz w:val="24"/>
                <w:szCs w:val="24"/>
              </w:rPr>
            </w:pPr>
          </w:p>
        </w:tc>
      </w:tr>
    </w:tbl>
    <w:p w:rsidR="00A04267" w:rsidRDefault="00A04267" w:rsidP="00A04267"/>
    <w:p w:rsidR="00A04267" w:rsidRDefault="00A04267" w:rsidP="00A04267">
      <w:pPr>
        <w:rPr>
          <w:rFonts w:ascii="Arial" w:hAnsi="Arial" w:cs="Arial"/>
        </w:rPr>
      </w:pPr>
    </w:p>
    <w:p w:rsidR="00A04267" w:rsidRDefault="00A04267" w:rsidP="00A04267">
      <w:pPr>
        <w:rPr>
          <w:rFonts w:ascii="Arial" w:hAnsi="Arial" w:cs="Arial"/>
        </w:rPr>
      </w:pPr>
    </w:p>
    <w:p w:rsidR="00A04267" w:rsidRDefault="00A04267" w:rsidP="00A04267">
      <w:pPr>
        <w:rPr>
          <w:rFonts w:ascii="Arial" w:hAnsi="Arial" w:cs="Arial"/>
        </w:rPr>
      </w:pPr>
    </w:p>
    <w:p w:rsidR="00A04267" w:rsidRDefault="00A04267" w:rsidP="00A04267">
      <w:pPr>
        <w:rPr>
          <w:rFonts w:ascii="Arial" w:hAnsi="Arial" w:cs="Arial"/>
        </w:rPr>
      </w:pPr>
    </w:p>
    <w:p w:rsidR="00A04267" w:rsidRDefault="00A04267" w:rsidP="00A04267">
      <w:pPr>
        <w:rPr>
          <w:rFonts w:ascii="Arial" w:hAnsi="Arial" w:cs="Arial"/>
        </w:rPr>
      </w:pPr>
    </w:p>
    <w:p w:rsidR="00A04267" w:rsidRDefault="00A04267" w:rsidP="00A04267">
      <w:pPr>
        <w:rPr>
          <w:rFonts w:ascii="Arial" w:hAnsi="Arial" w:cs="Arial"/>
        </w:rPr>
      </w:pPr>
    </w:p>
    <w:p w:rsidR="00A04267" w:rsidRPr="000435C0" w:rsidRDefault="00A04267" w:rsidP="00A04267">
      <w:pPr>
        <w:rPr>
          <w:rFonts w:ascii="Arial" w:hAnsi="Arial" w:cs="Arial"/>
          <w:b/>
        </w:rPr>
      </w:pPr>
    </w:p>
    <w:p w:rsidR="00A04267" w:rsidRPr="003969EA" w:rsidRDefault="003969EA" w:rsidP="003969EA">
      <w:pPr>
        <w:pStyle w:val="Heading3"/>
        <w:numPr>
          <w:ilvl w:val="0"/>
          <w:numId w:val="0"/>
        </w:numPr>
        <w:rPr>
          <w:sz w:val="22"/>
          <w:szCs w:val="22"/>
        </w:rPr>
      </w:pPr>
      <w:bookmarkStart w:id="197" w:name="_Toc382572142"/>
      <w:r>
        <w:rPr>
          <w:sz w:val="22"/>
          <w:szCs w:val="22"/>
        </w:rPr>
        <w:t>5.3.5</w:t>
      </w:r>
      <w:r w:rsidRPr="00F339BF">
        <w:rPr>
          <w:sz w:val="22"/>
          <w:szCs w:val="22"/>
        </w:rPr>
        <w:tab/>
      </w:r>
      <w:r>
        <w:rPr>
          <w:sz w:val="22"/>
          <w:szCs w:val="22"/>
        </w:rPr>
        <w:t>Example</w:t>
      </w:r>
      <w:bookmarkEnd w:id="197"/>
    </w:p>
    <w:p w:rsidR="00A04267" w:rsidRPr="003969EA" w:rsidRDefault="00A04267" w:rsidP="00A04267">
      <w:pPr>
        <w:pStyle w:val="ListParagraph"/>
        <w:numPr>
          <w:ilvl w:val="0"/>
          <w:numId w:val="13"/>
        </w:numPr>
        <w:rPr>
          <w:rFonts w:ascii="Arial Narrow" w:hAnsi="Arial Narrow" w:cs="Arial"/>
          <w:sz w:val="24"/>
          <w:szCs w:val="24"/>
        </w:rPr>
      </w:pPr>
      <w:r w:rsidRPr="003969EA">
        <w:rPr>
          <w:rFonts w:ascii="Arial Narrow" w:hAnsi="Arial Narrow" w:cs="Arial"/>
          <w:sz w:val="24"/>
          <w:szCs w:val="24"/>
        </w:rPr>
        <w:t>Sensor:</w:t>
      </w:r>
    </w:p>
    <w:p w:rsidR="00A04267" w:rsidRPr="003969EA" w:rsidRDefault="00A04267" w:rsidP="00A04267">
      <w:pPr>
        <w:pStyle w:val="ListParagraph"/>
        <w:numPr>
          <w:ilvl w:val="1"/>
          <w:numId w:val="13"/>
        </w:numPr>
        <w:rPr>
          <w:rFonts w:ascii="Arial Narrow" w:hAnsi="Arial Narrow" w:cs="Arial"/>
          <w:sz w:val="24"/>
          <w:szCs w:val="24"/>
        </w:rPr>
      </w:pPr>
      <w:r w:rsidRPr="003969EA">
        <w:rPr>
          <w:rFonts w:ascii="Arial Narrow" w:hAnsi="Arial Narrow" w:cs="Arial"/>
          <w:sz w:val="24"/>
          <w:szCs w:val="24"/>
        </w:rPr>
        <w:t>ID: 1432</w:t>
      </w:r>
    </w:p>
    <w:p w:rsidR="00A04267" w:rsidRPr="003969EA" w:rsidRDefault="00A04267" w:rsidP="00A04267">
      <w:pPr>
        <w:pStyle w:val="ListParagraph"/>
        <w:numPr>
          <w:ilvl w:val="1"/>
          <w:numId w:val="13"/>
        </w:numPr>
        <w:rPr>
          <w:rFonts w:ascii="Arial Narrow" w:hAnsi="Arial Narrow" w:cs="Arial"/>
          <w:sz w:val="24"/>
          <w:szCs w:val="24"/>
        </w:rPr>
      </w:pPr>
      <w:r w:rsidRPr="003969EA">
        <w:rPr>
          <w:rFonts w:ascii="Arial Narrow" w:hAnsi="Arial Narrow" w:cs="Arial"/>
          <w:sz w:val="24"/>
          <w:szCs w:val="24"/>
        </w:rPr>
        <w:t>Latitude: 54.32</w:t>
      </w:r>
    </w:p>
    <w:p w:rsidR="00A04267" w:rsidRPr="003969EA" w:rsidRDefault="00A04267" w:rsidP="00A04267">
      <w:pPr>
        <w:pStyle w:val="ListParagraph"/>
        <w:numPr>
          <w:ilvl w:val="1"/>
          <w:numId w:val="13"/>
        </w:numPr>
        <w:rPr>
          <w:rFonts w:ascii="Arial Narrow" w:hAnsi="Arial Narrow" w:cs="Arial"/>
          <w:sz w:val="24"/>
          <w:szCs w:val="24"/>
        </w:rPr>
      </w:pPr>
      <w:r w:rsidRPr="003969EA">
        <w:rPr>
          <w:rFonts w:ascii="Arial Narrow" w:hAnsi="Arial Narrow" w:cs="Arial"/>
          <w:sz w:val="24"/>
          <w:szCs w:val="24"/>
        </w:rPr>
        <w:t>Longitude: -5.24</w:t>
      </w:r>
    </w:p>
    <w:p w:rsidR="00A04267" w:rsidRPr="003969EA" w:rsidRDefault="00A04267" w:rsidP="00A04267">
      <w:pPr>
        <w:pStyle w:val="ListParagraph"/>
        <w:numPr>
          <w:ilvl w:val="1"/>
          <w:numId w:val="13"/>
        </w:numPr>
        <w:rPr>
          <w:rFonts w:ascii="Arial Narrow" w:hAnsi="Arial Narrow" w:cs="Arial"/>
          <w:sz w:val="24"/>
          <w:szCs w:val="24"/>
        </w:rPr>
      </w:pPr>
      <w:r w:rsidRPr="003969EA">
        <w:rPr>
          <w:rFonts w:ascii="Arial Narrow" w:hAnsi="Arial Narrow" w:cs="Arial"/>
          <w:sz w:val="24"/>
          <w:szCs w:val="24"/>
        </w:rPr>
        <w:t>Supplier: SW</w:t>
      </w:r>
    </w:p>
    <w:p w:rsidR="00A04267" w:rsidRPr="003969EA" w:rsidRDefault="00A04267" w:rsidP="00A04267">
      <w:pPr>
        <w:pStyle w:val="ListParagraph"/>
        <w:numPr>
          <w:ilvl w:val="1"/>
          <w:numId w:val="13"/>
        </w:numPr>
        <w:rPr>
          <w:rFonts w:ascii="Arial Narrow" w:hAnsi="Arial Narrow" w:cs="Arial"/>
          <w:sz w:val="24"/>
          <w:szCs w:val="24"/>
        </w:rPr>
      </w:pPr>
      <w:r w:rsidRPr="003969EA">
        <w:rPr>
          <w:rFonts w:ascii="Arial Narrow" w:hAnsi="Arial Narrow" w:cs="Arial"/>
          <w:sz w:val="24"/>
          <w:szCs w:val="24"/>
        </w:rPr>
        <w:t>Code: MO12220</w:t>
      </w:r>
    </w:p>
    <w:p w:rsidR="00A04267" w:rsidRPr="003969EA" w:rsidRDefault="00A04267" w:rsidP="00A04267">
      <w:pPr>
        <w:pStyle w:val="ListParagraph"/>
        <w:numPr>
          <w:ilvl w:val="1"/>
          <w:numId w:val="13"/>
        </w:numPr>
        <w:rPr>
          <w:rFonts w:ascii="Arial Narrow" w:hAnsi="Arial Narrow" w:cs="Arial"/>
          <w:sz w:val="24"/>
          <w:szCs w:val="24"/>
        </w:rPr>
      </w:pPr>
      <w:r w:rsidRPr="003969EA">
        <w:rPr>
          <w:rFonts w:ascii="Arial Narrow" w:hAnsi="Arial Narrow" w:cs="Arial"/>
          <w:sz w:val="24"/>
          <w:szCs w:val="24"/>
        </w:rPr>
        <w:t>Type: rain gage</w:t>
      </w:r>
    </w:p>
    <w:p w:rsidR="00A04267" w:rsidRPr="003969EA" w:rsidRDefault="00A04267" w:rsidP="00A04267">
      <w:pPr>
        <w:pStyle w:val="ListParagraph"/>
        <w:ind w:left="1440"/>
        <w:rPr>
          <w:rFonts w:ascii="Arial Narrow" w:hAnsi="Arial Narrow" w:cs="Arial"/>
          <w:sz w:val="24"/>
          <w:szCs w:val="24"/>
        </w:rPr>
      </w:pPr>
    </w:p>
    <w:p w:rsidR="00A04267" w:rsidRPr="003969EA" w:rsidRDefault="00A04267" w:rsidP="00A04267">
      <w:pPr>
        <w:pStyle w:val="ListParagraph"/>
        <w:numPr>
          <w:ilvl w:val="0"/>
          <w:numId w:val="13"/>
        </w:numPr>
        <w:rPr>
          <w:rFonts w:ascii="Arial Narrow" w:hAnsi="Arial Narrow" w:cs="Arial"/>
          <w:sz w:val="24"/>
          <w:szCs w:val="24"/>
        </w:rPr>
      </w:pPr>
      <w:r w:rsidRPr="003969EA">
        <w:rPr>
          <w:rFonts w:ascii="Arial Narrow" w:hAnsi="Arial Narrow" w:cs="Arial"/>
          <w:sz w:val="24"/>
          <w:szCs w:val="24"/>
        </w:rPr>
        <w:t>Product:</w:t>
      </w:r>
    </w:p>
    <w:p w:rsidR="00A04267" w:rsidRPr="003969EA" w:rsidRDefault="00A04267" w:rsidP="00A04267">
      <w:pPr>
        <w:pStyle w:val="ListParagraph"/>
        <w:numPr>
          <w:ilvl w:val="1"/>
          <w:numId w:val="13"/>
        </w:numPr>
        <w:rPr>
          <w:rFonts w:ascii="Arial Narrow" w:hAnsi="Arial Narrow" w:cs="Arial"/>
          <w:sz w:val="24"/>
          <w:szCs w:val="24"/>
        </w:rPr>
      </w:pPr>
      <w:r w:rsidRPr="003969EA">
        <w:rPr>
          <w:rFonts w:ascii="Arial Narrow" w:hAnsi="Arial Narrow" w:cs="Arial"/>
          <w:sz w:val="24"/>
          <w:szCs w:val="24"/>
        </w:rPr>
        <w:t>ID: 243</w:t>
      </w:r>
    </w:p>
    <w:p w:rsidR="00A04267" w:rsidRPr="003969EA" w:rsidRDefault="00A04267" w:rsidP="00A04267">
      <w:pPr>
        <w:pStyle w:val="ListParagraph"/>
        <w:numPr>
          <w:ilvl w:val="1"/>
          <w:numId w:val="13"/>
        </w:numPr>
        <w:rPr>
          <w:rFonts w:ascii="Arial Narrow" w:hAnsi="Arial Narrow" w:cs="Arial"/>
          <w:sz w:val="24"/>
          <w:szCs w:val="24"/>
        </w:rPr>
      </w:pPr>
      <w:r w:rsidRPr="003969EA">
        <w:rPr>
          <w:rFonts w:ascii="Arial Narrow" w:hAnsi="Arial Narrow" w:cs="Arial"/>
          <w:sz w:val="24"/>
          <w:szCs w:val="24"/>
        </w:rPr>
        <w:t>Name: 1h accumulation</w:t>
      </w:r>
    </w:p>
    <w:p w:rsidR="00A04267" w:rsidRPr="003969EA" w:rsidRDefault="00A04267" w:rsidP="00A04267">
      <w:pPr>
        <w:pStyle w:val="ListParagraph"/>
        <w:numPr>
          <w:ilvl w:val="1"/>
          <w:numId w:val="13"/>
        </w:numPr>
        <w:rPr>
          <w:rFonts w:ascii="Arial Narrow" w:hAnsi="Arial Narrow" w:cs="Arial"/>
          <w:sz w:val="24"/>
          <w:szCs w:val="24"/>
        </w:rPr>
      </w:pPr>
      <w:r w:rsidRPr="003969EA">
        <w:rPr>
          <w:rFonts w:ascii="Arial Narrow" w:hAnsi="Arial Narrow" w:cs="Arial"/>
          <w:sz w:val="24"/>
          <w:szCs w:val="24"/>
        </w:rPr>
        <w:t>Unit: mm</w:t>
      </w:r>
    </w:p>
    <w:p w:rsidR="00A04267" w:rsidRPr="003969EA" w:rsidRDefault="00A04267" w:rsidP="00A04267">
      <w:pPr>
        <w:pStyle w:val="ListParagraph"/>
        <w:ind w:left="1440"/>
        <w:rPr>
          <w:rFonts w:ascii="Arial Narrow" w:hAnsi="Arial Narrow" w:cs="Arial"/>
          <w:sz w:val="24"/>
          <w:szCs w:val="24"/>
        </w:rPr>
      </w:pPr>
    </w:p>
    <w:p w:rsidR="00A04267" w:rsidRPr="003969EA" w:rsidRDefault="00A04267" w:rsidP="00A04267">
      <w:pPr>
        <w:pStyle w:val="ListParagraph"/>
        <w:numPr>
          <w:ilvl w:val="0"/>
          <w:numId w:val="13"/>
        </w:numPr>
        <w:rPr>
          <w:rFonts w:ascii="Arial Narrow" w:hAnsi="Arial Narrow" w:cs="Arial"/>
          <w:sz w:val="24"/>
          <w:szCs w:val="24"/>
        </w:rPr>
      </w:pPr>
      <w:r w:rsidRPr="003969EA">
        <w:rPr>
          <w:rFonts w:ascii="Arial Narrow" w:hAnsi="Arial Narrow" w:cs="Arial"/>
          <w:sz w:val="24"/>
          <w:szCs w:val="24"/>
        </w:rPr>
        <w:t>Assign:</w:t>
      </w:r>
    </w:p>
    <w:p w:rsidR="00A04267" w:rsidRPr="003969EA" w:rsidRDefault="00A04267" w:rsidP="00A04267">
      <w:pPr>
        <w:pStyle w:val="ListParagraph"/>
        <w:numPr>
          <w:ilvl w:val="1"/>
          <w:numId w:val="13"/>
        </w:numPr>
        <w:rPr>
          <w:rFonts w:ascii="Arial Narrow" w:hAnsi="Arial Narrow" w:cs="Arial"/>
          <w:sz w:val="24"/>
          <w:szCs w:val="24"/>
        </w:rPr>
      </w:pPr>
      <w:r w:rsidRPr="003969EA">
        <w:rPr>
          <w:rFonts w:ascii="Arial Narrow" w:hAnsi="Arial Narrow" w:cs="Arial"/>
          <w:sz w:val="24"/>
          <w:szCs w:val="24"/>
        </w:rPr>
        <w:t>ID: 65</w:t>
      </w:r>
    </w:p>
    <w:p w:rsidR="00A04267" w:rsidRPr="003969EA" w:rsidRDefault="00A04267" w:rsidP="00A04267">
      <w:pPr>
        <w:pStyle w:val="ListParagraph"/>
        <w:numPr>
          <w:ilvl w:val="1"/>
          <w:numId w:val="13"/>
        </w:numPr>
        <w:rPr>
          <w:rFonts w:ascii="Arial Narrow" w:hAnsi="Arial Narrow" w:cs="Arial"/>
          <w:sz w:val="24"/>
          <w:szCs w:val="24"/>
        </w:rPr>
      </w:pPr>
      <w:proofErr w:type="spellStart"/>
      <w:r w:rsidRPr="003969EA">
        <w:rPr>
          <w:rFonts w:ascii="Arial Narrow" w:hAnsi="Arial Narrow" w:cs="Arial"/>
          <w:sz w:val="24"/>
          <w:szCs w:val="24"/>
        </w:rPr>
        <w:t>ID_Sensor</w:t>
      </w:r>
      <w:proofErr w:type="spellEnd"/>
      <w:r w:rsidRPr="003969EA">
        <w:rPr>
          <w:rFonts w:ascii="Arial Narrow" w:hAnsi="Arial Narrow" w:cs="Arial"/>
          <w:sz w:val="24"/>
          <w:szCs w:val="24"/>
        </w:rPr>
        <w:t>: 1432</w:t>
      </w:r>
    </w:p>
    <w:p w:rsidR="00A04267" w:rsidRPr="003969EA" w:rsidRDefault="00A04267" w:rsidP="00A04267">
      <w:pPr>
        <w:pStyle w:val="ListParagraph"/>
        <w:numPr>
          <w:ilvl w:val="1"/>
          <w:numId w:val="13"/>
        </w:numPr>
        <w:rPr>
          <w:rFonts w:ascii="Arial Narrow" w:hAnsi="Arial Narrow" w:cs="Arial"/>
          <w:sz w:val="24"/>
          <w:szCs w:val="24"/>
        </w:rPr>
      </w:pPr>
      <w:proofErr w:type="spellStart"/>
      <w:r w:rsidRPr="003969EA">
        <w:rPr>
          <w:rFonts w:ascii="Arial Narrow" w:hAnsi="Arial Narrow" w:cs="Arial"/>
          <w:sz w:val="24"/>
          <w:szCs w:val="24"/>
        </w:rPr>
        <w:t>ID_Product</w:t>
      </w:r>
      <w:proofErr w:type="spellEnd"/>
      <w:r w:rsidRPr="003969EA">
        <w:rPr>
          <w:rFonts w:ascii="Arial Narrow" w:hAnsi="Arial Narrow" w:cs="Arial"/>
          <w:sz w:val="24"/>
          <w:szCs w:val="24"/>
        </w:rPr>
        <w:t>: 243</w:t>
      </w:r>
    </w:p>
    <w:p w:rsidR="00A04267" w:rsidRPr="003969EA" w:rsidRDefault="00A04267" w:rsidP="00A04267">
      <w:pPr>
        <w:pStyle w:val="ListParagraph"/>
        <w:ind w:left="1440"/>
        <w:rPr>
          <w:rFonts w:ascii="Arial Narrow" w:hAnsi="Arial Narrow" w:cs="Arial"/>
          <w:sz w:val="24"/>
          <w:szCs w:val="24"/>
        </w:rPr>
      </w:pPr>
    </w:p>
    <w:p w:rsidR="00A04267" w:rsidRPr="003969EA" w:rsidRDefault="00A04267" w:rsidP="00A04267">
      <w:pPr>
        <w:pStyle w:val="ListParagraph"/>
        <w:numPr>
          <w:ilvl w:val="0"/>
          <w:numId w:val="13"/>
        </w:numPr>
        <w:rPr>
          <w:rFonts w:ascii="Arial Narrow" w:hAnsi="Arial Narrow" w:cs="Arial"/>
          <w:sz w:val="24"/>
          <w:szCs w:val="24"/>
        </w:rPr>
      </w:pPr>
      <w:r w:rsidRPr="003969EA">
        <w:rPr>
          <w:rFonts w:ascii="Arial Narrow" w:hAnsi="Arial Narrow" w:cs="Arial"/>
          <w:sz w:val="24"/>
          <w:szCs w:val="24"/>
        </w:rPr>
        <w:t>Record:</w:t>
      </w:r>
    </w:p>
    <w:p w:rsidR="00A04267" w:rsidRPr="003969EA" w:rsidRDefault="00A04267" w:rsidP="00A04267">
      <w:pPr>
        <w:pStyle w:val="ListParagraph"/>
        <w:numPr>
          <w:ilvl w:val="1"/>
          <w:numId w:val="13"/>
        </w:numPr>
        <w:rPr>
          <w:rFonts w:ascii="Arial Narrow" w:hAnsi="Arial Narrow" w:cs="Arial"/>
          <w:sz w:val="24"/>
          <w:szCs w:val="24"/>
        </w:rPr>
      </w:pPr>
      <w:r w:rsidRPr="003969EA">
        <w:rPr>
          <w:rFonts w:ascii="Arial Narrow" w:hAnsi="Arial Narrow" w:cs="Arial"/>
          <w:sz w:val="24"/>
          <w:szCs w:val="24"/>
        </w:rPr>
        <w:t>ID: 342423</w:t>
      </w:r>
    </w:p>
    <w:p w:rsidR="00A04267" w:rsidRPr="003969EA" w:rsidRDefault="00A04267" w:rsidP="00A04267">
      <w:pPr>
        <w:pStyle w:val="ListParagraph"/>
        <w:numPr>
          <w:ilvl w:val="1"/>
          <w:numId w:val="13"/>
        </w:numPr>
        <w:rPr>
          <w:rFonts w:ascii="Arial Narrow" w:hAnsi="Arial Narrow" w:cs="Arial"/>
          <w:sz w:val="24"/>
          <w:szCs w:val="24"/>
        </w:rPr>
      </w:pPr>
      <w:proofErr w:type="spellStart"/>
      <w:r w:rsidRPr="003969EA">
        <w:rPr>
          <w:rFonts w:ascii="Arial Narrow" w:hAnsi="Arial Narrow" w:cs="Arial"/>
          <w:sz w:val="24"/>
          <w:szCs w:val="24"/>
        </w:rPr>
        <w:t>ID_Assign</w:t>
      </w:r>
      <w:proofErr w:type="spellEnd"/>
      <w:r w:rsidRPr="003969EA">
        <w:rPr>
          <w:rFonts w:ascii="Arial Narrow" w:hAnsi="Arial Narrow" w:cs="Arial"/>
          <w:sz w:val="24"/>
          <w:szCs w:val="24"/>
        </w:rPr>
        <w:t>: 65</w:t>
      </w:r>
    </w:p>
    <w:p w:rsidR="00A04267" w:rsidRPr="003969EA" w:rsidRDefault="00A04267" w:rsidP="00A04267">
      <w:pPr>
        <w:pStyle w:val="ListParagraph"/>
        <w:numPr>
          <w:ilvl w:val="1"/>
          <w:numId w:val="13"/>
        </w:numPr>
        <w:rPr>
          <w:rFonts w:ascii="Arial Narrow" w:hAnsi="Arial Narrow" w:cs="Arial"/>
          <w:sz w:val="24"/>
          <w:szCs w:val="24"/>
        </w:rPr>
      </w:pPr>
      <w:r w:rsidRPr="003969EA">
        <w:rPr>
          <w:rFonts w:ascii="Arial Narrow" w:hAnsi="Arial Narrow" w:cs="Arial"/>
          <w:sz w:val="24"/>
          <w:szCs w:val="24"/>
        </w:rPr>
        <w:t>Value: 12.3</w:t>
      </w:r>
    </w:p>
    <w:p w:rsidR="00A04267" w:rsidRPr="003969EA" w:rsidRDefault="00A04267" w:rsidP="00A04267">
      <w:pPr>
        <w:pStyle w:val="ListParagraph"/>
        <w:numPr>
          <w:ilvl w:val="1"/>
          <w:numId w:val="13"/>
        </w:numPr>
        <w:rPr>
          <w:rFonts w:ascii="Arial Narrow" w:hAnsi="Arial Narrow" w:cs="Arial"/>
          <w:sz w:val="24"/>
          <w:szCs w:val="24"/>
        </w:rPr>
      </w:pPr>
      <w:r w:rsidRPr="003969EA">
        <w:rPr>
          <w:rFonts w:ascii="Arial Narrow" w:hAnsi="Arial Narrow" w:cs="Arial"/>
          <w:sz w:val="24"/>
          <w:szCs w:val="24"/>
        </w:rPr>
        <w:t>Date: 1392811200 (2014/02/19 12:00:00 UTC)</w:t>
      </w:r>
    </w:p>
    <w:p w:rsidR="00A04267" w:rsidRPr="003969EA" w:rsidRDefault="00A04267" w:rsidP="00A04267">
      <w:pPr>
        <w:pStyle w:val="ListParagraph"/>
        <w:numPr>
          <w:ilvl w:val="1"/>
          <w:numId w:val="13"/>
        </w:numPr>
        <w:rPr>
          <w:rFonts w:ascii="Arial Narrow" w:hAnsi="Arial Narrow" w:cs="Arial"/>
          <w:sz w:val="24"/>
          <w:szCs w:val="24"/>
        </w:rPr>
      </w:pPr>
      <w:r w:rsidRPr="003969EA">
        <w:rPr>
          <w:rFonts w:ascii="Arial Narrow" w:hAnsi="Arial Narrow" w:cs="Arial"/>
          <w:sz w:val="24"/>
          <w:szCs w:val="24"/>
        </w:rPr>
        <w:t>Simulation: null</w:t>
      </w:r>
    </w:p>
    <w:p w:rsidR="00A04267" w:rsidRDefault="00A04267" w:rsidP="00A04267">
      <w:pPr>
        <w:rPr>
          <w:rFonts w:ascii="Arial" w:hAnsi="Arial" w:cs="Arial"/>
        </w:rPr>
      </w:pPr>
    </w:p>
    <w:p w:rsidR="00A04267" w:rsidRDefault="00A04267" w:rsidP="00A04267">
      <w:pPr>
        <w:rPr>
          <w:rFonts w:ascii="Arial" w:hAnsi="Arial" w:cs="Arial"/>
        </w:rPr>
      </w:pPr>
    </w:p>
    <w:p w:rsidR="00A04267" w:rsidRDefault="00A04267" w:rsidP="00A04267">
      <w:pPr>
        <w:jc w:val="center"/>
        <w:rPr>
          <w:rFonts w:ascii="Arial" w:hAnsi="Arial" w:cs="Arial"/>
        </w:rPr>
      </w:pPr>
    </w:p>
    <w:p w:rsidR="00A04267" w:rsidRPr="003969EA" w:rsidRDefault="003969EA" w:rsidP="00A04267">
      <w:pPr>
        <w:rPr>
          <w:rFonts w:ascii="Arial Narrow" w:hAnsi="Arial Narrow" w:cs="Arial"/>
          <w:sz w:val="24"/>
          <w:szCs w:val="24"/>
        </w:rPr>
      </w:pPr>
      <w:r>
        <w:rPr>
          <w:rFonts w:ascii="Arial Narrow" w:hAnsi="Arial Narrow" w:cs="Arial"/>
          <w:sz w:val="24"/>
          <w:szCs w:val="24"/>
        </w:rPr>
        <w:t>Class Diagram</w:t>
      </w:r>
    </w:p>
    <w:p w:rsidR="00A04267" w:rsidRDefault="00A04267" w:rsidP="00A04267">
      <w:pPr>
        <w:rPr>
          <w:rFonts w:ascii="Arial" w:hAnsi="Arial" w:cs="Arial"/>
        </w:rPr>
      </w:pPr>
    </w:p>
    <w:p w:rsidR="00A04267" w:rsidRDefault="00A04267" w:rsidP="00A04267">
      <w:pPr>
        <w:rPr>
          <w:rFonts w:ascii="Arial" w:hAnsi="Arial" w:cs="Arial"/>
        </w:rPr>
      </w:pPr>
    </w:p>
    <w:p w:rsidR="00A04267" w:rsidRDefault="00AF6242" w:rsidP="00A04267">
      <w:pPr>
        <w:rPr>
          <w:rFonts w:ascii="Arial" w:hAnsi="Arial" w:cs="Arial"/>
        </w:rPr>
      </w:pPr>
      <w:r>
        <w:rPr>
          <w:noProof/>
        </w:rPr>
        <w:lastRenderedPageBreak/>
        <w:drawing>
          <wp:anchor distT="0" distB="0" distL="114300" distR="114300" simplePos="0" relativeHeight="251659264" behindDoc="0" locked="0" layoutInCell="1" allowOverlap="1" wp14:anchorId="2DA2FA09" wp14:editId="605EEAE2">
            <wp:simplePos x="0" y="0"/>
            <wp:positionH relativeFrom="margin">
              <wp:posOffset>-963930</wp:posOffset>
            </wp:positionH>
            <wp:positionV relativeFrom="margin">
              <wp:posOffset>1542415</wp:posOffset>
            </wp:positionV>
            <wp:extent cx="7697470" cy="5222875"/>
            <wp:effectExtent l="0" t="953" r="0" b="0"/>
            <wp:wrapSquare wrapText="bothSides"/>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7697470" cy="5222875"/>
                    </a:xfrm>
                    <a:prstGeom prst="rect">
                      <a:avLst/>
                    </a:prstGeom>
                    <a:noFill/>
                    <a:ln w="9525">
                      <a:noFill/>
                      <a:miter lim="800000"/>
                      <a:headEnd/>
                      <a:tailEnd/>
                    </a:ln>
                  </pic:spPr>
                </pic:pic>
              </a:graphicData>
            </a:graphic>
            <wp14:sizeRelH relativeFrom="margin">
              <wp14:pctWidth>0</wp14:pctWidth>
            </wp14:sizeRelH>
          </wp:anchor>
        </w:drawing>
      </w:r>
    </w:p>
    <w:p w:rsidR="00A04267" w:rsidRPr="007A72B1" w:rsidRDefault="007A72B1" w:rsidP="004A29F8">
      <w:pPr>
        <w:pStyle w:val="Heading2"/>
        <w:numPr>
          <w:ilvl w:val="1"/>
          <w:numId w:val="5"/>
        </w:numPr>
      </w:pPr>
      <w:bookmarkStart w:id="198" w:name="_Toc382572143"/>
      <w:r>
        <w:lastRenderedPageBreak/>
        <w:t>Raster Field Data</w:t>
      </w:r>
      <w:bookmarkEnd w:id="198"/>
    </w:p>
    <w:p w:rsidR="00A04267" w:rsidRPr="007A72B1" w:rsidRDefault="00A04267" w:rsidP="00A04267">
      <w:pPr>
        <w:rPr>
          <w:rFonts w:ascii="Arial Narrow" w:hAnsi="Arial Narrow" w:cs="Arial"/>
          <w:sz w:val="24"/>
          <w:szCs w:val="24"/>
        </w:rPr>
      </w:pPr>
      <w:r w:rsidRPr="007A72B1">
        <w:rPr>
          <w:rFonts w:ascii="Arial Narrow" w:hAnsi="Arial Narrow" w:cs="Arial"/>
          <w:sz w:val="24"/>
          <w:szCs w:val="24"/>
        </w:rPr>
        <w:t xml:space="preserve">This section describes how raster fields could be stored in the database. This raster fields can be in </w:t>
      </w:r>
      <w:proofErr w:type="spellStart"/>
      <w:r w:rsidRPr="007A72B1">
        <w:rPr>
          <w:rFonts w:ascii="Arial Narrow" w:hAnsi="Arial Narrow" w:cs="Arial"/>
          <w:sz w:val="24"/>
          <w:szCs w:val="24"/>
        </w:rPr>
        <w:t>UrbanWater</w:t>
      </w:r>
      <w:proofErr w:type="spellEnd"/>
      <w:r w:rsidRPr="007A72B1">
        <w:rPr>
          <w:rFonts w:ascii="Arial Narrow" w:hAnsi="Arial Narrow" w:cs="Arial"/>
          <w:sz w:val="24"/>
          <w:szCs w:val="24"/>
        </w:rPr>
        <w:t>:</w:t>
      </w:r>
    </w:p>
    <w:p w:rsidR="00A04267" w:rsidRPr="007A72B1" w:rsidRDefault="00A04267" w:rsidP="00A04267">
      <w:pPr>
        <w:rPr>
          <w:rFonts w:ascii="Arial Narrow" w:hAnsi="Arial Narrow" w:cs="Arial"/>
          <w:sz w:val="24"/>
          <w:szCs w:val="24"/>
        </w:rPr>
      </w:pPr>
    </w:p>
    <w:p w:rsidR="00A04267" w:rsidRPr="007A72B1" w:rsidRDefault="00A04267" w:rsidP="00A04267">
      <w:pPr>
        <w:pStyle w:val="ListParagraph"/>
        <w:numPr>
          <w:ilvl w:val="0"/>
          <w:numId w:val="14"/>
        </w:numPr>
        <w:rPr>
          <w:rFonts w:ascii="Arial Narrow" w:hAnsi="Arial Narrow" w:cs="Arial"/>
          <w:sz w:val="24"/>
          <w:szCs w:val="24"/>
        </w:rPr>
      </w:pPr>
      <w:proofErr w:type="spellStart"/>
      <w:r w:rsidRPr="007A72B1">
        <w:rPr>
          <w:rFonts w:ascii="Arial Narrow" w:hAnsi="Arial Narrow" w:cs="Arial"/>
          <w:sz w:val="24"/>
          <w:szCs w:val="24"/>
        </w:rPr>
        <w:t>Rasters</w:t>
      </w:r>
      <w:proofErr w:type="spellEnd"/>
      <w:r w:rsidRPr="007A72B1">
        <w:rPr>
          <w:rFonts w:ascii="Arial Narrow" w:hAnsi="Arial Narrow" w:cs="Arial"/>
          <w:sz w:val="24"/>
          <w:szCs w:val="24"/>
        </w:rPr>
        <w:t xml:space="preserve"> containing radar reflectivity</w:t>
      </w:r>
    </w:p>
    <w:p w:rsidR="00A04267" w:rsidRPr="007A72B1" w:rsidRDefault="00A04267" w:rsidP="00A04267">
      <w:pPr>
        <w:pStyle w:val="ListParagraph"/>
        <w:numPr>
          <w:ilvl w:val="0"/>
          <w:numId w:val="14"/>
        </w:numPr>
        <w:rPr>
          <w:rFonts w:ascii="Arial Narrow" w:hAnsi="Arial Narrow" w:cs="Arial"/>
          <w:sz w:val="24"/>
          <w:szCs w:val="24"/>
        </w:rPr>
      </w:pPr>
      <w:proofErr w:type="spellStart"/>
      <w:r w:rsidRPr="007A72B1">
        <w:rPr>
          <w:rFonts w:ascii="Arial Narrow" w:hAnsi="Arial Narrow" w:cs="Arial"/>
          <w:sz w:val="24"/>
          <w:szCs w:val="24"/>
        </w:rPr>
        <w:t>Rasters</w:t>
      </w:r>
      <w:proofErr w:type="spellEnd"/>
      <w:r w:rsidRPr="007A72B1">
        <w:rPr>
          <w:rFonts w:ascii="Arial Narrow" w:hAnsi="Arial Narrow" w:cs="Arial"/>
          <w:sz w:val="24"/>
          <w:szCs w:val="24"/>
        </w:rPr>
        <w:t xml:space="preserve"> containing prediction data fields (from numerical models)</w:t>
      </w:r>
    </w:p>
    <w:p w:rsidR="00A04267" w:rsidRPr="007A72B1" w:rsidRDefault="00A04267" w:rsidP="00A04267">
      <w:pPr>
        <w:pStyle w:val="ListParagraph"/>
        <w:rPr>
          <w:rFonts w:ascii="Arial Narrow" w:hAnsi="Arial Narrow" w:cs="Arial"/>
          <w:sz w:val="24"/>
          <w:szCs w:val="24"/>
        </w:rPr>
      </w:pPr>
    </w:p>
    <w:p w:rsidR="00A04267" w:rsidRPr="007A72B1" w:rsidRDefault="00A04267" w:rsidP="00A04267">
      <w:pPr>
        <w:rPr>
          <w:rFonts w:ascii="Arial Narrow" w:hAnsi="Arial Narrow" w:cs="Arial"/>
          <w:sz w:val="24"/>
          <w:szCs w:val="24"/>
        </w:rPr>
      </w:pPr>
    </w:p>
    <w:p w:rsidR="00A04267" w:rsidRPr="007A72B1" w:rsidRDefault="00A04267" w:rsidP="00A04267">
      <w:pPr>
        <w:rPr>
          <w:rFonts w:ascii="Arial Narrow" w:hAnsi="Arial Narrow" w:cs="Arial"/>
          <w:sz w:val="24"/>
          <w:szCs w:val="24"/>
        </w:rPr>
      </w:pPr>
      <w:r w:rsidRPr="007A72B1">
        <w:rPr>
          <w:rFonts w:ascii="Arial Narrow" w:hAnsi="Arial Narrow" w:cs="Arial"/>
          <w:noProof/>
          <w:sz w:val="24"/>
          <w:szCs w:val="24"/>
        </w:rPr>
        <w:drawing>
          <wp:inline distT="0" distB="0" distL="0" distR="0" wp14:anchorId="16687049" wp14:editId="3FA85040">
            <wp:extent cx="5756910" cy="2170430"/>
            <wp:effectExtent l="19050" t="0" r="0" b="0"/>
            <wp:docPr id="2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756910" cy="2170430"/>
                    </a:xfrm>
                    <a:prstGeom prst="rect">
                      <a:avLst/>
                    </a:prstGeom>
                    <a:noFill/>
                    <a:ln w="9525">
                      <a:noFill/>
                      <a:miter lim="800000"/>
                      <a:headEnd/>
                      <a:tailEnd/>
                    </a:ln>
                  </pic:spPr>
                </pic:pic>
              </a:graphicData>
            </a:graphic>
          </wp:inline>
        </w:drawing>
      </w:r>
    </w:p>
    <w:p w:rsidR="00A04267" w:rsidRPr="007A72B1" w:rsidRDefault="00A04267" w:rsidP="00A04267">
      <w:pPr>
        <w:rPr>
          <w:rFonts w:ascii="Arial Narrow" w:hAnsi="Arial Narrow" w:cs="Arial"/>
          <w:sz w:val="24"/>
          <w:szCs w:val="24"/>
        </w:rPr>
      </w:pPr>
    </w:p>
    <w:p w:rsidR="00A04267" w:rsidRPr="007A72B1" w:rsidRDefault="00A04267" w:rsidP="00A04267">
      <w:pPr>
        <w:rPr>
          <w:rFonts w:ascii="Arial Narrow" w:hAnsi="Arial Narrow" w:cs="Arial"/>
          <w:sz w:val="24"/>
          <w:szCs w:val="24"/>
        </w:rPr>
      </w:pPr>
      <w:r w:rsidRPr="007A72B1">
        <w:rPr>
          <w:rFonts w:ascii="Arial Narrow" w:hAnsi="Arial Narrow" w:cs="Arial"/>
          <w:sz w:val="24"/>
          <w:szCs w:val="24"/>
        </w:rPr>
        <w:t>This two tables are used for describe how data is generated (</w:t>
      </w:r>
      <w:proofErr w:type="spellStart"/>
      <w:r w:rsidRPr="007A72B1">
        <w:rPr>
          <w:rFonts w:ascii="Arial Narrow" w:hAnsi="Arial Narrow" w:cs="Arial"/>
          <w:sz w:val="24"/>
          <w:szCs w:val="24"/>
        </w:rPr>
        <w:t>raster_fields</w:t>
      </w:r>
      <w:proofErr w:type="spellEnd"/>
      <w:r w:rsidRPr="007A72B1">
        <w:rPr>
          <w:rFonts w:ascii="Arial Narrow" w:hAnsi="Arial Narrow" w:cs="Arial"/>
          <w:sz w:val="24"/>
          <w:szCs w:val="24"/>
        </w:rPr>
        <w:t xml:space="preserve">), and the information record itself at every </w:t>
      </w:r>
      <w:proofErr w:type="spellStart"/>
      <w:r w:rsidRPr="007A72B1">
        <w:rPr>
          <w:rFonts w:ascii="Arial Narrow" w:hAnsi="Arial Narrow" w:cs="Arial"/>
          <w:sz w:val="24"/>
          <w:szCs w:val="24"/>
        </w:rPr>
        <w:t>timestep</w:t>
      </w:r>
      <w:proofErr w:type="spellEnd"/>
      <w:r w:rsidRPr="007A72B1">
        <w:rPr>
          <w:rFonts w:ascii="Arial Narrow" w:hAnsi="Arial Narrow" w:cs="Arial"/>
          <w:sz w:val="24"/>
          <w:szCs w:val="24"/>
        </w:rPr>
        <w:t xml:space="preserve"> (</w:t>
      </w:r>
      <w:proofErr w:type="spellStart"/>
      <w:r w:rsidRPr="007A72B1">
        <w:rPr>
          <w:rFonts w:ascii="Arial Narrow" w:hAnsi="Arial Narrow" w:cs="Arial"/>
          <w:sz w:val="24"/>
          <w:szCs w:val="24"/>
        </w:rPr>
        <w:t>raster_record</w:t>
      </w:r>
      <w:proofErr w:type="spellEnd"/>
      <w:r w:rsidRPr="007A72B1">
        <w:rPr>
          <w:rFonts w:ascii="Arial Narrow" w:hAnsi="Arial Narrow" w:cs="Arial"/>
          <w:sz w:val="24"/>
          <w:szCs w:val="24"/>
        </w:rPr>
        <w:t>).</w:t>
      </w:r>
    </w:p>
    <w:p w:rsidR="00A04267" w:rsidRDefault="00A04267" w:rsidP="00A04267">
      <w:pPr>
        <w:rPr>
          <w:rFonts w:ascii="Arial" w:hAnsi="Arial" w:cs="Arial"/>
        </w:rPr>
      </w:pPr>
    </w:p>
    <w:p w:rsidR="00A04267" w:rsidRPr="007A72B1" w:rsidRDefault="007A72B1" w:rsidP="007A72B1">
      <w:pPr>
        <w:pStyle w:val="Heading3"/>
        <w:numPr>
          <w:ilvl w:val="0"/>
          <w:numId w:val="0"/>
        </w:numPr>
        <w:rPr>
          <w:sz w:val="22"/>
          <w:szCs w:val="22"/>
        </w:rPr>
      </w:pPr>
      <w:bookmarkStart w:id="199" w:name="_Toc382572144"/>
      <w:r>
        <w:rPr>
          <w:sz w:val="22"/>
          <w:szCs w:val="22"/>
        </w:rPr>
        <w:t>5.4.1</w:t>
      </w:r>
      <w:r w:rsidRPr="00F339BF">
        <w:rPr>
          <w:sz w:val="22"/>
          <w:szCs w:val="22"/>
        </w:rPr>
        <w:tab/>
      </w:r>
      <w:r>
        <w:rPr>
          <w:sz w:val="22"/>
          <w:szCs w:val="22"/>
        </w:rPr>
        <w:t>Raster fields Data Table</w:t>
      </w:r>
      <w:bookmarkEnd w:id="199"/>
    </w:p>
    <w:p w:rsidR="00A04267" w:rsidRPr="007A72B1" w:rsidRDefault="00A04267" w:rsidP="00A04267">
      <w:pPr>
        <w:rPr>
          <w:rFonts w:ascii="Arial Narrow" w:hAnsi="Arial Narrow"/>
          <w:sz w:val="24"/>
          <w:szCs w:val="24"/>
        </w:rPr>
      </w:pPr>
    </w:p>
    <w:p w:rsidR="00A04267" w:rsidRPr="007A72B1" w:rsidRDefault="00A04267" w:rsidP="00DD7D30">
      <w:pPr>
        <w:pStyle w:val="TOC9"/>
        <w:ind w:left="0"/>
        <w:rPr>
          <w:rFonts w:ascii="Arial Narrow" w:hAnsi="Arial Narrow" w:cs="Arial"/>
          <w:sz w:val="24"/>
          <w:szCs w:val="24"/>
        </w:rPr>
      </w:pPr>
    </w:p>
    <w:p w:rsidR="00DD7D30" w:rsidRPr="00DD7D30" w:rsidRDefault="00DD7D30" w:rsidP="00DD7D30">
      <w:pPr>
        <w:pStyle w:val="Caption"/>
        <w:keepNext/>
        <w:jc w:val="center"/>
        <w:rPr>
          <w:rFonts w:ascii="Arial Narrow" w:hAnsi="Arial Narrow"/>
          <w:b w:val="0"/>
          <w:color w:val="auto"/>
          <w:sz w:val="24"/>
          <w:szCs w:val="24"/>
        </w:rPr>
      </w:pPr>
      <w:bookmarkStart w:id="200" w:name="_Toc381190853"/>
      <w:r w:rsidRPr="00DD7D30">
        <w:rPr>
          <w:rFonts w:ascii="Arial Narrow" w:hAnsi="Arial Narrow"/>
          <w:b w:val="0"/>
          <w:color w:val="auto"/>
          <w:sz w:val="24"/>
          <w:szCs w:val="24"/>
        </w:rPr>
        <w:t xml:space="preserve">Table </w:t>
      </w:r>
      <w:r w:rsidRPr="00DD7D30">
        <w:rPr>
          <w:rFonts w:ascii="Arial Narrow" w:hAnsi="Arial Narrow"/>
          <w:b w:val="0"/>
          <w:color w:val="auto"/>
          <w:sz w:val="24"/>
          <w:szCs w:val="24"/>
        </w:rPr>
        <w:fldChar w:fldCharType="begin"/>
      </w:r>
      <w:r w:rsidRPr="00DD7D30">
        <w:rPr>
          <w:rFonts w:ascii="Arial Narrow" w:hAnsi="Arial Narrow"/>
          <w:b w:val="0"/>
          <w:color w:val="auto"/>
          <w:sz w:val="24"/>
          <w:szCs w:val="24"/>
        </w:rPr>
        <w:instrText xml:space="preserve"> SEQ Table \* ARABIC </w:instrText>
      </w:r>
      <w:r w:rsidRPr="00DD7D30">
        <w:rPr>
          <w:rFonts w:ascii="Arial Narrow" w:hAnsi="Arial Narrow"/>
          <w:b w:val="0"/>
          <w:color w:val="auto"/>
          <w:sz w:val="24"/>
          <w:szCs w:val="24"/>
        </w:rPr>
        <w:fldChar w:fldCharType="separate"/>
      </w:r>
      <w:r w:rsidR="005857B3">
        <w:rPr>
          <w:rFonts w:ascii="Arial Narrow" w:hAnsi="Arial Narrow"/>
          <w:b w:val="0"/>
          <w:noProof/>
          <w:color w:val="auto"/>
          <w:sz w:val="24"/>
          <w:szCs w:val="24"/>
        </w:rPr>
        <w:t>21</w:t>
      </w:r>
      <w:r w:rsidRPr="00DD7D30">
        <w:rPr>
          <w:rFonts w:ascii="Arial Narrow" w:hAnsi="Arial Narrow"/>
          <w:b w:val="0"/>
          <w:color w:val="auto"/>
          <w:sz w:val="24"/>
          <w:szCs w:val="24"/>
        </w:rPr>
        <w:fldChar w:fldCharType="end"/>
      </w:r>
      <w:r w:rsidRPr="00DD7D30">
        <w:rPr>
          <w:rFonts w:ascii="Arial Narrow" w:hAnsi="Arial Narrow"/>
          <w:b w:val="0"/>
          <w:color w:val="auto"/>
          <w:sz w:val="24"/>
          <w:szCs w:val="24"/>
        </w:rPr>
        <w:t>: Raster Fields Azure Table</w:t>
      </w:r>
      <w:bookmarkEnd w:id="200"/>
    </w:p>
    <w:tbl>
      <w:tblPr>
        <w:tblStyle w:val="MediumShading2-Accent5"/>
        <w:tblpPr w:leftFromText="180" w:rightFromText="180" w:vertAnchor="text" w:tblpX="108" w:tblpY="1"/>
        <w:tblOverlap w:val="never"/>
        <w:tblW w:w="4850" w:type="pct"/>
        <w:tblLook w:val="0620" w:firstRow="1" w:lastRow="0" w:firstColumn="0" w:lastColumn="0" w:noHBand="1" w:noVBand="1"/>
      </w:tblPr>
      <w:tblGrid>
        <w:gridCol w:w="1950"/>
        <w:gridCol w:w="2286"/>
        <w:gridCol w:w="4773"/>
      </w:tblGrid>
      <w:tr w:rsidR="00A04267" w:rsidRPr="007A72B1" w:rsidTr="008E682F">
        <w:trPr>
          <w:cnfStyle w:val="100000000000" w:firstRow="1" w:lastRow="0" w:firstColumn="0" w:lastColumn="0" w:oddVBand="0" w:evenVBand="0" w:oddHBand="0" w:evenHBand="0" w:firstRowFirstColumn="0" w:firstRowLastColumn="0" w:lastRowFirstColumn="0" w:lastRowLastColumn="0"/>
        </w:trPr>
        <w:tc>
          <w:tcPr>
            <w:tcW w:w="1082" w:type="pct"/>
            <w:shd w:val="clear" w:color="auto" w:fill="17365D" w:themeFill="text2" w:themeFillShade="BF"/>
            <w:noWrap/>
            <w:hideMark/>
          </w:tcPr>
          <w:p w:rsidR="00A04267" w:rsidRPr="007A72B1" w:rsidRDefault="00A04267" w:rsidP="008E682F">
            <w:pPr>
              <w:spacing w:before="120" w:after="120"/>
              <w:rPr>
                <w:rFonts w:ascii="Arial Narrow" w:hAnsi="Arial Narrow" w:cs="Arial"/>
                <w:sz w:val="24"/>
                <w:szCs w:val="24"/>
              </w:rPr>
            </w:pPr>
            <w:r w:rsidRPr="007A72B1">
              <w:rPr>
                <w:rFonts w:ascii="Arial Narrow" w:hAnsi="Arial Narrow" w:cs="Arial"/>
                <w:sz w:val="24"/>
                <w:szCs w:val="24"/>
              </w:rPr>
              <w:t>Attribute</w:t>
            </w:r>
          </w:p>
        </w:tc>
        <w:tc>
          <w:tcPr>
            <w:tcW w:w="1269" w:type="pct"/>
            <w:shd w:val="clear" w:color="auto" w:fill="17365D" w:themeFill="text2" w:themeFillShade="BF"/>
            <w:hideMark/>
          </w:tcPr>
          <w:p w:rsidR="00A04267" w:rsidRPr="007A72B1" w:rsidRDefault="00A04267" w:rsidP="008E682F">
            <w:pPr>
              <w:spacing w:before="120" w:after="120"/>
              <w:jc w:val="left"/>
              <w:rPr>
                <w:rFonts w:ascii="Arial Narrow" w:hAnsi="Arial Narrow" w:cs="Arial"/>
                <w:sz w:val="24"/>
                <w:szCs w:val="24"/>
              </w:rPr>
            </w:pPr>
            <w:r w:rsidRPr="007A72B1">
              <w:rPr>
                <w:rFonts w:ascii="Arial Narrow" w:hAnsi="Arial Narrow" w:cs="Arial"/>
                <w:sz w:val="24"/>
                <w:szCs w:val="24"/>
              </w:rPr>
              <w:t>Data Type</w:t>
            </w:r>
          </w:p>
        </w:tc>
        <w:tc>
          <w:tcPr>
            <w:tcW w:w="2649" w:type="pct"/>
            <w:shd w:val="clear" w:color="auto" w:fill="17365D" w:themeFill="text2" w:themeFillShade="BF"/>
            <w:hideMark/>
          </w:tcPr>
          <w:p w:rsidR="00A04267" w:rsidRPr="007A72B1" w:rsidRDefault="00A04267" w:rsidP="008E682F">
            <w:pPr>
              <w:spacing w:before="120" w:after="120"/>
              <w:jc w:val="left"/>
              <w:rPr>
                <w:rFonts w:ascii="Arial Narrow" w:hAnsi="Arial Narrow" w:cs="Arial"/>
                <w:b w:val="0"/>
                <w:bCs w:val="0"/>
                <w:sz w:val="24"/>
                <w:szCs w:val="24"/>
              </w:rPr>
            </w:pPr>
            <w:r w:rsidRPr="007A72B1">
              <w:rPr>
                <w:rFonts w:ascii="Arial Narrow" w:hAnsi="Arial Narrow" w:cs="Arial"/>
                <w:sz w:val="24"/>
                <w:szCs w:val="24"/>
              </w:rPr>
              <w:t>Description</w:t>
            </w:r>
          </w:p>
        </w:tc>
      </w:tr>
      <w:tr w:rsidR="00A04267" w:rsidRPr="007A72B1" w:rsidTr="008E682F">
        <w:tc>
          <w:tcPr>
            <w:tcW w:w="1082" w:type="pct"/>
            <w:tcBorders>
              <w:top w:val="nil"/>
              <w:left w:val="nil"/>
              <w:bottom w:val="nil"/>
              <w:right w:val="nil"/>
            </w:tcBorders>
            <w:noWrap/>
            <w:hideMark/>
          </w:tcPr>
          <w:p w:rsidR="00A04267" w:rsidRPr="007A72B1" w:rsidRDefault="00A04267" w:rsidP="008E682F">
            <w:pPr>
              <w:spacing w:before="120" w:after="120"/>
              <w:jc w:val="left"/>
              <w:rPr>
                <w:rFonts w:ascii="Arial Narrow" w:hAnsi="Arial Narrow" w:cs="Arial"/>
                <w:sz w:val="24"/>
                <w:szCs w:val="24"/>
              </w:rPr>
            </w:pPr>
            <w:r w:rsidRPr="007A72B1">
              <w:rPr>
                <w:rFonts w:ascii="Arial Narrow" w:hAnsi="Arial Narrow" w:cs="Arial"/>
                <w:sz w:val="24"/>
                <w:szCs w:val="24"/>
              </w:rPr>
              <w:t>ID</w:t>
            </w:r>
          </w:p>
        </w:tc>
        <w:tc>
          <w:tcPr>
            <w:tcW w:w="1269" w:type="pct"/>
            <w:tcBorders>
              <w:top w:val="nil"/>
              <w:left w:val="nil"/>
              <w:bottom w:val="nil"/>
              <w:right w:val="nil"/>
            </w:tcBorders>
            <w:hideMark/>
          </w:tcPr>
          <w:p w:rsidR="00A04267" w:rsidRPr="007A72B1" w:rsidRDefault="00A04267" w:rsidP="008E682F">
            <w:pPr>
              <w:spacing w:before="120" w:after="120"/>
              <w:rPr>
                <w:rFonts w:ascii="Arial Narrow" w:hAnsi="Arial Narrow" w:cs="Arial"/>
                <w:iCs/>
                <w:sz w:val="24"/>
                <w:szCs w:val="24"/>
              </w:rPr>
            </w:pPr>
            <w:proofErr w:type="spellStart"/>
            <w:r w:rsidRPr="007A72B1">
              <w:rPr>
                <w:rFonts w:ascii="Arial Narrow" w:hAnsi="Arial Narrow" w:cs="Arial"/>
                <w:iCs/>
                <w:sz w:val="24"/>
                <w:szCs w:val="24"/>
              </w:rPr>
              <w:t>Int</w:t>
            </w:r>
            <w:proofErr w:type="spellEnd"/>
          </w:p>
        </w:tc>
        <w:tc>
          <w:tcPr>
            <w:tcW w:w="2649" w:type="pct"/>
            <w:tcBorders>
              <w:top w:val="nil"/>
              <w:left w:val="nil"/>
              <w:bottom w:val="nil"/>
              <w:right w:val="nil"/>
            </w:tcBorders>
            <w:vAlign w:val="center"/>
            <w:hideMark/>
          </w:tcPr>
          <w:p w:rsidR="00A04267" w:rsidRPr="007A72B1" w:rsidRDefault="00A04267" w:rsidP="008E682F">
            <w:pPr>
              <w:spacing w:before="120" w:after="120"/>
              <w:rPr>
                <w:rFonts w:ascii="Arial Narrow" w:hAnsi="Arial Narrow" w:cs="Arial"/>
                <w:iCs/>
                <w:sz w:val="24"/>
                <w:szCs w:val="24"/>
              </w:rPr>
            </w:pPr>
            <w:r w:rsidRPr="007A72B1">
              <w:rPr>
                <w:rFonts w:ascii="Arial Narrow" w:hAnsi="Arial Narrow" w:cs="Arial"/>
                <w:sz w:val="24"/>
                <w:szCs w:val="24"/>
              </w:rPr>
              <w:t>The integer of one raster field type.</w:t>
            </w:r>
          </w:p>
        </w:tc>
      </w:tr>
      <w:tr w:rsidR="00A04267" w:rsidRPr="007A72B1" w:rsidTr="008E682F">
        <w:tc>
          <w:tcPr>
            <w:tcW w:w="1082" w:type="pct"/>
            <w:tcBorders>
              <w:top w:val="nil"/>
              <w:left w:val="nil"/>
              <w:bottom w:val="nil"/>
              <w:right w:val="nil"/>
            </w:tcBorders>
            <w:noWrap/>
          </w:tcPr>
          <w:p w:rsidR="00A04267" w:rsidRPr="007A72B1" w:rsidRDefault="00A04267" w:rsidP="008E682F">
            <w:pPr>
              <w:spacing w:before="120" w:after="120"/>
              <w:rPr>
                <w:rFonts w:ascii="Arial Narrow" w:hAnsi="Arial Narrow" w:cs="Arial"/>
                <w:sz w:val="24"/>
                <w:szCs w:val="24"/>
              </w:rPr>
            </w:pPr>
            <w:r w:rsidRPr="007A72B1">
              <w:rPr>
                <w:rFonts w:ascii="Arial Narrow" w:hAnsi="Arial Narrow" w:cs="Arial"/>
                <w:sz w:val="24"/>
                <w:szCs w:val="24"/>
              </w:rPr>
              <w:t>Width</w:t>
            </w:r>
          </w:p>
        </w:tc>
        <w:tc>
          <w:tcPr>
            <w:tcW w:w="1269" w:type="pct"/>
            <w:tcBorders>
              <w:top w:val="nil"/>
              <w:left w:val="nil"/>
              <w:bottom w:val="nil"/>
              <w:right w:val="nil"/>
            </w:tcBorders>
          </w:tcPr>
          <w:p w:rsidR="00A04267" w:rsidRPr="007A72B1" w:rsidRDefault="00A04267" w:rsidP="008E682F">
            <w:pPr>
              <w:spacing w:before="120" w:after="120"/>
              <w:rPr>
                <w:rFonts w:ascii="Arial Narrow" w:hAnsi="Arial Narrow" w:cs="Arial"/>
                <w:sz w:val="24"/>
                <w:szCs w:val="24"/>
              </w:rPr>
            </w:pPr>
            <w:r w:rsidRPr="007A72B1">
              <w:rPr>
                <w:rFonts w:ascii="Arial Narrow" w:hAnsi="Arial Narrow" w:cs="Arial"/>
                <w:sz w:val="24"/>
                <w:szCs w:val="24"/>
              </w:rPr>
              <w:t>Double</w:t>
            </w:r>
          </w:p>
        </w:tc>
        <w:tc>
          <w:tcPr>
            <w:tcW w:w="2649" w:type="pct"/>
            <w:tcBorders>
              <w:top w:val="nil"/>
              <w:left w:val="nil"/>
              <w:bottom w:val="nil"/>
              <w:right w:val="nil"/>
            </w:tcBorders>
            <w:vAlign w:val="center"/>
          </w:tcPr>
          <w:p w:rsidR="00A04267" w:rsidRPr="007A72B1" w:rsidRDefault="00A04267" w:rsidP="008E682F">
            <w:pPr>
              <w:rPr>
                <w:rFonts w:ascii="Arial Narrow" w:hAnsi="Arial Narrow" w:cs="Arial"/>
                <w:sz w:val="24"/>
                <w:szCs w:val="24"/>
                <w:lang w:eastAsia="es-ES"/>
              </w:rPr>
            </w:pPr>
            <w:r w:rsidRPr="007A72B1">
              <w:rPr>
                <w:rFonts w:ascii="Arial Narrow" w:hAnsi="Arial Narrow" w:cs="Arial"/>
                <w:sz w:val="24"/>
                <w:szCs w:val="24"/>
                <w:lang w:eastAsia="es-ES"/>
              </w:rPr>
              <w:t xml:space="preserve">Width of the field stored in the matrix                    </w:t>
            </w:r>
          </w:p>
        </w:tc>
      </w:tr>
      <w:tr w:rsidR="00A04267" w:rsidRPr="007A72B1" w:rsidTr="008E682F">
        <w:tc>
          <w:tcPr>
            <w:tcW w:w="1082" w:type="pct"/>
            <w:tcBorders>
              <w:top w:val="nil"/>
              <w:left w:val="nil"/>
              <w:bottom w:val="nil"/>
              <w:right w:val="nil"/>
            </w:tcBorders>
            <w:noWrap/>
          </w:tcPr>
          <w:p w:rsidR="00A04267" w:rsidRPr="007A72B1" w:rsidRDefault="00A04267" w:rsidP="008E682F">
            <w:pPr>
              <w:spacing w:before="120" w:after="120"/>
              <w:rPr>
                <w:rFonts w:ascii="Arial Narrow" w:hAnsi="Arial Narrow" w:cs="Arial"/>
                <w:sz w:val="24"/>
                <w:szCs w:val="24"/>
              </w:rPr>
            </w:pPr>
            <w:r w:rsidRPr="007A72B1">
              <w:rPr>
                <w:rFonts w:ascii="Arial Narrow" w:hAnsi="Arial Narrow" w:cs="Arial"/>
                <w:sz w:val="24"/>
                <w:szCs w:val="24"/>
              </w:rPr>
              <w:t>Height</w:t>
            </w:r>
          </w:p>
        </w:tc>
        <w:tc>
          <w:tcPr>
            <w:tcW w:w="1269" w:type="pct"/>
            <w:tcBorders>
              <w:top w:val="nil"/>
              <w:left w:val="nil"/>
              <w:bottom w:val="nil"/>
              <w:right w:val="nil"/>
            </w:tcBorders>
          </w:tcPr>
          <w:p w:rsidR="00A04267" w:rsidRPr="007A72B1" w:rsidRDefault="00A04267" w:rsidP="008E682F">
            <w:pPr>
              <w:spacing w:before="120" w:after="120"/>
              <w:rPr>
                <w:rFonts w:ascii="Arial Narrow" w:hAnsi="Arial Narrow" w:cs="Arial"/>
                <w:sz w:val="24"/>
                <w:szCs w:val="24"/>
              </w:rPr>
            </w:pPr>
            <w:r w:rsidRPr="007A72B1">
              <w:rPr>
                <w:rFonts w:ascii="Arial Narrow" w:hAnsi="Arial Narrow" w:cs="Arial"/>
                <w:sz w:val="24"/>
                <w:szCs w:val="24"/>
              </w:rPr>
              <w:t>Double</w:t>
            </w:r>
          </w:p>
        </w:tc>
        <w:tc>
          <w:tcPr>
            <w:tcW w:w="2649" w:type="pct"/>
            <w:tcBorders>
              <w:top w:val="nil"/>
              <w:left w:val="nil"/>
              <w:bottom w:val="nil"/>
              <w:right w:val="nil"/>
            </w:tcBorders>
            <w:vAlign w:val="center"/>
          </w:tcPr>
          <w:p w:rsidR="00A04267" w:rsidRPr="007A72B1" w:rsidRDefault="00A04267" w:rsidP="008E682F">
            <w:pPr>
              <w:spacing w:before="120" w:after="120"/>
              <w:rPr>
                <w:rFonts w:ascii="Arial Narrow" w:hAnsi="Arial Narrow" w:cs="Arial"/>
                <w:sz w:val="24"/>
                <w:szCs w:val="24"/>
              </w:rPr>
            </w:pPr>
            <w:r w:rsidRPr="007A72B1">
              <w:rPr>
                <w:rFonts w:ascii="Arial Narrow" w:hAnsi="Arial Narrow" w:cs="Arial"/>
                <w:sz w:val="24"/>
                <w:szCs w:val="24"/>
                <w:lang w:eastAsia="es-ES"/>
              </w:rPr>
              <w:t>Height of the field stored in the matrix</w:t>
            </w:r>
          </w:p>
        </w:tc>
      </w:tr>
      <w:tr w:rsidR="00A04267" w:rsidRPr="007A72B1" w:rsidTr="008E682F">
        <w:tc>
          <w:tcPr>
            <w:tcW w:w="1082" w:type="pct"/>
            <w:tcBorders>
              <w:top w:val="nil"/>
              <w:left w:val="nil"/>
              <w:bottom w:val="nil"/>
              <w:right w:val="nil"/>
            </w:tcBorders>
            <w:noWrap/>
          </w:tcPr>
          <w:p w:rsidR="00A04267" w:rsidRPr="007A72B1" w:rsidRDefault="00A04267" w:rsidP="008E682F">
            <w:pPr>
              <w:spacing w:before="120" w:after="120"/>
              <w:rPr>
                <w:rFonts w:ascii="Arial Narrow" w:hAnsi="Arial Narrow" w:cs="Arial"/>
                <w:sz w:val="24"/>
                <w:szCs w:val="24"/>
              </w:rPr>
            </w:pPr>
            <w:proofErr w:type="spellStart"/>
            <w:r w:rsidRPr="007A72B1">
              <w:rPr>
                <w:rFonts w:ascii="Arial Narrow" w:hAnsi="Arial Narrow" w:cs="Arial"/>
                <w:sz w:val="24"/>
                <w:szCs w:val="24"/>
              </w:rPr>
              <w:t>Top_Coordinates</w:t>
            </w:r>
            <w:proofErr w:type="spellEnd"/>
          </w:p>
        </w:tc>
        <w:tc>
          <w:tcPr>
            <w:tcW w:w="1269" w:type="pct"/>
            <w:tcBorders>
              <w:top w:val="nil"/>
              <w:left w:val="nil"/>
              <w:bottom w:val="nil"/>
              <w:right w:val="nil"/>
            </w:tcBorders>
          </w:tcPr>
          <w:p w:rsidR="00A04267" w:rsidRPr="007A72B1" w:rsidRDefault="00A04267" w:rsidP="008E682F">
            <w:pPr>
              <w:spacing w:before="120" w:after="120"/>
              <w:rPr>
                <w:rFonts w:ascii="Arial Narrow" w:hAnsi="Arial Narrow" w:cs="Arial"/>
                <w:sz w:val="24"/>
                <w:szCs w:val="24"/>
              </w:rPr>
            </w:pPr>
            <w:r w:rsidRPr="007A72B1">
              <w:rPr>
                <w:rFonts w:ascii="Arial Narrow" w:hAnsi="Arial Narrow" w:cs="Arial"/>
                <w:sz w:val="24"/>
                <w:szCs w:val="24"/>
              </w:rPr>
              <w:t>String</w:t>
            </w:r>
          </w:p>
        </w:tc>
        <w:tc>
          <w:tcPr>
            <w:tcW w:w="2649" w:type="pct"/>
            <w:tcBorders>
              <w:top w:val="nil"/>
              <w:left w:val="nil"/>
              <w:bottom w:val="nil"/>
              <w:right w:val="nil"/>
            </w:tcBorders>
            <w:vAlign w:val="center"/>
          </w:tcPr>
          <w:p w:rsidR="00A04267" w:rsidRPr="007A72B1" w:rsidRDefault="00A04267" w:rsidP="008E682F">
            <w:pPr>
              <w:spacing w:before="120" w:after="120"/>
              <w:rPr>
                <w:rFonts w:ascii="Arial Narrow" w:hAnsi="Arial Narrow" w:cs="Arial"/>
                <w:sz w:val="24"/>
                <w:szCs w:val="24"/>
              </w:rPr>
            </w:pPr>
            <w:r w:rsidRPr="007A72B1">
              <w:rPr>
                <w:rFonts w:ascii="Arial Narrow" w:hAnsi="Arial Narrow" w:cs="Arial"/>
                <w:sz w:val="24"/>
                <w:szCs w:val="24"/>
                <w:lang w:eastAsia="es-ES"/>
              </w:rPr>
              <w:t>Top coordinate of the field</w:t>
            </w:r>
          </w:p>
        </w:tc>
      </w:tr>
      <w:tr w:rsidR="00A04267" w:rsidRPr="007A72B1" w:rsidTr="008E682F">
        <w:tc>
          <w:tcPr>
            <w:tcW w:w="1082" w:type="pct"/>
            <w:tcBorders>
              <w:top w:val="nil"/>
              <w:left w:val="nil"/>
              <w:bottom w:val="nil"/>
              <w:right w:val="nil"/>
            </w:tcBorders>
            <w:noWrap/>
          </w:tcPr>
          <w:p w:rsidR="00A04267" w:rsidRPr="007A72B1" w:rsidRDefault="00A04267" w:rsidP="008E682F">
            <w:pPr>
              <w:spacing w:before="120" w:after="120"/>
              <w:rPr>
                <w:rFonts w:ascii="Arial Narrow" w:hAnsi="Arial Narrow" w:cs="Arial"/>
                <w:sz w:val="24"/>
                <w:szCs w:val="24"/>
              </w:rPr>
            </w:pPr>
            <w:proofErr w:type="spellStart"/>
            <w:r w:rsidRPr="007A72B1">
              <w:rPr>
                <w:rFonts w:ascii="Arial Narrow" w:hAnsi="Arial Narrow" w:cs="Arial"/>
                <w:sz w:val="24"/>
                <w:szCs w:val="24"/>
              </w:rPr>
              <w:t>Left_Coordinates</w:t>
            </w:r>
            <w:proofErr w:type="spellEnd"/>
          </w:p>
        </w:tc>
        <w:tc>
          <w:tcPr>
            <w:tcW w:w="1269" w:type="pct"/>
            <w:tcBorders>
              <w:top w:val="nil"/>
              <w:left w:val="nil"/>
              <w:bottom w:val="nil"/>
              <w:right w:val="nil"/>
            </w:tcBorders>
          </w:tcPr>
          <w:p w:rsidR="00A04267" w:rsidRPr="007A72B1" w:rsidRDefault="00A04267" w:rsidP="008E682F">
            <w:pPr>
              <w:spacing w:before="120" w:after="120"/>
              <w:rPr>
                <w:rFonts w:ascii="Arial Narrow" w:hAnsi="Arial Narrow" w:cs="Arial"/>
                <w:sz w:val="24"/>
                <w:szCs w:val="24"/>
              </w:rPr>
            </w:pPr>
            <w:r w:rsidRPr="007A72B1">
              <w:rPr>
                <w:rFonts w:ascii="Arial Narrow" w:hAnsi="Arial Narrow" w:cs="Arial"/>
                <w:sz w:val="24"/>
                <w:szCs w:val="24"/>
              </w:rPr>
              <w:t>String</w:t>
            </w:r>
          </w:p>
        </w:tc>
        <w:tc>
          <w:tcPr>
            <w:tcW w:w="2649" w:type="pct"/>
            <w:tcBorders>
              <w:top w:val="nil"/>
              <w:left w:val="nil"/>
              <w:bottom w:val="nil"/>
              <w:right w:val="nil"/>
            </w:tcBorders>
            <w:vAlign w:val="center"/>
          </w:tcPr>
          <w:p w:rsidR="00A04267" w:rsidRPr="007A72B1" w:rsidRDefault="00A04267" w:rsidP="008E682F">
            <w:pPr>
              <w:spacing w:before="120" w:after="120"/>
              <w:rPr>
                <w:rFonts w:ascii="Arial Narrow" w:hAnsi="Arial Narrow" w:cs="Arial"/>
                <w:sz w:val="24"/>
                <w:szCs w:val="24"/>
              </w:rPr>
            </w:pPr>
            <w:r w:rsidRPr="007A72B1">
              <w:rPr>
                <w:rFonts w:ascii="Arial Narrow" w:hAnsi="Arial Narrow" w:cs="Arial"/>
                <w:sz w:val="24"/>
                <w:szCs w:val="24"/>
              </w:rPr>
              <w:t>Left Coordinate of the field</w:t>
            </w:r>
          </w:p>
        </w:tc>
      </w:tr>
      <w:tr w:rsidR="00A04267" w:rsidRPr="007A72B1" w:rsidTr="008E682F">
        <w:tc>
          <w:tcPr>
            <w:tcW w:w="1082" w:type="pct"/>
            <w:tcBorders>
              <w:top w:val="nil"/>
              <w:left w:val="nil"/>
              <w:bottom w:val="nil"/>
              <w:right w:val="nil"/>
            </w:tcBorders>
            <w:noWrap/>
            <w:hideMark/>
          </w:tcPr>
          <w:p w:rsidR="00A04267" w:rsidRPr="007A72B1" w:rsidRDefault="00A04267" w:rsidP="008E682F">
            <w:pPr>
              <w:spacing w:before="120" w:after="120"/>
              <w:rPr>
                <w:rFonts w:ascii="Arial Narrow" w:hAnsi="Arial Narrow" w:cs="Arial"/>
                <w:sz w:val="24"/>
                <w:szCs w:val="24"/>
              </w:rPr>
            </w:pPr>
            <w:r w:rsidRPr="007A72B1">
              <w:rPr>
                <w:rFonts w:ascii="Arial Narrow" w:hAnsi="Arial Narrow" w:cs="Arial"/>
                <w:sz w:val="24"/>
                <w:szCs w:val="24"/>
              </w:rPr>
              <w:t>Projection</w:t>
            </w:r>
          </w:p>
          <w:p w:rsidR="00A04267" w:rsidRPr="007A72B1" w:rsidRDefault="00A04267" w:rsidP="008E682F">
            <w:pPr>
              <w:spacing w:before="120" w:after="120"/>
              <w:rPr>
                <w:rFonts w:ascii="Arial Narrow" w:hAnsi="Arial Narrow" w:cs="Arial"/>
                <w:sz w:val="24"/>
                <w:szCs w:val="24"/>
              </w:rPr>
            </w:pPr>
          </w:p>
          <w:p w:rsidR="00A04267" w:rsidRPr="007A72B1" w:rsidRDefault="00A04267" w:rsidP="008E682F">
            <w:pPr>
              <w:spacing w:before="120" w:after="120"/>
              <w:rPr>
                <w:rFonts w:ascii="Arial Narrow" w:hAnsi="Arial Narrow" w:cs="Arial"/>
                <w:sz w:val="24"/>
                <w:szCs w:val="24"/>
              </w:rPr>
            </w:pPr>
          </w:p>
          <w:p w:rsidR="00A04267" w:rsidRPr="007A72B1" w:rsidRDefault="00A04267" w:rsidP="008E682F">
            <w:pPr>
              <w:spacing w:before="120" w:after="120"/>
              <w:rPr>
                <w:rFonts w:ascii="Arial Narrow" w:hAnsi="Arial Narrow" w:cs="Arial"/>
                <w:sz w:val="24"/>
                <w:szCs w:val="24"/>
              </w:rPr>
            </w:pPr>
            <w:r w:rsidRPr="007A72B1">
              <w:rPr>
                <w:rFonts w:ascii="Arial Narrow" w:hAnsi="Arial Narrow" w:cs="Arial"/>
                <w:sz w:val="24"/>
                <w:szCs w:val="24"/>
              </w:rPr>
              <w:t>Resolution</w:t>
            </w:r>
          </w:p>
          <w:p w:rsidR="00A04267" w:rsidRPr="007A72B1" w:rsidRDefault="00A04267" w:rsidP="008E682F">
            <w:pPr>
              <w:spacing w:before="120" w:after="120"/>
              <w:rPr>
                <w:rFonts w:ascii="Arial Narrow" w:hAnsi="Arial Narrow" w:cs="Arial"/>
                <w:sz w:val="24"/>
                <w:szCs w:val="24"/>
              </w:rPr>
            </w:pPr>
          </w:p>
          <w:p w:rsidR="00A04267" w:rsidRPr="007A72B1" w:rsidRDefault="00A04267" w:rsidP="008E682F">
            <w:pPr>
              <w:spacing w:before="120" w:after="120"/>
              <w:rPr>
                <w:rFonts w:ascii="Arial Narrow" w:hAnsi="Arial Narrow" w:cs="Arial"/>
                <w:sz w:val="24"/>
                <w:szCs w:val="24"/>
              </w:rPr>
            </w:pPr>
            <w:r w:rsidRPr="007A72B1">
              <w:rPr>
                <w:rFonts w:ascii="Arial Narrow" w:hAnsi="Arial Narrow" w:cs="Arial"/>
                <w:sz w:val="24"/>
                <w:szCs w:val="24"/>
              </w:rPr>
              <w:t>Type</w:t>
            </w:r>
          </w:p>
        </w:tc>
        <w:tc>
          <w:tcPr>
            <w:tcW w:w="1269" w:type="pct"/>
            <w:tcBorders>
              <w:top w:val="nil"/>
              <w:left w:val="nil"/>
              <w:bottom w:val="nil"/>
              <w:right w:val="nil"/>
            </w:tcBorders>
            <w:hideMark/>
          </w:tcPr>
          <w:p w:rsidR="00A04267" w:rsidRPr="007A72B1" w:rsidRDefault="00A04267" w:rsidP="008E682F">
            <w:pPr>
              <w:spacing w:before="120" w:after="120"/>
              <w:rPr>
                <w:rFonts w:ascii="Arial Narrow" w:hAnsi="Arial Narrow" w:cs="Arial"/>
                <w:sz w:val="24"/>
                <w:szCs w:val="24"/>
              </w:rPr>
            </w:pPr>
            <w:r w:rsidRPr="007A72B1">
              <w:rPr>
                <w:rFonts w:ascii="Arial Narrow" w:hAnsi="Arial Narrow" w:cs="Arial"/>
                <w:sz w:val="24"/>
                <w:szCs w:val="24"/>
              </w:rPr>
              <w:lastRenderedPageBreak/>
              <w:t>String</w:t>
            </w:r>
          </w:p>
          <w:p w:rsidR="00A04267" w:rsidRPr="007A72B1" w:rsidRDefault="00A04267" w:rsidP="008E682F">
            <w:pPr>
              <w:spacing w:before="120" w:after="120"/>
              <w:rPr>
                <w:rFonts w:ascii="Arial Narrow" w:hAnsi="Arial Narrow" w:cs="Arial"/>
                <w:sz w:val="24"/>
                <w:szCs w:val="24"/>
              </w:rPr>
            </w:pPr>
          </w:p>
          <w:p w:rsidR="00A04267" w:rsidRPr="007A72B1" w:rsidRDefault="00A04267" w:rsidP="008E682F">
            <w:pPr>
              <w:spacing w:before="120" w:after="120"/>
              <w:rPr>
                <w:rFonts w:ascii="Arial Narrow" w:hAnsi="Arial Narrow" w:cs="Arial"/>
                <w:sz w:val="24"/>
                <w:szCs w:val="24"/>
              </w:rPr>
            </w:pPr>
          </w:p>
          <w:p w:rsidR="00A04267" w:rsidRPr="007A72B1" w:rsidRDefault="00A04267" w:rsidP="008E682F">
            <w:pPr>
              <w:spacing w:before="120" w:after="120"/>
              <w:rPr>
                <w:rFonts w:ascii="Arial Narrow" w:hAnsi="Arial Narrow" w:cs="Arial"/>
                <w:sz w:val="24"/>
                <w:szCs w:val="24"/>
              </w:rPr>
            </w:pPr>
            <w:r w:rsidRPr="007A72B1">
              <w:rPr>
                <w:rFonts w:ascii="Arial Narrow" w:hAnsi="Arial Narrow" w:cs="Arial"/>
                <w:sz w:val="24"/>
                <w:szCs w:val="24"/>
              </w:rPr>
              <w:t>String</w:t>
            </w:r>
          </w:p>
          <w:p w:rsidR="00A04267" w:rsidRPr="007A72B1" w:rsidRDefault="00A04267" w:rsidP="008E682F">
            <w:pPr>
              <w:spacing w:before="120" w:after="120"/>
              <w:rPr>
                <w:rFonts w:ascii="Arial Narrow" w:hAnsi="Arial Narrow" w:cs="Arial"/>
                <w:sz w:val="24"/>
                <w:szCs w:val="24"/>
              </w:rPr>
            </w:pPr>
          </w:p>
          <w:p w:rsidR="00A04267" w:rsidRPr="007A72B1" w:rsidRDefault="00A04267" w:rsidP="008E682F">
            <w:pPr>
              <w:spacing w:before="120" w:after="120"/>
              <w:rPr>
                <w:rFonts w:ascii="Arial Narrow" w:hAnsi="Arial Narrow" w:cs="Arial"/>
                <w:sz w:val="24"/>
                <w:szCs w:val="24"/>
              </w:rPr>
            </w:pPr>
            <w:r w:rsidRPr="007A72B1">
              <w:rPr>
                <w:rFonts w:ascii="Arial Narrow" w:hAnsi="Arial Narrow" w:cs="Arial"/>
                <w:sz w:val="24"/>
                <w:szCs w:val="24"/>
              </w:rPr>
              <w:t>String</w:t>
            </w:r>
          </w:p>
        </w:tc>
        <w:tc>
          <w:tcPr>
            <w:tcW w:w="2649" w:type="pct"/>
            <w:tcBorders>
              <w:top w:val="nil"/>
              <w:left w:val="nil"/>
              <w:bottom w:val="nil"/>
              <w:right w:val="nil"/>
            </w:tcBorders>
            <w:vAlign w:val="center"/>
            <w:hideMark/>
          </w:tcPr>
          <w:p w:rsidR="00A04267" w:rsidRPr="007A72B1" w:rsidRDefault="00A04267" w:rsidP="008E682F">
            <w:pPr>
              <w:spacing w:before="120" w:after="120"/>
              <w:rPr>
                <w:rFonts w:ascii="Arial Narrow" w:hAnsi="Arial Narrow" w:cs="Arial"/>
                <w:sz w:val="24"/>
                <w:szCs w:val="24"/>
              </w:rPr>
            </w:pPr>
            <w:r w:rsidRPr="007A72B1">
              <w:rPr>
                <w:rFonts w:ascii="Arial Narrow" w:hAnsi="Arial Narrow" w:cs="Arial"/>
                <w:sz w:val="24"/>
                <w:szCs w:val="24"/>
              </w:rPr>
              <w:lastRenderedPageBreak/>
              <w:t>Definition of the projection used by the field (e.g. SRID: 4326 -</w:t>
            </w:r>
            <w:proofErr w:type="spellStart"/>
            <w:r w:rsidRPr="007A72B1">
              <w:rPr>
                <w:rFonts w:ascii="Arial Narrow" w:hAnsi="Arial Narrow" w:cs="Arial"/>
                <w:sz w:val="24"/>
                <w:szCs w:val="24"/>
              </w:rPr>
              <w:t>latlon</w:t>
            </w:r>
            <w:proofErr w:type="spellEnd"/>
            <w:r w:rsidRPr="007A72B1">
              <w:rPr>
                <w:rFonts w:ascii="Arial Narrow" w:hAnsi="Arial Narrow" w:cs="Arial"/>
                <w:sz w:val="24"/>
                <w:szCs w:val="24"/>
              </w:rPr>
              <w:t xml:space="preserve">- , 23030 -UTM-, 900913 -Mercator/Google-)   </w:t>
            </w:r>
          </w:p>
          <w:p w:rsidR="00A04267" w:rsidRPr="007A72B1" w:rsidRDefault="00A04267" w:rsidP="008E682F">
            <w:pPr>
              <w:rPr>
                <w:rFonts w:ascii="Arial Narrow" w:hAnsi="Arial Narrow" w:cs="Arial"/>
                <w:sz w:val="24"/>
                <w:szCs w:val="24"/>
              </w:rPr>
            </w:pPr>
          </w:p>
          <w:p w:rsidR="00A04267" w:rsidRPr="007A72B1" w:rsidRDefault="00A04267" w:rsidP="008E682F">
            <w:pPr>
              <w:rPr>
                <w:rFonts w:ascii="Arial Narrow" w:hAnsi="Arial Narrow" w:cs="Arial"/>
                <w:sz w:val="24"/>
                <w:szCs w:val="24"/>
              </w:rPr>
            </w:pPr>
            <w:r w:rsidRPr="007A72B1">
              <w:rPr>
                <w:rFonts w:ascii="Arial Narrow" w:hAnsi="Arial Narrow" w:cs="Arial"/>
                <w:sz w:val="24"/>
                <w:szCs w:val="24"/>
              </w:rPr>
              <w:t>Resolution of the field in degrees or meters per pixel, depending on the projection</w:t>
            </w:r>
          </w:p>
          <w:p w:rsidR="00A04267" w:rsidRPr="007A72B1" w:rsidRDefault="00A04267" w:rsidP="008E682F">
            <w:pPr>
              <w:rPr>
                <w:rFonts w:ascii="Arial Narrow" w:hAnsi="Arial Narrow" w:cs="Arial"/>
                <w:sz w:val="24"/>
                <w:szCs w:val="24"/>
              </w:rPr>
            </w:pPr>
          </w:p>
          <w:p w:rsidR="00A04267" w:rsidRPr="007A72B1" w:rsidRDefault="00A04267" w:rsidP="008E682F">
            <w:pPr>
              <w:rPr>
                <w:rFonts w:ascii="Arial Narrow" w:hAnsi="Arial Narrow" w:cs="Arial"/>
                <w:sz w:val="24"/>
                <w:szCs w:val="24"/>
                <w:lang w:eastAsia="es-ES"/>
              </w:rPr>
            </w:pPr>
            <w:r w:rsidRPr="007A72B1">
              <w:rPr>
                <w:rFonts w:ascii="Arial Narrow" w:hAnsi="Arial Narrow" w:cs="Arial"/>
                <w:sz w:val="24"/>
                <w:szCs w:val="24"/>
                <w:lang w:eastAsia="es-ES"/>
              </w:rPr>
              <w:t xml:space="preserve">Type of information (temperature, 1h accumulation, …)          </w:t>
            </w:r>
          </w:p>
        </w:tc>
      </w:tr>
      <w:tr w:rsidR="007A72B1" w:rsidRPr="0025389A" w:rsidTr="008E682F">
        <w:tc>
          <w:tcPr>
            <w:tcW w:w="1082" w:type="pct"/>
            <w:tcBorders>
              <w:top w:val="nil"/>
              <w:left w:val="nil"/>
              <w:bottom w:val="single" w:sz="18" w:space="0" w:color="auto"/>
              <w:right w:val="nil"/>
            </w:tcBorders>
            <w:noWrap/>
          </w:tcPr>
          <w:p w:rsidR="007A72B1" w:rsidRPr="0025389A" w:rsidRDefault="007A72B1" w:rsidP="008E682F">
            <w:pPr>
              <w:spacing w:before="120" w:after="120"/>
              <w:rPr>
                <w:rFonts w:ascii="Arial" w:hAnsi="Arial" w:cs="Arial"/>
              </w:rPr>
            </w:pPr>
          </w:p>
        </w:tc>
        <w:tc>
          <w:tcPr>
            <w:tcW w:w="1269" w:type="pct"/>
            <w:tcBorders>
              <w:top w:val="nil"/>
              <w:left w:val="nil"/>
              <w:bottom w:val="single" w:sz="18" w:space="0" w:color="auto"/>
              <w:right w:val="nil"/>
            </w:tcBorders>
            <w:hideMark/>
          </w:tcPr>
          <w:p w:rsidR="007A72B1" w:rsidRPr="0025389A" w:rsidRDefault="007A72B1" w:rsidP="008E682F">
            <w:pPr>
              <w:spacing w:before="120" w:after="120"/>
              <w:jc w:val="center"/>
              <w:rPr>
                <w:rFonts w:ascii="Arial" w:hAnsi="Arial" w:cs="Arial"/>
              </w:rPr>
            </w:pPr>
          </w:p>
        </w:tc>
        <w:tc>
          <w:tcPr>
            <w:tcW w:w="2649" w:type="pct"/>
            <w:tcBorders>
              <w:top w:val="nil"/>
              <w:left w:val="nil"/>
              <w:bottom w:val="single" w:sz="18" w:space="0" w:color="auto"/>
              <w:right w:val="nil"/>
            </w:tcBorders>
            <w:vAlign w:val="center"/>
            <w:hideMark/>
          </w:tcPr>
          <w:p w:rsidR="007A72B1" w:rsidRDefault="007A72B1" w:rsidP="008E682F">
            <w:pPr>
              <w:spacing w:before="120" w:after="120"/>
              <w:rPr>
                <w:rFonts w:ascii="Arial" w:hAnsi="Arial" w:cs="Arial"/>
              </w:rPr>
            </w:pPr>
          </w:p>
          <w:p w:rsidR="007A72B1" w:rsidRPr="0025389A" w:rsidRDefault="007A72B1" w:rsidP="008E682F">
            <w:pPr>
              <w:spacing w:before="120" w:after="120"/>
              <w:rPr>
                <w:rFonts w:ascii="Arial" w:hAnsi="Arial" w:cs="Arial"/>
              </w:rPr>
            </w:pPr>
          </w:p>
        </w:tc>
      </w:tr>
    </w:tbl>
    <w:p w:rsidR="00A04267" w:rsidRDefault="00A04267" w:rsidP="00A04267">
      <w:pPr>
        <w:rPr>
          <w:rFonts w:ascii="Arial" w:hAnsi="Arial" w:cs="Arial"/>
          <w:b/>
        </w:rPr>
      </w:pPr>
    </w:p>
    <w:p w:rsidR="007A72B1" w:rsidRPr="007A72B1" w:rsidRDefault="007A72B1" w:rsidP="007A72B1">
      <w:pPr>
        <w:pStyle w:val="Heading3"/>
        <w:numPr>
          <w:ilvl w:val="0"/>
          <w:numId w:val="0"/>
        </w:numPr>
        <w:rPr>
          <w:sz w:val="22"/>
          <w:szCs w:val="22"/>
        </w:rPr>
      </w:pPr>
      <w:bookmarkStart w:id="201" w:name="_Toc382572145"/>
      <w:r>
        <w:rPr>
          <w:sz w:val="22"/>
          <w:szCs w:val="22"/>
        </w:rPr>
        <w:t>5.4.2</w:t>
      </w:r>
      <w:r w:rsidRPr="00F339BF">
        <w:rPr>
          <w:sz w:val="22"/>
          <w:szCs w:val="22"/>
        </w:rPr>
        <w:tab/>
      </w:r>
      <w:r>
        <w:rPr>
          <w:sz w:val="22"/>
          <w:szCs w:val="22"/>
        </w:rPr>
        <w:t>Raster Record Data Table</w:t>
      </w:r>
      <w:bookmarkEnd w:id="201"/>
    </w:p>
    <w:p w:rsidR="00A04267" w:rsidRPr="007A72B1" w:rsidRDefault="00A04267" w:rsidP="00A04267">
      <w:pPr>
        <w:rPr>
          <w:rFonts w:ascii="Arial Narrow" w:hAnsi="Arial Narrow" w:cs="Arial"/>
          <w:b/>
          <w:sz w:val="24"/>
          <w:szCs w:val="24"/>
        </w:rPr>
      </w:pPr>
    </w:p>
    <w:p w:rsidR="00A04267" w:rsidRPr="007A72B1" w:rsidRDefault="00A04267" w:rsidP="00A04267">
      <w:pPr>
        <w:pStyle w:val="TOC9"/>
        <w:rPr>
          <w:rFonts w:ascii="Arial Narrow" w:hAnsi="Arial Narrow" w:cs="Arial"/>
          <w:sz w:val="24"/>
          <w:szCs w:val="24"/>
        </w:rPr>
      </w:pPr>
    </w:p>
    <w:p w:rsidR="00DD7D30" w:rsidRPr="00DD7D30" w:rsidRDefault="00DD7D30" w:rsidP="00DD7D30">
      <w:pPr>
        <w:pStyle w:val="Caption"/>
        <w:keepNext/>
        <w:jc w:val="center"/>
        <w:rPr>
          <w:rFonts w:ascii="Arial Narrow" w:hAnsi="Arial Narrow"/>
          <w:b w:val="0"/>
          <w:color w:val="auto"/>
          <w:sz w:val="24"/>
          <w:szCs w:val="24"/>
        </w:rPr>
      </w:pPr>
      <w:bookmarkStart w:id="202" w:name="_Toc381190854"/>
      <w:r w:rsidRPr="00DD7D30">
        <w:rPr>
          <w:rFonts w:ascii="Arial Narrow" w:hAnsi="Arial Narrow"/>
          <w:b w:val="0"/>
          <w:color w:val="auto"/>
          <w:sz w:val="24"/>
          <w:szCs w:val="24"/>
        </w:rPr>
        <w:t xml:space="preserve">Table </w:t>
      </w:r>
      <w:r w:rsidRPr="00DD7D30">
        <w:rPr>
          <w:rFonts w:ascii="Arial Narrow" w:hAnsi="Arial Narrow"/>
          <w:b w:val="0"/>
          <w:color w:val="auto"/>
          <w:sz w:val="24"/>
          <w:szCs w:val="24"/>
        </w:rPr>
        <w:fldChar w:fldCharType="begin"/>
      </w:r>
      <w:r w:rsidRPr="00DD7D30">
        <w:rPr>
          <w:rFonts w:ascii="Arial Narrow" w:hAnsi="Arial Narrow"/>
          <w:b w:val="0"/>
          <w:color w:val="auto"/>
          <w:sz w:val="24"/>
          <w:szCs w:val="24"/>
        </w:rPr>
        <w:instrText xml:space="preserve"> SEQ Table \* ARABIC </w:instrText>
      </w:r>
      <w:r w:rsidRPr="00DD7D30">
        <w:rPr>
          <w:rFonts w:ascii="Arial Narrow" w:hAnsi="Arial Narrow"/>
          <w:b w:val="0"/>
          <w:color w:val="auto"/>
          <w:sz w:val="24"/>
          <w:szCs w:val="24"/>
        </w:rPr>
        <w:fldChar w:fldCharType="separate"/>
      </w:r>
      <w:r w:rsidR="005857B3">
        <w:rPr>
          <w:rFonts w:ascii="Arial Narrow" w:hAnsi="Arial Narrow"/>
          <w:b w:val="0"/>
          <w:noProof/>
          <w:color w:val="auto"/>
          <w:sz w:val="24"/>
          <w:szCs w:val="24"/>
        </w:rPr>
        <w:t>22</w:t>
      </w:r>
      <w:r w:rsidRPr="00DD7D30">
        <w:rPr>
          <w:rFonts w:ascii="Arial Narrow" w:hAnsi="Arial Narrow"/>
          <w:b w:val="0"/>
          <w:color w:val="auto"/>
          <w:sz w:val="24"/>
          <w:szCs w:val="24"/>
        </w:rPr>
        <w:fldChar w:fldCharType="end"/>
      </w:r>
      <w:r w:rsidRPr="00DD7D30">
        <w:rPr>
          <w:rFonts w:ascii="Arial Narrow" w:hAnsi="Arial Narrow"/>
          <w:b w:val="0"/>
          <w:color w:val="auto"/>
          <w:sz w:val="24"/>
          <w:szCs w:val="24"/>
        </w:rPr>
        <w:t>: Raster Record Azure Table</w:t>
      </w:r>
      <w:bookmarkEnd w:id="202"/>
    </w:p>
    <w:tbl>
      <w:tblPr>
        <w:tblStyle w:val="MediumShading2-Accent5"/>
        <w:tblW w:w="4850" w:type="pct"/>
        <w:tblInd w:w="108" w:type="dxa"/>
        <w:tblLook w:val="0620" w:firstRow="1" w:lastRow="0" w:firstColumn="0" w:lastColumn="0" w:noHBand="1" w:noVBand="1"/>
      </w:tblPr>
      <w:tblGrid>
        <w:gridCol w:w="1632"/>
        <w:gridCol w:w="2445"/>
        <w:gridCol w:w="4932"/>
      </w:tblGrid>
      <w:tr w:rsidR="00A04267" w:rsidRPr="007A72B1" w:rsidTr="00DD7D30">
        <w:trPr>
          <w:cnfStyle w:val="100000000000" w:firstRow="1" w:lastRow="0" w:firstColumn="0" w:lastColumn="0" w:oddVBand="0" w:evenVBand="0" w:oddHBand="0" w:evenHBand="0" w:firstRowFirstColumn="0" w:firstRowLastColumn="0" w:lastRowFirstColumn="0" w:lastRowLastColumn="0"/>
        </w:trPr>
        <w:tc>
          <w:tcPr>
            <w:tcW w:w="906" w:type="pct"/>
            <w:shd w:val="clear" w:color="auto" w:fill="17365D" w:themeFill="text2" w:themeFillShade="BF"/>
            <w:noWrap/>
            <w:hideMark/>
          </w:tcPr>
          <w:p w:rsidR="00A04267" w:rsidRPr="007A72B1" w:rsidRDefault="00A04267" w:rsidP="008E682F">
            <w:pPr>
              <w:spacing w:before="120" w:after="120"/>
              <w:rPr>
                <w:rFonts w:ascii="Arial Narrow" w:hAnsi="Arial Narrow" w:cs="Arial"/>
                <w:sz w:val="24"/>
                <w:szCs w:val="24"/>
              </w:rPr>
            </w:pPr>
            <w:r w:rsidRPr="007A72B1">
              <w:rPr>
                <w:rFonts w:ascii="Arial Narrow" w:hAnsi="Arial Narrow" w:cs="Arial"/>
                <w:sz w:val="24"/>
                <w:szCs w:val="24"/>
              </w:rPr>
              <w:t>Attribute</w:t>
            </w:r>
          </w:p>
        </w:tc>
        <w:tc>
          <w:tcPr>
            <w:tcW w:w="1357" w:type="pct"/>
            <w:shd w:val="clear" w:color="auto" w:fill="17365D" w:themeFill="text2" w:themeFillShade="BF"/>
            <w:hideMark/>
          </w:tcPr>
          <w:p w:rsidR="00A04267" w:rsidRPr="007A72B1" w:rsidRDefault="00A04267" w:rsidP="008E682F">
            <w:pPr>
              <w:spacing w:before="120" w:after="120"/>
              <w:jc w:val="left"/>
              <w:rPr>
                <w:rFonts w:ascii="Arial Narrow" w:hAnsi="Arial Narrow" w:cs="Arial"/>
                <w:sz w:val="24"/>
                <w:szCs w:val="24"/>
              </w:rPr>
            </w:pPr>
            <w:r w:rsidRPr="007A72B1">
              <w:rPr>
                <w:rFonts w:ascii="Arial Narrow" w:hAnsi="Arial Narrow" w:cs="Arial"/>
                <w:sz w:val="24"/>
                <w:szCs w:val="24"/>
              </w:rPr>
              <w:t>Data Type</w:t>
            </w:r>
          </w:p>
        </w:tc>
        <w:tc>
          <w:tcPr>
            <w:tcW w:w="2736" w:type="pct"/>
            <w:shd w:val="clear" w:color="auto" w:fill="17365D" w:themeFill="text2" w:themeFillShade="BF"/>
            <w:hideMark/>
          </w:tcPr>
          <w:p w:rsidR="00A04267" w:rsidRPr="007A72B1" w:rsidRDefault="00A04267" w:rsidP="008E682F">
            <w:pPr>
              <w:spacing w:before="120" w:after="120"/>
              <w:jc w:val="left"/>
              <w:rPr>
                <w:rFonts w:ascii="Arial Narrow" w:hAnsi="Arial Narrow" w:cs="Arial"/>
                <w:b w:val="0"/>
                <w:bCs w:val="0"/>
                <w:sz w:val="24"/>
                <w:szCs w:val="24"/>
              </w:rPr>
            </w:pPr>
            <w:r w:rsidRPr="007A72B1">
              <w:rPr>
                <w:rFonts w:ascii="Arial Narrow" w:hAnsi="Arial Narrow" w:cs="Arial"/>
                <w:sz w:val="24"/>
                <w:szCs w:val="24"/>
              </w:rPr>
              <w:t>Description</w:t>
            </w:r>
          </w:p>
        </w:tc>
      </w:tr>
      <w:tr w:rsidR="00A04267" w:rsidRPr="007A72B1" w:rsidTr="00DD7D30">
        <w:tc>
          <w:tcPr>
            <w:tcW w:w="906" w:type="pct"/>
            <w:tcBorders>
              <w:top w:val="nil"/>
              <w:left w:val="nil"/>
              <w:bottom w:val="nil"/>
              <w:right w:val="nil"/>
            </w:tcBorders>
            <w:noWrap/>
            <w:hideMark/>
          </w:tcPr>
          <w:p w:rsidR="00A04267" w:rsidRPr="007A72B1" w:rsidRDefault="00A04267" w:rsidP="008E682F">
            <w:pPr>
              <w:spacing w:before="120" w:after="120"/>
              <w:jc w:val="left"/>
              <w:rPr>
                <w:rFonts w:ascii="Arial Narrow" w:hAnsi="Arial Narrow" w:cs="Arial"/>
                <w:sz w:val="24"/>
                <w:szCs w:val="24"/>
              </w:rPr>
            </w:pPr>
            <w:r w:rsidRPr="007A72B1">
              <w:rPr>
                <w:rFonts w:ascii="Arial Narrow" w:hAnsi="Arial Narrow" w:cs="Arial"/>
                <w:sz w:val="24"/>
                <w:szCs w:val="24"/>
              </w:rPr>
              <w:t>ID</w:t>
            </w:r>
          </w:p>
        </w:tc>
        <w:tc>
          <w:tcPr>
            <w:tcW w:w="1357" w:type="pct"/>
            <w:tcBorders>
              <w:top w:val="nil"/>
              <w:left w:val="nil"/>
              <w:bottom w:val="nil"/>
              <w:right w:val="nil"/>
            </w:tcBorders>
            <w:hideMark/>
          </w:tcPr>
          <w:p w:rsidR="00A04267" w:rsidRPr="007A72B1" w:rsidRDefault="00A04267" w:rsidP="008E682F">
            <w:pPr>
              <w:spacing w:before="120" w:after="120"/>
              <w:rPr>
                <w:rFonts w:ascii="Arial Narrow" w:hAnsi="Arial Narrow" w:cs="Arial"/>
                <w:iCs/>
                <w:sz w:val="24"/>
                <w:szCs w:val="24"/>
              </w:rPr>
            </w:pPr>
            <w:r w:rsidRPr="007A72B1">
              <w:rPr>
                <w:rFonts w:ascii="Arial Narrow" w:hAnsi="Arial Narrow" w:cs="Arial"/>
                <w:iCs/>
                <w:sz w:val="24"/>
                <w:szCs w:val="24"/>
              </w:rPr>
              <w:t>String</w:t>
            </w:r>
          </w:p>
        </w:tc>
        <w:tc>
          <w:tcPr>
            <w:tcW w:w="2736" w:type="pct"/>
            <w:tcBorders>
              <w:top w:val="nil"/>
              <w:left w:val="nil"/>
              <w:bottom w:val="nil"/>
              <w:right w:val="nil"/>
            </w:tcBorders>
            <w:vAlign w:val="center"/>
            <w:hideMark/>
          </w:tcPr>
          <w:p w:rsidR="00A04267" w:rsidRPr="007A72B1" w:rsidRDefault="00A04267" w:rsidP="008E682F">
            <w:pPr>
              <w:spacing w:before="120" w:after="120"/>
              <w:rPr>
                <w:rFonts w:ascii="Arial Narrow" w:hAnsi="Arial Narrow" w:cs="Arial"/>
                <w:iCs/>
                <w:sz w:val="24"/>
                <w:szCs w:val="24"/>
              </w:rPr>
            </w:pPr>
            <w:r w:rsidRPr="007A72B1">
              <w:rPr>
                <w:rFonts w:ascii="Arial Narrow" w:hAnsi="Arial Narrow" w:cs="Arial"/>
                <w:sz w:val="24"/>
                <w:szCs w:val="24"/>
              </w:rPr>
              <w:t xml:space="preserve">The identifier of one field </w:t>
            </w:r>
          </w:p>
        </w:tc>
      </w:tr>
      <w:tr w:rsidR="00A04267" w:rsidRPr="007A72B1" w:rsidTr="00DD7D30">
        <w:tc>
          <w:tcPr>
            <w:tcW w:w="906" w:type="pct"/>
            <w:tcBorders>
              <w:top w:val="nil"/>
              <w:left w:val="nil"/>
              <w:bottom w:val="nil"/>
              <w:right w:val="nil"/>
            </w:tcBorders>
            <w:noWrap/>
            <w:hideMark/>
          </w:tcPr>
          <w:p w:rsidR="00A04267" w:rsidRPr="007A72B1" w:rsidRDefault="00A04267" w:rsidP="008E682F">
            <w:pPr>
              <w:spacing w:before="120" w:after="120"/>
              <w:rPr>
                <w:rFonts w:ascii="Arial Narrow" w:hAnsi="Arial Narrow" w:cs="Arial"/>
                <w:sz w:val="24"/>
                <w:szCs w:val="24"/>
              </w:rPr>
            </w:pPr>
            <w:proofErr w:type="spellStart"/>
            <w:r w:rsidRPr="007A72B1">
              <w:rPr>
                <w:rFonts w:ascii="Arial Narrow" w:hAnsi="Arial Narrow" w:cs="Arial"/>
                <w:sz w:val="24"/>
                <w:szCs w:val="24"/>
              </w:rPr>
              <w:t>ID_raster_fields</w:t>
            </w:r>
            <w:proofErr w:type="spellEnd"/>
          </w:p>
        </w:tc>
        <w:tc>
          <w:tcPr>
            <w:tcW w:w="1357" w:type="pct"/>
            <w:tcBorders>
              <w:top w:val="nil"/>
              <w:left w:val="nil"/>
              <w:bottom w:val="nil"/>
              <w:right w:val="nil"/>
            </w:tcBorders>
            <w:hideMark/>
          </w:tcPr>
          <w:p w:rsidR="00A04267" w:rsidRPr="007A72B1" w:rsidRDefault="00A04267" w:rsidP="008E682F">
            <w:pPr>
              <w:spacing w:before="120" w:after="120"/>
              <w:rPr>
                <w:rFonts w:ascii="Arial Narrow" w:hAnsi="Arial Narrow" w:cs="Arial"/>
                <w:sz w:val="24"/>
                <w:szCs w:val="24"/>
              </w:rPr>
            </w:pPr>
            <w:r w:rsidRPr="007A72B1">
              <w:rPr>
                <w:rFonts w:ascii="Arial Narrow" w:hAnsi="Arial Narrow" w:cs="Arial"/>
                <w:sz w:val="24"/>
                <w:szCs w:val="24"/>
              </w:rPr>
              <w:t>String</w:t>
            </w:r>
          </w:p>
        </w:tc>
        <w:tc>
          <w:tcPr>
            <w:tcW w:w="2736" w:type="pct"/>
            <w:tcBorders>
              <w:top w:val="nil"/>
              <w:left w:val="nil"/>
              <w:bottom w:val="nil"/>
              <w:right w:val="nil"/>
            </w:tcBorders>
            <w:vAlign w:val="center"/>
            <w:hideMark/>
          </w:tcPr>
          <w:p w:rsidR="00A04267" w:rsidRPr="007A72B1" w:rsidRDefault="00A04267" w:rsidP="008E682F">
            <w:pPr>
              <w:spacing w:before="120" w:after="120"/>
              <w:rPr>
                <w:rFonts w:ascii="Arial Narrow" w:hAnsi="Arial Narrow" w:cs="Arial"/>
                <w:sz w:val="24"/>
                <w:szCs w:val="24"/>
              </w:rPr>
            </w:pPr>
            <w:r w:rsidRPr="007A72B1">
              <w:rPr>
                <w:rFonts w:ascii="Arial Narrow" w:hAnsi="Arial Narrow" w:cs="Arial"/>
                <w:sz w:val="24"/>
                <w:szCs w:val="24"/>
              </w:rPr>
              <w:t xml:space="preserve">The ID of the </w:t>
            </w:r>
            <w:proofErr w:type="spellStart"/>
            <w:r w:rsidRPr="007A72B1">
              <w:rPr>
                <w:rFonts w:ascii="Arial Narrow" w:hAnsi="Arial Narrow" w:cs="Arial"/>
                <w:sz w:val="24"/>
                <w:szCs w:val="24"/>
              </w:rPr>
              <w:t>raster_field</w:t>
            </w:r>
            <w:proofErr w:type="spellEnd"/>
            <w:r w:rsidRPr="007A72B1">
              <w:rPr>
                <w:rFonts w:ascii="Arial Narrow" w:hAnsi="Arial Narrow" w:cs="Arial"/>
                <w:sz w:val="24"/>
                <w:szCs w:val="24"/>
              </w:rPr>
              <w:t xml:space="preserve"> type</w:t>
            </w:r>
          </w:p>
        </w:tc>
      </w:tr>
      <w:tr w:rsidR="00A04267" w:rsidRPr="007A72B1" w:rsidTr="00DD7D30">
        <w:tc>
          <w:tcPr>
            <w:tcW w:w="906" w:type="pct"/>
            <w:tcBorders>
              <w:top w:val="nil"/>
              <w:left w:val="nil"/>
              <w:bottom w:val="nil"/>
              <w:right w:val="nil"/>
            </w:tcBorders>
            <w:noWrap/>
            <w:hideMark/>
          </w:tcPr>
          <w:p w:rsidR="00A04267" w:rsidRPr="007A72B1" w:rsidRDefault="00A04267" w:rsidP="008E682F">
            <w:pPr>
              <w:spacing w:before="120" w:after="120"/>
              <w:rPr>
                <w:rFonts w:ascii="Arial Narrow" w:hAnsi="Arial Narrow" w:cs="Arial"/>
                <w:sz w:val="24"/>
                <w:szCs w:val="24"/>
              </w:rPr>
            </w:pPr>
            <w:r w:rsidRPr="007A72B1">
              <w:rPr>
                <w:rFonts w:ascii="Arial Narrow" w:hAnsi="Arial Narrow" w:cs="Arial"/>
                <w:sz w:val="24"/>
                <w:szCs w:val="24"/>
              </w:rPr>
              <w:t>Date</w:t>
            </w:r>
          </w:p>
        </w:tc>
        <w:tc>
          <w:tcPr>
            <w:tcW w:w="1357" w:type="pct"/>
            <w:tcBorders>
              <w:top w:val="nil"/>
              <w:left w:val="nil"/>
              <w:bottom w:val="nil"/>
              <w:right w:val="nil"/>
            </w:tcBorders>
            <w:hideMark/>
          </w:tcPr>
          <w:p w:rsidR="00A04267" w:rsidRPr="007A72B1" w:rsidRDefault="00A04267" w:rsidP="008E682F">
            <w:pPr>
              <w:spacing w:before="120" w:after="120"/>
              <w:rPr>
                <w:rFonts w:ascii="Arial Narrow" w:hAnsi="Arial Narrow" w:cs="Arial"/>
                <w:sz w:val="24"/>
                <w:szCs w:val="24"/>
              </w:rPr>
            </w:pPr>
            <w:r w:rsidRPr="007A72B1">
              <w:rPr>
                <w:rFonts w:ascii="Arial Narrow" w:hAnsi="Arial Narrow" w:cs="Arial"/>
                <w:sz w:val="24"/>
                <w:szCs w:val="24"/>
              </w:rPr>
              <w:t>Double</w:t>
            </w:r>
          </w:p>
        </w:tc>
        <w:tc>
          <w:tcPr>
            <w:tcW w:w="2736" w:type="pct"/>
            <w:tcBorders>
              <w:top w:val="nil"/>
              <w:left w:val="nil"/>
              <w:bottom w:val="nil"/>
              <w:right w:val="nil"/>
            </w:tcBorders>
            <w:vAlign w:val="center"/>
            <w:hideMark/>
          </w:tcPr>
          <w:p w:rsidR="00A04267" w:rsidRPr="007A72B1" w:rsidRDefault="00A04267" w:rsidP="008E682F">
            <w:pPr>
              <w:spacing w:before="120" w:after="120"/>
              <w:rPr>
                <w:rFonts w:ascii="Arial Narrow" w:hAnsi="Arial Narrow" w:cs="Arial"/>
                <w:sz w:val="24"/>
                <w:szCs w:val="24"/>
              </w:rPr>
            </w:pPr>
            <w:r w:rsidRPr="007A72B1">
              <w:rPr>
                <w:rFonts w:ascii="Arial Narrow" w:hAnsi="Arial Narrow" w:cs="Arial"/>
                <w:sz w:val="24"/>
                <w:szCs w:val="24"/>
              </w:rPr>
              <w:t>The instant when this field was measured</w:t>
            </w:r>
          </w:p>
        </w:tc>
      </w:tr>
      <w:tr w:rsidR="00A04267" w:rsidRPr="007A72B1" w:rsidTr="00DD7D30">
        <w:tc>
          <w:tcPr>
            <w:tcW w:w="906" w:type="pct"/>
            <w:tcBorders>
              <w:top w:val="nil"/>
              <w:left w:val="nil"/>
              <w:bottom w:val="nil"/>
              <w:right w:val="nil"/>
            </w:tcBorders>
            <w:noWrap/>
          </w:tcPr>
          <w:p w:rsidR="00A04267" w:rsidRPr="007A72B1" w:rsidRDefault="00A04267" w:rsidP="008E682F">
            <w:pPr>
              <w:spacing w:before="120" w:after="120"/>
              <w:rPr>
                <w:rFonts w:ascii="Arial Narrow" w:hAnsi="Arial Narrow" w:cs="Arial"/>
                <w:sz w:val="24"/>
                <w:szCs w:val="24"/>
              </w:rPr>
            </w:pPr>
            <w:r w:rsidRPr="007A72B1">
              <w:rPr>
                <w:rFonts w:ascii="Arial Narrow" w:hAnsi="Arial Narrow" w:cs="Arial"/>
                <w:sz w:val="24"/>
                <w:szCs w:val="24"/>
              </w:rPr>
              <w:t>Simulation</w:t>
            </w:r>
          </w:p>
        </w:tc>
        <w:tc>
          <w:tcPr>
            <w:tcW w:w="1357" w:type="pct"/>
            <w:tcBorders>
              <w:top w:val="nil"/>
              <w:left w:val="nil"/>
              <w:bottom w:val="nil"/>
              <w:right w:val="nil"/>
            </w:tcBorders>
          </w:tcPr>
          <w:p w:rsidR="00A04267" w:rsidRPr="007A72B1" w:rsidRDefault="00A04267" w:rsidP="008E682F">
            <w:pPr>
              <w:spacing w:before="120" w:after="120"/>
              <w:rPr>
                <w:rFonts w:ascii="Arial Narrow" w:hAnsi="Arial Narrow" w:cs="Arial"/>
                <w:sz w:val="24"/>
                <w:szCs w:val="24"/>
              </w:rPr>
            </w:pPr>
            <w:proofErr w:type="spellStart"/>
            <w:r w:rsidRPr="007A72B1">
              <w:rPr>
                <w:rFonts w:ascii="Arial Narrow" w:hAnsi="Arial Narrow" w:cs="Arial"/>
                <w:sz w:val="24"/>
                <w:szCs w:val="24"/>
              </w:rPr>
              <w:t>DateTime</w:t>
            </w:r>
            <w:proofErr w:type="spellEnd"/>
            <w:r w:rsidRPr="007A72B1">
              <w:rPr>
                <w:rFonts w:ascii="Arial Narrow" w:hAnsi="Arial Narrow" w:cs="Arial"/>
                <w:sz w:val="24"/>
                <w:szCs w:val="24"/>
              </w:rPr>
              <w:t>(UTC)</w:t>
            </w:r>
          </w:p>
        </w:tc>
        <w:tc>
          <w:tcPr>
            <w:tcW w:w="2736" w:type="pct"/>
            <w:tcBorders>
              <w:top w:val="nil"/>
              <w:left w:val="nil"/>
              <w:bottom w:val="nil"/>
              <w:right w:val="nil"/>
            </w:tcBorders>
            <w:vAlign w:val="center"/>
          </w:tcPr>
          <w:p w:rsidR="00A04267" w:rsidRPr="007A72B1" w:rsidRDefault="00A04267" w:rsidP="008E682F">
            <w:pPr>
              <w:spacing w:before="120" w:after="120"/>
              <w:rPr>
                <w:rFonts w:ascii="Arial Narrow" w:hAnsi="Arial Narrow" w:cs="Arial"/>
                <w:sz w:val="24"/>
                <w:szCs w:val="24"/>
              </w:rPr>
            </w:pPr>
            <w:r w:rsidRPr="007A72B1">
              <w:rPr>
                <w:rFonts w:ascii="Arial Narrow" w:hAnsi="Arial Narrow" w:cs="Arial"/>
                <w:sz w:val="24"/>
                <w:szCs w:val="24"/>
              </w:rPr>
              <w:t>The instant from when simulation was calculated. In case of measurements this field is null</w:t>
            </w:r>
          </w:p>
        </w:tc>
      </w:tr>
      <w:tr w:rsidR="00A04267" w:rsidRPr="007A72B1" w:rsidTr="00DD7D30">
        <w:tc>
          <w:tcPr>
            <w:tcW w:w="906" w:type="pct"/>
            <w:tcBorders>
              <w:top w:val="nil"/>
              <w:left w:val="nil"/>
              <w:bottom w:val="single" w:sz="18" w:space="0" w:color="auto"/>
              <w:right w:val="nil"/>
            </w:tcBorders>
            <w:noWrap/>
          </w:tcPr>
          <w:p w:rsidR="00A04267" w:rsidRPr="007A72B1" w:rsidRDefault="00A04267" w:rsidP="008E682F">
            <w:pPr>
              <w:spacing w:before="120" w:after="120"/>
              <w:rPr>
                <w:rFonts w:ascii="Arial Narrow" w:hAnsi="Arial Narrow" w:cs="Arial"/>
                <w:sz w:val="24"/>
                <w:szCs w:val="24"/>
              </w:rPr>
            </w:pPr>
            <w:r w:rsidRPr="007A72B1">
              <w:rPr>
                <w:rFonts w:ascii="Arial Narrow" w:hAnsi="Arial Narrow" w:cs="Arial"/>
                <w:sz w:val="24"/>
                <w:szCs w:val="24"/>
              </w:rPr>
              <w:t>Values</w:t>
            </w:r>
          </w:p>
        </w:tc>
        <w:tc>
          <w:tcPr>
            <w:tcW w:w="1357" w:type="pct"/>
            <w:tcBorders>
              <w:top w:val="nil"/>
              <w:left w:val="nil"/>
              <w:bottom w:val="single" w:sz="18" w:space="0" w:color="auto"/>
              <w:right w:val="nil"/>
            </w:tcBorders>
          </w:tcPr>
          <w:p w:rsidR="00A04267" w:rsidRPr="007A72B1" w:rsidRDefault="00A04267" w:rsidP="008E682F">
            <w:pPr>
              <w:spacing w:before="120" w:after="120"/>
              <w:rPr>
                <w:rFonts w:ascii="Arial Narrow" w:hAnsi="Arial Narrow" w:cs="Arial"/>
                <w:sz w:val="24"/>
                <w:szCs w:val="24"/>
              </w:rPr>
            </w:pPr>
            <w:r w:rsidRPr="007A72B1">
              <w:rPr>
                <w:rFonts w:ascii="Arial Narrow" w:hAnsi="Arial Narrow" w:cs="Arial"/>
                <w:sz w:val="24"/>
                <w:szCs w:val="24"/>
              </w:rPr>
              <w:t>Array</w:t>
            </w:r>
          </w:p>
        </w:tc>
        <w:tc>
          <w:tcPr>
            <w:tcW w:w="2736" w:type="pct"/>
            <w:tcBorders>
              <w:top w:val="nil"/>
              <w:left w:val="nil"/>
              <w:bottom w:val="single" w:sz="18" w:space="0" w:color="auto"/>
              <w:right w:val="nil"/>
            </w:tcBorders>
            <w:vAlign w:val="center"/>
          </w:tcPr>
          <w:p w:rsidR="00A04267" w:rsidRPr="007A72B1" w:rsidRDefault="00A04267" w:rsidP="008E682F">
            <w:pPr>
              <w:spacing w:before="120" w:after="120"/>
              <w:rPr>
                <w:rFonts w:ascii="Arial Narrow" w:hAnsi="Arial Narrow" w:cs="Arial"/>
                <w:sz w:val="24"/>
                <w:szCs w:val="24"/>
              </w:rPr>
            </w:pPr>
            <w:r w:rsidRPr="007A72B1">
              <w:rPr>
                <w:rFonts w:ascii="Arial Narrow" w:hAnsi="Arial Narrow" w:cs="Arial"/>
                <w:sz w:val="24"/>
                <w:szCs w:val="24"/>
              </w:rPr>
              <w:t>A matrix containing the cell values.</w:t>
            </w:r>
          </w:p>
        </w:tc>
      </w:tr>
    </w:tbl>
    <w:p w:rsidR="00A04267" w:rsidRPr="007A72B1" w:rsidRDefault="00A04267" w:rsidP="00A04267">
      <w:pPr>
        <w:rPr>
          <w:rFonts w:ascii="Arial Narrow" w:hAnsi="Arial Narrow"/>
          <w:sz w:val="24"/>
          <w:szCs w:val="24"/>
        </w:rPr>
      </w:pPr>
    </w:p>
    <w:p w:rsidR="00A04267" w:rsidRPr="007A72B1" w:rsidRDefault="00A04267" w:rsidP="00A04267">
      <w:pPr>
        <w:rPr>
          <w:rFonts w:ascii="Arial Narrow" w:hAnsi="Arial Narrow" w:cs="Arial"/>
          <w:sz w:val="24"/>
          <w:szCs w:val="24"/>
        </w:rPr>
      </w:pPr>
    </w:p>
    <w:p w:rsidR="00A04267" w:rsidRPr="007A72B1" w:rsidRDefault="00A04267" w:rsidP="00A04267">
      <w:pPr>
        <w:rPr>
          <w:rFonts w:ascii="Arial Narrow" w:hAnsi="Arial Narrow" w:cs="Arial"/>
          <w:sz w:val="24"/>
          <w:szCs w:val="24"/>
        </w:rPr>
      </w:pPr>
      <w:r w:rsidRPr="007A72B1">
        <w:rPr>
          <w:rFonts w:ascii="Arial Narrow" w:hAnsi="Arial Narrow" w:cs="Arial"/>
          <w:sz w:val="24"/>
          <w:szCs w:val="24"/>
        </w:rPr>
        <w:t>In the case of radar reflectivity fields, simulation field will be null. In case of prediction models data, simulation will indicate when the simulation begins (e.g. today at 00:00), and date indicates of which instant of the simulation the field is (e.g. accumulation field between 12:00 and 13:00).</w:t>
      </w:r>
    </w:p>
    <w:p w:rsidR="00A04267" w:rsidRDefault="00A04267" w:rsidP="00A04267">
      <w:pPr>
        <w:rPr>
          <w:rFonts w:ascii="Arial" w:hAnsi="Arial" w:cs="Arial"/>
        </w:rPr>
      </w:pPr>
    </w:p>
    <w:p w:rsidR="00A04267" w:rsidRPr="007A72B1" w:rsidRDefault="007A72B1" w:rsidP="004A29F8">
      <w:pPr>
        <w:pStyle w:val="Heading2"/>
        <w:numPr>
          <w:ilvl w:val="1"/>
          <w:numId w:val="5"/>
        </w:numPr>
      </w:pPr>
      <w:bookmarkStart w:id="203" w:name="_Toc382572146"/>
      <w:r>
        <w:t>Calendar Data</w:t>
      </w:r>
      <w:bookmarkEnd w:id="203"/>
      <w:r w:rsidR="00A04267" w:rsidRPr="007A72B1">
        <w:rPr>
          <w:sz w:val="22"/>
          <w:szCs w:val="22"/>
        </w:rPr>
        <w:t xml:space="preserve"> </w:t>
      </w:r>
    </w:p>
    <w:p w:rsidR="00A04267" w:rsidRDefault="00A04267" w:rsidP="00A04267">
      <w:pPr>
        <w:rPr>
          <w:rFonts w:ascii="Arial Narrow" w:hAnsi="Arial Narrow" w:cs="Arial"/>
          <w:sz w:val="24"/>
          <w:szCs w:val="24"/>
        </w:rPr>
      </w:pPr>
      <w:r w:rsidRPr="007A72B1">
        <w:rPr>
          <w:rFonts w:ascii="Arial Narrow" w:hAnsi="Arial Narrow" w:cs="Arial"/>
          <w:sz w:val="24"/>
          <w:szCs w:val="24"/>
        </w:rPr>
        <w:t>Calendar data can with notice of special events will be stored in Azure table storage under one table.</w:t>
      </w:r>
    </w:p>
    <w:p w:rsidR="00DD7D30" w:rsidRPr="007A72B1" w:rsidRDefault="00DD7D30" w:rsidP="00A04267">
      <w:pPr>
        <w:rPr>
          <w:rFonts w:ascii="Arial Narrow" w:hAnsi="Arial Narrow" w:cs="Arial"/>
          <w:sz w:val="24"/>
          <w:szCs w:val="24"/>
        </w:rPr>
      </w:pPr>
    </w:p>
    <w:p w:rsidR="00A04267" w:rsidRPr="007A72B1" w:rsidRDefault="00A04267" w:rsidP="00A04267">
      <w:pPr>
        <w:pStyle w:val="TOC9"/>
        <w:rPr>
          <w:rFonts w:ascii="Arial Narrow" w:hAnsi="Arial Narrow" w:cs="Arial"/>
          <w:sz w:val="24"/>
          <w:szCs w:val="24"/>
        </w:rPr>
      </w:pPr>
    </w:p>
    <w:p w:rsidR="00DD7D30" w:rsidRPr="00DD7D30" w:rsidRDefault="00DD7D30" w:rsidP="00DD7D30">
      <w:pPr>
        <w:pStyle w:val="Caption"/>
        <w:keepNext/>
        <w:jc w:val="center"/>
        <w:rPr>
          <w:rFonts w:ascii="Arial Narrow" w:hAnsi="Arial Narrow"/>
          <w:b w:val="0"/>
          <w:color w:val="auto"/>
          <w:sz w:val="24"/>
          <w:szCs w:val="24"/>
        </w:rPr>
      </w:pPr>
      <w:bookmarkStart w:id="204" w:name="_Toc381190855"/>
      <w:r w:rsidRPr="00DD7D30">
        <w:rPr>
          <w:rFonts w:ascii="Arial Narrow" w:hAnsi="Arial Narrow"/>
          <w:b w:val="0"/>
          <w:color w:val="auto"/>
          <w:sz w:val="24"/>
          <w:szCs w:val="24"/>
        </w:rPr>
        <w:t xml:space="preserve">Table </w:t>
      </w:r>
      <w:r w:rsidRPr="00DD7D30">
        <w:rPr>
          <w:rFonts w:ascii="Arial Narrow" w:hAnsi="Arial Narrow"/>
          <w:b w:val="0"/>
          <w:color w:val="auto"/>
          <w:sz w:val="24"/>
          <w:szCs w:val="24"/>
        </w:rPr>
        <w:fldChar w:fldCharType="begin"/>
      </w:r>
      <w:r w:rsidRPr="00DD7D30">
        <w:rPr>
          <w:rFonts w:ascii="Arial Narrow" w:hAnsi="Arial Narrow"/>
          <w:b w:val="0"/>
          <w:color w:val="auto"/>
          <w:sz w:val="24"/>
          <w:szCs w:val="24"/>
        </w:rPr>
        <w:instrText xml:space="preserve"> SEQ Table \* ARABIC </w:instrText>
      </w:r>
      <w:r w:rsidRPr="00DD7D30">
        <w:rPr>
          <w:rFonts w:ascii="Arial Narrow" w:hAnsi="Arial Narrow"/>
          <w:b w:val="0"/>
          <w:color w:val="auto"/>
          <w:sz w:val="24"/>
          <w:szCs w:val="24"/>
        </w:rPr>
        <w:fldChar w:fldCharType="separate"/>
      </w:r>
      <w:r w:rsidR="005857B3">
        <w:rPr>
          <w:rFonts w:ascii="Arial Narrow" w:hAnsi="Arial Narrow"/>
          <w:b w:val="0"/>
          <w:noProof/>
          <w:color w:val="auto"/>
          <w:sz w:val="24"/>
          <w:szCs w:val="24"/>
        </w:rPr>
        <w:t>23</w:t>
      </w:r>
      <w:r w:rsidRPr="00DD7D30">
        <w:rPr>
          <w:rFonts w:ascii="Arial Narrow" w:hAnsi="Arial Narrow"/>
          <w:b w:val="0"/>
          <w:color w:val="auto"/>
          <w:sz w:val="24"/>
          <w:szCs w:val="24"/>
        </w:rPr>
        <w:fldChar w:fldCharType="end"/>
      </w:r>
      <w:r w:rsidRPr="00DD7D30">
        <w:rPr>
          <w:rFonts w:ascii="Arial Narrow" w:hAnsi="Arial Narrow"/>
          <w:b w:val="0"/>
          <w:color w:val="auto"/>
          <w:sz w:val="24"/>
          <w:szCs w:val="24"/>
        </w:rPr>
        <w:t>: Calendar Azure Table</w:t>
      </w:r>
      <w:bookmarkEnd w:id="204"/>
    </w:p>
    <w:tbl>
      <w:tblPr>
        <w:tblStyle w:val="MediumShading2-Accent5"/>
        <w:tblW w:w="4850" w:type="pct"/>
        <w:tblInd w:w="108" w:type="dxa"/>
        <w:tblLook w:val="0620" w:firstRow="1" w:lastRow="0" w:firstColumn="0" w:lastColumn="0" w:noHBand="1" w:noVBand="1"/>
      </w:tblPr>
      <w:tblGrid>
        <w:gridCol w:w="1588"/>
        <w:gridCol w:w="2468"/>
        <w:gridCol w:w="4953"/>
      </w:tblGrid>
      <w:tr w:rsidR="00A04267" w:rsidRPr="007A72B1" w:rsidTr="008E682F">
        <w:trPr>
          <w:cnfStyle w:val="100000000000" w:firstRow="1" w:lastRow="0" w:firstColumn="0" w:lastColumn="0" w:oddVBand="0" w:evenVBand="0" w:oddHBand="0" w:evenHBand="0" w:firstRowFirstColumn="0" w:firstRowLastColumn="0" w:lastRowFirstColumn="0" w:lastRowLastColumn="0"/>
        </w:trPr>
        <w:tc>
          <w:tcPr>
            <w:tcW w:w="881" w:type="pct"/>
            <w:shd w:val="clear" w:color="auto" w:fill="17365D" w:themeFill="text2" w:themeFillShade="BF"/>
            <w:noWrap/>
            <w:hideMark/>
          </w:tcPr>
          <w:p w:rsidR="00A04267" w:rsidRPr="007A72B1" w:rsidRDefault="00A04267" w:rsidP="008E682F">
            <w:pPr>
              <w:spacing w:before="120" w:after="120"/>
              <w:rPr>
                <w:rFonts w:ascii="Arial Narrow" w:hAnsi="Arial Narrow" w:cs="Arial"/>
                <w:sz w:val="24"/>
                <w:szCs w:val="24"/>
              </w:rPr>
            </w:pPr>
            <w:r w:rsidRPr="007A72B1">
              <w:rPr>
                <w:rFonts w:ascii="Arial Narrow" w:hAnsi="Arial Narrow" w:cs="Arial"/>
                <w:sz w:val="24"/>
                <w:szCs w:val="24"/>
              </w:rPr>
              <w:t>Attribute</w:t>
            </w:r>
          </w:p>
        </w:tc>
        <w:tc>
          <w:tcPr>
            <w:tcW w:w="1370" w:type="pct"/>
            <w:shd w:val="clear" w:color="auto" w:fill="17365D" w:themeFill="text2" w:themeFillShade="BF"/>
            <w:hideMark/>
          </w:tcPr>
          <w:p w:rsidR="00A04267" w:rsidRPr="007A72B1" w:rsidRDefault="00A04267" w:rsidP="008E682F">
            <w:pPr>
              <w:spacing w:before="120" w:after="120"/>
              <w:jc w:val="left"/>
              <w:rPr>
                <w:rFonts w:ascii="Arial Narrow" w:hAnsi="Arial Narrow" w:cs="Arial"/>
                <w:sz w:val="24"/>
                <w:szCs w:val="24"/>
              </w:rPr>
            </w:pPr>
            <w:r w:rsidRPr="007A72B1">
              <w:rPr>
                <w:rFonts w:ascii="Arial Narrow" w:hAnsi="Arial Narrow" w:cs="Arial"/>
                <w:sz w:val="24"/>
                <w:szCs w:val="24"/>
              </w:rPr>
              <w:t>Data Type</w:t>
            </w:r>
          </w:p>
        </w:tc>
        <w:tc>
          <w:tcPr>
            <w:tcW w:w="2749" w:type="pct"/>
            <w:shd w:val="clear" w:color="auto" w:fill="17365D" w:themeFill="text2" w:themeFillShade="BF"/>
            <w:hideMark/>
          </w:tcPr>
          <w:p w:rsidR="00A04267" w:rsidRPr="007A72B1" w:rsidRDefault="00A04267" w:rsidP="008E682F">
            <w:pPr>
              <w:spacing w:before="120" w:after="120"/>
              <w:jc w:val="left"/>
              <w:rPr>
                <w:rFonts w:ascii="Arial Narrow" w:hAnsi="Arial Narrow" w:cs="Arial"/>
                <w:b w:val="0"/>
                <w:bCs w:val="0"/>
                <w:sz w:val="24"/>
                <w:szCs w:val="24"/>
              </w:rPr>
            </w:pPr>
            <w:r w:rsidRPr="007A72B1">
              <w:rPr>
                <w:rFonts w:ascii="Arial Narrow" w:hAnsi="Arial Narrow" w:cs="Arial"/>
                <w:sz w:val="24"/>
                <w:szCs w:val="24"/>
              </w:rPr>
              <w:t>Description</w:t>
            </w:r>
          </w:p>
        </w:tc>
      </w:tr>
      <w:tr w:rsidR="00A04267" w:rsidRPr="007A72B1" w:rsidTr="008E682F">
        <w:tc>
          <w:tcPr>
            <w:tcW w:w="881" w:type="pct"/>
            <w:tcBorders>
              <w:top w:val="nil"/>
              <w:left w:val="nil"/>
              <w:bottom w:val="nil"/>
              <w:right w:val="nil"/>
            </w:tcBorders>
            <w:noWrap/>
            <w:hideMark/>
          </w:tcPr>
          <w:p w:rsidR="00A04267" w:rsidRPr="007A72B1" w:rsidRDefault="00A04267" w:rsidP="008E682F">
            <w:pPr>
              <w:spacing w:before="120" w:after="120"/>
              <w:jc w:val="left"/>
              <w:rPr>
                <w:rFonts w:ascii="Arial Narrow" w:hAnsi="Arial Narrow" w:cs="Arial"/>
                <w:sz w:val="24"/>
                <w:szCs w:val="24"/>
              </w:rPr>
            </w:pPr>
            <w:r w:rsidRPr="007A72B1">
              <w:rPr>
                <w:rFonts w:ascii="Arial Narrow" w:hAnsi="Arial Narrow" w:cs="Arial"/>
                <w:sz w:val="24"/>
                <w:szCs w:val="24"/>
              </w:rPr>
              <w:t>Date</w:t>
            </w:r>
          </w:p>
          <w:p w:rsidR="00A04267" w:rsidRPr="007A72B1" w:rsidRDefault="00A04267" w:rsidP="008E682F">
            <w:pPr>
              <w:spacing w:before="120" w:after="120"/>
              <w:jc w:val="left"/>
              <w:rPr>
                <w:rFonts w:ascii="Arial Narrow" w:hAnsi="Arial Narrow" w:cs="Arial"/>
                <w:sz w:val="24"/>
                <w:szCs w:val="24"/>
              </w:rPr>
            </w:pPr>
            <w:r w:rsidRPr="007A72B1">
              <w:rPr>
                <w:rFonts w:ascii="Arial Narrow" w:hAnsi="Arial Narrow" w:cs="Arial"/>
                <w:sz w:val="24"/>
                <w:szCs w:val="24"/>
              </w:rPr>
              <w:t>Description</w:t>
            </w:r>
          </w:p>
        </w:tc>
        <w:tc>
          <w:tcPr>
            <w:tcW w:w="1370" w:type="pct"/>
            <w:tcBorders>
              <w:top w:val="nil"/>
              <w:left w:val="nil"/>
              <w:bottom w:val="nil"/>
              <w:right w:val="nil"/>
            </w:tcBorders>
            <w:hideMark/>
          </w:tcPr>
          <w:p w:rsidR="00A04267" w:rsidRPr="007A72B1" w:rsidRDefault="00A04267" w:rsidP="008E682F">
            <w:pPr>
              <w:spacing w:before="120" w:after="120"/>
              <w:rPr>
                <w:rFonts w:ascii="Arial Narrow" w:hAnsi="Arial Narrow" w:cs="Arial"/>
                <w:iCs/>
                <w:sz w:val="24"/>
                <w:szCs w:val="24"/>
              </w:rPr>
            </w:pPr>
            <w:r w:rsidRPr="007A72B1">
              <w:rPr>
                <w:rFonts w:ascii="Arial Narrow" w:hAnsi="Arial Narrow" w:cs="Arial"/>
                <w:iCs/>
                <w:sz w:val="24"/>
                <w:szCs w:val="24"/>
              </w:rPr>
              <w:t>String</w:t>
            </w:r>
          </w:p>
          <w:p w:rsidR="00A04267" w:rsidRPr="007A72B1" w:rsidRDefault="00A04267" w:rsidP="008E682F">
            <w:pPr>
              <w:spacing w:before="120" w:after="120"/>
              <w:rPr>
                <w:rFonts w:ascii="Arial Narrow" w:hAnsi="Arial Narrow" w:cs="Arial"/>
                <w:iCs/>
                <w:sz w:val="24"/>
                <w:szCs w:val="24"/>
              </w:rPr>
            </w:pPr>
            <w:r w:rsidRPr="007A72B1">
              <w:rPr>
                <w:rFonts w:ascii="Arial Narrow" w:hAnsi="Arial Narrow" w:cs="Arial"/>
                <w:iCs/>
                <w:sz w:val="24"/>
                <w:szCs w:val="24"/>
              </w:rPr>
              <w:t>String</w:t>
            </w:r>
          </w:p>
        </w:tc>
        <w:tc>
          <w:tcPr>
            <w:tcW w:w="2749" w:type="pct"/>
            <w:tcBorders>
              <w:top w:val="nil"/>
              <w:left w:val="nil"/>
              <w:bottom w:val="nil"/>
              <w:right w:val="nil"/>
            </w:tcBorders>
            <w:vAlign w:val="center"/>
            <w:hideMark/>
          </w:tcPr>
          <w:p w:rsidR="00A04267" w:rsidRPr="007A72B1" w:rsidRDefault="00A04267" w:rsidP="008E682F">
            <w:pPr>
              <w:spacing w:before="120" w:after="120"/>
              <w:rPr>
                <w:rFonts w:ascii="Arial Narrow" w:hAnsi="Arial Narrow" w:cs="Arial"/>
                <w:sz w:val="24"/>
                <w:szCs w:val="24"/>
              </w:rPr>
            </w:pPr>
            <w:r w:rsidRPr="007A72B1">
              <w:rPr>
                <w:rFonts w:ascii="Arial Narrow" w:hAnsi="Arial Narrow" w:cs="Arial"/>
                <w:sz w:val="24"/>
                <w:szCs w:val="24"/>
              </w:rPr>
              <w:t>Date of the event</w:t>
            </w:r>
          </w:p>
          <w:p w:rsidR="00A04267" w:rsidRPr="007A72B1" w:rsidRDefault="00A04267" w:rsidP="008E682F">
            <w:pPr>
              <w:spacing w:before="120" w:after="120"/>
              <w:rPr>
                <w:rFonts w:ascii="Arial Narrow" w:hAnsi="Arial Narrow" w:cs="Arial"/>
                <w:iCs/>
                <w:sz w:val="24"/>
                <w:szCs w:val="24"/>
              </w:rPr>
            </w:pPr>
            <w:r w:rsidRPr="007A72B1">
              <w:rPr>
                <w:rFonts w:ascii="Arial Narrow" w:hAnsi="Arial Narrow" w:cs="Arial"/>
                <w:sz w:val="24"/>
                <w:szCs w:val="24"/>
              </w:rPr>
              <w:t>Special Event Description</w:t>
            </w:r>
          </w:p>
        </w:tc>
      </w:tr>
      <w:tr w:rsidR="00A04267" w:rsidRPr="007A72B1" w:rsidTr="00DD7D30">
        <w:trPr>
          <w:trHeight w:val="80"/>
        </w:trPr>
        <w:tc>
          <w:tcPr>
            <w:tcW w:w="881" w:type="pct"/>
            <w:tcBorders>
              <w:top w:val="nil"/>
              <w:left w:val="nil"/>
              <w:bottom w:val="nil"/>
              <w:right w:val="nil"/>
            </w:tcBorders>
            <w:noWrap/>
            <w:hideMark/>
          </w:tcPr>
          <w:p w:rsidR="00A04267" w:rsidRPr="007A72B1" w:rsidRDefault="00A04267" w:rsidP="008E682F">
            <w:pPr>
              <w:spacing w:before="120" w:after="120"/>
              <w:rPr>
                <w:rFonts w:ascii="Arial Narrow" w:hAnsi="Arial Narrow" w:cs="Arial"/>
                <w:sz w:val="24"/>
                <w:szCs w:val="24"/>
              </w:rPr>
            </w:pPr>
            <w:r w:rsidRPr="007A72B1">
              <w:rPr>
                <w:rFonts w:ascii="Arial Narrow" w:hAnsi="Arial Narrow" w:cs="Arial"/>
                <w:sz w:val="24"/>
                <w:szCs w:val="24"/>
              </w:rPr>
              <w:t>Start Time</w:t>
            </w:r>
          </w:p>
          <w:p w:rsidR="00A04267" w:rsidRPr="007A72B1" w:rsidRDefault="00A04267" w:rsidP="008E682F">
            <w:pPr>
              <w:spacing w:before="120" w:after="120"/>
              <w:rPr>
                <w:rFonts w:ascii="Arial Narrow" w:hAnsi="Arial Narrow" w:cs="Arial"/>
                <w:sz w:val="24"/>
                <w:szCs w:val="24"/>
              </w:rPr>
            </w:pPr>
            <w:r w:rsidRPr="007A72B1">
              <w:rPr>
                <w:rFonts w:ascii="Arial Narrow" w:hAnsi="Arial Narrow" w:cs="Arial"/>
                <w:sz w:val="24"/>
                <w:szCs w:val="24"/>
              </w:rPr>
              <w:t>End Time</w:t>
            </w:r>
          </w:p>
        </w:tc>
        <w:tc>
          <w:tcPr>
            <w:tcW w:w="1370" w:type="pct"/>
            <w:tcBorders>
              <w:top w:val="nil"/>
              <w:left w:val="nil"/>
              <w:bottom w:val="nil"/>
              <w:right w:val="nil"/>
            </w:tcBorders>
            <w:hideMark/>
          </w:tcPr>
          <w:p w:rsidR="00A04267" w:rsidRPr="007A72B1" w:rsidRDefault="00A04267" w:rsidP="008E682F">
            <w:pPr>
              <w:spacing w:before="120" w:after="120"/>
              <w:rPr>
                <w:rFonts w:ascii="Arial Narrow" w:hAnsi="Arial Narrow" w:cs="Arial"/>
                <w:sz w:val="24"/>
                <w:szCs w:val="24"/>
              </w:rPr>
            </w:pPr>
            <w:proofErr w:type="spellStart"/>
            <w:r w:rsidRPr="007A72B1">
              <w:rPr>
                <w:rFonts w:ascii="Arial Narrow" w:hAnsi="Arial Narrow" w:cs="Arial"/>
                <w:sz w:val="24"/>
                <w:szCs w:val="24"/>
              </w:rPr>
              <w:t>DateTime</w:t>
            </w:r>
            <w:proofErr w:type="spellEnd"/>
            <w:r w:rsidRPr="007A72B1">
              <w:rPr>
                <w:rFonts w:ascii="Arial Narrow" w:hAnsi="Arial Narrow" w:cs="Arial"/>
                <w:sz w:val="24"/>
                <w:szCs w:val="24"/>
              </w:rPr>
              <w:t xml:space="preserve">(UTC) </w:t>
            </w:r>
          </w:p>
          <w:p w:rsidR="00A04267" w:rsidRPr="007A72B1" w:rsidRDefault="00A04267" w:rsidP="008E682F">
            <w:pPr>
              <w:spacing w:before="120" w:after="120"/>
              <w:rPr>
                <w:rFonts w:ascii="Arial Narrow" w:hAnsi="Arial Narrow" w:cs="Arial"/>
                <w:sz w:val="24"/>
                <w:szCs w:val="24"/>
              </w:rPr>
            </w:pPr>
            <w:proofErr w:type="spellStart"/>
            <w:r w:rsidRPr="007A72B1">
              <w:rPr>
                <w:rFonts w:ascii="Arial Narrow" w:hAnsi="Arial Narrow" w:cs="Arial"/>
                <w:sz w:val="24"/>
                <w:szCs w:val="24"/>
              </w:rPr>
              <w:t>DateTime</w:t>
            </w:r>
            <w:proofErr w:type="spellEnd"/>
            <w:r w:rsidRPr="007A72B1">
              <w:rPr>
                <w:rFonts w:ascii="Arial Narrow" w:hAnsi="Arial Narrow" w:cs="Arial"/>
                <w:sz w:val="24"/>
                <w:szCs w:val="24"/>
              </w:rPr>
              <w:t>(UTC)</w:t>
            </w:r>
          </w:p>
        </w:tc>
        <w:tc>
          <w:tcPr>
            <w:tcW w:w="2749" w:type="pct"/>
            <w:tcBorders>
              <w:top w:val="nil"/>
              <w:left w:val="nil"/>
              <w:bottom w:val="nil"/>
              <w:right w:val="nil"/>
            </w:tcBorders>
            <w:vAlign w:val="center"/>
            <w:hideMark/>
          </w:tcPr>
          <w:p w:rsidR="00A04267" w:rsidRPr="007A72B1" w:rsidRDefault="00A04267" w:rsidP="008E682F">
            <w:pPr>
              <w:spacing w:before="120" w:after="120"/>
              <w:rPr>
                <w:rFonts w:ascii="Arial Narrow" w:hAnsi="Arial Narrow" w:cs="Arial"/>
                <w:sz w:val="24"/>
                <w:szCs w:val="24"/>
              </w:rPr>
            </w:pPr>
            <w:r w:rsidRPr="007A72B1">
              <w:rPr>
                <w:rFonts w:ascii="Arial Narrow" w:hAnsi="Arial Narrow" w:cs="Arial"/>
                <w:sz w:val="24"/>
                <w:szCs w:val="24"/>
              </w:rPr>
              <w:t>Start time of the event</w:t>
            </w:r>
          </w:p>
          <w:p w:rsidR="00A04267" w:rsidRPr="007A72B1" w:rsidRDefault="00A04267" w:rsidP="008E682F">
            <w:pPr>
              <w:spacing w:before="120" w:after="120"/>
              <w:rPr>
                <w:rFonts w:ascii="Arial Narrow" w:hAnsi="Arial Narrow" w:cs="Arial"/>
                <w:sz w:val="24"/>
                <w:szCs w:val="24"/>
              </w:rPr>
            </w:pPr>
            <w:r w:rsidRPr="007A72B1">
              <w:rPr>
                <w:rFonts w:ascii="Arial Narrow" w:hAnsi="Arial Narrow" w:cs="Arial"/>
                <w:sz w:val="24"/>
                <w:szCs w:val="24"/>
              </w:rPr>
              <w:t>End Time of the event</w:t>
            </w:r>
          </w:p>
        </w:tc>
      </w:tr>
    </w:tbl>
    <w:p w:rsidR="00A04267" w:rsidRDefault="00A04267" w:rsidP="00A04267">
      <w:pPr>
        <w:rPr>
          <w:rFonts w:ascii="Arial" w:hAnsi="Arial" w:cs="Arial"/>
        </w:rPr>
      </w:pPr>
    </w:p>
    <w:p w:rsidR="00A04267" w:rsidRPr="006D4D23" w:rsidRDefault="006D4D23" w:rsidP="004A29F8">
      <w:pPr>
        <w:pStyle w:val="Heading2"/>
        <w:numPr>
          <w:ilvl w:val="1"/>
          <w:numId w:val="5"/>
        </w:numPr>
      </w:pPr>
      <w:bookmarkStart w:id="205" w:name="_Toc382572147"/>
      <w:r>
        <w:lastRenderedPageBreak/>
        <w:t>Private Model Results Data</w:t>
      </w:r>
      <w:bookmarkEnd w:id="205"/>
      <w:r w:rsidRPr="007A72B1">
        <w:rPr>
          <w:sz w:val="22"/>
          <w:szCs w:val="22"/>
        </w:rPr>
        <w:t xml:space="preserve"> </w:t>
      </w:r>
    </w:p>
    <w:p w:rsidR="00A04267" w:rsidRPr="006D4D23" w:rsidRDefault="00A04267" w:rsidP="00A04267">
      <w:pPr>
        <w:rPr>
          <w:rFonts w:ascii="Arial Narrow" w:hAnsi="Arial Narrow" w:cs="Arial"/>
          <w:sz w:val="24"/>
          <w:szCs w:val="24"/>
        </w:rPr>
      </w:pPr>
      <w:r w:rsidRPr="006D4D23">
        <w:rPr>
          <w:rFonts w:ascii="Arial Narrow" w:hAnsi="Arial Narrow" w:cs="Arial"/>
          <w:sz w:val="24"/>
          <w:szCs w:val="24"/>
        </w:rPr>
        <w:t>These will be</w:t>
      </w:r>
      <w:r w:rsidRPr="006D4D23">
        <w:rPr>
          <w:rFonts w:ascii="Arial Narrow" w:hAnsi="Arial Narrow" w:cs="Arial"/>
          <w:i/>
          <w:sz w:val="24"/>
          <w:szCs w:val="24"/>
        </w:rPr>
        <w:t xml:space="preserve"> </w:t>
      </w:r>
      <w:r w:rsidRPr="006D4D23">
        <w:rPr>
          <w:rFonts w:ascii="Arial Narrow" w:hAnsi="Arial Narrow" w:cs="Arial"/>
          <w:sz w:val="24"/>
          <w:szCs w:val="24"/>
        </w:rPr>
        <w:t>stored on the Azure Blob Storage see section 6.3, where these private results will not be shared with the rest of the consortium. Connection will be secured with a connection.</w:t>
      </w:r>
    </w:p>
    <w:p w:rsidR="006D4D23" w:rsidRPr="006D4D23" w:rsidRDefault="006D4D23" w:rsidP="004A29F8">
      <w:pPr>
        <w:pStyle w:val="Heading2"/>
        <w:numPr>
          <w:ilvl w:val="1"/>
          <w:numId w:val="5"/>
        </w:numPr>
      </w:pPr>
      <w:bookmarkStart w:id="206" w:name="_Toc382572148"/>
      <w:r>
        <w:t>Customer &amp; Tariff Data</w:t>
      </w:r>
      <w:bookmarkEnd w:id="206"/>
      <w:r w:rsidRPr="007A72B1">
        <w:rPr>
          <w:sz w:val="22"/>
          <w:szCs w:val="22"/>
        </w:rPr>
        <w:t xml:space="preserve"> </w:t>
      </w:r>
    </w:p>
    <w:p w:rsidR="00A04267" w:rsidRPr="006D4D23" w:rsidRDefault="00A04267" w:rsidP="00A04267">
      <w:pPr>
        <w:rPr>
          <w:rFonts w:ascii="Arial Narrow" w:hAnsi="Arial Narrow" w:cs="Arial"/>
          <w:sz w:val="24"/>
          <w:szCs w:val="24"/>
        </w:rPr>
      </w:pPr>
      <w:r w:rsidRPr="006D4D23">
        <w:rPr>
          <w:rFonts w:ascii="Arial Narrow" w:hAnsi="Arial Narrow" w:cs="Arial"/>
          <w:sz w:val="24"/>
          <w:szCs w:val="24"/>
        </w:rPr>
        <w:t xml:space="preserve">All sensitive customer data will not be stored in the cloud it will be acquired </w:t>
      </w:r>
      <w:r w:rsidR="006D4D23" w:rsidRPr="006D4D23">
        <w:rPr>
          <w:rFonts w:ascii="Arial Narrow" w:hAnsi="Arial Narrow" w:cs="Arial"/>
          <w:sz w:val="24"/>
          <w:szCs w:val="24"/>
        </w:rPr>
        <w:t>and stored by the billing and adaptive pricing systems.</w:t>
      </w:r>
    </w:p>
    <w:p w:rsidR="00A04267" w:rsidRDefault="00A04267" w:rsidP="00A04267">
      <w:pPr>
        <w:rPr>
          <w:rFonts w:ascii="Arial" w:hAnsi="Arial" w:cs="Arial"/>
        </w:rPr>
      </w:pPr>
    </w:p>
    <w:p w:rsidR="00A04267" w:rsidRPr="00A04267" w:rsidRDefault="00A04267" w:rsidP="00A04267">
      <w:pPr>
        <w:spacing w:before="100" w:beforeAutospacing="1" w:after="100" w:afterAutospacing="1"/>
        <w:rPr>
          <w:rFonts w:ascii="Arial Narrow" w:hAnsi="Arial Narrow" w:cs="Arial"/>
          <w:sz w:val="24"/>
          <w:lang w:eastAsia="zh-CN"/>
        </w:rPr>
      </w:pPr>
    </w:p>
    <w:p w:rsidR="00A04267" w:rsidRDefault="00A04267" w:rsidP="005D3662"/>
    <w:p w:rsidR="008E682F" w:rsidRDefault="008E682F" w:rsidP="005D3662"/>
    <w:p w:rsidR="008E682F" w:rsidRDefault="008E682F" w:rsidP="005D3662"/>
    <w:p w:rsidR="008E682F" w:rsidRDefault="008E682F" w:rsidP="005D3662"/>
    <w:p w:rsidR="008E682F" w:rsidRDefault="008E682F" w:rsidP="005D3662"/>
    <w:p w:rsidR="008E682F" w:rsidRDefault="008E682F" w:rsidP="005D3662"/>
    <w:p w:rsidR="008E682F" w:rsidRDefault="008E682F" w:rsidP="005D3662"/>
    <w:p w:rsidR="008E682F" w:rsidRDefault="008E682F" w:rsidP="005D3662"/>
    <w:p w:rsidR="008E682F" w:rsidRDefault="008E682F" w:rsidP="005D3662"/>
    <w:p w:rsidR="008E682F" w:rsidRDefault="008E682F" w:rsidP="005D3662"/>
    <w:p w:rsidR="008E682F" w:rsidRDefault="008E682F" w:rsidP="005D3662"/>
    <w:p w:rsidR="008E682F" w:rsidRDefault="008E682F" w:rsidP="005D3662"/>
    <w:p w:rsidR="008E682F" w:rsidRDefault="008E682F" w:rsidP="005D3662"/>
    <w:p w:rsidR="008E682F" w:rsidRDefault="008E682F" w:rsidP="005D3662"/>
    <w:p w:rsidR="008E682F" w:rsidRDefault="008E682F" w:rsidP="005D3662"/>
    <w:p w:rsidR="008E682F" w:rsidRDefault="008E682F" w:rsidP="005D3662"/>
    <w:p w:rsidR="008E682F" w:rsidRDefault="008E682F" w:rsidP="005D3662"/>
    <w:p w:rsidR="008E682F" w:rsidRDefault="008E682F" w:rsidP="005D3662"/>
    <w:p w:rsidR="008E682F" w:rsidRDefault="008E682F" w:rsidP="005D3662"/>
    <w:p w:rsidR="008E682F" w:rsidRDefault="008E682F" w:rsidP="005D3662"/>
    <w:p w:rsidR="008E682F" w:rsidRDefault="008E682F" w:rsidP="005D3662"/>
    <w:p w:rsidR="008E682F" w:rsidRDefault="008E682F" w:rsidP="005D3662"/>
    <w:p w:rsidR="008E682F" w:rsidRDefault="008E682F" w:rsidP="005D3662"/>
    <w:p w:rsidR="008E682F" w:rsidRDefault="008E682F" w:rsidP="005D3662"/>
    <w:p w:rsidR="008E682F" w:rsidRDefault="008E682F" w:rsidP="005D3662"/>
    <w:p w:rsidR="008E682F" w:rsidRDefault="008E682F" w:rsidP="005D3662"/>
    <w:p w:rsidR="008E682F" w:rsidRDefault="008E682F" w:rsidP="005D3662"/>
    <w:p w:rsidR="008E682F" w:rsidRDefault="008E682F" w:rsidP="005D3662"/>
    <w:p w:rsidR="008E682F" w:rsidRDefault="008E682F" w:rsidP="005D3662"/>
    <w:p w:rsidR="008E682F" w:rsidRDefault="008E682F" w:rsidP="005D3662"/>
    <w:p w:rsidR="008E682F" w:rsidRDefault="008E682F" w:rsidP="005D3662"/>
    <w:p w:rsidR="008E682F" w:rsidRDefault="008E682F" w:rsidP="005D3662"/>
    <w:p w:rsidR="008E682F" w:rsidRDefault="008E682F" w:rsidP="005D3662"/>
    <w:p w:rsidR="00A04267" w:rsidRDefault="00A04267" w:rsidP="005D3662">
      <w:pPr>
        <w:rPr>
          <w:color w:val="21798E"/>
          <w:szCs w:val="28"/>
        </w:rPr>
      </w:pPr>
    </w:p>
    <w:p w:rsidR="00822AA6" w:rsidRDefault="004A29F8" w:rsidP="00AF4A56">
      <w:pPr>
        <w:pStyle w:val="Heading1"/>
        <w:keepLines w:val="0"/>
        <w:pageBreakBefore/>
        <w:numPr>
          <w:ilvl w:val="0"/>
          <w:numId w:val="5"/>
        </w:numPr>
        <w:pBdr>
          <w:bottom w:val="single" w:sz="4" w:space="1" w:color="auto"/>
        </w:pBdr>
        <w:spacing w:before="240" w:after="240" w:line="240" w:lineRule="auto"/>
        <w:jc w:val="both"/>
        <w:rPr>
          <w:rFonts w:ascii="Arial Narrow" w:hAnsi="Arial Narrow"/>
          <w:sz w:val="28"/>
        </w:rPr>
      </w:pPr>
      <w:bookmarkStart w:id="207" w:name="_Toc382572149"/>
      <w:r>
        <w:rPr>
          <w:rFonts w:ascii="Arial Narrow" w:hAnsi="Arial Narrow"/>
          <w:sz w:val="28"/>
        </w:rPr>
        <w:lastRenderedPageBreak/>
        <w:t>Data management Cloud Platform Design</w:t>
      </w:r>
      <w:bookmarkEnd w:id="207"/>
    </w:p>
    <w:p w:rsidR="004A29F8" w:rsidRDefault="00776B40" w:rsidP="004A29F8">
      <w:pPr>
        <w:pStyle w:val="Heading2"/>
        <w:numPr>
          <w:ilvl w:val="0"/>
          <w:numId w:val="0"/>
        </w:numPr>
        <w:rPr>
          <w:lang w:val="de-DE"/>
        </w:rPr>
      </w:pPr>
      <w:bookmarkStart w:id="208" w:name="_Toc380749206"/>
      <w:bookmarkStart w:id="209" w:name="_Toc382572150"/>
      <w:r>
        <w:rPr>
          <w:lang w:val="de-DE"/>
        </w:rPr>
        <w:t>5</w:t>
      </w:r>
      <w:r w:rsidR="004A29F8">
        <w:rPr>
          <w:lang w:val="de-DE"/>
        </w:rPr>
        <w:t>.0 Overview</w:t>
      </w:r>
      <w:bookmarkEnd w:id="208"/>
      <w:bookmarkEnd w:id="209"/>
    </w:p>
    <w:p w:rsidR="0090068A" w:rsidRDefault="0090068A" w:rsidP="00E03AAC">
      <w:pPr>
        <w:rPr>
          <w:rFonts w:ascii="Arial Narrow" w:hAnsi="Arial Narrow"/>
          <w:sz w:val="24"/>
          <w:szCs w:val="24"/>
          <w:lang w:val="de-DE"/>
        </w:rPr>
      </w:pPr>
      <w:r>
        <w:rPr>
          <w:rFonts w:ascii="Arial Narrow" w:hAnsi="Arial Narrow"/>
          <w:sz w:val="24"/>
          <w:szCs w:val="24"/>
          <w:lang w:val="de-DE"/>
        </w:rPr>
        <w:t>This</w:t>
      </w:r>
      <w:r w:rsidR="00E90955" w:rsidRPr="0090068A">
        <w:rPr>
          <w:rFonts w:ascii="Arial Narrow" w:hAnsi="Arial Narrow"/>
          <w:sz w:val="24"/>
          <w:szCs w:val="24"/>
          <w:lang w:val="de-DE"/>
        </w:rPr>
        <w:t xml:space="preserve"> chapter will introduce the design of data management cloud platfrom</w:t>
      </w:r>
      <w:r w:rsidR="002D73FD" w:rsidRPr="0090068A">
        <w:rPr>
          <w:rFonts w:ascii="Arial Narrow" w:hAnsi="Arial Narrow"/>
          <w:sz w:val="24"/>
          <w:szCs w:val="24"/>
          <w:lang w:val="de-DE"/>
        </w:rPr>
        <w:t>, which main objective is store data from the utilities and from the data gathered by the head end system in WP2</w:t>
      </w:r>
      <w:r w:rsidR="00C54C19" w:rsidRPr="0090068A">
        <w:rPr>
          <w:rFonts w:ascii="Arial Narrow" w:hAnsi="Arial Narrow"/>
          <w:sz w:val="24"/>
          <w:szCs w:val="24"/>
          <w:lang w:val="de-DE"/>
        </w:rPr>
        <w:t xml:space="preserve">. It will make this data </w:t>
      </w:r>
      <w:r>
        <w:rPr>
          <w:rFonts w:ascii="Arial Narrow" w:hAnsi="Arial Narrow"/>
          <w:sz w:val="24"/>
          <w:szCs w:val="24"/>
          <w:lang w:val="de-DE"/>
        </w:rPr>
        <w:t>a</w:t>
      </w:r>
      <w:r w:rsidR="00C54C19" w:rsidRPr="0090068A">
        <w:rPr>
          <w:rFonts w:ascii="Arial Narrow" w:hAnsi="Arial Narrow"/>
          <w:sz w:val="24"/>
          <w:szCs w:val="24"/>
          <w:lang w:val="de-DE"/>
        </w:rPr>
        <w:t>vailable to all partners</w:t>
      </w:r>
      <w:r w:rsidRPr="0090068A">
        <w:rPr>
          <w:rFonts w:ascii="Arial Narrow" w:hAnsi="Arial Narrow"/>
          <w:sz w:val="24"/>
          <w:szCs w:val="24"/>
          <w:lang w:val="de-DE"/>
        </w:rPr>
        <w:t xml:space="preserve"> through the urbanWater </w:t>
      </w:r>
      <w:r>
        <w:rPr>
          <w:rFonts w:ascii="Arial Narrow" w:hAnsi="Arial Narrow"/>
          <w:sz w:val="24"/>
          <w:szCs w:val="24"/>
          <w:lang w:val="de-DE"/>
        </w:rPr>
        <w:t>Platform being developed in WP6</w:t>
      </w:r>
      <w:r w:rsidR="000E4862">
        <w:rPr>
          <w:rFonts w:ascii="Arial Narrow" w:hAnsi="Arial Narrow"/>
          <w:sz w:val="24"/>
          <w:szCs w:val="24"/>
          <w:lang w:val="de-DE"/>
        </w:rPr>
        <w:t xml:space="preserve">, the platform will </w:t>
      </w:r>
      <w:r>
        <w:rPr>
          <w:rFonts w:ascii="Arial Narrow" w:hAnsi="Arial Narrow"/>
          <w:sz w:val="24"/>
          <w:szCs w:val="24"/>
          <w:lang w:val="de-DE"/>
        </w:rPr>
        <w:t>a</w:t>
      </w:r>
      <w:r w:rsidR="000E4862">
        <w:rPr>
          <w:rFonts w:ascii="Arial Narrow" w:hAnsi="Arial Narrow"/>
          <w:sz w:val="24"/>
          <w:szCs w:val="24"/>
          <w:lang w:val="de-DE"/>
        </w:rPr>
        <w:t>lso privide a</w:t>
      </w:r>
      <w:r>
        <w:rPr>
          <w:rFonts w:ascii="Arial Narrow" w:hAnsi="Arial Narrow"/>
          <w:sz w:val="24"/>
          <w:szCs w:val="24"/>
          <w:lang w:val="de-DE"/>
        </w:rPr>
        <w:t xml:space="preserve"> faciltate</w:t>
      </w:r>
      <w:r w:rsidR="000E4862">
        <w:rPr>
          <w:rFonts w:ascii="Arial Narrow" w:hAnsi="Arial Narrow"/>
          <w:sz w:val="24"/>
          <w:szCs w:val="24"/>
          <w:lang w:val="de-DE"/>
        </w:rPr>
        <w:t xml:space="preserve"> for</w:t>
      </w:r>
      <w:r>
        <w:rPr>
          <w:rFonts w:ascii="Arial Narrow" w:hAnsi="Arial Narrow"/>
          <w:sz w:val="24"/>
          <w:szCs w:val="24"/>
          <w:lang w:val="de-DE"/>
        </w:rPr>
        <w:t xml:space="preserve"> private storage for Modules or applications that require such functionality.</w:t>
      </w:r>
    </w:p>
    <w:p w:rsidR="003F2D2E" w:rsidRDefault="003F2D2E" w:rsidP="00E03AAC">
      <w:pPr>
        <w:rPr>
          <w:rFonts w:ascii="Arial Narrow" w:hAnsi="Arial Narrow"/>
          <w:sz w:val="24"/>
          <w:szCs w:val="24"/>
          <w:lang w:val="de-DE"/>
        </w:rPr>
      </w:pPr>
    </w:p>
    <w:p w:rsidR="003F2D2E" w:rsidRDefault="00DA7654" w:rsidP="00DA7654">
      <w:pPr>
        <w:jc w:val="center"/>
        <w:rPr>
          <w:rFonts w:ascii="Arial" w:hAnsi="Arial" w:cs="Arial"/>
        </w:rPr>
      </w:pPr>
      <w:r>
        <w:rPr>
          <w:rFonts w:ascii="Arial" w:hAnsi="Arial" w:cs="Arial"/>
          <w:noProof/>
        </w:rPr>
        <w:drawing>
          <wp:inline distT="0" distB="0" distL="0" distR="0" wp14:anchorId="31088164" wp14:editId="2E58B0FF">
            <wp:extent cx="4794237" cy="2777706"/>
            <wp:effectExtent l="0" t="0" r="6985" b="3810"/>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w_flow.png"/>
                    <pic:cNvPicPr/>
                  </pic:nvPicPr>
                  <pic:blipFill>
                    <a:blip r:embed="rId23">
                      <a:extLst>
                        <a:ext uri="{28A0092B-C50C-407E-A947-70E740481C1C}">
                          <a14:useLocalDpi xmlns:a14="http://schemas.microsoft.com/office/drawing/2010/main" val="0"/>
                        </a:ext>
                      </a:extLst>
                    </a:blip>
                    <a:stretch>
                      <a:fillRect/>
                    </a:stretch>
                  </pic:blipFill>
                  <pic:spPr>
                    <a:xfrm>
                      <a:off x="0" y="0"/>
                      <a:ext cx="4803310" cy="2782963"/>
                    </a:xfrm>
                    <a:prstGeom prst="rect">
                      <a:avLst/>
                    </a:prstGeom>
                  </pic:spPr>
                </pic:pic>
              </a:graphicData>
            </a:graphic>
          </wp:inline>
        </w:drawing>
      </w:r>
    </w:p>
    <w:p w:rsidR="003F2D2E" w:rsidRPr="00DA7654" w:rsidRDefault="00E74835" w:rsidP="00E74835">
      <w:pPr>
        <w:pStyle w:val="Caption"/>
        <w:rPr>
          <w:rFonts w:ascii="Arial" w:hAnsi="Arial" w:cs="Arial"/>
          <w:color w:val="auto"/>
          <w:sz w:val="22"/>
          <w:szCs w:val="22"/>
        </w:rPr>
      </w:pPr>
      <w:r>
        <w:t xml:space="preserve">Figure </w:t>
      </w:r>
      <w:fldSimple w:instr=" SEQ Figure \* ARABIC ">
        <w:r>
          <w:rPr>
            <w:noProof/>
          </w:rPr>
          <w:t>4</w:t>
        </w:r>
      </w:fldSimple>
      <w:r>
        <w:t xml:space="preserve">: This figure illustrates where the cloud platform fits into the overall </w:t>
      </w:r>
      <w:proofErr w:type="spellStart"/>
      <w:r>
        <w:t>UrbanWater</w:t>
      </w:r>
      <w:proofErr w:type="spellEnd"/>
      <w:r>
        <w:t xml:space="preserve"> design.</w:t>
      </w:r>
      <w:r w:rsidR="003F2D2E">
        <w:rPr>
          <w:noProof/>
        </w:rPr>
        <mc:AlternateContent>
          <mc:Choice Requires="wps">
            <w:drawing>
              <wp:anchor distT="0" distB="0" distL="114300" distR="114300" simplePos="0" relativeHeight="251716608" behindDoc="0" locked="0" layoutInCell="1" allowOverlap="1" wp14:anchorId="7431EAD6" wp14:editId="3A0AFE4A">
                <wp:simplePos x="0" y="0"/>
                <wp:positionH relativeFrom="column">
                  <wp:posOffset>3682365</wp:posOffset>
                </wp:positionH>
                <wp:positionV relativeFrom="paragraph">
                  <wp:posOffset>-635</wp:posOffset>
                </wp:positionV>
                <wp:extent cx="299720" cy="307340"/>
                <wp:effectExtent l="0" t="0" r="0" b="0"/>
                <wp:wrapNone/>
                <wp:docPr id="2058"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9720" cy="307340"/>
                        </a:xfrm>
                        <a:prstGeom prst="rect">
                          <a:avLst/>
                        </a:prstGeom>
                      </wps:spPr>
                      <wps:txbx>
                        <w:txbxContent>
                          <w:p w:rsidR="00641826" w:rsidRPr="00E22912" w:rsidRDefault="00641826" w:rsidP="003F2D2E">
                            <w:pPr>
                              <w:pStyle w:val="NormalWeb"/>
                              <w:spacing w:before="0" w:beforeAutospacing="0" w:after="0" w:afterAutospacing="0"/>
                              <w:rPr>
                                <w:sz w:val="20"/>
                                <w:szCs w:val="20"/>
                              </w:rPr>
                            </w:pPr>
                          </w:p>
                        </w:txbxContent>
                      </wps:txbx>
                      <wps:bodyPr wrap="none">
                        <a:noAutofit/>
                      </wps:bodyPr>
                    </wps:wsp>
                  </a:graphicData>
                </a:graphic>
                <wp14:sizeRelH relativeFrom="page">
                  <wp14:pctWidth>0</wp14:pctWidth>
                </wp14:sizeRelH>
                <wp14:sizeRelV relativeFrom="page">
                  <wp14:pctHeight>0</wp14:pctHeight>
                </wp14:sizeRelV>
              </wp:anchor>
            </w:drawing>
          </mc:Choice>
          <mc:Fallback>
            <w:pict>
              <v:rect id="Rectangle 12" o:spid="_x0000_s1033" style="position:absolute;left:0;text-align:left;margin-left:289.95pt;margin-top:-.05pt;width:23.6pt;height:24.2pt;z-index:2517166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" filled="f" stroked="f">
                <v:path arrowok="t"/>
                <v:textbox>
                  <w:txbxContent>
                    <w:p w:rsidR="00641826" w:rsidRPr="00E22912" w:rsidRDefault="00641826" w:rsidP="003F2D2E">
                      <w:pPr>
                        <w:pStyle w:val="NormalWeb"/>
                        <w:spacing w:before="0" w:beforeAutospacing="0" w:after="0" w:afterAutospacing="0"/>
                        <w:rPr>
                          <w:sz w:val="20"/>
                          <w:szCs w:val="20"/>
                        </w:rPr>
                      </w:pPr>
                    </w:p>
                  </w:txbxContent>
                </v:textbox>
              </v:rect>
            </w:pict>
          </mc:Fallback>
        </mc:AlternateContent>
      </w:r>
      <w:r w:rsidR="003F2D2E">
        <w:rPr>
          <w:noProof/>
        </w:rPr>
        <mc:AlternateContent>
          <mc:Choice Requires="wps">
            <w:drawing>
              <wp:anchor distT="0" distB="0" distL="114300" distR="114300" simplePos="0" relativeHeight="251715584" behindDoc="0" locked="0" layoutInCell="1" allowOverlap="1" wp14:anchorId="52CA41F6" wp14:editId="3451557B">
                <wp:simplePos x="0" y="0"/>
                <wp:positionH relativeFrom="column">
                  <wp:posOffset>1415415</wp:posOffset>
                </wp:positionH>
                <wp:positionV relativeFrom="paragraph">
                  <wp:posOffset>1905</wp:posOffset>
                </wp:positionV>
                <wp:extent cx="299720" cy="307340"/>
                <wp:effectExtent l="0" t="0" r="0" b="0"/>
                <wp:wrapNone/>
                <wp:docPr id="2060"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9720" cy="307340"/>
                        </a:xfrm>
                        <a:prstGeom prst="rect">
                          <a:avLst/>
                        </a:prstGeom>
                        <a:noFill/>
                      </wps:spPr>
                      <wps:txbx>
                        <w:txbxContent>
                          <w:p w:rsidR="00641826" w:rsidRPr="00E22912" w:rsidRDefault="00641826" w:rsidP="003F2D2E">
                            <w:pPr>
                              <w:pStyle w:val="NormalWeb"/>
                              <w:spacing w:before="0" w:beforeAutospacing="0" w:after="0" w:afterAutospacing="0"/>
                              <w:rPr>
                                <w:sz w:val="20"/>
                                <w:szCs w:val="20"/>
                              </w:rPr>
                            </w:pPr>
                          </w:p>
                        </w:txbxContent>
                      </wps:txbx>
                      <wps:bodyPr wrap="none" rtlCol="0">
                        <a:noAutofit/>
                      </wps:bodyPr>
                    </wps:wsp>
                  </a:graphicData>
                </a:graphic>
                <wp14:sizeRelH relativeFrom="page">
                  <wp14:pctWidth>0</wp14:pctWidth>
                </wp14:sizeRelH>
                <wp14:sizeRelV relativeFrom="page">
                  <wp14:pctHeight>0</wp14:pctHeight>
                </wp14:sizeRelV>
              </wp:anchor>
            </w:drawing>
          </mc:Choice>
          <mc:Fallback>
            <w:pict>
              <v:shape id="_x0000_s1034" type="#_x0000_t202" style="position:absolute;left:0;text-align:left;margin-left:111.45pt;margin-top:.15pt;width:23.6pt;height:24.2pt;z-index:251715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" filled="f" stroked="f">
                <v:path arrowok="t"/>
                <v:textbox>
                  <w:txbxContent>
                    <w:p w:rsidR="00641826" w:rsidRPr="00E22912" w:rsidRDefault="00641826" w:rsidP="003F2D2E">
                      <w:pPr>
                        <w:pStyle w:val="NormalWeb"/>
                        <w:spacing w:before="0" w:beforeAutospacing="0" w:after="0" w:afterAutospacing="0"/>
                        <w:rPr>
                          <w:sz w:val="20"/>
                          <w:szCs w:val="20"/>
                        </w:rPr>
                      </w:pPr>
                    </w:p>
                  </w:txbxContent>
                </v:textbox>
              </v:shape>
            </w:pict>
          </mc:Fallback>
        </mc:AlternateContent>
      </w:r>
    </w:p>
    <w:p w:rsidR="002D73FD" w:rsidRDefault="002D73FD" w:rsidP="00E90955">
      <w:pPr>
        <w:rPr>
          <w:lang w:val="de-DE"/>
        </w:rPr>
      </w:pPr>
    </w:p>
    <w:p w:rsidR="0090068A" w:rsidRPr="00AF6242" w:rsidRDefault="0090068A" w:rsidP="0090068A">
      <w:pPr>
        <w:rPr>
          <w:rFonts w:ascii="Arial Narrow" w:hAnsi="Arial Narrow" w:cs="Arial"/>
          <w:sz w:val="24"/>
          <w:szCs w:val="24"/>
        </w:rPr>
      </w:pPr>
      <w:r>
        <w:rPr>
          <w:rFonts w:ascii="Arial Narrow" w:hAnsi="Arial Narrow" w:cs="Arial"/>
          <w:sz w:val="24"/>
          <w:szCs w:val="24"/>
        </w:rPr>
        <w:t xml:space="preserve">The design of the </w:t>
      </w:r>
      <w:proofErr w:type="spellStart"/>
      <w:r>
        <w:rPr>
          <w:rFonts w:ascii="Arial Narrow" w:hAnsi="Arial Narrow" w:cs="Arial"/>
          <w:sz w:val="24"/>
          <w:szCs w:val="24"/>
        </w:rPr>
        <w:t>Urban</w:t>
      </w:r>
      <w:r w:rsidRPr="00AF6242">
        <w:rPr>
          <w:rFonts w:ascii="Arial Narrow" w:hAnsi="Arial Narrow" w:cs="Arial"/>
          <w:sz w:val="24"/>
          <w:szCs w:val="24"/>
        </w:rPr>
        <w:t>Water</w:t>
      </w:r>
      <w:proofErr w:type="spellEnd"/>
      <w:r w:rsidRPr="00AF6242">
        <w:rPr>
          <w:rFonts w:ascii="Arial Narrow" w:hAnsi="Arial Narrow" w:cs="Arial"/>
          <w:sz w:val="24"/>
          <w:szCs w:val="24"/>
        </w:rPr>
        <w:t xml:space="preserve"> data management cloud platform is based o</w:t>
      </w:r>
      <w:r>
        <w:rPr>
          <w:rFonts w:ascii="Arial Narrow" w:hAnsi="Arial Narrow" w:cs="Arial"/>
          <w:sz w:val="24"/>
          <w:szCs w:val="24"/>
        </w:rPr>
        <w:t>n a hybrid cloud (discussed in 3</w:t>
      </w:r>
      <w:r w:rsidRPr="00AF6242">
        <w:rPr>
          <w:rFonts w:ascii="Arial Narrow" w:hAnsi="Arial Narrow" w:cs="Arial"/>
          <w:sz w:val="24"/>
          <w:szCs w:val="24"/>
        </w:rPr>
        <w:t>.3 Deployment models). As we have requirements to guarantee data security, all data stored on the public cloud of sensitive nature must be encrypted as we are using a public cloud provider Microsoft’s Windo</w:t>
      </w:r>
      <w:r>
        <w:rPr>
          <w:rFonts w:ascii="Arial Narrow" w:hAnsi="Arial Narrow" w:cs="Arial"/>
          <w:sz w:val="24"/>
          <w:szCs w:val="24"/>
        </w:rPr>
        <w:t>ws Azure (discussed in chapter 2</w:t>
      </w:r>
      <w:r w:rsidRPr="00AF6242">
        <w:rPr>
          <w:rFonts w:ascii="Arial Narrow" w:hAnsi="Arial Narrow" w:cs="Arial"/>
          <w:sz w:val="24"/>
          <w:szCs w:val="24"/>
        </w:rPr>
        <w:t xml:space="preserve"> of this document). </w:t>
      </w:r>
    </w:p>
    <w:p w:rsidR="0090068A" w:rsidRDefault="0090068A" w:rsidP="00E90955">
      <w:pPr>
        <w:rPr>
          <w:lang w:val="de-DE"/>
        </w:rPr>
      </w:pPr>
    </w:p>
    <w:p w:rsidR="00E90955" w:rsidRPr="000E4862" w:rsidRDefault="000E4862" w:rsidP="00E90955">
      <w:pPr>
        <w:rPr>
          <w:rFonts w:ascii="Arial Narrow" w:hAnsi="Arial Narrow" w:cs="Arial"/>
          <w:sz w:val="24"/>
          <w:szCs w:val="24"/>
        </w:rPr>
      </w:pPr>
      <w:r w:rsidRPr="00AF6242">
        <w:rPr>
          <w:rFonts w:ascii="Arial Narrow" w:hAnsi="Arial Narrow" w:cs="Arial"/>
          <w:sz w:val="24"/>
          <w:szCs w:val="24"/>
        </w:rPr>
        <w:t>A hybrid cloud consist of both a public and a private</w:t>
      </w:r>
      <w:r>
        <w:rPr>
          <w:rFonts w:ascii="Arial Narrow" w:hAnsi="Arial Narrow" w:cs="Arial"/>
          <w:sz w:val="24"/>
          <w:szCs w:val="24"/>
        </w:rPr>
        <w:t xml:space="preserve"> cloud, for the data management</w:t>
      </w:r>
      <w:r w:rsidRPr="00AF6242">
        <w:rPr>
          <w:rFonts w:ascii="Arial Narrow" w:hAnsi="Arial Narrow" w:cs="Arial"/>
          <w:sz w:val="24"/>
          <w:szCs w:val="24"/>
        </w:rPr>
        <w:t xml:space="preserve"> platform we are using Microsoft’s SQL Server for key management of the encryption keys used to encrypt the meter readings that will be stored on the public cloud. All data will be encrypted at the utilities before uploading to Mi</w:t>
      </w:r>
      <w:r w:rsidR="003F2D2E">
        <w:rPr>
          <w:rFonts w:ascii="Arial Narrow" w:hAnsi="Arial Narrow" w:cs="Arial"/>
          <w:sz w:val="24"/>
          <w:szCs w:val="24"/>
        </w:rPr>
        <w:t>crosoft</w:t>
      </w:r>
      <w:r w:rsidRPr="00AF6242">
        <w:rPr>
          <w:rFonts w:ascii="Arial Narrow" w:hAnsi="Arial Narrow" w:cs="Arial"/>
          <w:sz w:val="24"/>
          <w:szCs w:val="24"/>
        </w:rPr>
        <w:t xml:space="preserve"> Azure data centre located in Dublin, Ireland. Data encryption will be performed using AES 128 bit encryption and the encryption keys will be stored at each utility in a pri</w:t>
      </w:r>
      <w:r>
        <w:rPr>
          <w:rFonts w:ascii="Arial Narrow" w:hAnsi="Arial Narrow" w:cs="Arial"/>
          <w:sz w:val="24"/>
          <w:szCs w:val="24"/>
        </w:rPr>
        <w:t>vate cloud (please see section 4</w:t>
      </w:r>
      <w:r w:rsidRPr="00AF6242">
        <w:rPr>
          <w:rFonts w:ascii="Arial Narrow" w:hAnsi="Arial Narrow" w:cs="Arial"/>
          <w:sz w:val="24"/>
          <w:szCs w:val="24"/>
        </w:rPr>
        <w:t xml:space="preserve">.5 for information on AES). In order for the data to be decrypted by the </w:t>
      </w:r>
      <w:proofErr w:type="spellStart"/>
      <w:r w:rsidRPr="00AF6242">
        <w:rPr>
          <w:rFonts w:ascii="Arial Narrow" w:hAnsi="Arial Narrow" w:cs="Arial"/>
          <w:sz w:val="24"/>
          <w:szCs w:val="24"/>
        </w:rPr>
        <w:t>UrbanWater</w:t>
      </w:r>
      <w:proofErr w:type="spellEnd"/>
      <w:r w:rsidRPr="00AF6242">
        <w:rPr>
          <w:rFonts w:ascii="Arial Narrow" w:hAnsi="Arial Narrow" w:cs="Arial"/>
          <w:sz w:val="24"/>
          <w:szCs w:val="24"/>
        </w:rPr>
        <w:t xml:space="preserve"> platform being developed in WP6, data will have to be retrieved from the Azure platform via Web Service and the Key needed to decrypt this value will have to be obtained from the private cloud located at each utility. We able to implement this approach by using a very simplistic data model where readings are encrypted and meta-data is not encr</w:t>
      </w:r>
      <w:r>
        <w:rPr>
          <w:rFonts w:ascii="Arial Narrow" w:hAnsi="Arial Narrow" w:cs="Arial"/>
          <w:sz w:val="24"/>
          <w:szCs w:val="24"/>
        </w:rPr>
        <w:t>ypted e.g. Meter ID, Time Stamp</w:t>
      </w:r>
      <w:r w:rsidRPr="00AF6242">
        <w:rPr>
          <w:rFonts w:ascii="Arial Narrow" w:hAnsi="Arial Narrow" w:cs="Arial"/>
          <w:sz w:val="24"/>
          <w:szCs w:val="24"/>
        </w:rPr>
        <w:t xml:space="preserve"> and Encrypted Reading.</w:t>
      </w:r>
    </w:p>
    <w:p w:rsidR="00E90955" w:rsidRPr="00E90955" w:rsidRDefault="00E90955" w:rsidP="00E90955">
      <w:pPr>
        <w:rPr>
          <w:lang w:val="de-DE"/>
        </w:rPr>
      </w:pPr>
    </w:p>
    <w:p w:rsidR="00A764D8" w:rsidRDefault="00E94D94" w:rsidP="00A764D8">
      <w:pPr>
        <w:keepNext/>
      </w:pPr>
      <w:r>
        <w:rPr>
          <w:noProof/>
        </w:rPr>
        <w:lastRenderedPageBreak/>
        <w:drawing>
          <wp:inline distT="0" distB="0" distL="0" distR="0">
            <wp:extent cx="5760720" cy="3540125"/>
            <wp:effectExtent l="0" t="0" r="0" b="3175"/>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540125"/>
                    </a:xfrm>
                    <a:prstGeom prst="rect">
                      <a:avLst/>
                    </a:prstGeom>
                  </pic:spPr>
                </pic:pic>
              </a:graphicData>
            </a:graphic>
          </wp:inline>
        </w:drawing>
      </w:r>
    </w:p>
    <w:p w:rsidR="004A29F8" w:rsidRPr="00A764D8" w:rsidRDefault="00A764D8" w:rsidP="00A764D8">
      <w:pPr>
        <w:pStyle w:val="Caption"/>
        <w:rPr>
          <w:b w:val="0"/>
          <w:i/>
          <w:sz w:val="20"/>
          <w:szCs w:val="20"/>
        </w:rPr>
      </w:pPr>
      <w:bookmarkStart w:id="210" w:name="_Toc381178538"/>
      <w:r w:rsidRPr="00A764D8">
        <w:rPr>
          <w:sz w:val="20"/>
          <w:szCs w:val="20"/>
        </w:rPr>
        <w:t xml:space="preserve">Figure </w:t>
      </w:r>
      <w:r w:rsidRPr="00A764D8">
        <w:rPr>
          <w:sz w:val="20"/>
          <w:szCs w:val="20"/>
        </w:rPr>
        <w:fldChar w:fldCharType="begin"/>
      </w:r>
      <w:r w:rsidRPr="00A764D8">
        <w:rPr>
          <w:sz w:val="20"/>
          <w:szCs w:val="20"/>
        </w:rPr>
        <w:instrText xml:space="preserve"> SEQ Figure \* ARABIC </w:instrText>
      </w:r>
      <w:r w:rsidRPr="00A764D8">
        <w:rPr>
          <w:sz w:val="20"/>
          <w:szCs w:val="20"/>
        </w:rPr>
        <w:fldChar w:fldCharType="separate"/>
      </w:r>
      <w:r w:rsidR="00E74835">
        <w:rPr>
          <w:noProof/>
          <w:sz w:val="20"/>
          <w:szCs w:val="20"/>
        </w:rPr>
        <w:t>5</w:t>
      </w:r>
      <w:r w:rsidRPr="00A764D8">
        <w:rPr>
          <w:sz w:val="20"/>
          <w:szCs w:val="20"/>
        </w:rPr>
        <w:fldChar w:fldCharType="end"/>
      </w:r>
      <w:r w:rsidRPr="00A764D8">
        <w:rPr>
          <w:sz w:val="20"/>
          <w:szCs w:val="20"/>
        </w:rPr>
        <w:t>: An overview of the</w:t>
      </w:r>
      <w:r w:rsidR="00E90955">
        <w:rPr>
          <w:sz w:val="20"/>
          <w:szCs w:val="20"/>
        </w:rPr>
        <w:t xml:space="preserve"> </w:t>
      </w:r>
      <w:proofErr w:type="spellStart"/>
      <w:r w:rsidR="00E90955">
        <w:rPr>
          <w:sz w:val="20"/>
          <w:szCs w:val="20"/>
        </w:rPr>
        <w:t>UrbanWater</w:t>
      </w:r>
      <w:proofErr w:type="spellEnd"/>
      <w:r w:rsidRPr="00A764D8">
        <w:rPr>
          <w:sz w:val="20"/>
          <w:szCs w:val="20"/>
        </w:rPr>
        <w:t xml:space="preserve"> data management cloud platform.</w:t>
      </w:r>
      <w:bookmarkEnd w:id="210"/>
    </w:p>
    <w:p w:rsidR="004A29F8" w:rsidRPr="00AF6242" w:rsidRDefault="004A29F8" w:rsidP="004A29F8">
      <w:pPr>
        <w:rPr>
          <w:rFonts w:ascii="Arial Narrow" w:hAnsi="Arial Narrow" w:cs="Arial"/>
          <w:sz w:val="24"/>
          <w:szCs w:val="24"/>
        </w:rPr>
      </w:pPr>
    </w:p>
    <w:p w:rsidR="004A29F8" w:rsidRPr="00AF6242" w:rsidRDefault="004A29F8" w:rsidP="004A29F8">
      <w:pPr>
        <w:rPr>
          <w:rFonts w:ascii="Arial Narrow" w:hAnsi="Arial Narrow" w:cs="Arial"/>
          <w:sz w:val="24"/>
          <w:szCs w:val="24"/>
        </w:rPr>
      </w:pPr>
      <w:r w:rsidRPr="00AF6242">
        <w:rPr>
          <w:rFonts w:ascii="Arial Narrow" w:hAnsi="Arial Narrow" w:cs="Arial"/>
          <w:sz w:val="24"/>
          <w:szCs w:val="24"/>
        </w:rPr>
        <w:t>Data will be stored on the Windows Azure public cloud platform in Azure table storage database as described in the next section. Data will be made available the end user (</w:t>
      </w:r>
      <w:proofErr w:type="spellStart"/>
      <w:r w:rsidRPr="00AF6242">
        <w:rPr>
          <w:rFonts w:ascii="Arial Narrow" w:hAnsi="Arial Narrow" w:cs="Arial"/>
          <w:sz w:val="24"/>
          <w:szCs w:val="24"/>
        </w:rPr>
        <w:t>UrbanWater</w:t>
      </w:r>
      <w:proofErr w:type="spellEnd"/>
      <w:r w:rsidRPr="00AF6242">
        <w:rPr>
          <w:rFonts w:ascii="Arial Narrow" w:hAnsi="Arial Narrow" w:cs="Arial"/>
          <w:sz w:val="24"/>
          <w:szCs w:val="24"/>
        </w:rPr>
        <w:t xml:space="preserve"> platform) WP6, by an Open Data (O</w:t>
      </w:r>
      <w:r w:rsidR="00E05F76">
        <w:rPr>
          <w:rFonts w:ascii="Arial Narrow" w:hAnsi="Arial Narrow" w:cs="Arial"/>
          <w:sz w:val="24"/>
          <w:szCs w:val="24"/>
        </w:rPr>
        <w:t>Data) Web Service (see section 4</w:t>
      </w:r>
      <w:r w:rsidRPr="00AF6242">
        <w:rPr>
          <w:rFonts w:ascii="Arial Narrow" w:hAnsi="Arial Narrow" w:cs="Arial"/>
          <w:sz w:val="24"/>
          <w:szCs w:val="24"/>
        </w:rPr>
        <w:t xml:space="preserve">.1).    </w:t>
      </w:r>
    </w:p>
    <w:p w:rsidR="004A29F8" w:rsidRPr="00AF6242" w:rsidRDefault="004A29F8" w:rsidP="004A29F8">
      <w:pPr>
        <w:rPr>
          <w:rFonts w:ascii="Arial Narrow" w:hAnsi="Arial Narrow"/>
          <w:sz w:val="24"/>
          <w:szCs w:val="24"/>
        </w:rPr>
      </w:pPr>
    </w:p>
    <w:p w:rsidR="004A29F8" w:rsidRPr="00AF6242" w:rsidRDefault="004A29F8" w:rsidP="004A29F8">
      <w:pPr>
        <w:rPr>
          <w:rFonts w:ascii="Arial Narrow" w:hAnsi="Arial Narrow" w:cs="Arial"/>
          <w:sz w:val="24"/>
          <w:szCs w:val="24"/>
        </w:rPr>
      </w:pPr>
      <w:r w:rsidRPr="00AF6242">
        <w:rPr>
          <w:rFonts w:ascii="Arial Narrow" w:hAnsi="Arial Narrow" w:cs="Arial"/>
          <w:sz w:val="24"/>
          <w:szCs w:val="24"/>
        </w:rPr>
        <w:t xml:space="preserve">Our private cloud which consists of a key management database (Microsoft SQL Server) will be stored at each utility, where physical access to the machine will be restricted. Connection strings will be made available to the </w:t>
      </w:r>
      <w:proofErr w:type="spellStart"/>
      <w:r w:rsidRPr="00AF6242">
        <w:rPr>
          <w:rFonts w:ascii="Arial Narrow" w:hAnsi="Arial Narrow" w:cs="Arial"/>
          <w:sz w:val="24"/>
          <w:szCs w:val="24"/>
        </w:rPr>
        <w:t>UrbanWater</w:t>
      </w:r>
      <w:proofErr w:type="spellEnd"/>
      <w:r w:rsidRPr="00AF6242">
        <w:rPr>
          <w:rFonts w:ascii="Arial Narrow" w:hAnsi="Arial Narrow" w:cs="Arial"/>
          <w:sz w:val="24"/>
          <w:szCs w:val="24"/>
        </w:rPr>
        <w:t xml:space="preserve"> platform (WP6) and to interested third parties that are approved by the utility, to facilitate the decryption of the encrypted data stored on the public cloud. This deployment model will allow Utilities to exert more control on their data-sets, where they can physically make all data stored on public cloud redundant by switching off the key management database stored at the Utility.</w:t>
      </w:r>
    </w:p>
    <w:p w:rsidR="004A29F8" w:rsidRDefault="004A29F8" w:rsidP="004A29F8"/>
    <w:p w:rsidR="004A29F8" w:rsidRDefault="00776B40" w:rsidP="004A29F8">
      <w:pPr>
        <w:pStyle w:val="Heading2"/>
        <w:numPr>
          <w:ilvl w:val="0"/>
          <w:numId w:val="0"/>
        </w:numPr>
      </w:pPr>
      <w:bookmarkStart w:id="211" w:name="_Toc380749207"/>
      <w:bookmarkStart w:id="212" w:name="_Toc382572151"/>
      <w:r>
        <w:rPr>
          <w:lang w:val="de-DE"/>
        </w:rPr>
        <w:t>5</w:t>
      </w:r>
      <w:r w:rsidR="004A29F8">
        <w:rPr>
          <w:lang w:val="de-DE"/>
        </w:rPr>
        <w:t xml:space="preserve">.1 </w:t>
      </w:r>
      <w:r w:rsidR="004A29F8">
        <w:t>Azure Table Storage – NO-SQL Database</w:t>
      </w:r>
      <w:bookmarkEnd w:id="211"/>
      <w:bookmarkEnd w:id="212"/>
    </w:p>
    <w:p w:rsidR="004A29F8" w:rsidRPr="001B787E" w:rsidRDefault="004A29F8" w:rsidP="004A29F8">
      <w:pPr>
        <w:rPr>
          <w:rFonts w:ascii="Arial Narrow" w:hAnsi="Arial Narrow" w:cs="Arial"/>
          <w:sz w:val="24"/>
          <w:szCs w:val="24"/>
        </w:rPr>
      </w:pPr>
      <w:r w:rsidRPr="001B787E">
        <w:rPr>
          <w:rFonts w:ascii="Arial Narrow" w:hAnsi="Arial Narrow" w:cs="Arial"/>
          <w:sz w:val="24"/>
          <w:szCs w:val="24"/>
        </w:rPr>
        <w:t xml:space="preserve">For storing Meter Readings needed by the partners in the </w:t>
      </w:r>
      <w:proofErr w:type="spellStart"/>
      <w:r w:rsidRPr="001B787E">
        <w:rPr>
          <w:rFonts w:ascii="Arial Narrow" w:hAnsi="Arial Narrow" w:cs="Arial"/>
          <w:sz w:val="24"/>
          <w:szCs w:val="24"/>
        </w:rPr>
        <w:t>UrbanWater</w:t>
      </w:r>
      <w:proofErr w:type="spellEnd"/>
      <w:r w:rsidRPr="001B787E">
        <w:rPr>
          <w:rFonts w:ascii="Arial Narrow" w:hAnsi="Arial Narrow" w:cs="Arial"/>
          <w:sz w:val="24"/>
          <w:szCs w:val="24"/>
        </w:rPr>
        <w:t xml:space="preserve"> project from the Water Distribution Network we are using Microsoft’s Windows Azure Table storage (see section 3.6.1) which is a NO-SQL database. Azure table storage is optimized to store time series data like the data needed for the </w:t>
      </w:r>
      <w:proofErr w:type="spellStart"/>
      <w:r w:rsidRPr="001B787E">
        <w:rPr>
          <w:rFonts w:ascii="Arial Narrow" w:hAnsi="Arial Narrow" w:cs="Arial"/>
          <w:sz w:val="24"/>
          <w:szCs w:val="24"/>
        </w:rPr>
        <w:t>UrbanWater</w:t>
      </w:r>
      <w:proofErr w:type="spellEnd"/>
      <w:r w:rsidRPr="001B787E">
        <w:rPr>
          <w:rFonts w:ascii="Arial Narrow" w:hAnsi="Arial Narrow" w:cs="Arial"/>
          <w:sz w:val="24"/>
          <w:szCs w:val="24"/>
        </w:rPr>
        <w:t xml:space="preserve"> Project.</w:t>
      </w:r>
    </w:p>
    <w:p w:rsidR="004A29F8" w:rsidRPr="001B787E" w:rsidRDefault="004A29F8" w:rsidP="004A29F8">
      <w:pPr>
        <w:rPr>
          <w:rFonts w:ascii="Arial Narrow" w:hAnsi="Arial Narrow" w:cs="Arial"/>
          <w:sz w:val="24"/>
          <w:szCs w:val="24"/>
        </w:rPr>
      </w:pPr>
    </w:p>
    <w:p w:rsidR="004A29F8" w:rsidRPr="001B787E" w:rsidRDefault="004A29F8" w:rsidP="004A29F8">
      <w:pPr>
        <w:rPr>
          <w:rFonts w:ascii="Arial Narrow" w:hAnsi="Arial Narrow" w:cs="Arial"/>
          <w:sz w:val="24"/>
          <w:szCs w:val="24"/>
        </w:rPr>
      </w:pPr>
      <w:r w:rsidRPr="001B787E">
        <w:rPr>
          <w:rFonts w:ascii="Arial Narrow" w:hAnsi="Arial Narrow" w:cs="Arial"/>
          <w:sz w:val="24"/>
          <w:szCs w:val="24"/>
          <w:shd w:val="clear" w:color="auto" w:fill="FFFFFF"/>
        </w:rPr>
        <w:t xml:space="preserve">Windows Azure table Storage contains two main properties the </w:t>
      </w:r>
      <w:proofErr w:type="spellStart"/>
      <w:r w:rsidRPr="001B787E">
        <w:rPr>
          <w:rFonts w:ascii="Arial Narrow" w:hAnsi="Arial Narrow" w:cs="Arial"/>
          <w:sz w:val="24"/>
          <w:szCs w:val="24"/>
          <w:shd w:val="clear" w:color="auto" w:fill="FFFFFF"/>
        </w:rPr>
        <w:t>PartitionKey</w:t>
      </w:r>
      <w:proofErr w:type="spellEnd"/>
      <w:r w:rsidRPr="001B787E">
        <w:rPr>
          <w:rFonts w:ascii="Arial Narrow" w:hAnsi="Arial Narrow" w:cs="Arial"/>
          <w:sz w:val="24"/>
          <w:szCs w:val="24"/>
          <w:shd w:val="clear" w:color="auto" w:fill="FFFFFF"/>
        </w:rPr>
        <w:t xml:space="preserve"> and the </w:t>
      </w:r>
      <w:proofErr w:type="spellStart"/>
      <w:r w:rsidRPr="001B787E">
        <w:rPr>
          <w:rFonts w:ascii="Arial Narrow" w:hAnsi="Arial Narrow" w:cs="Arial"/>
          <w:sz w:val="24"/>
          <w:szCs w:val="24"/>
          <w:shd w:val="clear" w:color="auto" w:fill="FFFFFF"/>
        </w:rPr>
        <w:t>RowKey</w:t>
      </w:r>
      <w:proofErr w:type="spellEnd"/>
      <w:r w:rsidRPr="001B787E">
        <w:rPr>
          <w:rFonts w:ascii="Arial Narrow" w:hAnsi="Arial Narrow" w:cs="Arial"/>
          <w:sz w:val="24"/>
          <w:szCs w:val="24"/>
          <w:shd w:val="clear" w:color="auto" w:fill="FFFFFF"/>
        </w:rPr>
        <w:t xml:space="preserve">, the </w:t>
      </w:r>
      <w:proofErr w:type="spellStart"/>
      <w:r w:rsidRPr="001B787E">
        <w:rPr>
          <w:rFonts w:ascii="Arial Narrow" w:hAnsi="Arial Narrow" w:cs="Arial"/>
          <w:sz w:val="24"/>
          <w:szCs w:val="24"/>
          <w:shd w:val="clear" w:color="auto" w:fill="FFFFFF"/>
        </w:rPr>
        <w:t>PartitionKey</w:t>
      </w:r>
      <w:proofErr w:type="spellEnd"/>
      <w:r w:rsidRPr="001B787E">
        <w:rPr>
          <w:rFonts w:ascii="Arial Narrow" w:hAnsi="Arial Narrow" w:cs="Arial"/>
          <w:sz w:val="24"/>
          <w:szCs w:val="24"/>
          <w:shd w:val="clear" w:color="auto" w:fill="FFFFFF"/>
        </w:rPr>
        <w:t xml:space="preserve"> and </w:t>
      </w:r>
      <w:proofErr w:type="spellStart"/>
      <w:r w:rsidRPr="001B787E">
        <w:rPr>
          <w:rFonts w:ascii="Arial Narrow" w:hAnsi="Arial Narrow" w:cs="Arial"/>
          <w:sz w:val="24"/>
          <w:szCs w:val="24"/>
          <w:shd w:val="clear" w:color="auto" w:fill="FFFFFF"/>
        </w:rPr>
        <w:t>RowKey</w:t>
      </w:r>
      <w:proofErr w:type="spellEnd"/>
      <w:r w:rsidRPr="001B787E">
        <w:rPr>
          <w:rFonts w:ascii="Arial Narrow" w:hAnsi="Arial Narrow" w:cs="Arial"/>
          <w:sz w:val="24"/>
          <w:szCs w:val="24"/>
          <w:shd w:val="clear" w:color="auto" w:fill="FFFFFF"/>
        </w:rPr>
        <w:t xml:space="preserve"> properties work together as an index for your table, so when defining them, you must consider how your data is queried. Together, the properties also provide for uniqueness, acting as a primary key for the row. Each entity in a table must have a unique </w:t>
      </w:r>
      <w:proofErr w:type="spellStart"/>
      <w:r w:rsidRPr="001B787E">
        <w:rPr>
          <w:rFonts w:ascii="Arial Narrow" w:hAnsi="Arial Narrow" w:cs="Arial"/>
          <w:sz w:val="24"/>
          <w:szCs w:val="24"/>
          <w:shd w:val="clear" w:color="auto" w:fill="FFFFFF"/>
        </w:rPr>
        <w:t>PartitionKey</w:t>
      </w:r>
      <w:proofErr w:type="spellEnd"/>
      <w:r w:rsidRPr="001B787E">
        <w:rPr>
          <w:rFonts w:ascii="Arial Narrow" w:hAnsi="Arial Narrow" w:cs="Arial"/>
          <w:sz w:val="24"/>
          <w:szCs w:val="24"/>
          <w:shd w:val="clear" w:color="auto" w:fill="FFFFFF"/>
        </w:rPr>
        <w:t>/</w:t>
      </w:r>
      <w:proofErr w:type="spellStart"/>
      <w:r w:rsidRPr="001B787E">
        <w:rPr>
          <w:rFonts w:ascii="Arial Narrow" w:hAnsi="Arial Narrow" w:cs="Arial"/>
          <w:sz w:val="24"/>
          <w:szCs w:val="24"/>
          <w:shd w:val="clear" w:color="auto" w:fill="FFFFFF"/>
        </w:rPr>
        <w:t>RowKey</w:t>
      </w:r>
      <w:proofErr w:type="spellEnd"/>
      <w:r w:rsidRPr="001B787E">
        <w:rPr>
          <w:rFonts w:ascii="Arial Narrow" w:hAnsi="Arial Narrow" w:cs="Arial"/>
          <w:sz w:val="24"/>
          <w:szCs w:val="24"/>
          <w:shd w:val="clear" w:color="auto" w:fill="FFFFFF"/>
        </w:rPr>
        <w:t xml:space="preserve"> combination.</w:t>
      </w:r>
      <w:r w:rsidRPr="001B787E">
        <w:rPr>
          <w:rFonts w:ascii="Arial Narrow" w:hAnsi="Arial Narrow" w:cs="Arial"/>
          <w:sz w:val="24"/>
          <w:szCs w:val="24"/>
        </w:rPr>
        <w:t xml:space="preserve"> </w:t>
      </w:r>
    </w:p>
    <w:p w:rsidR="004A29F8" w:rsidRPr="001B787E" w:rsidRDefault="004A29F8" w:rsidP="004A29F8">
      <w:pPr>
        <w:rPr>
          <w:rFonts w:ascii="Arial Narrow" w:hAnsi="Arial Narrow" w:cs="Arial"/>
          <w:sz w:val="24"/>
          <w:szCs w:val="24"/>
        </w:rPr>
      </w:pPr>
    </w:p>
    <w:p w:rsidR="004A29F8" w:rsidRPr="001B787E" w:rsidRDefault="004A29F8" w:rsidP="004A29F8">
      <w:pPr>
        <w:rPr>
          <w:rFonts w:ascii="Arial Narrow" w:hAnsi="Arial Narrow" w:cs="Arial"/>
          <w:sz w:val="24"/>
          <w:szCs w:val="24"/>
        </w:rPr>
      </w:pPr>
      <w:r w:rsidRPr="001B787E">
        <w:rPr>
          <w:rFonts w:ascii="Arial Narrow" w:hAnsi="Arial Narrow" w:cs="Arial"/>
          <w:sz w:val="24"/>
          <w:szCs w:val="24"/>
        </w:rPr>
        <w:t xml:space="preserve">In the cloud data management platform the Partition Key will be the meter ID, the </w:t>
      </w:r>
      <w:proofErr w:type="spellStart"/>
      <w:r w:rsidRPr="001B787E">
        <w:rPr>
          <w:rFonts w:ascii="Arial Narrow" w:hAnsi="Arial Narrow" w:cs="Arial"/>
          <w:sz w:val="24"/>
          <w:szCs w:val="24"/>
        </w:rPr>
        <w:t>RowKey</w:t>
      </w:r>
      <w:proofErr w:type="spellEnd"/>
      <w:r w:rsidRPr="001B787E">
        <w:rPr>
          <w:rFonts w:ascii="Arial Narrow" w:hAnsi="Arial Narrow" w:cs="Arial"/>
          <w:sz w:val="24"/>
          <w:szCs w:val="24"/>
        </w:rPr>
        <w:t xml:space="preserve"> will be the time of the meter reading and a third column will feature the encrypted meter reading.</w:t>
      </w:r>
    </w:p>
    <w:p w:rsidR="004A29F8" w:rsidRDefault="004A29F8" w:rsidP="004A29F8">
      <w:pPr>
        <w:rPr>
          <w:rFonts w:ascii="Arial" w:hAnsi="Arial" w:cs="Arial"/>
        </w:rPr>
      </w:pPr>
    </w:p>
    <w:p w:rsidR="004A29F8" w:rsidRPr="00373831" w:rsidRDefault="004A29F8" w:rsidP="004A29F8">
      <w:pPr>
        <w:jc w:val="center"/>
        <w:rPr>
          <w:rFonts w:ascii="Arial" w:hAnsi="Arial" w:cs="Arial"/>
        </w:rPr>
      </w:pPr>
      <w:r w:rsidRPr="00373831">
        <w:rPr>
          <w:rFonts w:ascii="Arial" w:hAnsi="Arial" w:cs="Arial"/>
          <w:color w:val="C00000"/>
        </w:rPr>
        <w:t xml:space="preserve">Meter </w:t>
      </w:r>
      <w:proofErr w:type="gramStart"/>
      <w:r w:rsidRPr="00373831">
        <w:rPr>
          <w:rFonts w:ascii="Arial" w:hAnsi="Arial" w:cs="Arial"/>
          <w:color w:val="C00000"/>
        </w:rPr>
        <w:t>ID(</w:t>
      </w:r>
      <w:proofErr w:type="spellStart"/>
      <w:proofErr w:type="gramEnd"/>
      <w:r w:rsidRPr="00373831">
        <w:rPr>
          <w:rFonts w:ascii="Arial" w:hAnsi="Arial" w:cs="Arial"/>
          <w:color w:val="C00000"/>
        </w:rPr>
        <w:t>PartitionKey</w:t>
      </w:r>
      <w:proofErr w:type="spellEnd"/>
      <w:r w:rsidRPr="00373831">
        <w:rPr>
          <w:rFonts w:ascii="Arial" w:hAnsi="Arial" w:cs="Arial"/>
          <w:color w:val="C00000"/>
        </w:rPr>
        <w:t>)</w:t>
      </w:r>
      <w:r w:rsidRPr="00373831">
        <w:rPr>
          <w:rFonts w:ascii="Arial" w:hAnsi="Arial" w:cs="Arial"/>
        </w:rPr>
        <w:t xml:space="preserve">, </w:t>
      </w:r>
      <w:r w:rsidRPr="00373831">
        <w:rPr>
          <w:rFonts w:ascii="Arial" w:hAnsi="Arial" w:cs="Arial"/>
          <w:color w:val="9BBB59" w:themeColor="accent3"/>
        </w:rPr>
        <w:t>Meter Reading Time(</w:t>
      </w:r>
      <w:proofErr w:type="spellStart"/>
      <w:r w:rsidRPr="00373831">
        <w:rPr>
          <w:rFonts w:ascii="Arial" w:hAnsi="Arial" w:cs="Arial"/>
          <w:color w:val="9BBB59" w:themeColor="accent3"/>
        </w:rPr>
        <w:t>RowKey</w:t>
      </w:r>
      <w:proofErr w:type="spellEnd"/>
      <w:r w:rsidRPr="00373831">
        <w:rPr>
          <w:rFonts w:ascii="Arial" w:hAnsi="Arial" w:cs="Arial"/>
          <w:color w:val="9BBB59" w:themeColor="accent3"/>
        </w:rPr>
        <w:t xml:space="preserve">), </w:t>
      </w:r>
      <w:r w:rsidRPr="00373831">
        <w:rPr>
          <w:rFonts w:ascii="Arial" w:hAnsi="Arial" w:cs="Arial"/>
          <w:color w:val="8064A2" w:themeColor="accent4"/>
        </w:rPr>
        <w:t>Encrypted Meter Reading(Entity)</w:t>
      </w:r>
    </w:p>
    <w:p w:rsidR="004A29F8" w:rsidRPr="00493AD1" w:rsidRDefault="00E94D94" w:rsidP="00E94D94">
      <w:pPr>
        <w:jc w:val="center"/>
      </w:pPr>
      <w:r>
        <w:rPr>
          <w:noProof/>
        </w:rPr>
        <w:drawing>
          <wp:inline distT="0" distB="0" distL="0" distR="0">
            <wp:extent cx="5268060" cy="2810267"/>
            <wp:effectExtent l="0" t="0" r="8890" b="9525"/>
            <wp:docPr id="2069"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s.png"/>
                    <pic:cNvPicPr/>
                  </pic:nvPicPr>
                  <pic:blipFill>
                    <a:blip r:embed="rId25">
                      <a:extLst>
                        <a:ext uri="{28A0092B-C50C-407E-A947-70E740481C1C}">
                          <a14:useLocalDpi xmlns:a14="http://schemas.microsoft.com/office/drawing/2010/main" val="0"/>
                        </a:ext>
                      </a:extLst>
                    </a:blip>
                    <a:stretch>
                      <a:fillRect/>
                    </a:stretch>
                  </pic:blipFill>
                  <pic:spPr>
                    <a:xfrm>
                      <a:off x="0" y="0"/>
                      <a:ext cx="5268060" cy="2810267"/>
                    </a:xfrm>
                    <a:prstGeom prst="rect">
                      <a:avLst/>
                    </a:prstGeom>
                  </pic:spPr>
                </pic:pic>
              </a:graphicData>
            </a:graphic>
          </wp:inline>
        </w:drawing>
      </w:r>
    </w:p>
    <w:p w:rsidR="004A29F8" w:rsidRDefault="00E54A49" w:rsidP="00E54A49">
      <w:pPr>
        <w:pStyle w:val="Caption"/>
      </w:pPr>
      <w:bookmarkStart w:id="213" w:name="_Toc381178539"/>
      <w:r>
        <w:t xml:space="preserve">Figure </w:t>
      </w:r>
      <w:fldSimple w:instr=" SEQ Figure \* ARABIC ">
        <w:r w:rsidR="00E74835">
          <w:rPr>
            <w:noProof/>
          </w:rPr>
          <w:t>6</w:t>
        </w:r>
      </w:fldSimple>
      <w:r>
        <w:t xml:space="preserve">: </w:t>
      </w:r>
      <w:r w:rsidRPr="00E16CC5">
        <w:t>This diagram shows the Azure T</w:t>
      </w:r>
      <w:r>
        <w:t>able Storage, a NO-SQL Database.</w:t>
      </w:r>
      <w:bookmarkEnd w:id="213"/>
    </w:p>
    <w:p w:rsidR="004A29F8" w:rsidRDefault="004A29F8" w:rsidP="004A29F8">
      <w:pPr>
        <w:tabs>
          <w:tab w:val="left" w:pos="2280"/>
        </w:tabs>
      </w:pPr>
    </w:p>
    <w:p w:rsidR="004A29F8" w:rsidRPr="001B787E" w:rsidRDefault="004A29F8" w:rsidP="004A29F8">
      <w:pPr>
        <w:tabs>
          <w:tab w:val="left" w:pos="2280"/>
        </w:tabs>
        <w:rPr>
          <w:rFonts w:ascii="Arial Narrow" w:hAnsi="Arial Narrow" w:cs="Arial"/>
          <w:sz w:val="24"/>
          <w:szCs w:val="24"/>
        </w:rPr>
      </w:pPr>
      <w:r w:rsidRPr="001B787E">
        <w:rPr>
          <w:rFonts w:ascii="Arial Narrow" w:hAnsi="Arial Narrow" w:cs="Arial"/>
          <w:sz w:val="24"/>
          <w:szCs w:val="24"/>
        </w:rPr>
        <w:t xml:space="preserve">By selecting Meter ID as the </w:t>
      </w:r>
      <w:proofErr w:type="spellStart"/>
      <w:r w:rsidRPr="001B787E">
        <w:rPr>
          <w:rFonts w:ascii="Arial Narrow" w:hAnsi="Arial Narrow" w:cs="Arial"/>
          <w:sz w:val="24"/>
          <w:szCs w:val="24"/>
        </w:rPr>
        <w:t>PartitionKey</w:t>
      </w:r>
      <w:proofErr w:type="spellEnd"/>
      <w:r w:rsidRPr="001B787E">
        <w:rPr>
          <w:rFonts w:ascii="Arial Narrow" w:hAnsi="Arial Narrow" w:cs="Arial"/>
          <w:sz w:val="24"/>
          <w:szCs w:val="24"/>
        </w:rPr>
        <w:t xml:space="preserve"> this will allow our database to scale/partition across m</w:t>
      </w:r>
      <w:r w:rsidR="00167BFF">
        <w:rPr>
          <w:rFonts w:ascii="Arial Narrow" w:hAnsi="Arial Narrow" w:cs="Arial"/>
          <w:sz w:val="24"/>
          <w:szCs w:val="24"/>
        </w:rPr>
        <w:t>ultiple disks in the data centre</w:t>
      </w:r>
      <w:r w:rsidRPr="001B787E">
        <w:rPr>
          <w:rFonts w:ascii="Arial Narrow" w:hAnsi="Arial Narrow" w:cs="Arial"/>
          <w:sz w:val="24"/>
          <w:szCs w:val="24"/>
        </w:rPr>
        <w:t xml:space="preserve"> and to respond quickly to queries on the dataset.</w:t>
      </w:r>
    </w:p>
    <w:p w:rsidR="004A29F8" w:rsidRPr="001B787E" w:rsidRDefault="004A29F8" w:rsidP="004A29F8">
      <w:pPr>
        <w:tabs>
          <w:tab w:val="left" w:pos="2280"/>
        </w:tabs>
        <w:rPr>
          <w:rFonts w:ascii="Arial Narrow" w:hAnsi="Arial Narrow" w:cs="Arial"/>
          <w:sz w:val="24"/>
          <w:szCs w:val="24"/>
        </w:rPr>
      </w:pPr>
    </w:p>
    <w:p w:rsidR="004A29F8" w:rsidRPr="001B787E" w:rsidRDefault="004A29F8" w:rsidP="004A29F8">
      <w:pPr>
        <w:tabs>
          <w:tab w:val="left" w:pos="2280"/>
        </w:tabs>
        <w:rPr>
          <w:rFonts w:ascii="Arial Narrow" w:hAnsi="Arial Narrow" w:cs="Arial"/>
          <w:sz w:val="24"/>
          <w:szCs w:val="24"/>
        </w:rPr>
      </w:pPr>
      <w:r w:rsidRPr="001B787E">
        <w:rPr>
          <w:rFonts w:ascii="Arial Narrow" w:hAnsi="Arial Narrow" w:cs="Arial"/>
          <w:sz w:val="24"/>
          <w:szCs w:val="24"/>
        </w:rPr>
        <w:t xml:space="preserve">Geographic Redundancy of the data-sets can easily be achieved between Dublin, Ireland and </w:t>
      </w:r>
      <w:proofErr w:type="spellStart"/>
      <w:r w:rsidRPr="001B787E">
        <w:rPr>
          <w:rFonts w:ascii="Arial Narrow" w:hAnsi="Arial Narrow" w:cs="Arial"/>
          <w:sz w:val="24"/>
          <w:szCs w:val="24"/>
        </w:rPr>
        <w:t>Noord</w:t>
      </w:r>
      <w:proofErr w:type="spellEnd"/>
      <w:r w:rsidRPr="001B787E">
        <w:rPr>
          <w:rFonts w:ascii="Arial Narrow" w:hAnsi="Arial Narrow" w:cs="Arial"/>
          <w:sz w:val="24"/>
          <w:szCs w:val="24"/>
        </w:rPr>
        <w:t xml:space="preserve">-Holland, Netherlands, keeping all copies of the data sets stored in the EU by using region locking. Region locking is a feature in Microsoft Windows Azure that allows companies or cloud application developers to specific if they want their data-sets to be confined to specified regions. </w:t>
      </w:r>
    </w:p>
    <w:p w:rsidR="004A29F8" w:rsidRPr="001B787E" w:rsidRDefault="004A29F8" w:rsidP="004A29F8">
      <w:pPr>
        <w:tabs>
          <w:tab w:val="left" w:pos="2280"/>
        </w:tabs>
        <w:rPr>
          <w:rFonts w:ascii="Arial Narrow" w:hAnsi="Arial Narrow" w:cs="Arial"/>
          <w:sz w:val="24"/>
          <w:szCs w:val="24"/>
        </w:rPr>
      </w:pPr>
    </w:p>
    <w:p w:rsidR="004A29F8" w:rsidRPr="001B787E" w:rsidRDefault="004A29F8" w:rsidP="004A29F8">
      <w:pPr>
        <w:tabs>
          <w:tab w:val="left" w:pos="2280"/>
        </w:tabs>
        <w:rPr>
          <w:rFonts w:ascii="Arial Narrow" w:hAnsi="Arial Narrow" w:cs="Arial"/>
          <w:sz w:val="24"/>
          <w:szCs w:val="24"/>
        </w:rPr>
      </w:pPr>
      <w:r w:rsidRPr="001B787E">
        <w:rPr>
          <w:rFonts w:ascii="Arial Narrow" w:hAnsi="Arial Narrow" w:cs="Arial"/>
          <w:sz w:val="24"/>
          <w:szCs w:val="24"/>
        </w:rPr>
        <w:t xml:space="preserve">Two independent Azure storage accounts will be used for validation in both Scotland and </w:t>
      </w:r>
      <w:proofErr w:type="gramStart"/>
      <w:r w:rsidRPr="001B787E">
        <w:rPr>
          <w:rFonts w:ascii="Arial Narrow" w:hAnsi="Arial Narrow" w:cs="Arial"/>
          <w:sz w:val="24"/>
          <w:szCs w:val="24"/>
        </w:rPr>
        <w:t>Portugal,</w:t>
      </w:r>
      <w:proofErr w:type="gramEnd"/>
      <w:r w:rsidRPr="001B787E">
        <w:rPr>
          <w:rFonts w:ascii="Arial Narrow" w:hAnsi="Arial Narrow" w:cs="Arial"/>
          <w:sz w:val="24"/>
          <w:szCs w:val="24"/>
        </w:rPr>
        <w:t xml:space="preserve"> data from both sites will never be stored in the same storage accounts. The following is a break-down of how the rest of the data required by the partners will be stored in the data management cloud based platform not just information form Water Meter Network.</w:t>
      </w:r>
    </w:p>
    <w:p w:rsidR="004A29F8" w:rsidRDefault="004A29F8" w:rsidP="004A29F8">
      <w:pPr>
        <w:tabs>
          <w:tab w:val="left" w:pos="2280"/>
        </w:tabs>
        <w:rPr>
          <w:rFonts w:ascii="Arial" w:hAnsi="Arial" w:cs="Arial"/>
        </w:rPr>
      </w:pPr>
    </w:p>
    <w:p w:rsidR="001B787E" w:rsidRDefault="00776B40" w:rsidP="001B787E">
      <w:pPr>
        <w:pStyle w:val="Heading2"/>
        <w:numPr>
          <w:ilvl w:val="0"/>
          <w:numId w:val="0"/>
        </w:numPr>
      </w:pPr>
      <w:bookmarkStart w:id="214" w:name="_Toc379964317"/>
      <w:bookmarkStart w:id="215" w:name="_Toc382572152"/>
      <w:r>
        <w:rPr>
          <w:lang w:val="de-DE"/>
        </w:rPr>
        <w:t>5</w:t>
      </w:r>
      <w:r w:rsidR="00E62E9F">
        <w:rPr>
          <w:lang w:val="de-DE"/>
        </w:rPr>
        <w:t>.2</w:t>
      </w:r>
      <w:r w:rsidR="001B787E">
        <w:rPr>
          <w:lang w:val="de-DE"/>
        </w:rPr>
        <w:t xml:space="preserve"> </w:t>
      </w:r>
      <w:r w:rsidR="001B787E">
        <w:t>Integrating with Data Providers</w:t>
      </w:r>
      <w:bookmarkEnd w:id="214"/>
      <w:r w:rsidR="003F2D2E">
        <w:t>(Utilities and Head End System)</w:t>
      </w:r>
      <w:bookmarkEnd w:id="215"/>
    </w:p>
    <w:p w:rsidR="001B787E" w:rsidRPr="001B787E" w:rsidRDefault="001B787E" w:rsidP="001B787E">
      <w:pPr>
        <w:rPr>
          <w:rFonts w:ascii="Arial Narrow" w:hAnsi="Arial Narrow" w:cs="Arial"/>
          <w:sz w:val="24"/>
          <w:szCs w:val="24"/>
        </w:rPr>
      </w:pPr>
      <w:r w:rsidRPr="001B787E">
        <w:rPr>
          <w:rFonts w:ascii="Arial Narrow" w:hAnsi="Arial Narrow" w:cs="Arial"/>
          <w:sz w:val="24"/>
          <w:szCs w:val="24"/>
        </w:rPr>
        <w:t>The cloud data management platform will have to support upload of data not just from the Multiprotocol Gateway system being developed in WP2 but from the utilities partners and other partners wishing to share data with the platform. As part of the internal design of the public cloud platform it will have to accept encrypted readings from the utilities containing meter readings. The cloud data management platform facilitates this by using containers in Azure BLO</w:t>
      </w:r>
      <w:r w:rsidR="00E05F76">
        <w:rPr>
          <w:rFonts w:ascii="Arial Narrow" w:hAnsi="Arial Narrow" w:cs="Arial"/>
          <w:sz w:val="24"/>
          <w:szCs w:val="24"/>
        </w:rPr>
        <w:t>B storage described in section 3</w:t>
      </w:r>
      <w:r w:rsidRPr="001B787E">
        <w:rPr>
          <w:rFonts w:ascii="Arial Narrow" w:hAnsi="Arial Narrow" w:cs="Arial"/>
          <w:sz w:val="24"/>
          <w:szCs w:val="24"/>
        </w:rPr>
        <w:t>.6.1. In Azure BLOB storage, the storage account can be partition into section</w:t>
      </w:r>
      <w:r w:rsidR="00E05F76">
        <w:rPr>
          <w:rFonts w:ascii="Arial Narrow" w:hAnsi="Arial Narrow" w:cs="Arial"/>
          <w:sz w:val="24"/>
          <w:szCs w:val="24"/>
        </w:rPr>
        <w:t>s</w:t>
      </w:r>
      <w:r w:rsidRPr="001B787E">
        <w:rPr>
          <w:rFonts w:ascii="Arial Narrow" w:hAnsi="Arial Narrow" w:cs="Arial"/>
          <w:sz w:val="24"/>
          <w:szCs w:val="24"/>
        </w:rPr>
        <w:t xml:space="preserve"> known as containers; the data management platform uses this feature to separate out different required data-sets while keeping a copy of the original uploaded file.</w:t>
      </w:r>
    </w:p>
    <w:p w:rsidR="00E956DE" w:rsidRDefault="00E956DE" w:rsidP="001B787E">
      <w:pPr>
        <w:rPr>
          <w:rFonts w:ascii="Arial" w:hAnsi="Arial" w:cs="Arial"/>
          <w:i/>
        </w:rPr>
      </w:pPr>
    </w:p>
    <w:p w:rsidR="001B787E" w:rsidRPr="00E956DE" w:rsidRDefault="00E956DE" w:rsidP="00E956DE">
      <w:pPr>
        <w:jc w:val="center"/>
        <w:rPr>
          <w:rFonts w:ascii="Arial" w:hAnsi="Arial" w:cs="Arial"/>
          <w:kern w:val="32"/>
        </w:rPr>
      </w:pPr>
      <w:r>
        <w:rPr>
          <w:rFonts w:ascii="Arial" w:hAnsi="Arial" w:cs="Arial"/>
          <w:i/>
          <w:noProof/>
        </w:rPr>
        <w:lastRenderedPageBreak/>
        <w:drawing>
          <wp:inline distT="0" distB="0" distL="0" distR="0">
            <wp:extent cx="4468483" cy="3217653"/>
            <wp:effectExtent l="0" t="0" r="8890" b="1905"/>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bstorage.png"/>
                    <pic:cNvPicPr/>
                  </pic:nvPicPr>
                  <pic:blipFill>
                    <a:blip r:embed="rId26">
                      <a:extLst>
                        <a:ext uri="{28A0092B-C50C-407E-A947-70E740481C1C}">
                          <a14:useLocalDpi xmlns:a14="http://schemas.microsoft.com/office/drawing/2010/main" val="0"/>
                        </a:ext>
                      </a:extLst>
                    </a:blip>
                    <a:stretch>
                      <a:fillRect/>
                    </a:stretch>
                  </pic:blipFill>
                  <pic:spPr>
                    <a:xfrm>
                      <a:off x="0" y="0"/>
                      <a:ext cx="4467146" cy="3216690"/>
                    </a:xfrm>
                    <a:prstGeom prst="rect">
                      <a:avLst/>
                    </a:prstGeom>
                  </pic:spPr>
                </pic:pic>
              </a:graphicData>
            </a:graphic>
          </wp:inline>
        </w:drawing>
      </w:r>
    </w:p>
    <w:p w:rsidR="001B787E" w:rsidRDefault="00E54A49" w:rsidP="00E54A49">
      <w:pPr>
        <w:pStyle w:val="Caption"/>
      </w:pPr>
      <w:bookmarkStart w:id="216" w:name="_Toc381178540"/>
      <w:r>
        <w:t xml:space="preserve">Figure </w:t>
      </w:r>
      <w:fldSimple w:instr=" SEQ Figure \* ARABIC ">
        <w:r w:rsidR="00E74835">
          <w:rPr>
            <w:noProof/>
          </w:rPr>
          <w:t>7</w:t>
        </w:r>
      </w:fldSimple>
      <w:r>
        <w:t>: This figure</w:t>
      </w:r>
      <w:r w:rsidRPr="00817E04">
        <w:t xml:space="preserve"> show Azure </w:t>
      </w:r>
      <w:r>
        <w:t>Blob Storage internal structure, h</w:t>
      </w:r>
      <w:r w:rsidRPr="00817E04">
        <w:t>ighlighting containers in the storage account.</w:t>
      </w:r>
      <w:bookmarkEnd w:id="216"/>
    </w:p>
    <w:p w:rsidR="001B787E" w:rsidRDefault="001B787E" w:rsidP="001B787E"/>
    <w:p w:rsidR="001B787E" w:rsidRPr="001B787E" w:rsidRDefault="001B787E" w:rsidP="001B787E">
      <w:pPr>
        <w:rPr>
          <w:rFonts w:ascii="Arial Narrow" w:hAnsi="Arial Narrow" w:cs="Arial"/>
          <w:sz w:val="24"/>
          <w:szCs w:val="24"/>
        </w:rPr>
      </w:pPr>
      <w:r w:rsidRPr="001B787E">
        <w:rPr>
          <w:rFonts w:ascii="Arial Narrow" w:hAnsi="Arial Narrow" w:cs="Arial"/>
          <w:sz w:val="24"/>
          <w:szCs w:val="24"/>
        </w:rPr>
        <w:t xml:space="preserve">The above figure shows the internal structure of a Blob Storage account in Microsoft Azure. The platform will have multiple Containers in its storage account to facilitate each partner uploading data to Azure Storage. These containers will be mainly used for uploading meter Readings to the platform from the Multi-Protocol Gateway system being developed in WP2 and from the Utilities for legacy meter data and meters not connected to the Gateway system. Using containers allow the platform to support data uploads of different format each container has own address and will allow the platform (which will constantly monitor these containers for file uploads) </w:t>
      </w:r>
      <w:r w:rsidRPr="001B787E">
        <w:rPr>
          <w:rFonts w:ascii="Arial Narrow" w:hAnsi="Arial Narrow" w:cs="Arial"/>
          <w:b/>
          <w:sz w:val="24"/>
          <w:szCs w:val="24"/>
          <w:u w:val="single"/>
        </w:rPr>
        <w:t>to support uploads of different formats and different types of data</w:t>
      </w:r>
      <w:r w:rsidRPr="001B787E">
        <w:rPr>
          <w:rFonts w:ascii="Arial Narrow" w:hAnsi="Arial Narrow" w:cs="Arial"/>
          <w:sz w:val="24"/>
          <w:szCs w:val="24"/>
        </w:rPr>
        <w:t>.</w:t>
      </w:r>
    </w:p>
    <w:p w:rsidR="001B787E" w:rsidRPr="001B787E" w:rsidRDefault="001B787E" w:rsidP="001B787E">
      <w:pPr>
        <w:rPr>
          <w:rFonts w:ascii="Arial Narrow" w:hAnsi="Arial Narrow" w:cs="Arial"/>
          <w:sz w:val="24"/>
          <w:szCs w:val="24"/>
        </w:rPr>
      </w:pPr>
    </w:p>
    <w:p w:rsidR="001B787E" w:rsidRPr="001B787E" w:rsidRDefault="001B787E" w:rsidP="001B787E">
      <w:pPr>
        <w:rPr>
          <w:rFonts w:ascii="Arial Narrow" w:hAnsi="Arial Narrow" w:cs="Arial"/>
          <w:sz w:val="24"/>
          <w:szCs w:val="24"/>
        </w:rPr>
      </w:pPr>
      <w:r w:rsidRPr="001B787E">
        <w:rPr>
          <w:rFonts w:ascii="Arial Narrow" w:hAnsi="Arial Narrow" w:cs="Arial"/>
          <w:sz w:val="24"/>
          <w:szCs w:val="24"/>
        </w:rPr>
        <w:t xml:space="preserve">Container will also allow the data management platform to provide private storage to the project partners where they will have a connection string for connecting to the container please see Appendix B for sample code to integrate. This will allow private model results to be stored by partners and not shared with the rest of the consortium. We use a Block BLOB Storage account in order to facilitate parallel and partial file upload. Block Blobs are organized in small 4MBytes blocks that can be written to simultaneously making this an ideal storage account for uploading files simultaneously. The REST based API for uploading files to Block Blob Storage along with a reference implementation is documented in Appendix A&amp;B respectively using </w:t>
      </w:r>
      <w:proofErr w:type="spellStart"/>
      <w:r w:rsidRPr="001B787E">
        <w:rPr>
          <w:rFonts w:ascii="Arial Narrow" w:hAnsi="Arial Narrow" w:cs="Arial"/>
          <w:sz w:val="24"/>
          <w:szCs w:val="24"/>
        </w:rPr>
        <w:t>PutBlock</w:t>
      </w:r>
      <w:proofErr w:type="spellEnd"/>
      <w:r w:rsidRPr="001B787E">
        <w:rPr>
          <w:rFonts w:ascii="Arial Narrow" w:hAnsi="Arial Narrow" w:cs="Arial"/>
          <w:sz w:val="24"/>
          <w:szCs w:val="24"/>
        </w:rPr>
        <w:t xml:space="preserve"> and </w:t>
      </w:r>
      <w:proofErr w:type="spellStart"/>
      <w:r w:rsidRPr="001B787E">
        <w:rPr>
          <w:rFonts w:ascii="Arial Narrow" w:hAnsi="Arial Narrow" w:cs="Arial"/>
          <w:sz w:val="24"/>
          <w:szCs w:val="24"/>
        </w:rPr>
        <w:t>PutBlockList</w:t>
      </w:r>
      <w:proofErr w:type="spellEnd"/>
      <w:r w:rsidRPr="001B787E">
        <w:rPr>
          <w:rFonts w:ascii="Arial Narrow" w:hAnsi="Arial Narrow" w:cs="Arial"/>
          <w:sz w:val="24"/>
          <w:szCs w:val="24"/>
        </w:rPr>
        <w:t xml:space="preserve"> Methods.</w:t>
      </w:r>
    </w:p>
    <w:p w:rsidR="001B787E" w:rsidRDefault="001B787E" w:rsidP="001B787E"/>
    <w:p w:rsidR="001B787E" w:rsidRDefault="001B787E" w:rsidP="001B787E"/>
    <w:p w:rsidR="00E54A49" w:rsidRDefault="001B787E" w:rsidP="00E54A49">
      <w:pPr>
        <w:keepNext/>
      </w:pPr>
      <w:r>
        <w:rPr>
          <w:noProof/>
        </w:rPr>
        <w:drawing>
          <wp:inline distT="0" distB="0" distL="0" distR="0" wp14:anchorId="64CA52E9" wp14:editId="40DBB3DF">
            <wp:extent cx="5171429" cy="1361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s.png"/>
                    <pic:cNvPicPr/>
                  </pic:nvPicPr>
                  <pic:blipFill>
                    <a:blip r:embed="rId27">
                      <a:extLst>
                        <a:ext uri="{28A0092B-C50C-407E-A947-70E740481C1C}">
                          <a14:useLocalDpi xmlns:a14="http://schemas.microsoft.com/office/drawing/2010/main" val="0"/>
                        </a:ext>
                      </a:extLst>
                    </a:blip>
                    <a:stretch>
                      <a:fillRect/>
                    </a:stretch>
                  </pic:blipFill>
                  <pic:spPr>
                    <a:xfrm>
                      <a:off x="0" y="0"/>
                      <a:ext cx="5171429" cy="1361905"/>
                    </a:xfrm>
                    <a:prstGeom prst="rect">
                      <a:avLst/>
                    </a:prstGeom>
                  </pic:spPr>
                </pic:pic>
              </a:graphicData>
            </a:graphic>
          </wp:inline>
        </w:drawing>
      </w:r>
    </w:p>
    <w:p w:rsidR="001B787E" w:rsidRDefault="00E54A49" w:rsidP="00E54A49">
      <w:pPr>
        <w:pStyle w:val="Caption"/>
      </w:pPr>
      <w:bookmarkStart w:id="217" w:name="_Toc381178541"/>
      <w:r>
        <w:t xml:space="preserve">Figure </w:t>
      </w:r>
      <w:fldSimple w:instr=" SEQ Figure \* ARABIC ">
        <w:r w:rsidR="00E74835">
          <w:rPr>
            <w:noProof/>
          </w:rPr>
          <w:t>8</w:t>
        </w:r>
      </w:fldSimple>
      <w:r>
        <w:t xml:space="preserve">: </w:t>
      </w:r>
      <w:r w:rsidR="00DD7D30">
        <w:t>This fi</w:t>
      </w:r>
      <w:r>
        <w:t>gure</w:t>
      </w:r>
      <w:r w:rsidRPr="008818ED">
        <w:t xml:space="preserve"> shows Block nature of Block Blob Storage.</w:t>
      </w:r>
      <w:bookmarkEnd w:id="217"/>
    </w:p>
    <w:p w:rsidR="001B787E" w:rsidRDefault="001B787E" w:rsidP="001B787E">
      <w:pPr>
        <w:pStyle w:val="Caption"/>
      </w:pPr>
    </w:p>
    <w:p w:rsidR="001B787E" w:rsidRDefault="00776B40" w:rsidP="001B787E">
      <w:pPr>
        <w:pStyle w:val="Heading2"/>
        <w:numPr>
          <w:ilvl w:val="0"/>
          <w:numId w:val="0"/>
        </w:numPr>
        <w:rPr>
          <w:sz w:val="22"/>
          <w:szCs w:val="22"/>
        </w:rPr>
      </w:pPr>
      <w:bookmarkStart w:id="218" w:name="_Toc379964318"/>
      <w:bookmarkStart w:id="219" w:name="_Toc382572153"/>
      <w:bookmarkStart w:id="220" w:name="_GoBack"/>
      <w:bookmarkEnd w:id="220"/>
      <w:r>
        <w:rPr>
          <w:lang w:val="de-DE"/>
        </w:rPr>
        <w:lastRenderedPageBreak/>
        <w:t>5</w:t>
      </w:r>
      <w:r w:rsidR="00E62E9F">
        <w:rPr>
          <w:lang w:val="de-DE"/>
        </w:rPr>
        <w:t>.3</w:t>
      </w:r>
      <w:r w:rsidR="001B787E">
        <w:rPr>
          <w:lang w:val="de-DE"/>
        </w:rPr>
        <w:t xml:space="preserve"> </w:t>
      </w:r>
      <w:r w:rsidR="001B787E">
        <w:t>Data management “</w:t>
      </w:r>
      <w:r w:rsidR="001B787E" w:rsidRPr="00356C2C">
        <w:rPr>
          <w:u w:val="single"/>
        </w:rPr>
        <w:t>public</w:t>
      </w:r>
      <w:r w:rsidR="001B787E" w:rsidRPr="00641170">
        <w:t>”</w:t>
      </w:r>
      <w:r w:rsidR="001B787E">
        <w:t xml:space="preserve"> cloud platform</w:t>
      </w:r>
      <w:r w:rsidR="001B787E" w:rsidRPr="00210D18">
        <w:t xml:space="preserve"> data flow cycle</w:t>
      </w:r>
      <w:bookmarkEnd w:id="218"/>
      <w:bookmarkEnd w:id="219"/>
    </w:p>
    <w:p w:rsidR="001B787E" w:rsidRPr="001B787E" w:rsidRDefault="001B787E" w:rsidP="001B787E">
      <w:pPr>
        <w:rPr>
          <w:rFonts w:ascii="Arial Narrow" w:hAnsi="Arial Narrow"/>
          <w:sz w:val="24"/>
          <w:szCs w:val="24"/>
        </w:rPr>
      </w:pPr>
      <w:r w:rsidRPr="001B787E">
        <w:rPr>
          <w:rFonts w:ascii="Arial Narrow" w:hAnsi="Arial Narrow" w:cs="Arial"/>
          <w:iCs/>
          <w:kern w:val="32"/>
          <w:sz w:val="24"/>
          <w:szCs w:val="24"/>
          <w:lang w:val="de-DE"/>
        </w:rPr>
        <w:t>The cloud based data mangaemnt system flow diagram detailing the processing components, that will facilitate the processing of large number of file uploads to different continers in Block Blob Storage:</w:t>
      </w:r>
    </w:p>
    <w:p w:rsidR="001B787E" w:rsidRPr="0061087C" w:rsidRDefault="001B787E" w:rsidP="001B787E">
      <w:pPr>
        <w:tabs>
          <w:tab w:val="left" w:pos="4048"/>
        </w:tabs>
        <w:rPr>
          <w:rFonts w:ascii="Arial" w:hAnsi="Arial" w:cs="Arial"/>
          <w:b/>
          <w:sz w:val="20"/>
          <w:szCs w:val="20"/>
        </w:rPr>
      </w:pPr>
      <w:r w:rsidRPr="006B778E">
        <w:rPr>
          <w:rFonts w:ascii="Arial" w:hAnsi="Arial" w:cs="Arial"/>
          <w:b/>
          <w:noProof/>
          <w:sz w:val="20"/>
          <w:szCs w:val="20"/>
        </w:rPr>
        <w:drawing>
          <wp:anchor distT="0" distB="0" distL="114300" distR="114300" simplePos="0" relativeHeight="251674624" behindDoc="0" locked="0" layoutInCell="1" allowOverlap="1" wp14:anchorId="2145F510" wp14:editId="13D727A1">
            <wp:simplePos x="0" y="0"/>
            <wp:positionH relativeFrom="column">
              <wp:posOffset>3455670</wp:posOffset>
            </wp:positionH>
            <wp:positionV relativeFrom="paragraph">
              <wp:posOffset>67310</wp:posOffset>
            </wp:positionV>
            <wp:extent cx="2286000" cy="1990725"/>
            <wp:effectExtent l="0" t="0" r="0" b="9525"/>
            <wp:wrapNone/>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6000" cy="199072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anchor>
        </w:drawing>
      </w:r>
      <w:r w:rsidRPr="006B778E">
        <w:rPr>
          <w:rFonts w:ascii="Arial" w:hAnsi="Arial" w:cs="Arial"/>
          <w:b/>
          <w:noProof/>
          <w:sz w:val="20"/>
          <w:szCs w:val="20"/>
        </w:rPr>
        <w:drawing>
          <wp:anchor distT="0" distB="0" distL="114300" distR="114300" simplePos="0" relativeHeight="251678720" behindDoc="0" locked="0" layoutInCell="1" allowOverlap="1" wp14:anchorId="40180389" wp14:editId="744C7383">
            <wp:simplePos x="0" y="0"/>
            <wp:positionH relativeFrom="column">
              <wp:posOffset>-758825</wp:posOffset>
            </wp:positionH>
            <wp:positionV relativeFrom="paragraph">
              <wp:posOffset>10795</wp:posOffset>
            </wp:positionV>
            <wp:extent cx="1714500" cy="1466215"/>
            <wp:effectExtent l="0" t="0" r="0" b="635"/>
            <wp:wrapNone/>
            <wp:docPr id="30" name="Picture 5" descr="C:\Users\Martin.Keniron\AppData\Local\Microsoft\Windows\Temporary Internet Files\Content.IE5\QK4ZBN2M\MC9004348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C:\Users\Martin.Keniron\AppData\Local\Microsoft\Windows\Temporary Internet Files\Content.IE5\QK4ZBN2M\MC900434845[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14500" cy="146621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6B778E">
        <w:rPr>
          <w:rFonts w:ascii="Arial" w:hAnsi="Arial" w:cs="Arial"/>
          <w:b/>
          <w:noProof/>
          <w:sz w:val="20"/>
          <w:szCs w:val="20"/>
        </w:rPr>
        <mc:AlternateContent>
          <mc:Choice Requires="wps">
            <w:drawing>
              <wp:anchor distT="0" distB="0" distL="114300" distR="114300" simplePos="0" relativeHeight="251691008" behindDoc="0" locked="0" layoutInCell="1" allowOverlap="1" wp14:anchorId="33F85324" wp14:editId="589A4AF1">
                <wp:simplePos x="0" y="0"/>
                <wp:positionH relativeFrom="column">
                  <wp:posOffset>-267335</wp:posOffset>
                </wp:positionH>
                <wp:positionV relativeFrom="paragraph">
                  <wp:posOffset>3723005</wp:posOffset>
                </wp:positionV>
                <wp:extent cx="3177353" cy="1200329"/>
                <wp:effectExtent l="0" t="0" r="0" b="0"/>
                <wp:wrapNone/>
                <wp:docPr id="2049" name="TextBox 2048"/>
                <wp:cNvGraphicFramePr/>
                <a:graphic xmlns:a="http://schemas.openxmlformats.org/drawingml/2006/main">
                  <a:graphicData uri="http://schemas.microsoft.com/office/word/2010/wordprocessingShape">
                    <wps:wsp>
                      <wps:cNvSpPr txBox="1"/>
                      <wps:spPr>
                        <a:xfrm>
                          <a:off x="0" y="0"/>
                          <a:ext cx="3177353" cy="1200329"/>
                        </a:xfrm>
                        <a:prstGeom prst="rect">
                          <a:avLst/>
                        </a:prstGeom>
                        <a:noFill/>
                      </wps:spPr>
                      <wps:txbx>
                        <w:txbxContent>
                          <w:p w:rsidR="00641826" w:rsidRDefault="00641826" w:rsidP="001B787E">
                            <w:pPr>
                              <w:pStyle w:val="NormalWeb"/>
                              <w:spacing w:before="0" w:beforeAutospacing="0" w:after="0" w:afterAutospacing="0"/>
                            </w:pPr>
                            <w:r>
                              <w:rPr>
                                <w:rFonts w:asciiTheme="minorHAnsi" w:hAnsi="Calibri" w:cstheme="minorBidi"/>
                                <w:color w:val="000000" w:themeColor="text1"/>
                                <w:kern w:val="24"/>
                                <w:sz w:val="36"/>
                                <w:szCs w:val="36"/>
                              </w:rPr>
                              <w:t xml:space="preserve">  </w:t>
                            </w:r>
                          </w:p>
                        </w:txbxContent>
                      </wps:txbx>
                      <wps:bodyPr wrap="square" rtlCol="0">
                        <a:spAutoFit/>
                      </wps:bodyPr>
                    </wps:wsp>
                  </a:graphicData>
                </a:graphic>
              </wp:anchor>
            </w:drawing>
          </mc:Choice>
          <mc:Fallback>
            <w:pict>
              <v:shape id="TextBox 2048" o:spid="_x0000_s1035" type="#_x0000_t202" style="position:absolute;left:0;text-align:left;margin-left:-21.05pt;margin-top:293.15pt;width:250.2pt;height:94.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" filled="f" stroked="f">
                <v:textbox style="mso-fit-shape-to-text:t">
                  <w:txbxContent>
                    <w:p w:rsidR="00641826" w:rsidRDefault="00641826" w:rsidP="001B787E">
                      <w:pPr>
                        <w:pStyle w:val="NormalWeb"/>
                        <w:spacing w:before="0" w:beforeAutospacing="0" w:after="0" w:afterAutospacing="0"/>
                      </w:pPr>
                      <w:r>
                        <w:rPr>
                          <w:rFonts w:asciiTheme="minorHAnsi" w:hAnsi="Calibri" w:cstheme="minorBidi"/>
                          <w:color w:val="000000" w:themeColor="text1"/>
                          <w:kern w:val="24"/>
                          <w:sz w:val="36"/>
                          <w:szCs w:val="36"/>
                        </w:rPr>
                        <w:t xml:space="preserve">  </w:t>
                      </w:r>
                    </w:p>
                  </w:txbxContent>
                </v:textbox>
              </v:shape>
            </w:pict>
          </mc:Fallback>
        </mc:AlternateContent>
      </w:r>
      <w:r>
        <w:rPr>
          <w:rFonts w:ascii="Arial" w:hAnsi="Arial" w:cs="Arial"/>
          <w:b/>
          <w:sz w:val="20"/>
          <w:szCs w:val="20"/>
        </w:rPr>
        <w:tab/>
      </w:r>
    </w:p>
    <w:p w:rsidR="001B787E" w:rsidRPr="0061087C" w:rsidRDefault="001B787E" w:rsidP="001B787E">
      <w:pPr>
        <w:rPr>
          <w:rFonts w:ascii="Arial" w:hAnsi="Arial" w:cs="Arial"/>
          <w:b/>
          <w:sz w:val="20"/>
          <w:szCs w:val="20"/>
        </w:rPr>
      </w:pPr>
    </w:p>
    <w:p w:rsidR="001B787E" w:rsidRPr="0061087C" w:rsidRDefault="001B787E" w:rsidP="001B787E">
      <w:pPr>
        <w:rPr>
          <w:rFonts w:ascii="Arial" w:hAnsi="Arial" w:cs="Arial"/>
          <w:b/>
          <w:sz w:val="20"/>
          <w:szCs w:val="20"/>
        </w:rPr>
      </w:pPr>
      <w:r w:rsidRPr="006B778E">
        <w:rPr>
          <w:rFonts w:ascii="Arial" w:hAnsi="Arial" w:cs="Arial"/>
          <w:b/>
          <w:noProof/>
          <w:sz w:val="20"/>
          <w:szCs w:val="20"/>
        </w:rPr>
        <mc:AlternateContent>
          <mc:Choice Requires="wps">
            <w:drawing>
              <wp:anchor distT="0" distB="0" distL="114300" distR="114300" simplePos="0" relativeHeight="251679744" behindDoc="0" locked="0" layoutInCell="1" allowOverlap="1" wp14:anchorId="3239E89A" wp14:editId="729D28BE">
                <wp:simplePos x="0" y="0"/>
                <wp:positionH relativeFrom="column">
                  <wp:posOffset>956945</wp:posOffset>
                </wp:positionH>
                <wp:positionV relativeFrom="paragraph">
                  <wp:posOffset>238125</wp:posOffset>
                </wp:positionV>
                <wp:extent cx="2559050" cy="0"/>
                <wp:effectExtent l="0" t="76200" r="31750" b="152400"/>
                <wp:wrapNone/>
                <wp:docPr id="16" name="Straight Arrow Connector 2"/>
                <wp:cNvGraphicFramePr/>
                <a:graphic xmlns:a="http://schemas.openxmlformats.org/drawingml/2006/main">
                  <a:graphicData uri="http://schemas.microsoft.com/office/word/2010/wordprocessingShape">
                    <wps:wsp>
                      <wps:cNvCnPr/>
                      <wps:spPr>
                        <a:xfrm>
                          <a:off x="0" y="0"/>
                          <a:ext cx="2559050"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5AEBA0A6" id="_x0000_t32" coordsize="21600,21600" o:spt="32" o:oned="t" path="m,l21600,21600e" filled="f">
                <v:path arrowok="t" fillok="f" o:connecttype="none"/>
                <o:lock v:ext="edit" shapetype="t"/>
              </v:shapetype>
              <v:shape id="Straight Arrow Connector 2" o:spid="_x0000_s1026" type="#_x0000_t32" style="position:absolute;margin-left:75.35pt;margin-top:18.75pt;width:201.5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" strokecolor="#c0504d [3205]" strokeweight="2pt">
                <v:stroke endarrow="open"/>
                <v:shadow on="t" color="black" opacity="24903f" origin=",.5" offset="0,.55556mm"/>
              </v:shape>
            </w:pict>
          </mc:Fallback>
        </mc:AlternateContent>
      </w:r>
    </w:p>
    <w:p w:rsidR="001B787E" w:rsidRPr="0061087C" w:rsidRDefault="001B787E" w:rsidP="001B787E">
      <w:pPr>
        <w:rPr>
          <w:rFonts w:ascii="Arial" w:hAnsi="Arial" w:cs="Arial"/>
          <w:b/>
          <w:sz w:val="20"/>
          <w:szCs w:val="20"/>
        </w:rPr>
      </w:pPr>
      <w:r w:rsidRPr="006B778E">
        <w:rPr>
          <w:rFonts w:ascii="Arial" w:hAnsi="Arial" w:cs="Arial"/>
          <w:b/>
          <w:noProof/>
          <w:sz w:val="20"/>
          <w:szCs w:val="20"/>
        </w:rPr>
        <mc:AlternateContent>
          <mc:Choice Requires="wps">
            <w:drawing>
              <wp:anchor distT="0" distB="0" distL="114300" distR="114300" simplePos="0" relativeHeight="251683840" behindDoc="0" locked="0" layoutInCell="1" allowOverlap="1" wp14:anchorId="12310832" wp14:editId="7E1433B6">
                <wp:simplePos x="0" y="0"/>
                <wp:positionH relativeFrom="column">
                  <wp:posOffset>1720850</wp:posOffset>
                </wp:positionH>
                <wp:positionV relativeFrom="paragraph">
                  <wp:posOffset>-3810</wp:posOffset>
                </wp:positionV>
                <wp:extent cx="593725" cy="578485"/>
                <wp:effectExtent l="0" t="0" r="15875" b="12065"/>
                <wp:wrapNone/>
                <wp:docPr id="18" name="Oval 17"/>
                <wp:cNvGraphicFramePr/>
                <a:graphic xmlns:a="http://schemas.openxmlformats.org/drawingml/2006/main">
                  <a:graphicData uri="http://schemas.microsoft.com/office/word/2010/wordprocessingShape">
                    <wps:wsp>
                      <wps:cNvSpPr/>
                      <wps:spPr>
                        <a:xfrm>
                          <a:off x="0" y="0"/>
                          <a:ext cx="593725" cy="578485"/>
                        </a:xfrm>
                        <a:prstGeom prst="ellipse">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1826" w:rsidRDefault="00641826" w:rsidP="001B787E">
                            <w:pPr>
                              <w:pStyle w:val="NormalWeb"/>
                              <w:spacing w:before="0" w:beforeAutospacing="0" w:after="0" w:afterAutospacing="0"/>
                              <w:jc w:val="center"/>
                            </w:pPr>
                            <w:r>
                              <w:rPr>
                                <w:rFonts w:asciiTheme="minorHAnsi" w:hAnsi="Calibri" w:cstheme="minorBidi"/>
                                <w:color w:val="FF0000"/>
                                <w:kern w:val="24"/>
                                <w:sz w:val="40"/>
                                <w:szCs w:val="40"/>
                              </w:rPr>
                              <w:t>1.</w:t>
                            </w:r>
                          </w:p>
                        </w:txbxContent>
                      </wps:txbx>
                      <wps:bodyPr rtlCol="0" anchor="ctr"/>
                    </wps:wsp>
                  </a:graphicData>
                </a:graphic>
              </wp:anchor>
            </w:drawing>
          </mc:Choice>
          <mc:Fallback>
            <w:pict>
              <v:oval id="Oval 17" o:spid="_x0000_s1036" style="position:absolute;left:0;text-align:left;margin-left:135.5pt;margin-top:-.3pt;width:46.75pt;height:45.5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" fillcolor="white [3212]" strokecolor="#c0504d [3205]" strokeweight="2pt">
                <v:textbox>
                  <w:txbxContent>
                    <w:p w:rsidR="00641826" w:rsidRDefault="00641826" w:rsidP="001B787E">
                      <w:pPr>
                        <w:pStyle w:val="NormalWeb"/>
                        <w:spacing w:before="0" w:beforeAutospacing="0" w:after="0" w:afterAutospacing="0"/>
                        <w:jc w:val="center"/>
                      </w:pPr>
                      <w:r>
                        <w:rPr>
                          <w:rFonts w:asciiTheme="minorHAnsi" w:hAnsi="Calibri" w:cstheme="minorBidi"/>
                          <w:color w:val="FF0000"/>
                          <w:kern w:val="24"/>
                          <w:sz w:val="40"/>
                          <w:szCs w:val="40"/>
                        </w:rPr>
                        <w:t>1.</w:t>
                      </w:r>
                    </w:p>
                  </w:txbxContent>
                </v:textbox>
              </v:oval>
            </w:pict>
          </mc:Fallback>
        </mc:AlternateContent>
      </w:r>
    </w:p>
    <w:p w:rsidR="001B787E" w:rsidRPr="00A30C78" w:rsidRDefault="001B787E" w:rsidP="001B787E">
      <w:pPr>
        <w:rPr>
          <w:rFonts w:ascii="Arial" w:hAnsi="Arial" w:cs="Arial"/>
          <w:b/>
          <w:sz w:val="32"/>
          <w:szCs w:val="32"/>
        </w:rPr>
      </w:pPr>
    </w:p>
    <w:p w:rsidR="001B787E" w:rsidRDefault="001B787E" w:rsidP="001B787E">
      <w:pPr>
        <w:rPr>
          <w:rFonts w:ascii="Arial" w:hAnsi="Arial" w:cs="Arial"/>
          <w:b/>
          <w:sz w:val="20"/>
          <w:szCs w:val="20"/>
        </w:rPr>
      </w:pPr>
    </w:p>
    <w:p w:rsidR="001B787E" w:rsidRDefault="001B787E" w:rsidP="001B787E">
      <w:pPr>
        <w:rPr>
          <w:rFonts w:ascii="Arial" w:hAnsi="Arial" w:cs="Arial"/>
          <w:b/>
          <w:sz w:val="20"/>
          <w:szCs w:val="20"/>
        </w:rPr>
      </w:pPr>
      <w:r w:rsidRPr="00C7630A">
        <w:rPr>
          <w:rFonts w:ascii="Arial" w:hAnsi="Arial" w:cs="Arial"/>
          <w:b/>
          <w:noProof/>
          <w:sz w:val="20"/>
          <w:szCs w:val="20"/>
        </w:rPr>
        <mc:AlternateContent>
          <mc:Choice Requires="wps">
            <w:drawing>
              <wp:anchor distT="0" distB="0" distL="114300" distR="114300" simplePos="0" relativeHeight="251692032" behindDoc="0" locked="0" layoutInCell="1" allowOverlap="1" wp14:anchorId="6810CD3E" wp14:editId="679EB4BD">
                <wp:simplePos x="0" y="0"/>
                <wp:positionH relativeFrom="column">
                  <wp:posOffset>3852545</wp:posOffset>
                </wp:positionH>
                <wp:positionV relativeFrom="paragraph">
                  <wp:posOffset>135255</wp:posOffset>
                </wp:positionV>
                <wp:extent cx="1511935" cy="701675"/>
                <wp:effectExtent l="0" t="0" r="0" b="0"/>
                <wp:wrapNone/>
                <wp:docPr id="43" name="Rectangle 1"/>
                <wp:cNvGraphicFramePr/>
                <a:graphic xmlns:a="http://schemas.openxmlformats.org/drawingml/2006/main">
                  <a:graphicData uri="http://schemas.microsoft.com/office/word/2010/wordprocessingShape">
                    <wps:wsp>
                      <wps:cNvSpPr/>
                      <wps:spPr>
                        <a:xfrm>
                          <a:off x="0" y="0"/>
                          <a:ext cx="1511935" cy="701675"/>
                        </a:xfrm>
                        <a:prstGeom prst="rect">
                          <a:avLst/>
                        </a:prstGeom>
                      </wps:spPr>
                      <wps:txbx>
                        <w:txbxContent>
                          <w:p w:rsidR="00641826" w:rsidRDefault="00641826" w:rsidP="001B787E">
                            <w:pPr>
                              <w:pStyle w:val="NormalWeb"/>
                              <w:spacing w:before="86" w:beforeAutospacing="0" w:after="0" w:afterAutospacing="0"/>
                              <w:ind w:left="547" w:hanging="547"/>
                              <w:jc w:val="center"/>
                            </w:pPr>
                            <w:r>
                              <w:rPr>
                                <w:rFonts w:asciiTheme="minorHAnsi" w:hAnsi="Calibri" w:cstheme="minorBidi"/>
                                <w:b/>
                                <w:bCs/>
                                <w:color w:val="000000" w:themeColor="text1"/>
                                <w:kern w:val="24"/>
                                <w:sz w:val="36"/>
                                <w:szCs w:val="36"/>
                              </w:rPr>
                              <w:t>Azure Blob</w:t>
                            </w:r>
                          </w:p>
                          <w:p w:rsidR="00641826" w:rsidRDefault="00641826" w:rsidP="001B787E">
                            <w:pPr>
                              <w:pStyle w:val="NormalWeb"/>
                              <w:spacing w:before="86" w:beforeAutospacing="0" w:after="0" w:afterAutospacing="0"/>
                              <w:ind w:left="547" w:hanging="547"/>
                              <w:jc w:val="center"/>
                            </w:pPr>
                            <w:r>
                              <w:rPr>
                                <w:rFonts w:asciiTheme="minorHAnsi" w:hAnsi="Calibri" w:cstheme="minorBidi"/>
                                <w:b/>
                                <w:bCs/>
                                <w:color w:val="000000" w:themeColor="text1"/>
                                <w:kern w:val="24"/>
                                <w:sz w:val="36"/>
                                <w:szCs w:val="36"/>
                              </w:rPr>
                              <w:t>Storage</w:t>
                            </w:r>
                          </w:p>
                        </w:txbxContent>
                      </wps:txbx>
                      <wps:bodyPr wrap="square">
                        <a:spAutoFit/>
                      </wps:bodyPr>
                    </wps:wsp>
                  </a:graphicData>
                </a:graphic>
              </wp:anchor>
            </w:drawing>
          </mc:Choice>
          <mc:Fallback>
            <w:pict>
              <v:rect id="Rectangle 1" o:spid="_x0000_s1037" style="position:absolute;left:0;text-align:left;margin-left:303.35pt;margin-top:10.65pt;width:119.05pt;height:55.2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" filled="f" stroked="f">
                <v:textbox style="mso-fit-shape-to-text:t">
                  <w:txbxContent>
                    <w:p w:rsidR="00641826" w:rsidRDefault="00641826" w:rsidP="001B787E">
                      <w:pPr>
                        <w:pStyle w:val="NormalWeb"/>
                        <w:spacing w:before="86" w:beforeAutospacing="0" w:after="0" w:afterAutospacing="0"/>
                        <w:ind w:left="547" w:hanging="547"/>
                        <w:jc w:val="center"/>
                      </w:pPr>
                      <w:r>
                        <w:rPr>
                          <w:rFonts w:asciiTheme="minorHAnsi" w:hAnsi="Calibri" w:cstheme="minorBidi"/>
                          <w:b/>
                          <w:bCs/>
                          <w:color w:val="000000" w:themeColor="text1"/>
                          <w:kern w:val="24"/>
                          <w:sz w:val="36"/>
                          <w:szCs w:val="36"/>
                        </w:rPr>
                        <w:t>Azure Blob</w:t>
                      </w:r>
                    </w:p>
                    <w:p w:rsidR="00641826" w:rsidRDefault="00641826" w:rsidP="001B787E">
                      <w:pPr>
                        <w:pStyle w:val="NormalWeb"/>
                        <w:spacing w:before="86" w:beforeAutospacing="0" w:after="0" w:afterAutospacing="0"/>
                        <w:ind w:left="547" w:hanging="547"/>
                        <w:jc w:val="center"/>
                      </w:pPr>
                      <w:r>
                        <w:rPr>
                          <w:rFonts w:asciiTheme="minorHAnsi" w:hAnsi="Calibri" w:cstheme="minorBidi"/>
                          <w:b/>
                          <w:bCs/>
                          <w:color w:val="000000" w:themeColor="text1"/>
                          <w:kern w:val="24"/>
                          <w:sz w:val="36"/>
                          <w:szCs w:val="36"/>
                        </w:rPr>
                        <w:t>Storage</w:t>
                      </w:r>
                    </w:p>
                  </w:txbxContent>
                </v:textbox>
              </v:rect>
            </w:pict>
          </mc:Fallback>
        </mc:AlternateContent>
      </w:r>
      <w:r w:rsidRPr="006B778E">
        <w:rPr>
          <w:rFonts w:ascii="Arial" w:hAnsi="Arial" w:cs="Arial"/>
          <w:b/>
          <w:noProof/>
          <w:sz w:val="20"/>
          <w:szCs w:val="20"/>
        </w:rPr>
        <mc:AlternateContent>
          <mc:Choice Requires="wps">
            <w:drawing>
              <wp:anchor distT="0" distB="0" distL="114300" distR="114300" simplePos="0" relativeHeight="251682816" behindDoc="0" locked="0" layoutInCell="1" allowOverlap="1" wp14:anchorId="4E88A21B" wp14:editId="6ABFD1C7">
                <wp:simplePos x="0" y="0"/>
                <wp:positionH relativeFrom="column">
                  <wp:posOffset>1088390</wp:posOffset>
                </wp:positionH>
                <wp:positionV relativeFrom="paragraph">
                  <wp:posOffset>42545</wp:posOffset>
                </wp:positionV>
                <wp:extent cx="2470150" cy="1786255"/>
                <wp:effectExtent l="38100" t="38100" r="63500" b="80645"/>
                <wp:wrapNone/>
                <wp:docPr id="17" name="Straight Arrow Connector 10"/>
                <wp:cNvGraphicFramePr/>
                <a:graphic xmlns:a="http://schemas.openxmlformats.org/drawingml/2006/main">
                  <a:graphicData uri="http://schemas.microsoft.com/office/word/2010/wordprocessingShape">
                    <wps:wsp>
                      <wps:cNvCnPr/>
                      <wps:spPr>
                        <a:xfrm flipV="1">
                          <a:off x="0" y="0"/>
                          <a:ext cx="2470150" cy="178625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C260E89" id="Straight Arrow Connector 10" o:spid="_x0000_s1026" type="#_x0000_t32" style="position:absolute;margin-left:85.7pt;margin-top:3.35pt;width:194.5pt;height:140.6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" strokecolor="#c0504d [3205]" strokeweight="2pt">
                <v:stroke endarrow="open"/>
                <v:shadow on="t" color="black" opacity="24903f" origin=",.5" offset="0,.55556mm"/>
              </v:shape>
            </w:pict>
          </mc:Fallback>
        </mc:AlternateContent>
      </w:r>
    </w:p>
    <w:p w:rsidR="001B787E" w:rsidRDefault="001B787E" w:rsidP="001B787E">
      <w:pPr>
        <w:rPr>
          <w:rFonts w:ascii="Arial" w:hAnsi="Arial" w:cs="Arial"/>
          <w:b/>
          <w:sz w:val="20"/>
          <w:szCs w:val="20"/>
        </w:rPr>
      </w:pPr>
    </w:p>
    <w:p w:rsidR="001B787E" w:rsidRDefault="001B787E" w:rsidP="001B787E">
      <w:pPr>
        <w:rPr>
          <w:rFonts w:ascii="Arial" w:hAnsi="Arial" w:cs="Arial"/>
          <w:b/>
          <w:sz w:val="20"/>
          <w:szCs w:val="20"/>
        </w:rPr>
      </w:pPr>
    </w:p>
    <w:p w:rsidR="001B787E" w:rsidRDefault="001B787E" w:rsidP="001B787E">
      <w:pPr>
        <w:rPr>
          <w:rFonts w:ascii="Arial" w:hAnsi="Arial" w:cs="Arial"/>
          <w:b/>
          <w:sz w:val="20"/>
          <w:szCs w:val="20"/>
        </w:rPr>
      </w:pPr>
      <w:r w:rsidRPr="006B778E">
        <w:rPr>
          <w:rFonts w:ascii="Arial" w:hAnsi="Arial" w:cs="Arial"/>
          <w:b/>
          <w:noProof/>
          <w:sz w:val="20"/>
          <w:szCs w:val="20"/>
        </w:rPr>
        <mc:AlternateContent>
          <mc:Choice Requires="wps">
            <w:drawing>
              <wp:anchor distT="0" distB="0" distL="114300" distR="114300" simplePos="0" relativeHeight="251684864" behindDoc="0" locked="0" layoutInCell="1" allowOverlap="1" wp14:anchorId="5BDFB5AE" wp14:editId="3049ADC0">
                <wp:simplePos x="0" y="0"/>
                <wp:positionH relativeFrom="column">
                  <wp:posOffset>1858468</wp:posOffset>
                </wp:positionH>
                <wp:positionV relativeFrom="paragraph">
                  <wp:posOffset>119454</wp:posOffset>
                </wp:positionV>
                <wp:extent cx="593725" cy="578485"/>
                <wp:effectExtent l="0" t="0" r="15875" b="12065"/>
                <wp:wrapNone/>
                <wp:docPr id="19" name="Oval 18"/>
                <wp:cNvGraphicFramePr/>
                <a:graphic xmlns:a="http://schemas.openxmlformats.org/drawingml/2006/main">
                  <a:graphicData uri="http://schemas.microsoft.com/office/word/2010/wordprocessingShape">
                    <wps:wsp>
                      <wps:cNvSpPr/>
                      <wps:spPr>
                        <a:xfrm>
                          <a:off x="0" y="0"/>
                          <a:ext cx="593725" cy="578485"/>
                        </a:xfrm>
                        <a:prstGeom prst="ellipse">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1826" w:rsidRDefault="00641826" w:rsidP="001B787E">
                            <w:pPr>
                              <w:pStyle w:val="NormalWeb"/>
                              <w:spacing w:before="0" w:beforeAutospacing="0" w:after="0" w:afterAutospacing="0"/>
                              <w:jc w:val="center"/>
                            </w:pPr>
                            <w:r>
                              <w:rPr>
                                <w:rFonts w:asciiTheme="minorHAnsi" w:hAnsi="Calibri" w:cstheme="minorBidi"/>
                                <w:color w:val="FF0000"/>
                                <w:kern w:val="24"/>
                                <w:sz w:val="40"/>
                                <w:szCs w:val="40"/>
                              </w:rPr>
                              <w:t>2.</w:t>
                            </w:r>
                          </w:p>
                        </w:txbxContent>
                      </wps:txbx>
                      <wps:bodyPr rtlCol="0" anchor="ctr"/>
                    </wps:wsp>
                  </a:graphicData>
                </a:graphic>
              </wp:anchor>
            </w:drawing>
          </mc:Choice>
          <mc:Fallback>
            <w:pict>
              <v:oval id="Oval 18" o:spid="_x0000_s1038" style="position:absolute;left:0;text-align:left;margin-left:146.35pt;margin-top:9.4pt;width:46.75pt;height:45.5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" fillcolor="white [3212]" strokecolor="#c0504d [3205]" strokeweight="2pt">
                <v:textbox>
                  <w:txbxContent>
                    <w:p w:rsidR="00641826" w:rsidRDefault="00641826" w:rsidP="001B787E">
                      <w:pPr>
                        <w:pStyle w:val="NormalWeb"/>
                        <w:spacing w:before="0" w:beforeAutospacing="0" w:after="0" w:afterAutospacing="0"/>
                        <w:jc w:val="center"/>
                      </w:pPr>
                      <w:r>
                        <w:rPr>
                          <w:rFonts w:asciiTheme="minorHAnsi" w:hAnsi="Calibri" w:cstheme="minorBidi"/>
                          <w:color w:val="FF0000"/>
                          <w:kern w:val="24"/>
                          <w:sz w:val="40"/>
                          <w:szCs w:val="40"/>
                        </w:rPr>
                        <w:t>2.</w:t>
                      </w:r>
                    </w:p>
                  </w:txbxContent>
                </v:textbox>
              </v:oval>
            </w:pict>
          </mc:Fallback>
        </mc:AlternateContent>
      </w:r>
      <w:r w:rsidRPr="006B778E">
        <w:rPr>
          <w:rFonts w:ascii="Arial" w:hAnsi="Arial" w:cs="Arial"/>
          <w:b/>
          <w:noProof/>
          <w:sz w:val="20"/>
          <w:szCs w:val="20"/>
        </w:rPr>
        <mc:AlternateContent>
          <mc:Choice Requires="wps">
            <w:drawing>
              <wp:anchor distT="0" distB="0" distL="114300" distR="114300" simplePos="0" relativeHeight="251680768" behindDoc="0" locked="0" layoutInCell="1" allowOverlap="1" wp14:anchorId="159B7AEA" wp14:editId="08C72686">
                <wp:simplePos x="0" y="0"/>
                <wp:positionH relativeFrom="column">
                  <wp:posOffset>-840105</wp:posOffset>
                </wp:positionH>
                <wp:positionV relativeFrom="paragraph">
                  <wp:posOffset>133350</wp:posOffset>
                </wp:positionV>
                <wp:extent cx="1574800" cy="645795"/>
                <wp:effectExtent l="0" t="0" r="0" b="0"/>
                <wp:wrapNone/>
                <wp:docPr id="20" name="TextBox 9"/>
                <wp:cNvGraphicFramePr/>
                <a:graphic xmlns:a="http://schemas.openxmlformats.org/drawingml/2006/main">
                  <a:graphicData uri="http://schemas.microsoft.com/office/word/2010/wordprocessingShape">
                    <wps:wsp>
                      <wps:cNvSpPr txBox="1"/>
                      <wps:spPr>
                        <a:xfrm>
                          <a:off x="0" y="0"/>
                          <a:ext cx="1574800" cy="645795"/>
                        </a:xfrm>
                        <a:prstGeom prst="rect">
                          <a:avLst/>
                        </a:prstGeom>
                        <a:noFill/>
                      </wps:spPr>
                      <wps:txbx>
                        <w:txbxContent>
                          <w:p w:rsidR="00641826" w:rsidRDefault="00641826" w:rsidP="001B787E">
                            <w:pPr>
                              <w:pStyle w:val="NormalWeb"/>
                              <w:spacing w:before="0" w:beforeAutospacing="0" w:after="0" w:afterAutospacing="0"/>
                            </w:pPr>
                            <w:r>
                              <w:rPr>
                                <w:rFonts w:asciiTheme="minorHAnsi" w:hAnsi="Calibri" w:cstheme="minorBidi"/>
                                <w:b/>
                                <w:bCs/>
                                <w:color w:val="000000" w:themeColor="text1"/>
                                <w:kern w:val="24"/>
                                <w:sz w:val="36"/>
                                <w:szCs w:val="36"/>
                              </w:rPr>
                              <w:t>Data Provider</w:t>
                            </w:r>
                          </w:p>
                        </w:txbxContent>
                      </wps:txbx>
                      <wps:bodyPr wrap="square" rtlCol="0">
                        <a:spAutoFit/>
                      </wps:bodyPr>
                    </wps:wsp>
                  </a:graphicData>
                </a:graphic>
              </wp:anchor>
            </w:drawing>
          </mc:Choice>
          <mc:Fallback>
            <w:pict>
              <v:shape id="TextBox 9" o:spid="_x0000_s1039" type="#_x0000_t202" style="position:absolute;left:0;text-align:left;margin-left:-66.15pt;margin-top:10.5pt;width:124pt;height:50.8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" filled="f" stroked="f">
                <v:textbox style="mso-fit-shape-to-text:t">
                  <w:txbxContent>
                    <w:p w:rsidR="00641826" w:rsidRDefault="00641826" w:rsidP="001B787E">
                      <w:pPr>
                        <w:pStyle w:val="NormalWeb"/>
                        <w:spacing w:before="0" w:beforeAutospacing="0" w:after="0" w:afterAutospacing="0"/>
                      </w:pPr>
                      <w:r>
                        <w:rPr>
                          <w:rFonts w:asciiTheme="minorHAnsi" w:hAnsi="Calibri" w:cstheme="minorBidi"/>
                          <w:b/>
                          <w:bCs/>
                          <w:color w:val="000000" w:themeColor="text1"/>
                          <w:kern w:val="24"/>
                          <w:sz w:val="36"/>
                          <w:szCs w:val="36"/>
                        </w:rPr>
                        <w:t>Data Provider</w:t>
                      </w:r>
                    </w:p>
                  </w:txbxContent>
                </v:textbox>
              </v:shape>
            </w:pict>
          </mc:Fallback>
        </mc:AlternateContent>
      </w:r>
    </w:p>
    <w:p w:rsidR="001B787E" w:rsidRDefault="001B787E" w:rsidP="001B787E">
      <w:pPr>
        <w:rPr>
          <w:rFonts w:ascii="Arial" w:hAnsi="Arial" w:cs="Arial"/>
          <w:b/>
          <w:sz w:val="20"/>
          <w:szCs w:val="20"/>
        </w:rPr>
      </w:pPr>
    </w:p>
    <w:p w:rsidR="001B787E" w:rsidRDefault="001B787E" w:rsidP="001B787E">
      <w:pPr>
        <w:rPr>
          <w:rFonts w:ascii="Arial" w:hAnsi="Arial" w:cs="Arial"/>
          <w:b/>
          <w:sz w:val="20"/>
          <w:szCs w:val="20"/>
        </w:rPr>
      </w:pPr>
    </w:p>
    <w:p w:rsidR="001B787E" w:rsidRDefault="001B787E" w:rsidP="001B787E">
      <w:pPr>
        <w:rPr>
          <w:rFonts w:ascii="Arial" w:hAnsi="Arial" w:cs="Arial"/>
          <w:b/>
          <w:sz w:val="20"/>
          <w:szCs w:val="20"/>
        </w:rPr>
      </w:pPr>
    </w:p>
    <w:p w:rsidR="001B787E" w:rsidRDefault="001B787E" w:rsidP="001B787E">
      <w:pPr>
        <w:rPr>
          <w:rFonts w:ascii="Arial" w:hAnsi="Arial" w:cs="Arial"/>
          <w:b/>
          <w:sz w:val="20"/>
          <w:szCs w:val="20"/>
        </w:rPr>
      </w:pPr>
    </w:p>
    <w:p w:rsidR="001B787E" w:rsidRDefault="001B787E" w:rsidP="001B787E">
      <w:pPr>
        <w:rPr>
          <w:rFonts w:ascii="Arial" w:hAnsi="Arial" w:cs="Arial"/>
          <w:sz w:val="20"/>
          <w:szCs w:val="20"/>
        </w:rPr>
      </w:pPr>
      <w:r w:rsidRPr="006B778E">
        <w:rPr>
          <w:rFonts w:ascii="Arial" w:hAnsi="Arial" w:cs="Arial"/>
          <w:b/>
          <w:noProof/>
          <w:sz w:val="20"/>
          <w:szCs w:val="20"/>
        </w:rPr>
        <mc:AlternateContent>
          <mc:Choice Requires="wps">
            <w:drawing>
              <wp:anchor distT="0" distB="0" distL="114300" distR="114300" simplePos="0" relativeHeight="251694080" behindDoc="0" locked="0" layoutInCell="1" allowOverlap="1" wp14:anchorId="5B1D890B" wp14:editId="171F44D7">
                <wp:simplePos x="0" y="0"/>
                <wp:positionH relativeFrom="column">
                  <wp:posOffset>2759710</wp:posOffset>
                </wp:positionH>
                <wp:positionV relativeFrom="paragraph">
                  <wp:posOffset>13335</wp:posOffset>
                </wp:positionV>
                <wp:extent cx="593725" cy="578485"/>
                <wp:effectExtent l="0" t="0" r="15875" b="12065"/>
                <wp:wrapNone/>
                <wp:docPr id="21" name="Oval 16"/>
                <wp:cNvGraphicFramePr/>
                <a:graphic xmlns:a="http://schemas.openxmlformats.org/drawingml/2006/main">
                  <a:graphicData uri="http://schemas.microsoft.com/office/word/2010/wordprocessingShape">
                    <wps:wsp>
                      <wps:cNvSpPr/>
                      <wps:spPr>
                        <a:xfrm>
                          <a:off x="0" y="0"/>
                          <a:ext cx="593725" cy="578485"/>
                        </a:xfrm>
                        <a:prstGeom prst="ellipse">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1826" w:rsidRDefault="00641826" w:rsidP="001B787E">
                            <w:pPr>
                              <w:pStyle w:val="NormalWeb"/>
                              <w:spacing w:before="0" w:beforeAutospacing="0" w:after="0" w:afterAutospacing="0"/>
                              <w:jc w:val="center"/>
                            </w:pPr>
                            <w:r>
                              <w:rPr>
                                <w:rFonts w:asciiTheme="minorHAnsi" w:hAnsi="Calibri" w:cstheme="minorBidi"/>
                                <w:color w:val="FF0000"/>
                                <w:kern w:val="24"/>
                                <w:sz w:val="40"/>
                                <w:szCs w:val="40"/>
                              </w:rPr>
                              <w:t>3.</w:t>
                            </w:r>
                          </w:p>
                        </w:txbxContent>
                      </wps:txbx>
                      <wps:bodyPr rtlCol="0" anchor="ctr"/>
                    </wps:wsp>
                  </a:graphicData>
                </a:graphic>
              </wp:anchor>
            </w:drawing>
          </mc:Choice>
          <mc:Fallback>
            <w:pict>
              <v:oval id="Oval 16" o:spid="_x0000_s1040" style="position:absolute;left:0;text-align:left;margin-left:217.3pt;margin-top:1.05pt;width:46.75pt;height:45.5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" fillcolor="white [3212]" strokecolor="#c0504d [3205]" strokeweight="2pt">
                <v:textbox>
                  <w:txbxContent>
                    <w:p w:rsidR="00641826" w:rsidRDefault="00641826" w:rsidP="001B787E">
                      <w:pPr>
                        <w:pStyle w:val="NormalWeb"/>
                        <w:spacing w:before="0" w:beforeAutospacing="0" w:after="0" w:afterAutospacing="0"/>
                        <w:jc w:val="center"/>
                      </w:pPr>
                      <w:r>
                        <w:rPr>
                          <w:rFonts w:asciiTheme="minorHAnsi" w:hAnsi="Calibri" w:cstheme="minorBidi"/>
                          <w:color w:val="FF0000"/>
                          <w:kern w:val="24"/>
                          <w:sz w:val="40"/>
                          <w:szCs w:val="40"/>
                        </w:rPr>
                        <w:t>3.</w:t>
                      </w:r>
                    </w:p>
                  </w:txbxContent>
                </v:textbox>
              </v:oval>
            </w:pict>
          </mc:Fallback>
        </mc:AlternateContent>
      </w:r>
    </w:p>
    <w:p w:rsidR="001B787E" w:rsidRDefault="001B787E" w:rsidP="001B787E">
      <w:pPr>
        <w:rPr>
          <w:rFonts w:ascii="Arial" w:hAnsi="Arial" w:cs="Arial"/>
          <w:sz w:val="20"/>
          <w:szCs w:val="20"/>
        </w:rPr>
      </w:pPr>
      <w:r w:rsidRPr="006B778E">
        <w:rPr>
          <w:rFonts w:ascii="Arial" w:hAnsi="Arial" w:cs="Arial"/>
          <w:b/>
          <w:noProof/>
          <w:sz w:val="20"/>
          <w:szCs w:val="20"/>
        </w:rPr>
        <mc:AlternateContent>
          <mc:Choice Requires="wps">
            <w:drawing>
              <wp:anchor distT="0" distB="0" distL="114300" distR="114300" simplePos="0" relativeHeight="251686912" behindDoc="0" locked="0" layoutInCell="1" allowOverlap="1" wp14:anchorId="25A0976A" wp14:editId="1CDD96E6">
                <wp:simplePos x="0" y="0"/>
                <wp:positionH relativeFrom="column">
                  <wp:posOffset>1195070</wp:posOffset>
                </wp:positionH>
                <wp:positionV relativeFrom="paragraph">
                  <wp:posOffset>14605</wp:posOffset>
                </wp:positionV>
                <wp:extent cx="3744595" cy="754380"/>
                <wp:effectExtent l="38100" t="57150" r="27305" b="83820"/>
                <wp:wrapNone/>
                <wp:docPr id="22" name="Straight Arrow Connector 15"/>
                <wp:cNvGraphicFramePr/>
                <a:graphic xmlns:a="http://schemas.openxmlformats.org/drawingml/2006/main">
                  <a:graphicData uri="http://schemas.microsoft.com/office/word/2010/wordprocessingShape">
                    <wps:wsp>
                      <wps:cNvCnPr/>
                      <wps:spPr>
                        <a:xfrm flipV="1">
                          <a:off x="0" y="0"/>
                          <a:ext cx="3744595" cy="75438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7D8B942" id="Straight Arrow Connector 15" o:spid="_x0000_s1026" type="#_x0000_t32" style="position:absolute;margin-left:94.1pt;margin-top:1.15pt;width:294.85pt;height:59.4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" strokecolor="#c0504d [3205]" strokeweight="2pt">
                <v:stroke endarrow="open"/>
                <v:shadow on="t" color="black" opacity="24903f" origin=",.5" offset="0,.55556mm"/>
              </v:shape>
            </w:pict>
          </mc:Fallback>
        </mc:AlternateContent>
      </w:r>
    </w:p>
    <w:p w:rsidR="001B787E" w:rsidRDefault="001B787E" w:rsidP="001B787E">
      <w:pPr>
        <w:rPr>
          <w:rFonts w:ascii="Arial" w:hAnsi="Arial" w:cs="Arial"/>
          <w:sz w:val="20"/>
          <w:szCs w:val="20"/>
        </w:rPr>
      </w:pPr>
      <w:r w:rsidRPr="006B778E">
        <w:rPr>
          <w:rFonts w:ascii="Arial" w:hAnsi="Arial" w:cs="Arial"/>
          <w:b/>
          <w:noProof/>
          <w:sz w:val="20"/>
          <w:szCs w:val="20"/>
        </w:rPr>
        <w:drawing>
          <wp:anchor distT="0" distB="0" distL="114300" distR="114300" simplePos="0" relativeHeight="251676672" behindDoc="0" locked="0" layoutInCell="1" allowOverlap="1" wp14:anchorId="7BF2C3C7" wp14:editId="2B4D9B69">
            <wp:simplePos x="0" y="0"/>
            <wp:positionH relativeFrom="column">
              <wp:posOffset>-487045</wp:posOffset>
            </wp:positionH>
            <wp:positionV relativeFrom="paragraph">
              <wp:posOffset>118745</wp:posOffset>
            </wp:positionV>
            <wp:extent cx="1687195" cy="1684020"/>
            <wp:effectExtent l="0" t="0" r="8255" b="0"/>
            <wp:wrapNone/>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87195" cy="168402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rsidR="001B787E" w:rsidRDefault="001B787E" w:rsidP="001B787E">
      <w:pPr>
        <w:rPr>
          <w:rFonts w:ascii="Arial" w:hAnsi="Arial" w:cs="Arial"/>
          <w:sz w:val="20"/>
          <w:szCs w:val="20"/>
        </w:rPr>
      </w:pPr>
    </w:p>
    <w:p w:rsidR="001B787E" w:rsidRDefault="001B787E" w:rsidP="001B787E">
      <w:pPr>
        <w:rPr>
          <w:rFonts w:ascii="Arial" w:hAnsi="Arial" w:cs="Arial"/>
          <w:sz w:val="20"/>
          <w:szCs w:val="20"/>
        </w:rPr>
      </w:pPr>
    </w:p>
    <w:p w:rsidR="001B787E" w:rsidRDefault="001B787E" w:rsidP="001B787E">
      <w:pPr>
        <w:rPr>
          <w:rFonts w:ascii="Arial" w:hAnsi="Arial" w:cs="Arial"/>
          <w:sz w:val="20"/>
          <w:szCs w:val="20"/>
        </w:rPr>
      </w:pPr>
      <w:r w:rsidRPr="006B778E">
        <w:rPr>
          <w:rFonts w:ascii="Arial" w:hAnsi="Arial" w:cs="Arial"/>
          <w:b/>
          <w:noProof/>
          <w:sz w:val="20"/>
          <w:szCs w:val="20"/>
        </w:rPr>
        <w:drawing>
          <wp:anchor distT="0" distB="0" distL="114300" distR="114300" simplePos="0" relativeHeight="251675648" behindDoc="0" locked="0" layoutInCell="1" allowOverlap="1" wp14:anchorId="5B4FD732" wp14:editId="20FF8104">
            <wp:simplePos x="0" y="0"/>
            <wp:positionH relativeFrom="column">
              <wp:posOffset>4110990</wp:posOffset>
            </wp:positionH>
            <wp:positionV relativeFrom="paragraph">
              <wp:posOffset>62865</wp:posOffset>
            </wp:positionV>
            <wp:extent cx="2249170" cy="1166495"/>
            <wp:effectExtent l="7937" t="0" r="6668" b="6667"/>
            <wp:wrapNone/>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2249170" cy="116649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rsidR="001B787E" w:rsidRDefault="001B787E" w:rsidP="001B787E">
      <w:pPr>
        <w:rPr>
          <w:rFonts w:ascii="Arial" w:hAnsi="Arial" w:cs="Arial"/>
          <w:sz w:val="20"/>
          <w:szCs w:val="20"/>
        </w:rPr>
      </w:pPr>
    </w:p>
    <w:p w:rsidR="001B787E" w:rsidRDefault="001B787E" w:rsidP="001B787E">
      <w:pPr>
        <w:rPr>
          <w:rFonts w:ascii="Arial" w:hAnsi="Arial" w:cs="Arial"/>
          <w:sz w:val="20"/>
          <w:szCs w:val="20"/>
        </w:rPr>
      </w:pPr>
    </w:p>
    <w:p w:rsidR="001B787E" w:rsidRDefault="001B787E" w:rsidP="001B787E">
      <w:pPr>
        <w:rPr>
          <w:rFonts w:ascii="Arial" w:hAnsi="Arial" w:cs="Arial"/>
          <w:sz w:val="20"/>
          <w:szCs w:val="20"/>
        </w:rPr>
      </w:pPr>
      <w:r w:rsidRPr="0061087C">
        <w:rPr>
          <w:rFonts w:ascii="Arial" w:hAnsi="Arial" w:cs="Arial"/>
          <w:sz w:val="20"/>
          <w:szCs w:val="20"/>
        </w:rPr>
        <w:t xml:space="preserve">         </w:t>
      </w:r>
    </w:p>
    <w:p w:rsidR="001B787E" w:rsidRDefault="001B787E" w:rsidP="001B787E">
      <w:pPr>
        <w:rPr>
          <w:rFonts w:ascii="Arial" w:hAnsi="Arial" w:cs="Arial"/>
          <w:sz w:val="20"/>
          <w:szCs w:val="20"/>
        </w:rPr>
      </w:pPr>
    </w:p>
    <w:p w:rsidR="001B787E" w:rsidRDefault="001B787E" w:rsidP="001B787E">
      <w:pPr>
        <w:rPr>
          <w:rFonts w:ascii="Arial" w:hAnsi="Arial" w:cs="Arial"/>
          <w:sz w:val="20"/>
          <w:szCs w:val="20"/>
        </w:rPr>
      </w:pPr>
    </w:p>
    <w:p w:rsidR="001B787E" w:rsidRDefault="001B787E" w:rsidP="001B787E">
      <w:pPr>
        <w:rPr>
          <w:rFonts w:ascii="Arial" w:hAnsi="Arial" w:cs="Arial"/>
          <w:sz w:val="20"/>
          <w:szCs w:val="20"/>
        </w:rPr>
      </w:pPr>
    </w:p>
    <w:p w:rsidR="001B787E" w:rsidRDefault="001B787E" w:rsidP="001B787E">
      <w:pPr>
        <w:rPr>
          <w:rFonts w:ascii="Arial" w:hAnsi="Arial" w:cs="Arial"/>
          <w:sz w:val="20"/>
          <w:szCs w:val="20"/>
        </w:rPr>
      </w:pPr>
    </w:p>
    <w:p w:rsidR="001B787E" w:rsidRDefault="001B787E" w:rsidP="001B787E">
      <w:pPr>
        <w:rPr>
          <w:rFonts w:ascii="Arial" w:hAnsi="Arial" w:cs="Arial"/>
          <w:sz w:val="20"/>
          <w:szCs w:val="20"/>
        </w:rPr>
      </w:pPr>
    </w:p>
    <w:p w:rsidR="001B787E" w:rsidRDefault="001B787E" w:rsidP="001B787E">
      <w:pPr>
        <w:rPr>
          <w:rFonts w:ascii="Arial" w:hAnsi="Arial" w:cs="Arial"/>
          <w:sz w:val="20"/>
          <w:szCs w:val="20"/>
        </w:rPr>
      </w:pPr>
    </w:p>
    <w:p w:rsidR="001B787E" w:rsidRDefault="001B787E" w:rsidP="001B787E">
      <w:pPr>
        <w:rPr>
          <w:rFonts w:ascii="Arial" w:hAnsi="Arial" w:cs="Arial"/>
          <w:sz w:val="20"/>
          <w:szCs w:val="20"/>
        </w:rPr>
      </w:pPr>
    </w:p>
    <w:p w:rsidR="001B787E" w:rsidRPr="00A30C78" w:rsidRDefault="001B787E" w:rsidP="001B787E">
      <w:pPr>
        <w:rPr>
          <w:rFonts w:ascii="Arial" w:hAnsi="Arial" w:cs="Arial"/>
          <w:b/>
          <w:sz w:val="36"/>
          <w:szCs w:val="36"/>
        </w:rPr>
      </w:pPr>
      <w:r w:rsidRPr="00A30C78">
        <w:rPr>
          <w:rFonts w:ascii="Arial" w:hAnsi="Arial" w:cs="Arial"/>
          <w:b/>
          <w:noProof/>
          <w:sz w:val="36"/>
          <w:szCs w:val="36"/>
        </w:rPr>
        <mc:AlternateContent>
          <mc:Choice Requires="wps">
            <w:drawing>
              <wp:anchor distT="0" distB="0" distL="114300" distR="114300" simplePos="0" relativeHeight="251687936" behindDoc="0" locked="0" layoutInCell="1" allowOverlap="1" wp14:anchorId="050546DB" wp14:editId="367BEF37">
                <wp:simplePos x="0" y="0"/>
                <wp:positionH relativeFrom="column">
                  <wp:posOffset>5055870</wp:posOffset>
                </wp:positionH>
                <wp:positionV relativeFrom="paragraph">
                  <wp:posOffset>121475</wp:posOffset>
                </wp:positionV>
                <wp:extent cx="593725" cy="578485"/>
                <wp:effectExtent l="0" t="0" r="15875" b="12065"/>
                <wp:wrapNone/>
                <wp:docPr id="26" name="Oval 25"/>
                <wp:cNvGraphicFramePr/>
                <a:graphic xmlns:a="http://schemas.openxmlformats.org/drawingml/2006/main">
                  <a:graphicData uri="http://schemas.microsoft.com/office/word/2010/wordprocessingShape">
                    <wps:wsp>
                      <wps:cNvSpPr/>
                      <wps:spPr>
                        <a:xfrm>
                          <a:off x="0" y="0"/>
                          <a:ext cx="593725" cy="578485"/>
                        </a:xfrm>
                        <a:prstGeom prst="ellipse">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1826" w:rsidRDefault="00641826" w:rsidP="001B787E">
                            <w:pPr>
                              <w:pStyle w:val="NormalWeb"/>
                              <w:spacing w:before="0" w:beforeAutospacing="0" w:after="0" w:afterAutospacing="0"/>
                              <w:jc w:val="center"/>
                            </w:pPr>
                            <w:r>
                              <w:rPr>
                                <w:rFonts w:asciiTheme="minorHAnsi" w:hAnsi="Calibri" w:cstheme="minorBidi"/>
                                <w:color w:val="FF0000"/>
                                <w:kern w:val="24"/>
                                <w:sz w:val="40"/>
                                <w:szCs w:val="40"/>
                              </w:rPr>
                              <w:t>4.</w:t>
                            </w:r>
                          </w:p>
                        </w:txbxContent>
                      </wps:txbx>
                      <wps:bodyPr rtlCol="0" anchor="ctr"/>
                    </wps:wsp>
                  </a:graphicData>
                </a:graphic>
              </wp:anchor>
            </w:drawing>
          </mc:Choice>
          <mc:Fallback>
            <w:pict>
              <v:oval id="Oval 25" o:spid="_x0000_s1041" style="position:absolute;left:0;text-align:left;margin-left:398.1pt;margin-top:9.55pt;width:46.75pt;height:45.5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" fillcolor="white [3212]" strokecolor="#c0504d [3205]" strokeweight="2pt">
                <v:textbox>
                  <w:txbxContent>
                    <w:p w:rsidR="00641826" w:rsidRDefault="00641826" w:rsidP="001B787E">
                      <w:pPr>
                        <w:pStyle w:val="NormalWeb"/>
                        <w:spacing w:before="0" w:beforeAutospacing="0" w:after="0" w:afterAutospacing="0"/>
                        <w:jc w:val="center"/>
                      </w:pPr>
                      <w:r>
                        <w:rPr>
                          <w:rFonts w:asciiTheme="minorHAnsi" w:hAnsi="Calibri" w:cstheme="minorBidi"/>
                          <w:color w:val="FF0000"/>
                          <w:kern w:val="24"/>
                          <w:sz w:val="40"/>
                          <w:szCs w:val="40"/>
                        </w:rPr>
                        <w:t>4.</w:t>
                      </w:r>
                    </w:p>
                  </w:txbxContent>
                </v:textbox>
              </v:oval>
            </w:pict>
          </mc:Fallback>
        </mc:AlternateContent>
      </w:r>
      <w:r w:rsidRPr="006B778E">
        <w:rPr>
          <w:rFonts w:ascii="Arial" w:hAnsi="Arial" w:cs="Arial"/>
          <w:b/>
          <w:noProof/>
          <w:sz w:val="20"/>
          <w:szCs w:val="20"/>
        </w:rPr>
        <mc:AlternateContent>
          <mc:Choice Requires="wps">
            <w:drawing>
              <wp:anchor distT="0" distB="0" distL="114300" distR="114300" simplePos="0" relativeHeight="251689984" behindDoc="0" locked="0" layoutInCell="1" allowOverlap="1" wp14:anchorId="4B94D889" wp14:editId="2843EB85">
                <wp:simplePos x="0" y="0"/>
                <wp:positionH relativeFrom="column">
                  <wp:posOffset>5054600</wp:posOffset>
                </wp:positionH>
                <wp:positionV relativeFrom="paragraph">
                  <wp:posOffset>46355</wp:posOffset>
                </wp:positionV>
                <wp:extent cx="0" cy="688975"/>
                <wp:effectExtent l="95250" t="19050" r="133350" b="92075"/>
                <wp:wrapNone/>
                <wp:docPr id="36" name="Straight Arrow Connector 35"/>
                <wp:cNvGraphicFramePr/>
                <a:graphic xmlns:a="http://schemas.openxmlformats.org/drawingml/2006/main">
                  <a:graphicData uri="http://schemas.microsoft.com/office/word/2010/wordprocessingShape">
                    <wps:wsp>
                      <wps:cNvCnPr/>
                      <wps:spPr>
                        <a:xfrm>
                          <a:off x="0" y="0"/>
                          <a:ext cx="0" cy="68897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E3CFF71" id="Straight Arrow Connector 35" o:spid="_x0000_s1026" type="#_x0000_t32" style="position:absolute;margin-left:398pt;margin-top:3.65pt;width:0;height:54.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" strokecolor="#c0504d [3205]" strokeweight="2pt">
                <v:stroke endarrow="open"/>
                <v:shadow on="t" color="black" opacity="24903f" origin=",.5" offset="0,.55556mm"/>
              </v:shape>
            </w:pict>
          </mc:Fallback>
        </mc:AlternateContent>
      </w:r>
      <w:r>
        <w:rPr>
          <w:rFonts w:ascii="Arial" w:hAnsi="Arial" w:cs="Arial"/>
          <w:sz w:val="20"/>
          <w:szCs w:val="20"/>
        </w:rPr>
        <w:tab/>
      </w:r>
      <w:r>
        <w:rPr>
          <w:rFonts w:ascii="Arial" w:hAnsi="Arial" w:cs="Arial"/>
          <w:sz w:val="20"/>
          <w:szCs w:val="20"/>
        </w:rPr>
        <w:tab/>
      </w:r>
      <w:proofErr w:type="spellStart"/>
      <w:r>
        <w:rPr>
          <w:rFonts w:ascii="Arial" w:hAnsi="Arial" w:cs="Arial"/>
          <w:b/>
          <w:sz w:val="36"/>
          <w:szCs w:val="36"/>
        </w:rPr>
        <w:t>Urban</w:t>
      </w:r>
      <w:r w:rsidRPr="00A30C78">
        <w:rPr>
          <w:rFonts w:ascii="Arial" w:hAnsi="Arial" w:cs="Arial"/>
          <w:b/>
          <w:sz w:val="36"/>
          <w:szCs w:val="36"/>
        </w:rPr>
        <w:t>Water</w:t>
      </w:r>
      <w:proofErr w:type="spellEnd"/>
      <w:r w:rsidRPr="00A30C78">
        <w:rPr>
          <w:rFonts w:ascii="Arial" w:hAnsi="Arial" w:cs="Arial"/>
          <w:b/>
          <w:sz w:val="36"/>
          <w:szCs w:val="36"/>
        </w:rPr>
        <w:t xml:space="preserve"> Data Management </w:t>
      </w:r>
    </w:p>
    <w:p w:rsidR="001B787E" w:rsidRPr="00A30C78" w:rsidRDefault="001B787E" w:rsidP="001B787E">
      <w:pPr>
        <w:rPr>
          <w:rFonts w:ascii="Arial" w:hAnsi="Arial" w:cs="Arial"/>
          <w:b/>
          <w:sz w:val="36"/>
          <w:szCs w:val="36"/>
        </w:rPr>
      </w:pPr>
      <w:r w:rsidRPr="00A30C78">
        <w:rPr>
          <w:rFonts w:ascii="Arial" w:hAnsi="Arial" w:cs="Arial"/>
          <w:b/>
          <w:sz w:val="36"/>
          <w:szCs w:val="36"/>
        </w:rPr>
        <w:tab/>
      </w:r>
      <w:r w:rsidRPr="00A30C78">
        <w:rPr>
          <w:rFonts w:ascii="Arial" w:hAnsi="Arial" w:cs="Arial"/>
          <w:b/>
          <w:sz w:val="36"/>
          <w:szCs w:val="36"/>
        </w:rPr>
        <w:tab/>
      </w:r>
      <w:r w:rsidRPr="00A30C78">
        <w:rPr>
          <w:rFonts w:ascii="Arial" w:hAnsi="Arial" w:cs="Arial"/>
          <w:b/>
          <w:sz w:val="36"/>
          <w:szCs w:val="36"/>
        </w:rPr>
        <w:tab/>
        <w:t>Platform Flow Cycle</w:t>
      </w:r>
    </w:p>
    <w:p w:rsidR="001B787E" w:rsidRDefault="001B787E" w:rsidP="001B787E">
      <w:pPr>
        <w:rPr>
          <w:rFonts w:ascii="Arial" w:hAnsi="Arial" w:cs="Arial"/>
          <w:sz w:val="20"/>
          <w:szCs w:val="20"/>
        </w:rPr>
      </w:pPr>
    </w:p>
    <w:p w:rsidR="001B787E" w:rsidRDefault="001B787E" w:rsidP="001B787E">
      <w:pPr>
        <w:rPr>
          <w:rFonts w:ascii="Arial" w:hAnsi="Arial" w:cs="Arial"/>
          <w:sz w:val="20"/>
          <w:szCs w:val="20"/>
        </w:rPr>
      </w:pPr>
      <w:r w:rsidRPr="00C7630A">
        <w:rPr>
          <w:rFonts w:ascii="Arial" w:hAnsi="Arial" w:cs="Arial"/>
          <w:b/>
          <w:noProof/>
          <w:sz w:val="20"/>
          <w:szCs w:val="20"/>
        </w:rPr>
        <mc:AlternateContent>
          <mc:Choice Requires="wps">
            <w:drawing>
              <wp:anchor distT="0" distB="0" distL="114300" distR="114300" simplePos="0" relativeHeight="251693056" behindDoc="0" locked="0" layoutInCell="1" allowOverlap="1" wp14:anchorId="50AF086F" wp14:editId="65E3703A">
                <wp:simplePos x="0" y="0"/>
                <wp:positionH relativeFrom="column">
                  <wp:posOffset>-269875</wp:posOffset>
                </wp:positionH>
                <wp:positionV relativeFrom="paragraph">
                  <wp:posOffset>15875</wp:posOffset>
                </wp:positionV>
                <wp:extent cx="1792605" cy="701675"/>
                <wp:effectExtent l="0" t="0" r="0" b="0"/>
                <wp:wrapNone/>
                <wp:docPr id="23" name="Rectangle 21"/>
                <wp:cNvGraphicFramePr/>
                <a:graphic xmlns:a="http://schemas.openxmlformats.org/drawingml/2006/main">
                  <a:graphicData uri="http://schemas.microsoft.com/office/word/2010/wordprocessingShape">
                    <wps:wsp>
                      <wps:cNvSpPr/>
                      <wps:spPr>
                        <a:xfrm>
                          <a:off x="0" y="0"/>
                          <a:ext cx="1792605" cy="701675"/>
                        </a:xfrm>
                        <a:prstGeom prst="rect">
                          <a:avLst/>
                        </a:prstGeom>
                      </wps:spPr>
                      <wps:txbx>
                        <w:txbxContent>
                          <w:p w:rsidR="00641826" w:rsidRDefault="00641826" w:rsidP="001B787E">
                            <w:pPr>
                              <w:pStyle w:val="NormalWeb"/>
                              <w:spacing w:before="86" w:beforeAutospacing="0" w:after="0" w:afterAutospacing="0"/>
                              <w:ind w:left="547" w:hanging="547"/>
                              <w:jc w:val="center"/>
                            </w:pPr>
                            <w:r>
                              <w:rPr>
                                <w:rFonts w:asciiTheme="minorHAnsi" w:hAnsi="Calibri" w:cstheme="minorBidi"/>
                                <w:b/>
                                <w:bCs/>
                                <w:color w:val="000000" w:themeColor="text1"/>
                                <w:kern w:val="24"/>
                                <w:sz w:val="36"/>
                                <w:szCs w:val="36"/>
                              </w:rPr>
                              <w:t>Azure Table</w:t>
                            </w:r>
                          </w:p>
                          <w:p w:rsidR="00641826" w:rsidRDefault="00641826" w:rsidP="001B787E">
                            <w:pPr>
                              <w:pStyle w:val="NormalWeb"/>
                              <w:spacing w:before="86" w:beforeAutospacing="0" w:after="0" w:afterAutospacing="0"/>
                              <w:ind w:left="547" w:hanging="547"/>
                              <w:jc w:val="center"/>
                            </w:pPr>
                            <w:r>
                              <w:rPr>
                                <w:rFonts w:asciiTheme="minorHAnsi" w:hAnsi="Calibri" w:cstheme="minorBidi"/>
                                <w:b/>
                                <w:bCs/>
                                <w:color w:val="000000" w:themeColor="text1"/>
                                <w:kern w:val="24"/>
                                <w:sz w:val="36"/>
                                <w:szCs w:val="36"/>
                              </w:rPr>
                              <w:t>Storage</w:t>
                            </w:r>
                          </w:p>
                        </w:txbxContent>
                      </wps:txbx>
                      <wps:bodyPr wrap="square">
                        <a:spAutoFit/>
                      </wps:bodyPr>
                    </wps:wsp>
                  </a:graphicData>
                </a:graphic>
              </wp:anchor>
            </w:drawing>
          </mc:Choice>
          <mc:Fallback>
            <w:pict>
              <v:rect id="Rectangle 21" o:spid="_x0000_s1042" style="position:absolute;left:0;text-align:left;margin-left:-21.25pt;margin-top:1.25pt;width:141.15pt;height:55.2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" filled="f" stroked="f">
                <v:textbox style="mso-fit-shape-to-text:t">
                  <w:txbxContent>
                    <w:p w:rsidR="00641826" w:rsidRDefault="00641826" w:rsidP="001B787E">
                      <w:pPr>
                        <w:pStyle w:val="NormalWeb"/>
                        <w:spacing w:before="86" w:beforeAutospacing="0" w:after="0" w:afterAutospacing="0"/>
                        <w:ind w:left="547" w:hanging="547"/>
                        <w:jc w:val="center"/>
                      </w:pPr>
                      <w:r>
                        <w:rPr>
                          <w:rFonts w:asciiTheme="minorHAnsi" w:hAnsi="Calibri" w:cstheme="minorBidi"/>
                          <w:b/>
                          <w:bCs/>
                          <w:color w:val="000000" w:themeColor="text1"/>
                          <w:kern w:val="24"/>
                          <w:sz w:val="36"/>
                          <w:szCs w:val="36"/>
                        </w:rPr>
                        <w:t>Azure Table</w:t>
                      </w:r>
                    </w:p>
                    <w:p w:rsidR="00641826" w:rsidRDefault="00641826" w:rsidP="001B787E">
                      <w:pPr>
                        <w:pStyle w:val="NormalWeb"/>
                        <w:spacing w:before="86" w:beforeAutospacing="0" w:after="0" w:afterAutospacing="0"/>
                        <w:ind w:left="547" w:hanging="547"/>
                        <w:jc w:val="center"/>
                      </w:pPr>
                      <w:r>
                        <w:rPr>
                          <w:rFonts w:asciiTheme="minorHAnsi" w:hAnsi="Calibri" w:cstheme="minorBidi"/>
                          <w:b/>
                          <w:bCs/>
                          <w:color w:val="000000" w:themeColor="text1"/>
                          <w:kern w:val="24"/>
                          <w:sz w:val="36"/>
                          <w:szCs w:val="36"/>
                        </w:rPr>
                        <w:t>Storage</w:t>
                      </w:r>
                    </w:p>
                  </w:txbxContent>
                </v:textbox>
              </v:rect>
            </w:pict>
          </mc:Fallback>
        </mc:AlternateContent>
      </w:r>
      <w:r w:rsidRPr="006B778E">
        <w:rPr>
          <w:rFonts w:ascii="Arial" w:hAnsi="Arial" w:cs="Arial"/>
          <w:b/>
          <w:noProof/>
          <w:sz w:val="20"/>
          <w:szCs w:val="20"/>
        </w:rPr>
        <w:drawing>
          <wp:anchor distT="0" distB="0" distL="114300" distR="114300" simplePos="0" relativeHeight="251681792" behindDoc="0" locked="0" layoutInCell="1" allowOverlap="1" wp14:anchorId="61553C1B" wp14:editId="1DEFCC40">
            <wp:simplePos x="0" y="0"/>
            <wp:positionH relativeFrom="column">
              <wp:posOffset>4128770</wp:posOffset>
            </wp:positionH>
            <wp:positionV relativeFrom="paragraph">
              <wp:posOffset>16510</wp:posOffset>
            </wp:positionV>
            <wp:extent cx="1689100" cy="1689100"/>
            <wp:effectExtent l="0" t="0" r="6350" b="6350"/>
            <wp:wrapNone/>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89100" cy="16891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rsidR="001B787E" w:rsidRDefault="001B787E" w:rsidP="001B787E">
      <w:pPr>
        <w:rPr>
          <w:rFonts w:ascii="Arial" w:hAnsi="Arial" w:cs="Arial"/>
          <w:sz w:val="20"/>
          <w:szCs w:val="20"/>
        </w:rPr>
      </w:pPr>
    </w:p>
    <w:p w:rsidR="001B787E" w:rsidRDefault="001B787E" w:rsidP="001B787E">
      <w:pPr>
        <w:rPr>
          <w:rFonts w:ascii="Arial" w:hAnsi="Arial" w:cs="Arial"/>
          <w:sz w:val="20"/>
          <w:szCs w:val="20"/>
        </w:rPr>
      </w:pPr>
    </w:p>
    <w:p w:rsidR="001B787E" w:rsidRDefault="001B787E" w:rsidP="001B787E">
      <w:pPr>
        <w:rPr>
          <w:rFonts w:ascii="Arial" w:hAnsi="Arial" w:cs="Arial"/>
          <w:sz w:val="20"/>
          <w:szCs w:val="20"/>
        </w:rPr>
      </w:pPr>
    </w:p>
    <w:p w:rsidR="001B787E" w:rsidRDefault="001B787E" w:rsidP="001B787E">
      <w:pPr>
        <w:rPr>
          <w:rFonts w:ascii="Arial" w:hAnsi="Arial" w:cs="Arial"/>
          <w:sz w:val="20"/>
          <w:szCs w:val="20"/>
        </w:rPr>
      </w:pPr>
      <w:r w:rsidRPr="006B778E">
        <w:rPr>
          <w:rFonts w:ascii="Arial" w:hAnsi="Arial" w:cs="Arial"/>
          <w:b/>
          <w:noProof/>
          <w:sz w:val="20"/>
          <w:szCs w:val="20"/>
        </w:rPr>
        <w:drawing>
          <wp:anchor distT="0" distB="0" distL="114300" distR="114300" simplePos="0" relativeHeight="251677696" behindDoc="0" locked="0" layoutInCell="1" allowOverlap="1" wp14:anchorId="137B7112" wp14:editId="01AD6D66">
            <wp:simplePos x="0" y="0"/>
            <wp:positionH relativeFrom="column">
              <wp:posOffset>-485140</wp:posOffset>
            </wp:positionH>
            <wp:positionV relativeFrom="paragraph">
              <wp:posOffset>60664</wp:posOffset>
            </wp:positionV>
            <wp:extent cx="2286000" cy="1987550"/>
            <wp:effectExtent l="0" t="0" r="0" b="0"/>
            <wp:wrapNone/>
            <wp:docPr id="20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6000" cy="19875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rsidR="001B787E" w:rsidRDefault="001B787E" w:rsidP="001B787E">
      <w:pPr>
        <w:rPr>
          <w:rFonts w:ascii="Arial" w:hAnsi="Arial" w:cs="Arial"/>
          <w:sz w:val="20"/>
          <w:szCs w:val="20"/>
        </w:rPr>
      </w:pPr>
    </w:p>
    <w:p w:rsidR="001B787E" w:rsidRDefault="001B787E" w:rsidP="001B787E">
      <w:pPr>
        <w:rPr>
          <w:rFonts w:ascii="Arial" w:hAnsi="Arial" w:cs="Arial"/>
          <w:sz w:val="20"/>
          <w:szCs w:val="20"/>
        </w:rPr>
      </w:pPr>
    </w:p>
    <w:p w:rsidR="001B787E" w:rsidRDefault="001B787E" w:rsidP="001B787E">
      <w:pPr>
        <w:rPr>
          <w:rFonts w:ascii="Arial" w:hAnsi="Arial" w:cs="Arial"/>
          <w:sz w:val="20"/>
          <w:szCs w:val="20"/>
        </w:rPr>
      </w:pPr>
      <w:r w:rsidRPr="006B778E">
        <w:rPr>
          <w:rFonts w:ascii="Arial" w:hAnsi="Arial" w:cs="Arial"/>
          <w:b/>
          <w:noProof/>
          <w:sz w:val="20"/>
          <w:szCs w:val="20"/>
        </w:rPr>
        <mc:AlternateContent>
          <mc:Choice Requires="wps">
            <w:drawing>
              <wp:anchor distT="0" distB="0" distL="114300" distR="114300" simplePos="0" relativeHeight="251688960" behindDoc="0" locked="0" layoutInCell="1" allowOverlap="1" wp14:anchorId="754A9BD2" wp14:editId="4A48C937">
                <wp:simplePos x="0" y="0"/>
                <wp:positionH relativeFrom="column">
                  <wp:posOffset>2507615</wp:posOffset>
                </wp:positionH>
                <wp:positionV relativeFrom="paragraph">
                  <wp:posOffset>100965</wp:posOffset>
                </wp:positionV>
                <wp:extent cx="593725" cy="578485"/>
                <wp:effectExtent l="0" t="0" r="15875" b="12065"/>
                <wp:wrapNone/>
                <wp:docPr id="33" name="Oval 32"/>
                <wp:cNvGraphicFramePr/>
                <a:graphic xmlns:a="http://schemas.openxmlformats.org/drawingml/2006/main">
                  <a:graphicData uri="http://schemas.microsoft.com/office/word/2010/wordprocessingShape">
                    <wps:wsp>
                      <wps:cNvSpPr/>
                      <wps:spPr>
                        <a:xfrm>
                          <a:off x="0" y="0"/>
                          <a:ext cx="593725" cy="578485"/>
                        </a:xfrm>
                        <a:prstGeom prst="ellipse">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1826" w:rsidRDefault="00641826" w:rsidP="001B787E">
                            <w:pPr>
                              <w:pStyle w:val="NormalWeb"/>
                              <w:spacing w:before="0" w:beforeAutospacing="0" w:after="0" w:afterAutospacing="0"/>
                              <w:jc w:val="center"/>
                            </w:pPr>
                            <w:r>
                              <w:rPr>
                                <w:rFonts w:asciiTheme="minorHAnsi" w:hAnsi="Calibri" w:cstheme="minorBidi"/>
                                <w:color w:val="FF0000"/>
                                <w:kern w:val="24"/>
                                <w:sz w:val="40"/>
                                <w:szCs w:val="40"/>
                              </w:rPr>
                              <w:t>5.</w:t>
                            </w:r>
                          </w:p>
                        </w:txbxContent>
                      </wps:txbx>
                      <wps:bodyPr rtlCol="0" anchor="ctr"/>
                    </wps:wsp>
                  </a:graphicData>
                </a:graphic>
              </wp:anchor>
            </w:drawing>
          </mc:Choice>
          <mc:Fallback>
            <w:pict>
              <v:oval id="Oval 32" o:spid="_x0000_s1043" style="position:absolute;left:0;text-align:left;margin-left:197.45pt;margin-top:7.95pt;width:46.75pt;height:45.5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" fillcolor="white [3212]" strokecolor="#c0504d [3205]" strokeweight="2pt">
                <v:textbox>
                  <w:txbxContent>
                    <w:p w:rsidR="00641826" w:rsidRDefault="00641826" w:rsidP="001B787E">
                      <w:pPr>
                        <w:pStyle w:val="NormalWeb"/>
                        <w:spacing w:before="0" w:beforeAutospacing="0" w:after="0" w:afterAutospacing="0"/>
                        <w:jc w:val="center"/>
                      </w:pPr>
                      <w:r>
                        <w:rPr>
                          <w:rFonts w:asciiTheme="minorHAnsi" w:hAnsi="Calibri" w:cstheme="minorBidi"/>
                          <w:color w:val="FF0000"/>
                          <w:kern w:val="24"/>
                          <w:sz w:val="40"/>
                          <w:szCs w:val="40"/>
                        </w:rPr>
                        <w:t>5.</w:t>
                      </w:r>
                    </w:p>
                  </w:txbxContent>
                </v:textbox>
              </v:oval>
            </w:pict>
          </mc:Fallback>
        </mc:AlternateContent>
      </w:r>
    </w:p>
    <w:p w:rsidR="001B787E" w:rsidRDefault="001B787E" w:rsidP="001B787E">
      <w:pPr>
        <w:rPr>
          <w:rFonts w:ascii="Arial" w:hAnsi="Arial" w:cs="Arial"/>
          <w:sz w:val="20"/>
          <w:szCs w:val="20"/>
        </w:rPr>
      </w:pPr>
      <w:r w:rsidRPr="006B778E">
        <w:rPr>
          <w:rFonts w:ascii="Arial" w:hAnsi="Arial" w:cs="Arial"/>
          <w:b/>
          <w:noProof/>
          <w:sz w:val="20"/>
          <w:szCs w:val="20"/>
        </w:rPr>
        <mc:AlternateContent>
          <mc:Choice Requires="wps">
            <w:drawing>
              <wp:anchor distT="0" distB="0" distL="114300" distR="114300" simplePos="0" relativeHeight="251685888" behindDoc="0" locked="0" layoutInCell="1" allowOverlap="1" wp14:anchorId="655C328C" wp14:editId="1D0C1075">
                <wp:simplePos x="0" y="0"/>
                <wp:positionH relativeFrom="column">
                  <wp:posOffset>1756706</wp:posOffset>
                </wp:positionH>
                <wp:positionV relativeFrom="paragraph">
                  <wp:posOffset>17839</wp:posOffset>
                </wp:positionV>
                <wp:extent cx="2413000" cy="774700"/>
                <wp:effectExtent l="57150" t="38100" r="63500" b="120650"/>
                <wp:wrapNone/>
                <wp:docPr id="24" name="Straight Arrow Connector 13"/>
                <wp:cNvGraphicFramePr/>
                <a:graphic xmlns:a="http://schemas.openxmlformats.org/drawingml/2006/main">
                  <a:graphicData uri="http://schemas.microsoft.com/office/word/2010/wordprocessingShape">
                    <wps:wsp>
                      <wps:cNvCnPr/>
                      <wps:spPr>
                        <a:xfrm flipH="1">
                          <a:off x="0" y="0"/>
                          <a:ext cx="2413000" cy="77470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AC77CFE" id="Straight Arrow Connector 13" o:spid="_x0000_s1026" type="#_x0000_t32" style="position:absolute;margin-left:138.3pt;margin-top:1.4pt;width:190pt;height:61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" strokecolor="#c0504d [3205]" strokeweight="2pt">
                <v:stroke endarrow="open"/>
                <v:shadow on="t" color="black" opacity="24903f" origin=",.5" offset="0,.55556mm"/>
              </v:shape>
            </w:pict>
          </mc:Fallback>
        </mc:AlternateContent>
      </w:r>
    </w:p>
    <w:p w:rsidR="001B787E" w:rsidRDefault="001B787E" w:rsidP="001B787E">
      <w:pPr>
        <w:rPr>
          <w:rFonts w:ascii="Arial" w:hAnsi="Arial" w:cs="Arial"/>
          <w:sz w:val="20"/>
          <w:szCs w:val="20"/>
        </w:rPr>
      </w:pPr>
    </w:p>
    <w:p w:rsidR="001B787E" w:rsidRDefault="001B787E" w:rsidP="001B787E">
      <w:pPr>
        <w:rPr>
          <w:rFonts w:ascii="Arial" w:hAnsi="Arial" w:cs="Arial"/>
          <w:sz w:val="20"/>
          <w:szCs w:val="20"/>
        </w:rPr>
      </w:pPr>
    </w:p>
    <w:p w:rsidR="001B787E" w:rsidRDefault="001B787E" w:rsidP="001B787E">
      <w:pPr>
        <w:rPr>
          <w:rFonts w:ascii="Arial" w:hAnsi="Arial" w:cs="Arial"/>
          <w:sz w:val="20"/>
          <w:szCs w:val="20"/>
        </w:rPr>
      </w:pPr>
    </w:p>
    <w:p w:rsidR="001B787E" w:rsidRDefault="001B787E" w:rsidP="001B787E">
      <w:pPr>
        <w:rPr>
          <w:rFonts w:ascii="Arial" w:hAnsi="Arial" w:cs="Arial"/>
          <w:sz w:val="20"/>
          <w:szCs w:val="20"/>
        </w:rPr>
      </w:pPr>
    </w:p>
    <w:p w:rsidR="001B787E" w:rsidRDefault="001B787E" w:rsidP="001B787E">
      <w:pPr>
        <w:rPr>
          <w:rFonts w:ascii="Arial" w:hAnsi="Arial" w:cs="Arial"/>
          <w:sz w:val="20"/>
          <w:szCs w:val="20"/>
        </w:rPr>
      </w:pPr>
    </w:p>
    <w:p w:rsidR="00E94D94" w:rsidRDefault="00E94D94" w:rsidP="001B787E">
      <w:pPr>
        <w:rPr>
          <w:rFonts w:ascii="Arial" w:hAnsi="Arial" w:cs="Arial"/>
          <w:sz w:val="20"/>
          <w:szCs w:val="20"/>
        </w:rPr>
      </w:pPr>
    </w:p>
    <w:p w:rsidR="001B787E" w:rsidRDefault="001B787E" w:rsidP="001B787E">
      <w:pPr>
        <w:rPr>
          <w:rFonts w:ascii="Arial Narrow" w:hAnsi="Arial Narrow" w:cs="Arial"/>
          <w:sz w:val="24"/>
          <w:szCs w:val="24"/>
        </w:rPr>
      </w:pPr>
    </w:p>
    <w:p w:rsidR="003F2D2E" w:rsidRDefault="003F2D2E" w:rsidP="001B787E">
      <w:pPr>
        <w:rPr>
          <w:rFonts w:ascii="Arial Narrow" w:hAnsi="Arial Narrow" w:cs="Arial"/>
          <w:sz w:val="24"/>
          <w:szCs w:val="24"/>
        </w:rPr>
      </w:pPr>
    </w:p>
    <w:p w:rsidR="003F2D2E" w:rsidRPr="001B787E" w:rsidRDefault="003F2D2E" w:rsidP="001B787E">
      <w:pPr>
        <w:rPr>
          <w:rFonts w:ascii="Arial Narrow" w:hAnsi="Arial Narrow" w:cs="Arial"/>
          <w:sz w:val="24"/>
          <w:szCs w:val="24"/>
        </w:rPr>
      </w:pPr>
    </w:p>
    <w:p w:rsidR="001B787E" w:rsidRPr="001B787E" w:rsidRDefault="001B787E" w:rsidP="001B787E">
      <w:pPr>
        <w:rPr>
          <w:rFonts w:ascii="Arial Narrow" w:hAnsi="Arial Narrow" w:cs="Arial"/>
          <w:sz w:val="24"/>
          <w:szCs w:val="24"/>
        </w:rPr>
      </w:pPr>
      <w:r w:rsidRPr="001B787E">
        <w:rPr>
          <w:rFonts w:ascii="Arial Narrow" w:hAnsi="Arial Narrow" w:cs="Arial"/>
          <w:b/>
          <w:sz w:val="24"/>
          <w:szCs w:val="24"/>
        </w:rPr>
        <w:lastRenderedPageBreak/>
        <w:t>Step 1:</w:t>
      </w:r>
      <w:r w:rsidRPr="001B787E">
        <w:rPr>
          <w:rFonts w:ascii="Arial Narrow" w:hAnsi="Arial Narrow" w:cs="Arial"/>
          <w:sz w:val="24"/>
          <w:szCs w:val="24"/>
        </w:rPr>
        <w:t xml:space="preserve"> </w:t>
      </w:r>
    </w:p>
    <w:p w:rsidR="001B787E" w:rsidRPr="001B787E" w:rsidRDefault="001B787E" w:rsidP="001B787E">
      <w:pPr>
        <w:rPr>
          <w:rFonts w:ascii="Arial Narrow" w:hAnsi="Arial Narrow" w:cs="Arial"/>
          <w:sz w:val="24"/>
          <w:szCs w:val="24"/>
        </w:rPr>
      </w:pPr>
      <w:r w:rsidRPr="001B787E">
        <w:rPr>
          <w:rFonts w:ascii="Arial Narrow" w:hAnsi="Arial Narrow" w:cs="Arial"/>
          <w:sz w:val="24"/>
          <w:szCs w:val="24"/>
        </w:rPr>
        <w:t xml:space="preserve">Data providers can upload files to the cloud data management platforms storage through a Rest API optimized for partial/parallel file streaming over SSL via https. This is done by calling </w:t>
      </w:r>
      <w:proofErr w:type="spellStart"/>
      <w:proofErr w:type="gramStart"/>
      <w:r w:rsidRPr="001B787E">
        <w:rPr>
          <w:rFonts w:ascii="Arial Narrow" w:hAnsi="Arial Narrow" w:cs="Arial"/>
          <w:sz w:val="24"/>
          <w:szCs w:val="24"/>
        </w:rPr>
        <w:t>PutBlock</w:t>
      </w:r>
      <w:proofErr w:type="spellEnd"/>
      <w:r w:rsidRPr="001B787E">
        <w:rPr>
          <w:rFonts w:ascii="Arial Narrow" w:hAnsi="Arial Narrow" w:cs="Arial"/>
          <w:sz w:val="24"/>
          <w:szCs w:val="24"/>
        </w:rPr>
        <w:t>(</w:t>
      </w:r>
      <w:proofErr w:type="gramEnd"/>
      <w:r w:rsidRPr="001B787E">
        <w:rPr>
          <w:rFonts w:ascii="Arial Narrow" w:hAnsi="Arial Narrow" w:cs="Arial"/>
          <w:sz w:val="24"/>
          <w:szCs w:val="24"/>
        </w:rPr>
        <w:t xml:space="preserve">) and </w:t>
      </w:r>
      <w:proofErr w:type="spellStart"/>
      <w:r w:rsidRPr="001B787E">
        <w:rPr>
          <w:rFonts w:ascii="Arial Narrow" w:hAnsi="Arial Narrow" w:cs="Arial"/>
          <w:sz w:val="24"/>
          <w:szCs w:val="24"/>
        </w:rPr>
        <w:t>PutBlocklist</w:t>
      </w:r>
      <w:proofErr w:type="spellEnd"/>
      <w:r w:rsidRPr="001B787E">
        <w:rPr>
          <w:rFonts w:ascii="Arial Narrow" w:hAnsi="Arial Narrow" w:cs="Arial"/>
          <w:sz w:val="24"/>
          <w:szCs w:val="24"/>
        </w:rPr>
        <w:t xml:space="preserve">() API methods a sample implementation and detail documentation on this API can be found in </w:t>
      </w:r>
      <w:r w:rsidRPr="001B787E">
        <w:rPr>
          <w:rFonts w:ascii="Arial Narrow" w:hAnsi="Arial Narrow" w:cs="Arial"/>
          <w:b/>
          <w:sz w:val="24"/>
          <w:szCs w:val="24"/>
        </w:rPr>
        <w:t>Appendix B &amp; A respectively</w:t>
      </w:r>
      <w:r w:rsidRPr="001B787E">
        <w:rPr>
          <w:rFonts w:ascii="Arial Narrow" w:hAnsi="Arial Narrow" w:cs="Arial"/>
          <w:sz w:val="24"/>
          <w:szCs w:val="24"/>
        </w:rPr>
        <w:t xml:space="preserve">. All data being uploaded using the </w:t>
      </w:r>
      <w:proofErr w:type="spellStart"/>
      <w:r w:rsidRPr="001B787E">
        <w:rPr>
          <w:rFonts w:ascii="Arial Narrow" w:hAnsi="Arial Narrow" w:cs="Arial"/>
          <w:sz w:val="24"/>
          <w:szCs w:val="24"/>
        </w:rPr>
        <w:t>HeadEnd</w:t>
      </w:r>
      <w:proofErr w:type="spellEnd"/>
      <w:r w:rsidRPr="001B787E">
        <w:rPr>
          <w:rFonts w:ascii="Arial Narrow" w:hAnsi="Arial Narrow" w:cs="Arial"/>
          <w:sz w:val="24"/>
          <w:szCs w:val="24"/>
        </w:rPr>
        <w:t xml:space="preserve"> system will be encrypted only Meta data will be not be encrypted, therefore, there will no requirement on the system to encrypt this data.</w:t>
      </w:r>
    </w:p>
    <w:p w:rsidR="001B787E" w:rsidRPr="001B787E" w:rsidRDefault="001B787E" w:rsidP="001B787E">
      <w:pPr>
        <w:rPr>
          <w:rFonts w:ascii="Arial Narrow" w:hAnsi="Arial Narrow" w:cs="Arial"/>
          <w:sz w:val="24"/>
          <w:szCs w:val="24"/>
        </w:rPr>
      </w:pPr>
    </w:p>
    <w:p w:rsidR="001B787E" w:rsidRPr="001B787E" w:rsidRDefault="001B787E" w:rsidP="001B787E">
      <w:pPr>
        <w:rPr>
          <w:rFonts w:ascii="Arial Narrow" w:hAnsi="Arial Narrow" w:cs="Arial"/>
          <w:b/>
          <w:sz w:val="24"/>
          <w:szCs w:val="24"/>
        </w:rPr>
      </w:pPr>
      <w:r w:rsidRPr="001B787E">
        <w:rPr>
          <w:rFonts w:ascii="Arial Narrow" w:hAnsi="Arial Narrow" w:cs="Arial"/>
          <w:b/>
          <w:sz w:val="24"/>
          <w:szCs w:val="24"/>
        </w:rPr>
        <w:t xml:space="preserve">Step 2: </w:t>
      </w:r>
    </w:p>
    <w:p w:rsidR="001B787E" w:rsidRPr="001B787E" w:rsidRDefault="001B787E" w:rsidP="001B787E">
      <w:pPr>
        <w:rPr>
          <w:rFonts w:ascii="Arial Narrow" w:hAnsi="Arial Narrow" w:cs="Arial"/>
          <w:sz w:val="24"/>
          <w:szCs w:val="24"/>
        </w:rPr>
      </w:pPr>
      <w:r w:rsidRPr="001B787E">
        <w:rPr>
          <w:rFonts w:ascii="Arial Narrow" w:hAnsi="Arial Narrow" w:cs="Arial"/>
          <w:sz w:val="24"/>
          <w:szCs w:val="24"/>
        </w:rPr>
        <w:t xml:space="preserve">A worker role A in the </w:t>
      </w:r>
      <w:proofErr w:type="spellStart"/>
      <w:r w:rsidRPr="001B787E">
        <w:rPr>
          <w:rFonts w:ascii="Arial Narrow" w:hAnsi="Arial Narrow" w:cs="Arial"/>
          <w:sz w:val="24"/>
          <w:szCs w:val="24"/>
        </w:rPr>
        <w:t>UrbanWater</w:t>
      </w:r>
      <w:proofErr w:type="spellEnd"/>
      <w:r w:rsidRPr="001B787E">
        <w:rPr>
          <w:rFonts w:ascii="Arial Narrow" w:hAnsi="Arial Narrow" w:cs="Arial"/>
          <w:sz w:val="24"/>
          <w:szCs w:val="24"/>
        </w:rPr>
        <w:t xml:space="preserve"> platform will monitor this storage account in Azure. The worker role will detect when a new file has finished uploading based on an ETAG property associated with each BLOB. This worker role will also acts as an inventory of each file uploaded to the Block BLOB.</w:t>
      </w:r>
    </w:p>
    <w:p w:rsidR="001B787E" w:rsidRPr="001B787E" w:rsidRDefault="001B787E" w:rsidP="001B787E">
      <w:pPr>
        <w:rPr>
          <w:rFonts w:ascii="Arial Narrow" w:hAnsi="Arial Narrow" w:cs="Arial"/>
          <w:sz w:val="24"/>
          <w:szCs w:val="24"/>
        </w:rPr>
      </w:pPr>
    </w:p>
    <w:p w:rsidR="001B787E" w:rsidRPr="001B787E" w:rsidRDefault="001B787E" w:rsidP="001B787E">
      <w:pPr>
        <w:rPr>
          <w:rFonts w:ascii="Arial Narrow" w:hAnsi="Arial Narrow" w:cs="Arial"/>
          <w:sz w:val="24"/>
          <w:szCs w:val="24"/>
        </w:rPr>
      </w:pPr>
      <w:r w:rsidRPr="001B787E">
        <w:rPr>
          <w:rFonts w:ascii="Arial Narrow" w:hAnsi="Arial Narrow" w:cs="Arial"/>
          <w:b/>
          <w:sz w:val="24"/>
          <w:szCs w:val="24"/>
        </w:rPr>
        <w:t>Step 3:</w:t>
      </w:r>
      <w:r w:rsidRPr="001B787E">
        <w:rPr>
          <w:rFonts w:ascii="Arial Narrow" w:hAnsi="Arial Narrow" w:cs="Arial"/>
          <w:sz w:val="24"/>
          <w:szCs w:val="24"/>
        </w:rPr>
        <w:t xml:space="preserve"> </w:t>
      </w:r>
    </w:p>
    <w:p w:rsidR="001B787E" w:rsidRPr="001B787E" w:rsidRDefault="001B787E" w:rsidP="001B787E">
      <w:pPr>
        <w:rPr>
          <w:rFonts w:ascii="Arial Narrow" w:hAnsi="Arial Narrow" w:cs="Arial"/>
          <w:sz w:val="24"/>
          <w:szCs w:val="24"/>
        </w:rPr>
      </w:pPr>
      <w:r w:rsidRPr="001B787E">
        <w:rPr>
          <w:rFonts w:ascii="Arial Narrow" w:hAnsi="Arial Narrow" w:cs="Arial"/>
          <w:sz w:val="24"/>
          <w:szCs w:val="24"/>
        </w:rPr>
        <w:t xml:space="preserve">Worker Role A will then add each new file entry to the </w:t>
      </w:r>
      <w:proofErr w:type="spellStart"/>
      <w:r w:rsidRPr="001B787E">
        <w:rPr>
          <w:rFonts w:ascii="Arial Narrow" w:hAnsi="Arial Narrow" w:cs="Arial"/>
          <w:sz w:val="24"/>
          <w:szCs w:val="24"/>
        </w:rPr>
        <w:t>UrbanWater</w:t>
      </w:r>
      <w:proofErr w:type="spellEnd"/>
      <w:r w:rsidRPr="001B787E">
        <w:rPr>
          <w:rFonts w:ascii="Arial Narrow" w:hAnsi="Arial Narrow" w:cs="Arial"/>
          <w:sz w:val="24"/>
          <w:szCs w:val="24"/>
        </w:rPr>
        <w:t xml:space="preserve"> Queue for </w:t>
      </w:r>
      <w:proofErr w:type="gramStart"/>
      <w:r w:rsidRPr="001B787E">
        <w:rPr>
          <w:rFonts w:ascii="Arial Narrow" w:hAnsi="Arial Narrow" w:cs="Arial"/>
          <w:sz w:val="24"/>
          <w:szCs w:val="24"/>
        </w:rPr>
        <w:t>processing,</w:t>
      </w:r>
      <w:proofErr w:type="gramEnd"/>
      <w:r w:rsidRPr="001B787E">
        <w:rPr>
          <w:rFonts w:ascii="Arial Narrow" w:hAnsi="Arial Narrow" w:cs="Arial"/>
          <w:sz w:val="24"/>
          <w:szCs w:val="24"/>
        </w:rPr>
        <w:t xml:space="preserve"> Queue storage is replicated at least three times in an Azure data </w:t>
      </w:r>
      <w:r w:rsidR="00167BFF" w:rsidRPr="001B787E">
        <w:rPr>
          <w:rFonts w:ascii="Arial Narrow" w:hAnsi="Arial Narrow" w:cs="Arial"/>
          <w:sz w:val="24"/>
          <w:szCs w:val="24"/>
        </w:rPr>
        <w:t>Centre</w:t>
      </w:r>
      <w:r w:rsidRPr="001B787E">
        <w:rPr>
          <w:rFonts w:ascii="Arial Narrow" w:hAnsi="Arial Narrow" w:cs="Arial"/>
          <w:sz w:val="24"/>
          <w:szCs w:val="24"/>
        </w:rPr>
        <w:t xml:space="preserve">. All messages added to the queue will be on a first in first out (FIFO) basis. </w:t>
      </w:r>
    </w:p>
    <w:p w:rsidR="001B787E" w:rsidRPr="001B787E" w:rsidRDefault="001B787E" w:rsidP="001B787E">
      <w:pPr>
        <w:rPr>
          <w:rFonts w:ascii="Arial Narrow" w:hAnsi="Arial Narrow" w:cs="Arial"/>
          <w:b/>
          <w:sz w:val="24"/>
          <w:szCs w:val="24"/>
        </w:rPr>
      </w:pPr>
    </w:p>
    <w:p w:rsidR="001B787E" w:rsidRPr="001B787E" w:rsidRDefault="001B787E" w:rsidP="001B787E">
      <w:pPr>
        <w:rPr>
          <w:rFonts w:ascii="Arial Narrow" w:hAnsi="Arial Narrow" w:cs="Arial"/>
          <w:b/>
          <w:sz w:val="24"/>
          <w:szCs w:val="24"/>
        </w:rPr>
      </w:pPr>
      <w:r w:rsidRPr="001B787E">
        <w:rPr>
          <w:rFonts w:ascii="Arial Narrow" w:hAnsi="Arial Narrow" w:cs="Arial"/>
          <w:b/>
          <w:sz w:val="24"/>
          <w:szCs w:val="24"/>
        </w:rPr>
        <w:t>Step 4:</w:t>
      </w:r>
    </w:p>
    <w:p w:rsidR="001B787E" w:rsidRPr="001B787E" w:rsidRDefault="001B787E" w:rsidP="001B787E">
      <w:pPr>
        <w:rPr>
          <w:rFonts w:ascii="Arial Narrow" w:hAnsi="Arial Narrow" w:cs="Arial"/>
          <w:b/>
          <w:sz w:val="24"/>
          <w:szCs w:val="24"/>
        </w:rPr>
      </w:pPr>
      <w:r w:rsidRPr="001B787E">
        <w:rPr>
          <w:rFonts w:ascii="Arial Narrow" w:hAnsi="Arial Narrow" w:cs="Arial"/>
          <w:b/>
          <w:sz w:val="24"/>
          <w:szCs w:val="24"/>
        </w:rPr>
        <w:t xml:space="preserve"> </w:t>
      </w:r>
      <w:r w:rsidRPr="001B787E">
        <w:rPr>
          <w:rFonts w:ascii="Arial Narrow" w:hAnsi="Arial Narrow" w:cs="Arial"/>
          <w:sz w:val="24"/>
          <w:szCs w:val="24"/>
        </w:rPr>
        <w:t>Worker role B monitors the queue and acts when a message is added.</w:t>
      </w:r>
    </w:p>
    <w:p w:rsidR="001B787E" w:rsidRPr="001B787E" w:rsidRDefault="001B787E" w:rsidP="001B787E">
      <w:pPr>
        <w:rPr>
          <w:rFonts w:ascii="Arial Narrow" w:hAnsi="Arial Narrow" w:cs="Arial"/>
          <w:b/>
          <w:sz w:val="24"/>
          <w:szCs w:val="24"/>
        </w:rPr>
      </w:pPr>
    </w:p>
    <w:p w:rsidR="001B787E" w:rsidRPr="001B787E" w:rsidRDefault="001B787E" w:rsidP="001B787E">
      <w:pPr>
        <w:rPr>
          <w:rFonts w:ascii="Arial Narrow" w:hAnsi="Arial Narrow" w:cs="Arial"/>
          <w:b/>
          <w:sz w:val="24"/>
          <w:szCs w:val="24"/>
        </w:rPr>
      </w:pPr>
      <w:r w:rsidRPr="001B787E">
        <w:rPr>
          <w:rFonts w:ascii="Arial Narrow" w:hAnsi="Arial Narrow" w:cs="Arial"/>
          <w:b/>
          <w:sz w:val="24"/>
          <w:szCs w:val="24"/>
        </w:rPr>
        <w:t xml:space="preserve">Step 5: </w:t>
      </w:r>
    </w:p>
    <w:p w:rsidR="001B787E" w:rsidRPr="001B787E" w:rsidRDefault="001B787E" w:rsidP="001B787E">
      <w:pPr>
        <w:rPr>
          <w:rFonts w:ascii="Arial Narrow" w:hAnsi="Arial Narrow" w:cs="Arial"/>
          <w:sz w:val="24"/>
          <w:szCs w:val="24"/>
        </w:rPr>
      </w:pPr>
      <w:r w:rsidRPr="001B787E">
        <w:rPr>
          <w:rFonts w:ascii="Arial Narrow" w:hAnsi="Arial Narrow" w:cs="Arial"/>
          <w:sz w:val="24"/>
          <w:szCs w:val="24"/>
        </w:rPr>
        <w:t>Worker role B based on the received queue message will process each file added to BLOB Storage and add all data to Azure data tables after doing some validation on each reading and store it in the correct table. The Azure table storage account will be partitioned on the basic of n number of meters per table; this will allow the platform to scale to meet the demand of adding millions of meters and each meter contains a large number of readings. Meter Reading data will be stored in the format Meter ID, Time of Reading and Encrypted Readings.</w:t>
      </w:r>
    </w:p>
    <w:p w:rsidR="001B787E" w:rsidRPr="001B787E" w:rsidRDefault="001B787E" w:rsidP="001B787E">
      <w:pPr>
        <w:rPr>
          <w:rFonts w:ascii="Arial Narrow" w:hAnsi="Arial Narrow" w:cs="Arial"/>
          <w:sz w:val="24"/>
          <w:szCs w:val="24"/>
        </w:rPr>
      </w:pPr>
    </w:p>
    <w:p w:rsidR="001B787E" w:rsidRPr="001B787E" w:rsidRDefault="001B787E" w:rsidP="001B787E">
      <w:pPr>
        <w:rPr>
          <w:rFonts w:ascii="Arial Narrow" w:hAnsi="Arial Narrow" w:cs="Arial"/>
          <w:sz w:val="24"/>
          <w:szCs w:val="24"/>
        </w:rPr>
      </w:pPr>
      <w:r w:rsidRPr="001B787E">
        <w:rPr>
          <w:rFonts w:ascii="Arial Narrow" w:hAnsi="Arial Narrow" w:cs="Arial"/>
          <w:b/>
          <w:sz w:val="24"/>
          <w:szCs w:val="24"/>
        </w:rPr>
        <w:t>NB:</w:t>
      </w:r>
      <w:r w:rsidRPr="001B787E">
        <w:rPr>
          <w:rFonts w:ascii="Arial Narrow" w:hAnsi="Arial Narrow" w:cs="Arial"/>
          <w:sz w:val="24"/>
          <w:szCs w:val="24"/>
        </w:rPr>
        <w:t xml:space="preserve"> All data stored in the “cloud” will be encrypted.</w:t>
      </w:r>
    </w:p>
    <w:p w:rsidR="004A29F8" w:rsidRDefault="004A29F8" w:rsidP="004A29F8">
      <w:pPr>
        <w:tabs>
          <w:tab w:val="left" w:pos="2280"/>
        </w:tabs>
        <w:rPr>
          <w:rFonts w:ascii="Arial" w:hAnsi="Arial" w:cs="Arial"/>
        </w:rPr>
      </w:pPr>
    </w:p>
    <w:p w:rsidR="001B787E" w:rsidRDefault="001B787E" w:rsidP="004A29F8">
      <w:pPr>
        <w:tabs>
          <w:tab w:val="left" w:pos="2280"/>
        </w:tabs>
        <w:rPr>
          <w:rFonts w:ascii="Arial" w:hAnsi="Arial" w:cs="Arial"/>
        </w:rPr>
      </w:pPr>
    </w:p>
    <w:p w:rsidR="001B787E" w:rsidRDefault="001B787E" w:rsidP="004A29F8">
      <w:pPr>
        <w:tabs>
          <w:tab w:val="left" w:pos="2280"/>
        </w:tabs>
        <w:rPr>
          <w:rFonts w:ascii="Arial" w:hAnsi="Arial" w:cs="Arial"/>
        </w:rPr>
      </w:pPr>
    </w:p>
    <w:p w:rsidR="001B787E" w:rsidRDefault="001B787E" w:rsidP="004A29F8">
      <w:pPr>
        <w:tabs>
          <w:tab w:val="left" w:pos="2280"/>
        </w:tabs>
        <w:rPr>
          <w:rFonts w:ascii="Arial" w:hAnsi="Arial" w:cs="Arial"/>
        </w:rPr>
      </w:pPr>
    </w:p>
    <w:p w:rsidR="001B787E" w:rsidRDefault="001B787E" w:rsidP="004A29F8">
      <w:pPr>
        <w:tabs>
          <w:tab w:val="left" w:pos="2280"/>
        </w:tabs>
        <w:rPr>
          <w:rFonts w:ascii="Arial" w:hAnsi="Arial" w:cs="Arial"/>
        </w:rPr>
      </w:pPr>
    </w:p>
    <w:p w:rsidR="001B787E" w:rsidRDefault="001B787E" w:rsidP="004A29F8">
      <w:pPr>
        <w:tabs>
          <w:tab w:val="left" w:pos="2280"/>
        </w:tabs>
        <w:rPr>
          <w:rFonts w:ascii="Arial" w:hAnsi="Arial" w:cs="Arial"/>
        </w:rPr>
      </w:pPr>
    </w:p>
    <w:p w:rsidR="001B787E" w:rsidRDefault="001B787E" w:rsidP="004A29F8">
      <w:pPr>
        <w:tabs>
          <w:tab w:val="left" w:pos="2280"/>
        </w:tabs>
        <w:rPr>
          <w:rFonts w:ascii="Arial" w:hAnsi="Arial" w:cs="Arial"/>
        </w:rPr>
      </w:pPr>
    </w:p>
    <w:p w:rsidR="001B787E" w:rsidRDefault="001B787E" w:rsidP="004A29F8">
      <w:pPr>
        <w:tabs>
          <w:tab w:val="left" w:pos="2280"/>
        </w:tabs>
        <w:rPr>
          <w:rFonts w:ascii="Arial" w:hAnsi="Arial" w:cs="Arial"/>
        </w:rPr>
      </w:pPr>
    </w:p>
    <w:p w:rsidR="001B787E" w:rsidRDefault="001B787E" w:rsidP="004A29F8">
      <w:pPr>
        <w:tabs>
          <w:tab w:val="left" w:pos="2280"/>
        </w:tabs>
        <w:rPr>
          <w:rFonts w:ascii="Arial" w:hAnsi="Arial" w:cs="Arial"/>
        </w:rPr>
      </w:pPr>
    </w:p>
    <w:p w:rsidR="001B787E" w:rsidRDefault="001B787E" w:rsidP="004A29F8">
      <w:pPr>
        <w:tabs>
          <w:tab w:val="left" w:pos="2280"/>
        </w:tabs>
        <w:rPr>
          <w:rFonts w:ascii="Arial" w:hAnsi="Arial" w:cs="Arial"/>
        </w:rPr>
      </w:pPr>
    </w:p>
    <w:p w:rsidR="001B787E" w:rsidRDefault="001B787E" w:rsidP="004A29F8">
      <w:pPr>
        <w:tabs>
          <w:tab w:val="left" w:pos="2280"/>
        </w:tabs>
        <w:rPr>
          <w:rFonts w:ascii="Arial" w:hAnsi="Arial" w:cs="Arial"/>
        </w:rPr>
      </w:pPr>
    </w:p>
    <w:p w:rsidR="001B787E" w:rsidRDefault="001B787E" w:rsidP="004A29F8">
      <w:pPr>
        <w:tabs>
          <w:tab w:val="left" w:pos="2280"/>
        </w:tabs>
        <w:rPr>
          <w:rFonts w:ascii="Arial" w:hAnsi="Arial" w:cs="Arial"/>
        </w:rPr>
      </w:pPr>
    </w:p>
    <w:p w:rsidR="001B787E" w:rsidRDefault="001B787E" w:rsidP="004A29F8">
      <w:pPr>
        <w:tabs>
          <w:tab w:val="left" w:pos="2280"/>
        </w:tabs>
        <w:rPr>
          <w:rFonts w:ascii="Arial" w:hAnsi="Arial" w:cs="Arial"/>
        </w:rPr>
      </w:pPr>
    </w:p>
    <w:p w:rsidR="001B787E" w:rsidRDefault="001B787E" w:rsidP="004A29F8">
      <w:pPr>
        <w:tabs>
          <w:tab w:val="left" w:pos="2280"/>
        </w:tabs>
        <w:rPr>
          <w:rFonts w:ascii="Arial" w:hAnsi="Arial" w:cs="Arial"/>
        </w:rPr>
      </w:pPr>
    </w:p>
    <w:p w:rsidR="001B787E" w:rsidRDefault="001B787E" w:rsidP="004A29F8">
      <w:pPr>
        <w:tabs>
          <w:tab w:val="left" w:pos="2280"/>
        </w:tabs>
        <w:rPr>
          <w:rFonts w:ascii="Arial" w:hAnsi="Arial" w:cs="Arial"/>
        </w:rPr>
      </w:pPr>
    </w:p>
    <w:p w:rsidR="001B787E" w:rsidRDefault="001B787E" w:rsidP="004A29F8">
      <w:pPr>
        <w:tabs>
          <w:tab w:val="left" w:pos="2280"/>
        </w:tabs>
        <w:rPr>
          <w:rFonts w:ascii="Arial" w:hAnsi="Arial" w:cs="Arial"/>
        </w:rPr>
      </w:pPr>
    </w:p>
    <w:p w:rsidR="00DD7D30" w:rsidRDefault="00DD7D30" w:rsidP="004A29F8">
      <w:pPr>
        <w:tabs>
          <w:tab w:val="left" w:pos="2280"/>
        </w:tabs>
        <w:rPr>
          <w:rFonts w:ascii="Arial" w:hAnsi="Arial" w:cs="Arial"/>
        </w:rPr>
      </w:pPr>
    </w:p>
    <w:p w:rsidR="00DD7D30" w:rsidRDefault="00DD7D30" w:rsidP="004A29F8">
      <w:pPr>
        <w:tabs>
          <w:tab w:val="left" w:pos="2280"/>
        </w:tabs>
        <w:rPr>
          <w:rFonts w:ascii="Arial" w:hAnsi="Arial" w:cs="Arial"/>
        </w:rPr>
      </w:pPr>
    </w:p>
    <w:p w:rsidR="001B787E" w:rsidRDefault="00776B40" w:rsidP="001B787E">
      <w:pPr>
        <w:pStyle w:val="Heading2"/>
        <w:numPr>
          <w:ilvl w:val="0"/>
          <w:numId w:val="0"/>
        </w:numPr>
      </w:pPr>
      <w:bookmarkStart w:id="221" w:name="_Toc379964319"/>
      <w:bookmarkStart w:id="222" w:name="_Toc382572154"/>
      <w:r>
        <w:rPr>
          <w:lang w:val="de-DE"/>
        </w:rPr>
        <w:lastRenderedPageBreak/>
        <w:t>5</w:t>
      </w:r>
      <w:r w:rsidR="00E62E9F">
        <w:rPr>
          <w:lang w:val="de-DE"/>
        </w:rPr>
        <w:t>.4</w:t>
      </w:r>
      <w:r w:rsidR="001B787E" w:rsidRPr="000B5ABD">
        <w:rPr>
          <w:lang w:val="de-DE"/>
        </w:rPr>
        <w:t xml:space="preserve"> </w:t>
      </w:r>
      <w:r w:rsidR="001B787E">
        <w:t>Worker Role for Storage Monitoring</w:t>
      </w:r>
      <w:bookmarkEnd w:id="221"/>
      <w:bookmarkEnd w:id="222"/>
    </w:p>
    <w:p w:rsidR="001B787E" w:rsidRPr="001B787E" w:rsidRDefault="00E05F76" w:rsidP="001B787E">
      <w:pPr>
        <w:rPr>
          <w:rFonts w:ascii="Arial Narrow" w:hAnsi="Arial Narrow" w:cs="Arial"/>
          <w:sz w:val="24"/>
          <w:szCs w:val="24"/>
        </w:rPr>
      </w:pPr>
      <w:r>
        <w:rPr>
          <w:rFonts w:ascii="Arial Narrow" w:hAnsi="Arial Narrow" w:cs="Arial"/>
          <w:sz w:val="24"/>
          <w:szCs w:val="24"/>
        </w:rPr>
        <w:t>As shown in section 6.2</w:t>
      </w:r>
      <w:r w:rsidR="001B787E" w:rsidRPr="001B787E">
        <w:rPr>
          <w:rFonts w:ascii="Arial Narrow" w:hAnsi="Arial Narrow" w:cs="Arial"/>
          <w:sz w:val="24"/>
          <w:szCs w:val="24"/>
        </w:rPr>
        <w:t xml:space="preserve"> the data management platform will monitor several storage containers in BLOB storage, in order to check when new files have been uploaded. This role will keep an internal list of all files uploaded for the project written to another storage account containing Azure Table Storage database. Each file once it has been detected will have it </w:t>
      </w:r>
      <w:proofErr w:type="spellStart"/>
      <w:r w:rsidR="001B787E" w:rsidRPr="001B787E">
        <w:rPr>
          <w:rFonts w:ascii="Arial Narrow" w:hAnsi="Arial Narrow" w:cs="Arial"/>
          <w:sz w:val="24"/>
          <w:szCs w:val="24"/>
        </w:rPr>
        <w:t>ETag</w:t>
      </w:r>
      <w:proofErr w:type="spellEnd"/>
      <w:r w:rsidR="001B787E" w:rsidRPr="001B787E">
        <w:rPr>
          <w:rFonts w:ascii="Arial Narrow" w:hAnsi="Arial Narrow" w:cs="Arial"/>
          <w:sz w:val="24"/>
          <w:szCs w:val="24"/>
        </w:rPr>
        <w:t xml:space="preserve"> property value recorded, the </w:t>
      </w:r>
      <w:proofErr w:type="spellStart"/>
      <w:r w:rsidR="001B787E" w:rsidRPr="001B787E">
        <w:rPr>
          <w:rFonts w:ascii="Arial Narrow" w:hAnsi="Arial Narrow" w:cs="Arial"/>
          <w:sz w:val="24"/>
          <w:szCs w:val="24"/>
        </w:rPr>
        <w:t>ETag</w:t>
      </w:r>
      <w:proofErr w:type="spellEnd"/>
      <w:r w:rsidR="001B787E" w:rsidRPr="001B787E">
        <w:rPr>
          <w:rFonts w:ascii="Arial Narrow" w:hAnsi="Arial Narrow" w:cs="Arial"/>
          <w:sz w:val="24"/>
          <w:szCs w:val="24"/>
        </w:rPr>
        <w:t xml:space="preserve"> property is </w:t>
      </w:r>
      <w:r w:rsidR="001B787E" w:rsidRPr="001B787E">
        <w:rPr>
          <w:rFonts w:ascii="Arial Narrow" w:hAnsi="Arial Narrow" w:cs="Arial"/>
          <w:sz w:val="24"/>
          <w:szCs w:val="24"/>
          <w:lang w:val="en"/>
        </w:rPr>
        <w:t xml:space="preserve">updated on write operations to the blob. When the file is fully uploaded the </w:t>
      </w:r>
      <w:proofErr w:type="spellStart"/>
      <w:r w:rsidR="001B787E" w:rsidRPr="001B787E">
        <w:rPr>
          <w:rFonts w:ascii="Arial Narrow" w:hAnsi="Arial Narrow" w:cs="Arial"/>
          <w:sz w:val="24"/>
          <w:szCs w:val="24"/>
          <w:lang w:val="en"/>
        </w:rPr>
        <w:t>ETag</w:t>
      </w:r>
      <w:proofErr w:type="spellEnd"/>
      <w:r w:rsidR="001B787E" w:rsidRPr="001B787E">
        <w:rPr>
          <w:rFonts w:ascii="Arial Narrow" w:hAnsi="Arial Narrow" w:cs="Arial"/>
          <w:sz w:val="24"/>
          <w:szCs w:val="24"/>
          <w:lang w:val="en"/>
        </w:rPr>
        <w:t xml:space="preserve"> property will remain constant. The data management platform uses this feature of Blob Storage to determine when a file have been fully uploaded and adds a message to the data management queue that a new file is available for processing.</w:t>
      </w:r>
    </w:p>
    <w:p w:rsidR="001B787E" w:rsidRDefault="00776B40" w:rsidP="001B787E">
      <w:pPr>
        <w:pStyle w:val="Heading2"/>
        <w:numPr>
          <w:ilvl w:val="0"/>
          <w:numId w:val="0"/>
        </w:numPr>
      </w:pPr>
      <w:bookmarkStart w:id="223" w:name="_Toc379964320"/>
      <w:bookmarkStart w:id="224" w:name="_Toc382572155"/>
      <w:r>
        <w:rPr>
          <w:lang w:val="de-DE"/>
        </w:rPr>
        <w:t>5</w:t>
      </w:r>
      <w:r w:rsidR="00E62E9F">
        <w:rPr>
          <w:lang w:val="de-DE"/>
        </w:rPr>
        <w:t>.5</w:t>
      </w:r>
      <w:r w:rsidR="001B787E" w:rsidRPr="000B5ABD">
        <w:rPr>
          <w:lang w:val="de-DE"/>
        </w:rPr>
        <w:t xml:space="preserve"> </w:t>
      </w:r>
      <w:r w:rsidR="001B787E">
        <w:t>Worker Role for Data Processing</w:t>
      </w:r>
      <w:bookmarkEnd w:id="223"/>
      <w:bookmarkEnd w:id="224"/>
    </w:p>
    <w:p w:rsidR="001B787E" w:rsidRDefault="001B787E" w:rsidP="001B787E">
      <w:pPr>
        <w:rPr>
          <w:rFonts w:ascii="Arial Narrow" w:hAnsi="Arial Narrow" w:cs="Arial"/>
          <w:sz w:val="24"/>
          <w:szCs w:val="24"/>
        </w:rPr>
      </w:pPr>
      <w:r w:rsidRPr="001B787E">
        <w:rPr>
          <w:rFonts w:ascii="Arial Narrow" w:hAnsi="Arial Narrow" w:cs="Arial"/>
          <w:sz w:val="24"/>
          <w:szCs w:val="24"/>
        </w:rPr>
        <w:t>As the data management platform will have the ability to receive different files contain different data and different file formats, it will gave to process these files in order to add the individual readings contained in each file to Azure Table Storage database. These worker roles for file processing will act on messages from queue storage shown in section 6.3, each message in the queue contains the following information: file owner, file format and file location (storage container where the file has been uploaded). The processing role(s) will read the file line by line in order to be able to process the large files, adding each entry to Azure Table Storage database.</w:t>
      </w:r>
    </w:p>
    <w:p w:rsidR="001B787E" w:rsidRDefault="001B787E" w:rsidP="001B787E">
      <w:pPr>
        <w:rPr>
          <w:rFonts w:ascii="Arial Narrow" w:hAnsi="Arial Narrow" w:cs="Arial"/>
          <w:sz w:val="24"/>
          <w:szCs w:val="24"/>
        </w:rPr>
      </w:pPr>
    </w:p>
    <w:p w:rsidR="001B787E" w:rsidRDefault="001B787E" w:rsidP="001B787E">
      <w:pPr>
        <w:tabs>
          <w:tab w:val="left" w:pos="5265"/>
        </w:tabs>
        <w:rPr>
          <w:rFonts w:ascii="Arial Narrow" w:hAnsi="Arial Narrow" w:cs="Arial"/>
          <w:sz w:val="24"/>
          <w:szCs w:val="24"/>
        </w:rPr>
      </w:pPr>
      <w:r>
        <w:rPr>
          <w:rFonts w:ascii="Arial Narrow" w:hAnsi="Arial Narrow" w:cs="Arial"/>
          <w:sz w:val="24"/>
          <w:szCs w:val="24"/>
        </w:rPr>
        <w:tab/>
      </w:r>
    </w:p>
    <w:p w:rsidR="001B787E" w:rsidRDefault="001B787E" w:rsidP="001B787E">
      <w:pPr>
        <w:rPr>
          <w:rFonts w:ascii="Arial Narrow" w:hAnsi="Arial Narrow" w:cs="Arial"/>
          <w:sz w:val="24"/>
          <w:szCs w:val="24"/>
        </w:rPr>
      </w:pPr>
    </w:p>
    <w:p w:rsidR="001B787E" w:rsidRDefault="001B787E" w:rsidP="001B787E">
      <w:pPr>
        <w:rPr>
          <w:rFonts w:ascii="Arial Narrow" w:hAnsi="Arial Narrow" w:cs="Arial"/>
          <w:sz w:val="24"/>
          <w:szCs w:val="24"/>
        </w:rPr>
      </w:pPr>
    </w:p>
    <w:p w:rsidR="001B787E" w:rsidRDefault="001B787E" w:rsidP="001B787E">
      <w:pPr>
        <w:rPr>
          <w:rFonts w:ascii="Arial Narrow" w:hAnsi="Arial Narrow" w:cs="Arial"/>
          <w:sz w:val="24"/>
          <w:szCs w:val="24"/>
        </w:rPr>
      </w:pPr>
    </w:p>
    <w:p w:rsidR="001B787E" w:rsidRDefault="001B787E" w:rsidP="001B787E">
      <w:pPr>
        <w:rPr>
          <w:rFonts w:ascii="Arial Narrow" w:hAnsi="Arial Narrow" w:cs="Arial"/>
          <w:sz w:val="24"/>
          <w:szCs w:val="24"/>
        </w:rPr>
      </w:pPr>
    </w:p>
    <w:p w:rsidR="001B787E" w:rsidRDefault="001B787E" w:rsidP="001B787E">
      <w:pPr>
        <w:rPr>
          <w:rFonts w:ascii="Arial Narrow" w:hAnsi="Arial Narrow" w:cs="Arial"/>
          <w:sz w:val="24"/>
          <w:szCs w:val="24"/>
        </w:rPr>
      </w:pPr>
    </w:p>
    <w:p w:rsidR="001B787E" w:rsidRDefault="001B787E" w:rsidP="001B787E">
      <w:pPr>
        <w:rPr>
          <w:rFonts w:ascii="Arial Narrow" w:hAnsi="Arial Narrow" w:cs="Arial"/>
          <w:sz w:val="24"/>
          <w:szCs w:val="24"/>
        </w:rPr>
      </w:pPr>
    </w:p>
    <w:p w:rsidR="001B787E" w:rsidRDefault="001B787E" w:rsidP="001B787E">
      <w:pPr>
        <w:rPr>
          <w:rFonts w:ascii="Arial Narrow" w:hAnsi="Arial Narrow" w:cs="Arial"/>
          <w:sz w:val="24"/>
          <w:szCs w:val="24"/>
        </w:rPr>
      </w:pPr>
    </w:p>
    <w:p w:rsidR="001B787E" w:rsidRDefault="001B787E" w:rsidP="001B787E">
      <w:pPr>
        <w:rPr>
          <w:rFonts w:ascii="Arial Narrow" w:hAnsi="Arial Narrow" w:cs="Arial"/>
          <w:sz w:val="24"/>
          <w:szCs w:val="24"/>
        </w:rPr>
      </w:pPr>
    </w:p>
    <w:p w:rsidR="001B787E" w:rsidRDefault="001B787E" w:rsidP="001B787E">
      <w:pPr>
        <w:rPr>
          <w:rFonts w:ascii="Arial Narrow" w:hAnsi="Arial Narrow" w:cs="Arial"/>
          <w:sz w:val="24"/>
          <w:szCs w:val="24"/>
        </w:rPr>
      </w:pPr>
    </w:p>
    <w:p w:rsidR="001B787E" w:rsidRDefault="001B787E" w:rsidP="001B787E">
      <w:pPr>
        <w:rPr>
          <w:rFonts w:ascii="Arial Narrow" w:hAnsi="Arial Narrow" w:cs="Arial"/>
          <w:sz w:val="24"/>
          <w:szCs w:val="24"/>
        </w:rPr>
      </w:pPr>
    </w:p>
    <w:p w:rsidR="001B787E" w:rsidRDefault="001B787E" w:rsidP="001B787E">
      <w:pPr>
        <w:rPr>
          <w:rFonts w:ascii="Arial Narrow" w:hAnsi="Arial Narrow" w:cs="Arial"/>
          <w:sz w:val="24"/>
          <w:szCs w:val="24"/>
        </w:rPr>
      </w:pPr>
    </w:p>
    <w:p w:rsidR="001B787E" w:rsidRDefault="001B787E" w:rsidP="001B787E">
      <w:pPr>
        <w:rPr>
          <w:rFonts w:ascii="Arial Narrow" w:hAnsi="Arial Narrow" w:cs="Arial"/>
          <w:sz w:val="24"/>
          <w:szCs w:val="24"/>
        </w:rPr>
      </w:pPr>
    </w:p>
    <w:p w:rsidR="001B787E" w:rsidRDefault="001B787E" w:rsidP="001B787E">
      <w:pPr>
        <w:rPr>
          <w:rFonts w:ascii="Arial Narrow" w:hAnsi="Arial Narrow" w:cs="Arial"/>
          <w:sz w:val="24"/>
          <w:szCs w:val="24"/>
        </w:rPr>
      </w:pPr>
    </w:p>
    <w:p w:rsidR="001B787E" w:rsidRDefault="001B787E" w:rsidP="001B787E">
      <w:pPr>
        <w:rPr>
          <w:rFonts w:ascii="Arial Narrow" w:hAnsi="Arial Narrow" w:cs="Arial"/>
          <w:sz w:val="24"/>
          <w:szCs w:val="24"/>
        </w:rPr>
      </w:pPr>
    </w:p>
    <w:p w:rsidR="001B787E" w:rsidRDefault="001B787E" w:rsidP="001B787E">
      <w:pPr>
        <w:rPr>
          <w:rFonts w:ascii="Arial Narrow" w:hAnsi="Arial Narrow" w:cs="Arial"/>
          <w:sz w:val="24"/>
          <w:szCs w:val="24"/>
        </w:rPr>
      </w:pPr>
    </w:p>
    <w:p w:rsidR="001B787E" w:rsidRDefault="001B787E" w:rsidP="001B787E">
      <w:pPr>
        <w:rPr>
          <w:rFonts w:ascii="Arial Narrow" w:hAnsi="Arial Narrow" w:cs="Arial"/>
          <w:sz w:val="24"/>
          <w:szCs w:val="24"/>
        </w:rPr>
      </w:pPr>
    </w:p>
    <w:p w:rsidR="001B787E" w:rsidRDefault="001B787E" w:rsidP="001B787E">
      <w:pPr>
        <w:rPr>
          <w:rFonts w:ascii="Arial Narrow" w:hAnsi="Arial Narrow" w:cs="Arial"/>
          <w:sz w:val="24"/>
          <w:szCs w:val="24"/>
        </w:rPr>
      </w:pPr>
    </w:p>
    <w:p w:rsidR="001B787E" w:rsidRDefault="001B787E" w:rsidP="001B787E">
      <w:pPr>
        <w:rPr>
          <w:rFonts w:ascii="Arial Narrow" w:hAnsi="Arial Narrow" w:cs="Arial"/>
          <w:sz w:val="24"/>
          <w:szCs w:val="24"/>
        </w:rPr>
      </w:pPr>
    </w:p>
    <w:p w:rsidR="001B787E" w:rsidRDefault="001B787E" w:rsidP="001B787E">
      <w:pPr>
        <w:rPr>
          <w:rFonts w:ascii="Arial Narrow" w:hAnsi="Arial Narrow" w:cs="Arial"/>
          <w:sz w:val="24"/>
          <w:szCs w:val="24"/>
        </w:rPr>
      </w:pPr>
    </w:p>
    <w:p w:rsidR="001B787E" w:rsidRDefault="001B787E" w:rsidP="001B787E">
      <w:pPr>
        <w:rPr>
          <w:rFonts w:ascii="Arial Narrow" w:hAnsi="Arial Narrow" w:cs="Arial"/>
          <w:sz w:val="24"/>
          <w:szCs w:val="24"/>
        </w:rPr>
      </w:pPr>
    </w:p>
    <w:p w:rsidR="001B787E" w:rsidRDefault="001B787E" w:rsidP="001B787E">
      <w:pPr>
        <w:rPr>
          <w:rFonts w:ascii="Arial Narrow" w:hAnsi="Arial Narrow" w:cs="Arial"/>
          <w:sz w:val="24"/>
          <w:szCs w:val="24"/>
        </w:rPr>
      </w:pPr>
    </w:p>
    <w:p w:rsidR="001B787E" w:rsidRDefault="001B787E" w:rsidP="001B787E">
      <w:pPr>
        <w:rPr>
          <w:rFonts w:ascii="Arial Narrow" w:hAnsi="Arial Narrow" w:cs="Arial"/>
          <w:sz w:val="24"/>
          <w:szCs w:val="24"/>
        </w:rPr>
      </w:pPr>
    </w:p>
    <w:p w:rsidR="001B787E" w:rsidRDefault="001B787E" w:rsidP="001B787E">
      <w:pPr>
        <w:rPr>
          <w:rFonts w:ascii="Arial Narrow" w:hAnsi="Arial Narrow" w:cs="Arial"/>
          <w:sz w:val="24"/>
          <w:szCs w:val="24"/>
        </w:rPr>
      </w:pPr>
    </w:p>
    <w:p w:rsidR="001B787E" w:rsidRDefault="001B787E" w:rsidP="001B787E">
      <w:pPr>
        <w:rPr>
          <w:rFonts w:ascii="Arial Narrow" w:hAnsi="Arial Narrow" w:cs="Arial"/>
          <w:sz w:val="24"/>
          <w:szCs w:val="24"/>
        </w:rPr>
      </w:pPr>
    </w:p>
    <w:p w:rsidR="001B787E" w:rsidRDefault="001B787E" w:rsidP="001B787E">
      <w:pPr>
        <w:rPr>
          <w:rFonts w:ascii="Arial Narrow" w:hAnsi="Arial Narrow" w:cs="Arial"/>
          <w:sz w:val="24"/>
          <w:szCs w:val="24"/>
        </w:rPr>
      </w:pPr>
    </w:p>
    <w:p w:rsidR="001B787E" w:rsidRDefault="001B787E" w:rsidP="001B787E">
      <w:pPr>
        <w:rPr>
          <w:rFonts w:ascii="Arial Narrow" w:hAnsi="Arial Narrow" w:cs="Arial"/>
          <w:sz w:val="24"/>
          <w:szCs w:val="24"/>
        </w:rPr>
      </w:pPr>
    </w:p>
    <w:p w:rsidR="001B787E" w:rsidRDefault="001B787E" w:rsidP="001B787E">
      <w:pPr>
        <w:rPr>
          <w:rFonts w:ascii="Arial Narrow" w:hAnsi="Arial Narrow" w:cs="Arial"/>
          <w:sz w:val="24"/>
          <w:szCs w:val="24"/>
        </w:rPr>
      </w:pPr>
    </w:p>
    <w:p w:rsidR="001B787E" w:rsidRPr="000B5ABD" w:rsidRDefault="00776B40" w:rsidP="001B787E">
      <w:pPr>
        <w:pStyle w:val="Heading2"/>
        <w:numPr>
          <w:ilvl w:val="0"/>
          <w:numId w:val="0"/>
        </w:numPr>
      </w:pPr>
      <w:bookmarkStart w:id="225" w:name="_Toc379964321"/>
      <w:bookmarkStart w:id="226" w:name="_Toc382572156"/>
      <w:r>
        <w:rPr>
          <w:lang w:val="de-DE"/>
        </w:rPr>
        <w:lastRenderedPageBreak/>
        <w:t>5</w:t>
      </w:r>
      <w:r w:rsidR="00E62E9F">
        <w:rPr>
          <w:lang w:val="de-DE"/>
        </w:rPr>
        <w:t>.6</w:t>
      </w:r>
      <w:r w:rsidR="001B787E" w:rsidRPr="000B5ABD">
        <w:rPr>
          <w:lang w:val="de-DE"/>
        </w:rPr>
        <w:t xml:space="preserve"> </w:t>
      </w:r>
      <w:r w:rsidR="001B787E" w:rsidRPr="000B5ABD">
        <w:t>W</w:t>
      </w:r>
      <w:r w:rsidR="001B787E">
        <w:t>eb R</w:t>
      </w:r>
      <w:r w:rsidR="001B787E" w:rsidRPr="000B5ABD">
        <w:t>ole responsible for Data Access</w:t>
      </w:r>
      <w:bookmarkEnd w:id="225"/>
      <w:bookmarkEnd w:id="226"/>
    </w:p>
    <w:p w:rsidR="001B787E" w:rsidRPr="001B787E" w:rsidRDefault="001B787E" w:rsidP="001B787E">
      <w:pPr>
        <w:rPr>
          <w:rFonts w:ascii="Arial Narrow" w:hAnsi="Arial Narrow" w:cs="Arial"/>
          <w:sz w:val="24"/>
          <w:szCs w:val="24"/>
        </w:rPr>
      </w:pPr>
      <w:r w:rsidRPr="001B787E">
        <w:rPr>
          <w:rFonts w:ascii="Arial Narrow" w:hAnsi="Arial Narrow" w:cs="Arial"/>
          <w:sz w:val="24"/>
          <w:szCs w:val="24"/>
        </w:rPr>
        <w:t xml:space="preserve">Providing data access to other partners in the </w:t>
      </w:r>
      <w:proofErr w:type="spellStart"/>
      <w:r w:rsidRPr="001B787E">
        <w:rPr>
          <w:rFonts w:ascii="Arial Narrow" w:hAnsi="Arial Narrow" w:cs="Arial"/>
          <w:sz w:val="24"/>
          <w:szCs w:val="24"/>
        </w:rPr>
        <w:t>UrbanWater</w:t>
      </w:r>
      <w:proofErr w:type="spellEnd"/>
      <w:r w:rsidRPr="001B787E">
        <w:rPr>
          <w:rFonts w:ascii="Arial Narrow" w:hAnsi="Arial Narrow" w:cs="Arial"/>
          <w:sz w:val="24"/>
          <w:szCs w:val="24"/>
        </w:rPr>
        <w:t xml:space="preserve"> project is one of the primary requirements of the data management platform as multiple partners require different and distributed data sets. The data management platform will allow Utilities and third parties such as regional Met offices to upload data. We make data available using Open Data protocol to allow partners and other agreed third parties to write and run flexible queries on the data sets. OData WCF Data services are discu</w:t>
      </w:r>
      <w:r w:rsidR="00E05F76">
        <w:rPr>
          <w:rFonts w:ascii="Arial Narrow" w:hAnsi="Arial Narrow" w:cs="Arial"/>
          <w:sz w:val="24"/>
          <w:szCs w:val="24"/>
        </w:rPr>
        <w:t>ssed in more detail in section 4</w:t>
      </w:r>
      <w:r w:rsidRPr="001B787E">
        <w:rPr>
          <w:rFonts w:ascii="Arial Narrow" w:hAnsi="Arial Narrow" w:cs="Arial"/>
          <w:sz w:val="24"/>
          <w:szCs w:val="24"/>
        </w:rPr>
        <w:t>.1.</w:t>
      </w:r>
    </w:p>
    <w:p w:rsidR="001B787E" w:rsidRDefault="001B787E" w:rsidP="001B787E">
      <w:pPr>
        <w:rPr>
          <w:rFonts w:ascii="Arial" w:hAnsi="Arial" w:cs="Arial"/>
          <w:sz w:val="20"/>
          <w:szCs w:val="20"/>
        </w:rPr>
      </w:pPr>
    </w:p>
    <w:p w:rsidR="001B787E" w:rsidRDefault="001B787E" w:rsidP="001B787E">
      <w:pPr>
        <w:rPr>
          <w:rFonts w:ascii="Arial" w:hAnsi="Arial" w:cs="Arial"/>
          <w:sz w:val="20"/>
          <w:szCs w:val="20"/>
        </w:rPr>
      </w:pPr>
    </w:p>
    <w:p w:rsidR="001B787E" w:rsidRDefault="001B787E" w:rsidP="001B787E">
      <w:pPr>
        <w:rPr>
          <w:rFonts w:ascii="Arial" w:hAnsi="Arial" w:cs="Arial"/>
          <w:sz w:val="20"/>
          <w:szCs w:val="20"/>
        </w:rPr>
      </w:pPr>
      <w:r w:rsidRPr="00E255E4">
        <w:rPr>
          <w:rFonts w:ascii="Arial" w:hAnsi="Arial" w:cs="Arial"/>
          <w:b/>
          <w:noProof/>
          <w:sz w:val="20"/>
          <w:szCs w:val="20"/>
        </w:rPr>
        <w:drawing>
          <wp:anchor distT="0" distB="0" distL="114300" distR="114300" simplePos="0" relativeHeight="251706368" behindDoc="0" locked="0" layoutInCell="1" allowOverlap="1" wp14:anchorId="407C25ED" wp14:editId="75C7D17B">
            <wp:simplePos x="0" y="0"/>
            <wp:positionH relativeFrom="column">
              <wp:posOffset>1730375</wp:posOffset>
            </wp:positionH>
            <wp:positionV relativeFrom="paragraph">
              <wp:posOffset>38100</wp:posOffset>
            </wp:positionV>
            <wp:extent cx="2076450" cy="1608455"/>
            <wp:effectExtent l="0" t="0" r="0" b="0"/>
            <wp:wrapNone/>
            <wp:docPr id="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76450" cy="160845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EC4E8F">
        <w:rPr>
          <w:rFonts w:ascii="Arial" w:hAnsi="Arial" w:cs="Arial"/>
          <w:noProof/>
          <w:sz w:val="20"/>
          <w:szCs w:val="20"/>
        </w:rPr>
        <mc:AlternateContent>
          <mc:Choice Requires="wps">
            <w:drawing>
              <wp:anchor distT="0" distB="0" distL="114300" distR="114300" simplePos="0" relativeHeight="251699200" behindDoc="0" locked="0" layoutInCell="1" allowOverlap="1" wp14:anchorId="0DBC5A77" wp14:editId="0DE74799">
                <wp:simplePos x="0" y="0"/>
                <wp:positionH relativeFrom="column">
                  <wp:posOffset>128004</wp:posOffset>
                </wp:positionH>
                <wp:positionV relativeFrom="paragraph">
                  <wp:posOffset>99843</wp:posOffset>
                </wp:positionV>
                <wp:extent cx="1607185" cy="701675"/>
                <wp:effectExtent l="0" t="0" r="0" b="0"/>
                <wp:wrapNone/>
                <wp:docPr id="46" name="Rectangle 10"/>
                <wp:cNvGraphicFramePr/>
                <a:graphic xmlns:a="http://schemas.openxmlformats.org/drawingml/2006/main">
                  <a:graphicData uri="http://schemas.microsoft.com/office/word/2010/wordprocessingShape">
                    <wps:wsp>
                      <wps:cNvSpPr/>
                      <wps:spPr>
                        <a:xfrm>
                          <a:off x="0" y="0"/>
                          <a:ext cx="1607185" cy="701675"/>
                        </a:xfrm>
                        <a:prstGeom prst="rect">
                          <a:avLst/>
                        </a:prstGeom>
                      </wps:spPr>
                      <wps:txbx>
                        <w:txbxContent>
                          <w:p w:rsidR="00641826" w:rsidRDefault="00641826" w:rsidP="001B787E">
                            <w:pPr>
                              <w:pStyle w:val="NormalWeb"/>
                              <w:spacing w:before="86" w:beforeAutospacing="0" w:after="0" w:afterAutospacing="0"/>
                              <w:ind w:left="547" w:hanging="547"/>
                              <w:jc w:val="center"/>
                            </w:pPr>
                            <w:r>
                              <w:rPr>
                                <w:rFonts w:asciiTheme="minorHAnsi" w:hAnsi="Calibri" w:cstheme="minorBidi"/>
                                <w:b/>
                                <w:bCs/>
                                <w:color w:val="000000" w:themeColor="text1"/>
                                <w:kern w:val="24"/>
                                <w:sz w:val="36"/>
                                <w:szCs w:val="36"/>
                              </w:rPr>
                              <w:t>Azure Table</w:t>
                            </w:r>
                          </w:p>
                          <w:p w:rsidR="00641826" w:rsidRDefault="00641826" w:rsidP="001B787E">
                            <w:pPr>
                              <w:pStyle w:val="NormalWeb"/>
                              <w:spacing w:before="86" w:beforeAutospacing="0" w:after="0" w:afterAutospacing="0"/>
                              <w:ind w:left="547" w:hanging="547"/>
                              <w:jc w:val="center"/>
                            </w:pPr>
                            <w:r>
                              <w:rPr>
                                <w:rFonts w:asciiTheme="minorHAnsi" w:hAnsi="Calibri" w:cstheme="minorBidi"/>
                                <w:b/>
                                <w:bCs/>
                                <w:color w:val="000000" w:themeColor="text1"/>
                                <w:kern w:val="24"/>
                                <w:sz w:val="36"/>
                                <w:szCs w:val="36"/>
                              </w:rPr>
                              <w:t>Storage</w:t>
                            </w:r>
                          </w:p>
                        </w:txbxContent>
                      </wps:txbx>
                      <wps:bodyPr wrap="square">
                        <a:spAutoFit/>
                      </wps:bodyPr>
                    </wps:wsp>
                  </a:graphicData>
                </a:graphic>
                <wp14:sizeRelH relativeFrom="margin">
                  <wp14:pctWidth>0</wp14:pctWidth>
                </wp14:sizeRelH>
                <wp14:sizeRelV relativeFrom="margin">
                  <wp14:pctHeight>0</wp14:pctHeight>
                </wp14:sizeRelV>
              </wp:anchor>
            </w:drawing>
          </mc:Choice>
          <mc:Fallback>
            <w:pict>
              <v:rect id="Rectangle 10" o:spid="_x0000_s1044" style="position:absolute;left:0;text-align:left;margin-left:10.1pt;margin-top:7.85pt;width:126.55pt;height:55.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" filled="f" stroked="f">
                <v:textbox style="mso-fit-shape-to-text:t">
                  <w:txbxContent>
                    <w:p w:rsidR="00641826" w:rsidRDefault="00641826" w:rsidP="001B787E">
                      <w:pPr>
                        <w:pStyle w:val="NormalWeb"/>
                        <w:spacing w:before="86" w:beforeAutospacing="0" w:after="0" w:afterAutospacing="0"/>
                        <w:ind w:left="547" w:hanging="547"/>
                        <w:jc w:val="center"/>
                      </w:pPr>
                      <w:r>
                        <w:rPr>
                          <w:rFonts w:asciiTheme="minorHAnsi" w:hAnsi="Calibri" w:cstheme="minorBidi"/>
                          <w:b/>
                          <w:bCs/>
                          <w:color w:val="000000" w:themeColor="text1"/>
                          <w:kern w:val="24"/>
                          <w:sz w:val="36"/>
                          <w:szCs w:val="36"/>
                        </w:rPr>
                        <w:t>Azure Table</w:t>
                      </w:r>
                    </w:p>
                    <w:p w:rsidR="00641826" w:rsidRDefault="00641826" w:rsidP="001B787E">
                      <w:pPr>
                        <w:pStyle w:val="NormalWeb"/>
                        <w:spacing w:before="86" w:beforeAutospacing="0" w:after="0" w:afterAutospacing="0"/>
                        <w:ind w:left="547" w:hanging="547"/>
                        <w:jc w:val="center"/>
                      </w:pPr>
                      <w:r>
                        <w:rPr>
                          <w:rFonts w:asciiTheme="minorHAnsi" w:hAnsi="Calibri" w:cstheme="minorBidi"/>
                          <w:b/>
                          <w:bCs/>
                          <w:color w:val="000000" w:themeColor="text1"/>
                          <w:kern w:val="24"/>
                          <w:sz w:val="36"/>
                          <w:szCs w:val="36"/>
                        </w:rPr>
                        <w:t>Storage</w:t>
                      </w:r>
                    </w:p>
                  </w:txbxContent>
                </v:textbox>
              </v:rect>
            </w:pict>
          </mc:Fallback>
        </mc:AlternateContent>
      </w:r>
    </w:p>
    <w:p w:rsidR="001B787E" w:rsidRDefault="001B787E" w:rsidP="001B787E">
      <w:pPr>
        <w:rPr>
          <w:rFonts w:ascii="Arial" w:hAnsi="Arial" w:cs="Arial"/>
          <w:sz w:val="20"/>
          <w:szCs w:val="20"/>
        </w:rPr>
      </w:pPr>
    </w:p>
    <w:p w:rsidR="001B787E" w:rsidRDefault="001B787E" w:rsidP="001B787E">
      <w:pPr>
        <w:rPr>
          <w:rFonts w:ascii="Arial" w:hAnsi="Arial" w:cs="Arial"/>
          <w:sz w:val="20"/>
          <w:szCs w:val="20"/>
        </w:rPr>
      </w:pPr>
    </w:p>
    <w:p w:rsidR="001B787E" w:rsidRDefault="001B787E" w:rsidP="001B787E">
      <w:pPr>
        <w:rPr>
          <w:rFonts w:ascii="Arial" w:hAnsi="Arial" w:cs="Arial"/>
          <w:sz w:val="20"/>
          <w:szCs w:val="20"/>
        </w:rPr>
      </w:pPr>
    </w:p>
    <w:p w:rsidR="001B787E" w:rsidRDefault="001B787E" w:rsidP="001B787E">
      <w:pPr>
        <w:rPr>
          <w:rFonts w:ascii="Arial" w:hAnsi="Arial" w:cs="Arial"/>
          <w:sz w:val="20"/>
          <w:szCs w:val="20"/>
        </w:rPr>
      </w:pPr>
    </w:p>
    <w:p w:rsidR="001B787E" w:rsidRDefault="001B787E" w:rsidP="001B787E">
      <w:pPr>
        <w:rPr>
          <w:rFonts w:ascii="Arial" w:hAnsi="Arial" w:cs="Arial"/>
          <w:sz w:val="20"/>
          <w:szCs w:val="20"/>
        </w:rPr>
      </w:pPr>
    </w:p>
    <w:p w:rsidR="001B787E" w:rsidRDefault="001B787E" w:rsidP="001B787E">
      <w:pPr>
        <w:rPr>
          <w:rFonts w:ascii="Arial" w:hAnsi="Arial" w:cs="Arial"/>
          <w:sz w:val="20"/>
          <w:szCs w:val="20"/>
        </w:rPr>
      </w:pPr>
    </w:p>
    <w:p w:rsidR="001B787E" w:rsidRDefault="001B787E" w:rsidP="001B787E">
      <w:pPr>
        <w:rPr>
          <w:rFonts w:ascii="Arial" w:hAnsi="Arial" w:cs="Arial"/>
          <w:sz w:val="20"/>
          <w:szCs w:val="20"/>
        </w:rPr>
      </w:pPr>
    </w:p>
    <w:p w:rsidR="001B787E" w:rsidRDefault="001B787E" w:rsidP="001B787E">
      <w:pPr>
        <w:rPr>
          <w:rFonts w:ascii="Arial" w:hAnsi="Arial" w:cs="Arial"/>
          <w:sz w:val="20"/>
          <w:szCs w:val="20"/>
        </w:rPr>
      </w:pPr>
    </w:p>
    <w:p w:rsidR="001B787E" w:rsidRDefault="001B787E" w:rsidP="001B787E">
      <w:pPr>
        <w:rPr>
          <w:rFonts w:ascii="Arial" w:hAnsi="Arial" w:cs="Arial"/>
          <w:sz w:val="20"/>
          <w:szCs w:val="20"/>
        </w:rPr>
      </w:pPr>
    </w:p>
    <w:p w:rsidR="001B787E" w:rsidRDefault="001B787E" w:rsidP="001B787E">
      <w:pPr>
        <w:rPr>
          <w:rFonts w:ascii="Arial" w:hAnsi="Arial" w:cs="Arial"/>
          <w:sz w:val="20"/>
          <w:szCs w:val="20"/>
        </w:rPr>
      </w:pPr>
    </w:p>
    <w:p w:rsidR="001B787E" w:rsidRDefault="001B787E" w:rsidP="001B787E">
      <w:pPr>
        <w:rPr>
          <w:rFonts w:ascii="Arial" w:hAnsi="Arial" w:cs="Arial"/>
          <w:sz w:val="20"/>
          <w:szCs w:val="20"/>
        </w:rPr>
      </w:pPr>
      <w:r w:rsidRPr="006B778E">
        <w:rPr>
          <w:rFonts w:ascii="Arial" w:hAnsi="Arial" w:cs="Arial"/>
          <w:b/>
          <w:noProof/>
          <w:sz w:val="20"/>
          <w:szCs w:val="20"/>
        </w:rPr>
        <mc:AlternateContent>
          <mc:Choice Requires="wps">
            <w:drawing>
              <wp:anchor distT="0" distB="0" distL="114300" distR="114300" simplePos="0" relativeHeight="251704320" behindDoc="0" locked="0" layoutInCell="1" allowOverlap="1" wp14:anchorId="7CB26D2E" wp14:editId="64136B2E">
                <wp:simplePos x="0" y="0"/>
                <wp:positionH relativeFrom="column">
                  <wp:posOffset>2577465</wp:posOffset>
                </wp:positionH>
                <wp:positionV relativeFrom="paragraph">
                  <wp:posOffset>41910</wp:posOffset>
                </wp:positionV>
                <wp:extent cx="469900" cy="416560"/>
                <wp:effectExtent l="0" t="0" r="25400" b="21590"/>
                <wp:wrapNone/>
                <wp:docPr id="58" name="Oval 17"/>
                <wp:cNvGraphicFramePr/>
                <a:graphic xmlns:a="http://schemas.openxmlformats.org/drawingml/2006/main">
                  <a:graphicData uri="http://schemas.microsoft.com/office/word/2010/wordprocessingShape">
                    <wps:wsp>
                      <wps:cNvSpPr/>
                      <wps:spPr>
                        <a:xfrm>
                          <a:off x="0" y="0"/>
                          <a:ext cx="469900" cy="416560"/>
                        </a:xfrm>
                        <a:prstGeom prst="ellipse">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1826" w:rsidRDefault="00641826" w:rsidP="001B787E">
                            <w:pPr>
                              <w:pStyle w:val="NormalWeb"/>
                              <w:spacing w:before="0" w:beforeAutospacing="0" w:after="0" w:afterAutospacing="0"/>
                              <w:jc w:val="center"/>
                            </w:pPr>
                            <w:r w:rsidRPr="00B27940">
                              <w:rPr>
                                <w:rFonts w:asciiTheme="minorHAnsi" w:hAnsi="Calibri" w:cstheme="minorBidi"/>
                                <w:color w:val="FF0000"/>
                                <w:kern w:val="24"/>
                                <w:sz w:val="32"/>
                                <w:szCs w:val="32"/>
                              </w:rPr>
                              <w:t>1</w:t>
                            </w:r>
                            <w:r>
                              <w:rPr>
                                <w:rFonts w:asciiTheme="minorHAnsi" w:hAnsi="Calibri" w:cstheme="minorBidi"/>
                                <w:color w:val="FF0000"/>
                                <w:kern w:val="24"/>
                                <w:sz w:val="40"/>
                                <w:szCs w:val="40"/>
                              </w:rPr>
                              <w: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id="_x0000_s1045" style="position:absolute;left:0;text-align:left;margin-left:202.95pt;margin-top:3.3pt;width:37pt;height:32.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" fillcolor="white [3212]" strokecolor="#c0504d [3205]" strokeweight="2pt">
                <v:textbox>
                  <w:txbxContent>
                    <w:p w:rsidR="00641826" w:rsidRDefault="00641826" w:rsidP="001B787E">
                      <w:pPr>
                        <w:pStyle w:val="NormalWeb"/>
                        <w:spacing w:before="0" w:beforeAutospacing="0" w:after="0" w:afterAutospacing="0"/>
                        <w:jc w:val="center"/>
                      </w:pPr>
                      <w:r w:rsidRPr="00B27940">
                        <w:rPr>
                          <w:rFonts w:asciiTheme="minorHAnsi" w:hAnsi="Calibri" w:cstheme="minorBidi"/>
                          <w:color w:val="FF0000"/>
                          <w:kern w:val="24"/>
                          <w:sz w:val="32"/>
                          <w:szCs w:val="32"/>
                        </w:rPr>
                        <w:t>1</w:t>
                      </w:r>
                      <w:r>
                        <w:rPr>
                          <w:rFonts w:asciiTheme="minorHAnsi" w:hAnsi="Calibri" w:cstheme="minorBidi"/>
                          <w:color w:val="FF0000"/>
                          <w:kern w:val="24"/>
                          <w:sz w:val="40"/>
                          <w:szCs w:val="40"/>
                        </w:rPr>
                        <w:t>.</w:t>
                      </w:r>
                    </w:p>
                  </w:txbxContent>
                </v:textbox>
              </v:oval>
            </w:pict>
          </mc:Fallback>
        </mc:AlternateContent>
      </w:r>
      <w:r w:rsidRPr="00EC4E8F">
        <w:rPr>
          <w:rFonts w:ascii="Arial" w:hAnsi="Arial" w:cs="Arial"/>
          <w:noProof/>
          <w:sz w:val="20"/>
          <w:szCs w:val="20"/>
        </w:rPr>
        <mc:AlternateContent>
          <mc:Choice Requires="wps">
            <w:drawing>
              <wp:anchor distT="0" distB="0" distL="114300" distR="114300" simplePos="0" relativeHeight="251702272" behindDoc="0" locked="0" layoutInCell="1" allowOverlap="1" wp14:anchorId="5803AC16" wp14:editId="1FEDA2CF">
                <wp:simplePos x="0" y="0"/>
                <wp:positionH relativeFrom="column">
                  <wp:posOffset>3225165</wp:posOffset>
                </wp:positionH>
                <wp:positionV relativeFrom="paragraph">
                  <wp:posOffset>39370</wp:posOffset>
                </wp:positionV>
                <wp:extent cx="9525" cy="390525"/>
                <wp:effectExtent l="95250" t="38100" r="85725" b="85725"/>
                <wp:wrapNone/>
                <wp:docPr id="56" name="Straight Arrow Connector 6"/>
                <wp:cNvGraphicFramePr/>
                <a:graphic xmlns:a="http://schemas.openxmlformats.org/drawingml/2006/main">
                  <a:graphicData uri="http://schemas.microsoft.com/office/word/2010/wordprocessingShape">
                    <wps:wsp>
                      <wps:cNvCnPr/>
                      <wps:spPr>
                        <a:xfrm flipV="1">
                          <a:off x="0" y="0"/>
                          <a:ext cx="9525" cy="39052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B486E4D" id="Straight Arrow Connector 6" o:spid="_x0000_s1026" type="#_x0000_t32" style="position:absolute;margin-left:253.95pt;margin-top:3.1pt;width:.75pt;height:30.75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" strokecolor="#c0504d [3205]" strokeweight="2pt">
                <v:stroke endarrow="open"/>
                <v:shadow on="t" color="black" opacity="24903f" origin=",.5" offset="0,.55556mm"/>
              </v:shape>
            </w:pict>
          </mc:Fallback>
        </mc:AlternateContent>
      </w:r>
      <w:r w:rsidRPr="00EC4E8F">
        <w:rPr>
          <w:rFonts w:ascii="Arial" w:hAnsi="Arial" w:cs="Arial"/>
          <w:noProof/>
          <w:sz w:val="20"/>
          <w:szCs w:val="20"/>
        </w:rPr>
        <mc:AlternateContent>
          <mc:Choice Requires="wps">
            <w:drawing>
              <wp:anchor distT="0" distB="0" distL="114300" distR="114300" simplePos="0" relativeHeight="251697152" behindDoc="0" locked="0" layoutInCell="1" allowOverlap="1" wp14:anchorId="7A8B985E" wp14:editId="58613EB1">
                <wp:simplePos x="0" y="0"/>
                <wp:positionH relativeFrom="column">
                  <wp:posOffset>2320290</wp:posOffset>
                </wp:positionH>
                <wp:positionV relativeFrom="paragraph">
                  <wp:posOffset>39370</wp:posOffset>
                </wp:positionV>
                <wp:extent cx="0" cy="416560"/>
                <wp:effectExtent l="95250" t="19050" r="76200" b="97790"/>
                <wp:wrapNone/>
                <wp:docPr id="44" name="Straight Arrow Connector 6"/>
                <wp:cNvGraphicFramePr/>
                <a:graphic xmlns:a="http://schemas.openxmlformats.org/drawingml/2006/main">
                  <a:graphicData uri="http://schemas.microsoft.com/office/word/2010/wordprocessingShape">
                    <wps:wsp>
                      <wps:cNvCnPr/>
                      <wps:spPr>
                        <a:xfrm>
                          <a:off x="0" y="0"/>
                          <a:ext cx="0" cy="41656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DAEA53D" id="Straight Arrow Connector 6" o:spid="_x0000_s1026" type="#_x0000_t32" style="position:absolute;margin-left:182.7pt;margin-top:3.1pt;width:0;height:32.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" strokecolor="#c0504d [3205]" strokeweight="2pt">
                <v:stroke endarrow="open"/>
                <v:shadow on="t" color="black" opacity="24903f" origin=",.5" offset="0,.55556mm"/>
              </v:shape>
            </w:pict>
          </mc:Fallback>
        </mc:AlternateContent>
      </w:r>
    </w:p>
    <w:p w:rsidR="001B787E" w:rsidRDefault="001B787E" w:rsidP="001B787E">
      <w:pPr>
        <w:rPr>
          <w:rFonts w:ascii="Arial" w:hAnsi="Arial" w:cs="Arial"/>
          <w:sz w:val="20"/>
          <w:szCs w:val="20"/>
        </w:rPr>
      </w:pPr>
    </w:p>
    <w:p w:rsidR="001B787E" w:rsidRDefault="001B787E" w:rsidP="001B787E">
      <w:pPr>
        <w:rPr>
          <w:rFonts w:ascii="Arial" w:hAnsi="Arial" w:cs="Arial"/>
          <w:sz w:val="20"/>
          <w:szCs w:val="20"/>
        </w:rPr>
      </w:pPr>
    </w:p>
    <w:p w:rsidR="001B787E" w:rsidRDefault="001B787E" w:rsidP="001B787E">
      <w:pPr>
        <w:rPr>
          <w:rFonts w:ascii="Arial" w:hAnsi="Arial" w:cs="Arial"/>
          <w:sz w:val="20"/>
          <w:szCs w:val="20"/>
        </w:rPr>
      </w:pPr>
    </w:p>
    <w:p w:rsidR="001B787E" w:rsidRDefault="001B787E" w:rsidP="001B787E">
      <w:r w:rsidRPr="00EC4E8F">
        <w:rPr>
          <w:rFonts w:ascii="Arial" w:hAnsi="Arial" w:cs="Arial"/>
          <w:noProof/>
          <w:sz w:val="20"/>
          <w:szCs w:val="20"/>
        </w:rPr>
        <w:drawing>
          <wp:anchor distT="0" distB="0" distL="114300" distR="114300" simplePos="0" relativeHeight="251696128" behindDoc="0" locked="0" layoutInCell="1" allowOverlap="1" wp14:anchorId="25AEDF8C" wp14:editId="40C2D022">
            <wp:simplePos x="0" y="0"/>
            <wp:positionH relativeFrom="column">
              <wp:posOffset>2202815</wp:posOffset>
            </wp:positionH>
            <wp:positionV relativeFrom="paragraph">
              <wp:posOffset>-1270</wp:posOffset>
            </wp:positionV>
            <wp:extent cx="1088390" cy="1169035"/>
            <wp:effectExtent l="0" t="0" r="0" b="0"/>
            <wp:wrapNone/>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88390" cy="116903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1B787E" w:rsidRDefault="001B787E" w:rsidP="001B787E"/>
    <w:p w:rsidR="001B787E" w:rsidRDefault="001B787E" w:rsidP="001B787E"/>
    <w:p w:rsidR="001B787E" w:rsidRPr="005507AD" w:rsidRDefault="001B787E" w:rsidP="001B787E"/>
    <w:p w:rsidR="001B787E" w:rsidRPr="005507AD" w:rsidRDefault="001B787E" w:rsidP="001B787E"/>
    <w:p w:rsidR="001B787E" w:rsidRPr="005507AD" w:rsidRDefault="001B787E" w:rsidP="001B787E"/>
    <w:p w:rsidR="001B787E" w:rsidRPr="005507AD" w:rsidRDefault="001B787E" w:rsidP="001B787E"/>
    <w:p w:rsidR="001B787E" w:rsidRPr="005507AD" w:rsidRDefault="001B787E" w:rsidP="001B787E">
      <w:r w:rsidRPr="00EC4E8F">
        <w:rPr>
          <w:rFonts w:ascii="Arial" w:hAnsi="Arial" w:cs="Arial"/>
          <w:noProof/>
          <w:sz w:val="20"/>
          <w:szCs w:val="20"/>
        </w:rPr>
        <mc:AlternateContent>
          <mc:Choice Requires="wps">
            <w:drawing>
              <wp:anchor distT="0" distB="0" distL="114300" distR="114300" simplePos="0" relativeHeight="251698176" behindDoc="0" locked="0" layoutInCell="1" allowOverlap="1" wp14:anchorId="0CB76CC4" wp14:editId="73D44875">
                <wp:simplePos x="0" y="0"/>
                <wp:positionH relativeFrom="column">
                  <wp:posOffset>3234690</wp:posOffset>
                </wp:positionH>
                <wp:positionV relativeFrom="paragraph">
                  <wp:posOffset>16510</wp:posOffset>
                </wp:positionV>
                <wp:extent cx="0" cy="401955"/>
                <wp:effectExtent l="95250" t="19050" r="114300" b="93345"/>
                <wp:wrapNone/>
                <wp:docPr id="45" name="Straight Arrow Connector 8"/>
                <wp:cNvGraphicFramePr/>
                <a:graphic xmlns:a="http://schemas.openxmlformats.org/drawingml/2006/main">
                  <a:graphicData uri="http://schemas.microsoft.com/office/word/2010/wordprocessingShape">
                    <wps:wsp>
                      <wps:cNvCnPr/>
                      <wps:spPr>
                        <a:xfrm>
                          <a:off x="0" y="0"/>
                          <a:ext cx="0" cy="40195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32E139B" id="Straight Arrow Connector 8" o:spid="_x0000_s1026" type="#_x0000_t32" style="position:absolute;margin-left:254.7pt;margin-top:1.3pt;width:0;height:31.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" strokecolor="#c0504d [3205]" strokeweight="2pt">
                <v:stroke endarrow="open"/>
                <v:shadow on="t" color="black" opacity="24903f" origin=",.5" offset="0,.55556mm"/>
              </v:shape>
            </w:pict>
          </mc:Fallback>
        </mc:AlternateContent>
      </w:r>
      <w:r w:rsidRPr="006B778E">
        <w:rPr>
          <w:rFonts w:ascii="Arial" w:hAnsi="Arial" w:cs="Arial"/>
          <w:b/>
          <w:noProof/>
          <w:sz w:val="20"/>
          <w:szCs w:val="20"/>
        </w:rPr>
        <mc:AlternateContent>
          <mc:Choice Requires="wps">
            <w:drawing>
              <wp:anchor distT="0" distB="0" distL="114300" distR="114300" simplePos="0" relativeHeight="251705344" behindDoc="0" locked="0" layoutInCell="1" allowOverlap="1" wp14:anchorId="31ECA59E" wp14:editId="5E9A74A4">
                <wp:simplePos x="0" y="0"/>
                <wp:positionH relativeFrom="column">
                  <wp:posOffset>2577465</wp:posOffset>
                </wp:positionH>
                <wp:positionV relativeFrom="paragraph">
                  <wp:posOffset>16510</wp:posOffset>
                </wp:positionV>
                <wp:extent cx="469900" cy="459105"/>
                <wp:effectExtent l="0" t="0" r="25400" b="17145"/>
                <wp:wrapNone/>
                <wp:docPr id="59" name="Oval 18"/>
                <wp:cNvGraphicFramePr/>
                <a:graphic xmlns:a="http://schemas.openxmlformats.org/drawingml/2006/main">
                  <a:graphicData uri="http://schemas.microsoft.com/office/word/2010/wordprocessingShape">
                    <wps:wsp>
                      <wps:cNvSpPr/>
                      <wps:spPr>
                        <a:xfrm>
                          <a:off x="0" y="0"/>
                          <a:ext cx="469900" cy="459105"/>
                        </a:xfrm>
                        <a:prstGeom prst="ellipse">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1826" w:rsidRPr="00B27940" w:rsidRDefault="00641826" w:rsidP="001B787E">
                            <w:pPr>
                              <w:pStyle w:val="NormalWeb"/>
                              <w:spacing w:before="0" w:beforeAutospacing="0" w:after="0" w:afterAutospacing="0"/>
                              <w:jc w:val="center"/>
                              <w:rPr>
                                <w:sz w:val="32"/>
                                <w:szCs w:val="32"/>
                              </w:rPr>
                            </w:pPr>
                            <w:r w:rsidRPr="00B27940">
                              <w:rPr>
                                <w:rFonts w:asciiTheme="minorHAnsi" w:hAnsi="Calibri" w:cstheme="minorBidi"/>
                                <w:color w:val="FF0000"/>
                                <w:kern w:val="24"/>
                                <w:sz w:val="32"/>
                                <w:szCs w:val="32"/>
                              </w:rPr>
                              <w:t>2.</w:t>
                            </w:r>
                          </w:p>
                          <w:p w:rsidR="00641826" w:rsidRPr="005507AD" w:rsidRDefault="00641826" w:rsidP="001B787E"/>
                          <w:p w:rsidR="00641826" w:rsidRPr="005507AD" w:rsidRDefault="00641826" w:rsidP="001B787E"/>
                          <w:p w:rsidR="00641826" w:rsidRPr="005507AD" w:rsidRDefault="00641826" w:rsidP="001B787E"/>
                          <w:p w:rsidR="00641826" w:rsidRPr="005507AD" w:rsidRDefault="00641826" w:rsidP="001B787E"/>
                          <w:p w:rsidR="00641826" w:rsidRDefault="00641826" w:rsidP="001B787E">
                            <w:pPr>
                              <w:pStyle w:val="NormalWeb"/>
                              <w:spacing w:before="0" w:beforeAutospacing="0" w:after="0" w:afterAutospacing="0"/>
                              <w:jc w:val="center"/>
                            </w:pPr>
                            <w:r>
                              <w:rPr>
                                <w:rFonts w:asciiTheme="minorHAnsi" w:hAnsi="Calibri" w:cstheme="minorBidi"/>
                                <w:color w:val="FF0000"/>
                                <w:kern w:val="24"/>
                                <w:sz w:val="40"/>
                                <w:szCs w:val="40"/>
                              </w:rPr>
                              <w:t>2.</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id="_x0000_s1046" style="position:absolute;left:0;text-align:left;margin-left:202.95pt;margin-top:1.3pt;width:37pt;height:36.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" fillcolor="white [3212]" strokecolor="#c0504d [3205]" strokeweight="2pt">
                <v:textbox>
                  <w:txbxContent>
                    <w:p w:rsidR="00641826" w:rsidRPr="00B27940" w:rsidRDefault="00641826" w:rsidP="001B787E">
                      <w:pPr>
                        <w:pStyle w:val="NormalWeb"/>
                        <w:spacing w:before="0" w:beforeAutospacing="0" w:after="0" w:afterAutospacing="0"/>
                        <w:jc w:val="center"/>
                        <w:rPr>
                          <w:sz w:val="32"/>
                          <w:szCs w:val="32"/>
                        </w:rPr>
                      </w:pPr>
                      <w:r w:rsidRPr="00B27940">
                        <w:rPr>
                          <w:rFonts w:asciiTheme="minorHAnsi" w:hAnsi="Calibri" w:cstheme="minorBidi"/>
                          <w:color w:val="FF0000"/>
                          <w:kern w:val="24"/>
                          <w:sz w:val="32"/>
                          <w:szCs w:val="32"/>
                        </w:rPr>
                        <w:t>2.</w:t>
                      </w:r>
                    </w:p>
                    <w:p w:rsidR="00641826" w:rsidRPr="005507AD" w:rsidRDefault="00641826" w:rsidP="001B787E"/>
                    <w:p w:rsidR="00641826" w:rsidRPr="005507AD" w:rsidRDefault="00641826" w:rsidP="001B787E"/>
                    <w:p w:rsidR="00641826" w:rsidRPr="005507AD" w:rsidRDefault="00641826" w:rsidP="001B787E"/>
                    <w:p w:rsidR="00641826" w:rsidRPr="005507AD" w:rsidRDefault="00641826" w:rsidP="001B787E"/>
                    <w:p w:rsidR="00641826" w:rsidRDefault="00641826" w:rsidP="001B787E">
                      <w:pPr>
                        <w:pStyle w:val="NormalWeb"/>
                        <w:spacing w:before="0" w:beforeAutospacing="0" w:after="0" w:afterAutospacing="0"/>
                        <w:jc w:val="center"/>
                      </w:pPr>
                      <w:r>
                        <w:rPr>
                          <w:rFonts w:asciiTheme="minorHAnsi" w:hAnsi="Calibri" w:cstheme="minorBidi"/>
                          <w:color w:val="FF0000"/>
                          <w:kern w:val="24"/>
                          <w:sz w:val="40"/>
                          <w:szCs w:val="40"/>
                        </w:rPr>
                        <w:t>2.</w:t>
                      </w:r>
                    </w:p>
                  </w:txbxContent>
                </v:textbox>
              </v:oval>
            </w:pict>
          </mc:Fallback>
        </mc:AlternateContent>
      </w:r>
      <w:r w:rsidRPr="00EC4E8F">
        <w:rPr>
          <w:rFonts w:ascii="Arial" w:hAnsi="Arial" w:cs="Arial"/>
          <w:noProof/>
          <w:sz w:val="20"/>
          <w:szCs w:val="20"/>
        </w:rPr>
        <mc:AlternateContent>
          <mc:Choice Requires="wps">
            <w:drawing>
              <wp:anchor distT="0" distB="0" distL="114300" distR="114300" simplePos="0" relativeHeight="251703296" behindDoc="0" locked="0" layoutInCell="1" allowOverlap="1" wp14:anchorId="6679940A" wp14:editId="61312304">
                <wp:simplePos x="0" y="0"/>
                <wp:positionH relativeFrom="column">
                  <wp:posOffset>2310765</wp:posOffset>
                </wp:positionH>
                <wp:positionV relativeFrom="paragraph">
                  <wp:posOffset>16510</wp:posOffset>
                </wp:positionV>
                <wp:extent cx="9525" cy="401955"/>
                <wp:effectExtent l="95250" t="38100" r="85725" b="74295"/>
                <wp:wrapNone/>
                <wp:docPr id="57" name="Straight Arrow Connector 8"/>
                <wp:cNvGraphicFramePr/>
                <a:graphic xmlns:a="http://schemas.openxmlformats.org/drawingml/2006/main">
                  <a:graphicData uri="http://schemas.microsoft.com/office/word/2010/wordprocessingShape">
                    <wps:wsp>
                      <wps:cNvCnPr/>
                      <wps:spPr>
                        <a:xfrm flipV="1">
                          <a:off x="0" y="0"/>
                          <a:ext cx="9525" cy="40195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0E6B1D5" id="Straight Arrow Connector 8" o:spid="_x0000_s1026" type="#_x0000_t32" style="position:absolute;margin-left:181.95pt;margin-top:1.3pt;width:.75pt;height:31.65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" strokecolor="#c0504d [3205]" strokeweight="2pt">
                <v:stroke endarrow="open"/>
                <v:shadow on="t" color="black" opacity="24903f" origin=",.5" offset="0,.55556mm"/>
              </v:shape>
            </w:pict>
          </mc:Fallback>
        </mc:AlternateContent>
      </w:r>
    </w:p>
    <w:p w:rsidR="001B787E" w:rsidRPr="005507AD" w:rsidRDefault="001B787E" w:rsidP="001B787E"/>
    <w:p w:rsidR="001B787E" w:rsidRPr="005507AD" w:rsidRDefault="001B787E" w:rsidP="001B787E"/>
    <w:p w:rsidR="001B787E" w:rsidRPr="005507AD" w:rsidRDefault="001B787E" w:rsidP="001B787E">
      <w:r w:rsidRPr="00EC4E8F">
        <w:rPr>
          <w:rFonts w:ascii="Arial" w:hAnsi="Arial" w:cs="Arial"/>
          <w:noProof/>
          <w:sz w:val="20"/>
          <w:szCs w:val="20"/>
        </w:rPr>
        <mc:AlternateContent>
          <mc:Choice Requires="wps">
            <w:drawing>
              <wp:anchor distT="0" distB="0" distL="114300" distR="114300" simplePos="0" relativeHeight="251701248" behindDoc="0" locked="0" layoutInCell="1" allowOverlap="1" wp14:anchorId="3519330F" wp14:editId="22C8A1CA">
                <wp:simplePos x="0" y="0"/>
                <wp:positionH relativeFrom="column">
                  <wp:posOffset>1920239</wp:posOffset>
                </wp:positionH>
                <wp:positionV relativeFrom="paragraph">
                  <wp:posOffset>102870</wp:posOffset>
                </wp:positionV>
                <wp:extent cx="1914525" cy="885825"/>
                <wp:effectExtent l="0" t="0" r="0" b="0"/>
                <wp:wrapNone/>
                <wp:docPr id="31" name="TextBox 20"/>
                <wp:cNvGraphicFramePr/>
                <a:graphic xmlns:a="http://schemas.openxmlformats.org/drawingml/2006/main">
                  <a:graphicData uri="http://schemas.microsoft.com/office/word/2010/wordprocessingShape">
                    <wps:wsp>
                      <wps:cNvSpPr txBox="1"/>
                      <wps:spPr>
                        <a:xfrm>
                          <a:off x="0" y="0"/>
                          <a:ext cx="1914525" cy="885825"/>
                        </a:xfrm>
                        <a:prstGeom prst="rect">
                          <a:avLst/>
                        </a:prstGeom>
                      </wps:spPr>
                      <wps:txbx>
                        <w:txbxContent>
                          <w:p w:rsidR="00641826" w:rsidRPr="00B27940" w:rsidRDefault="00641826" w:rsidP="001B787E">
                            <w:pPr>
                              <w:pStyle w:val="NormalWeb"/>
                              <w:spacing w:before="115" w:beforeAutospacing="0" w:after="0" w:afterAutospacing="0"/>
                              <w:ind w:left="547" w:hanging="547"/>
                              <w:rPr>
                                <w:rFonts w:asciiTheme="minorHAnsi" w:hAnsi="Calibri" w:cstheme="minorBidi"/>
                                <w:b/>
                                <w:bCs/>
                                <w:color w:val="1F497D" w:themeColor="text2"/>
                                <w:kern w:val="24"/>
                                <w:sz w:val="40"/>
                                <w:szCs w:val="40"/>
                              </w:rPr>
                            </w:pPr>
                            <w:proofErr w:type="spellStart"/>
                            <w:r w:rsidRPr="00B27940">
                              <w:rPr>
                                <w:rFonts w:asciiTheme="minorHAnsi" w:hAnsi="Calibri" w:cstheme="minorBidi"/>
                                <w:b/>
                                <w:bCs/>
                                <w:color w:val="1F497D" w:themeColor="text2"/>
                                <w:kern w:val="24"/>
                                <w:sz w:val="40"/>
                                <w:szCs w:val="40"/>
                              </w:rPr>
                              <w:t>UrbanWater</w:t>
                            </w:r>
                            <w:proofErr w:type="spellEnd"/>
                          </w:p>
                          <w:p w:rsidR="00641826" w:rsidRPr="00B27940" w:rsidRDefault="00641826" w:rsidP="001B787E">
                            <w:pPr>
                              <w:pStyle w:val="NormalWeb"/>
                              <w:spacing w:before="115" w:beforeAutospacing="0" w:after="0" w:afterAutospacing="0"/>
                              <w:ind w:left="547" w:hanging="547"/>
                              <w:rPr>
                                <w:sz w:val="40"/>
                                <w:szCs w:val="40"/>
                              </w:rPr>
                            </w:pPr>
                            <w:r w:rsidRPr="00B27940">
                              <w:rPr>
                                <w:rFonts w:asciiTheme="minorHAnsi" w:hAnsi="Calibri" w:cstheme="minorBidi"/>
                                <w:b/>
                                <w:bCs/>
                                <w:color w:val="1F497D" w:themeColor="text2"/>
                                <w:kern w:val="24"/>
                                <w:sz w:val="40"/>
                                <w:szCs w:val="40"/>
                              </w:rPr>
                              <w:t>Platform</w:t>
                            </w:r>
                            <w:r>
                              <w:rPr>
                                <w:rFonts w:asciiTheme="minorHAnsi" w:hAnsi="Calibri" w:cstheme="minorBidi"/>
                                <w:b/>
                                <w:bCs/>
                                <w:color w:val="1F497D" w:themeColor="text2"/>
                                <w:kern w:val="24"/>
                                <w:sz w:val="40"/>
                                <w:szCs w:val="40"/>
                              </w:rPr>
                              <w:t xml:space="preserve"> </w:t>
                            </w:r>
                            <w:r w:rsidRPr="00B27940">
                              <w:rPr>
                                <w:rFonts w:asciiTheme="minorHAnsi" w:hAnsi="Calibri" w:cstheme="minorBidi"/>
                                <w:b/>
                                <w:bCs/>
                                <w:color w:val="1F497D" w:themeColor="text2"/>
                                <w:kern w:val="24"/>
                                <w:sz w:val="40"/>
                                <w:szCs w:val="40"/>
                              </w:rPr>
                              <w:t>(WP6)</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id="TextBox 20" o:spid="_x0000_s1047" type="#_x0000_t202" style="position:absolute;left:0;text-align:left;margin-left:151.2pt;margin-top:8.1pt;width:150.75pt;height:69.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" filled="f" stroked="f">
                <v:textbox>
                  <w:txbxContent>
                    <w:p w:rsidR="00641826" w:rsidRPr="00B27940" w:rsidRDefault="00641826" w:rsidP="001B787E">
                      <w:pPr>
                        <w:pStyle w:val="NormalWeb"/>
                        <w:spacing w:before="115" w:beforeAutospacing="0" w:after="0" w:afterAutospacing="0"/>
                        <w:ind w:left="547" w:hanging="547"/>
                        <w:rPr>
                          <w:rFonts w:asciiTheme="minorHAnsi" w:hAnsi="Calibri" w:cstheme="minorBidi"/>
                          <w:b/>
                          <w:bCs/>
                          <w:color w:val="1F497D" w:themeColor="text2"/>
                          <w:kern w:val="24"/>
                          <w:sz w:val="40"/>
                          <w:szCs w:val="40"/>
                        </w:rPr>
                      </w:pPr>
                      <w:proofErr w:type="spellStart"/>
                      <w:r w:rsidRPr="00B27940">
                        <w:rPr>
                          <w:rFonts w:asciiTheme="minorHAnsi" w:hAnsi="Calibri" w:cstheme="minorBidi"/>
                          <w:b/>
                          <w:bCs/>
                          <w:color w:val="1F497D" w:themeColor="text2"/>
                          <w:kern w:val="24"/>
                          <w:sz w:val="40"/>
                          <w:szCs w:val="40"/>
                        </w:rPr>
                        <w:t>UrbanWater</w:t>
                      </w:r>
                      <w:proofErr w:type="spellEnd"/>
                    </w:p>
                    <w:p w:rsidR="00641826" w:rsidRPr="00B27940" w:rsidRDefault="00641826" w:rsidP="001B787E">
                      <w:pPr>
                        <w:pStyle w:val="NormalWeb"/>
                        <w:spacing w:before="115" w:beforeAutospacing="0" w:after="0" w:afterAutospacing="0"/>
                        <w:ind w:left="547" w:hanging="547"/>
                        <w:rPr>
                          <w:sz w:val="40"/>
                          <w:szCs w:val="40"/>
                        </w:rPr>
                      </w:pPr>
                      <w:r w:rsidRPr="00B27940">
                        <w:rPr>
                          <w:rFonts w:asciiTheme="minorHAnsi" w:hAnsi="Calibri" w:cstheme="minorBidi"/>
                          <w:b/>
                          <w:bCs/>
                          <w:color w:val="1F497D" w:themeColor="text2"/>
                          <w:kern w:val="24"/>
                          <w:sz w:val="40"/>
                          <w:szCs w:val="40"/>
                        </w:rPr>
                        <w:t>Platform</w:t>
                      </w:r>
                      <w:r>
                        <w:rPr>
                          <w:rFonts w:asciiTheme="minorHAnsi" w:hAnsi="Calibri" w:cstheme="minorBidi"/>
                          <w:b/>
                          <w:bCs/>
                          <w:color w:val="1F497D" w:themeColor="text2"/>
                          <w:kern w:val="24"/>
                          <w:sz w:val="40"/>
                          <w:szCs w:val="40"/>
                        </w:rPr>
                        <w:t xml:space="preserve"> </w:t>
                      </w:r>
                      <w:r w:rsidRPr="00B27940">
                        <w:rPr>
                          <w:rFonts w:asciiTheme="minorHAnsi" w:hAnsi="Calibri" w:cstheme="minorBidi"/>
                          <w:b/>
                          <w:bCs/>
                          <w:color w:val="1F497D" w:themeColor="text2"/>
                          <w:kern w:val="24"/>
                          <w:sz w:val="40"/>
                          <w:szCs w:val="40"/>
                        </w:rPr>
                        <w:t>(WP6)</w:t>
                      </w:r>
                    </w:p>
                  </w:txbxContent>
                </v:textbox>
              </v:shape>
            </w:pict>
          </mc:Fallback>
        </mc:AlternateContent>
      </w:r>
      <w:r w:rsidRPr="00EC4E8F">
        <w:rPr>
          <w:rFonts w:ascii="Arial" w:hAnsi="Arial" w:cs="Arial"/>
          <w:noProof/>
          <w:sz w:val="20"/>
          <w:szCs w:val="20"/>
        </w:rPr>
        <mc:AlternateContent>
          <mc:Choice Requires="wps">
            <w:drawing>
              <wp:anchor distT="0" distB="0" distL="114300" distR="114300" simplePos="0" relativeHeight="251700224" behindDoc="0" locked="0" layoutInCell="1" allowOverlap="1" wp14:anchorId="05F385F9" wp14:editId="6A674EC9">
                <wp:simplePos x="0" y="0"/>
                <wp:positionH relativeFrom="column">
                  <wp:posOffset>1329690</wp:posOffset>
                </wp:positionH>
                <wp:positionV relativeFrom="paragraph">
                  <wp:posOffset>77470</wp:posOffset>
                </wp:positionV>
                <wp:extent cx="2736215" cy="1038225"/>
                <wp:effectExtent l="0" t="0" r="26035" b="28575"/>
                <wp:wrapNone/>
                <wp:docPr id="32" name="Rectangle 19"/>
                <wp:cNvGraphicFramePr/>
                <a:graphic xmlns:a="http://schemas.openxmlformats.org/drawingml/2006/main">
                  <a:graphicData uri="http://schemas.microsoft.com/office/word/2010/wordprocessingShape">
                    <wps:wsp>
                      <wps:cNvSpPr/>
                      <wps:spPr>
                        <a:xfrm>
                          <a:off x="0" y="0"/>
                          <a:ext cx="2736215" cy="1038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351BA87" id="Rectangle 19" o:spid="_x0000_s1026" style="position:absolute;margin-left:104.7pt;margin-top:6.1pt;width:215.45pt;height:8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" fillcolor="#4f81bd [3204]" strokecolor="#243f60 [1604]" strokeweight="2pt"/>
            </w:pict>
          </mc:Fallback>
        </mc:AlternateContent>
      </w:r>
    </w:p>
    <w:p w:rsidR="001B787E" w:rsidRPr="005507AD" w:rsidRDefault="001B787E" w:rsidP="001B787E"/>
    <w:p w:rsidR="001B787E" w:rsidRPr="005507AD" w:rsidRDefault="001B787E" w:rsidP="001B787E"/>
    <w:p w:rsidR="001B787E" w:rsidRPr="005507AD" w:rsidRDefault="001B787E" w:rsidP="001B787E"/>
    <w:p w:rsidR="001B787E" w:rsidRPr="005507AD" w:rsidRDefault="001B787E" w:rsidP="001B787E"/>
    <w:p w:rsidR="001B787E" w:rsidRPr="005507AD" w:rsidRDefault="001B787E" w:rsidP="001B787E"/>
    <w:p w:rsidR="001B787E" w:rsidRPr="005507AD" w:rsidRDefault="001B787E" w:rsidP="001B787E"/>
    <w:p w:rsidR="001B787E" w:rsidRPr="005507AD" w:rsidRDefault="001B787E" w:rsidP="001B787E"/>
    <w:p w:rsidR="001B787E" w:rsidRPr="001B787E" w:rsidRDefault="001B787E" w:rsidP="001B787E">
      <w:pPr>
        <w:tabs>
          <w:tab w:val="left" w:pos="8098"/>
        </w:tabs>
        <w:rPr>
          <w:rFonts w:ascii="Arial Narrow" w:hAnsi="Arial Narrow"/>
          <w:sz w:val="24"/>
          <w:szCs w:val="24"/>
        </w:rPr>
      </w:pPr>
      <w:r w:rsidRPr="001B787E">
        <w:rPr>
          <w:rFonts w:ascii="Arial Narrow" w:hAnsi="Arial Narrow" w:cs="Arial"/>
          <w:b/>
          <w:sz w:val="24"/>
          <w:szCs w:val="24"/>
        </w:rPr>
        <w:t>Step 1:</w:t>
      </w:r>
      <w:r w:rsidRPr="001B787E">
        <w:rPr>
          <w:rFonts w:ascii="Arial Narrow" w:hAnsi="Arial Narrow" w:cs="Arial"/>
          <w:sz w:val="24"/>
          <w:szCs w:val="24"/>
        </w:rPr>
        <w:t xml:space="preserve"> </w:t>
      </w:r>
    </w:p>
    <w:p w:rsidR="001B787E" w:rsidRPr="001B787E" w:rsidRDefault="001B787E" w:rsidP="001B787E">
      <w:pPr>
        <w:rPr>
          <w:rFonts w:ascii="Arial Narrow" w:hAnsi="Arial Narrow" w:cs="Arial"/>
          <w:sz w:val="24"/>
          <w:szCs w:val="24"/>
        </w:rPr>
      </w:pPr>
      <w:r w:rsidRPr="001B787E">
        <w:rPr>
          <w:rFonts w:ascii="Arial Narrow" w:hAnsi="Arial Narrow" w:cs="Arial"/>
          <w:sz w:val="24"/>
          <w:szCs w:val="24"/>
        </w:rPr>
        <w:t xml:space="preserve">Azure table storage uses a web role host in Microsoft’s Windows Azure to provide an OData interphase the web role will allow queries to run against a table context object. The table will return a type of </w:t>
      </w:r>
      <w:proofErr w:type="spellStart"/>
      <w:r w:rsidRPr="001B787E">
        <w:rPr>
          <w:rFonts w:ascii="Arial Narrow" w:hAnsi="Arial Narrow" w:cs="Arial"/>
          <w:sz w:val="24"/>
          <w:szCs w:val="24"/>
        </w:rPr>
        <w:t>IQuerable</w:t>
      </w:r>
      <w:proofErr w:type="spellEnd"/>
      <w:r w:rsidRPr="001B787E">
        <w:rPr>
          <w:rFonts w:ascii="Arial Narrow" w:hAnsi="Arial Narrow" w:cs="Arial"/>
          <w:sz w:val="24"/>
          <w:szCs w:val="24"/>
        </w:rPr>
        <w:t>.</w:t>
      </w:r>
    </w:p>
    <w:p w:rsidR="001B787E" w:rsidRPr="001B787E" w:rsidRDefault="001B787E" w:rsidP="001B787E">
      <w:pPr>
        <w:rPr>
          <w:rFonts w:ascii="Arial Narrow" w:hAnsi="Arial Narrow" w:cs="Arial"/>
          <w:sz w:val="24"/>
          <w:szCs w:val="24"/>
        </w:rPr>
      </w:pPr>
    </w:p>
    <w:p w:rsidR="001B787E" w:rsidRPr="001B787E" w:rsidRDefault="001B787E" w:rsidP="001B787E">
      <w:pPr>
        <w:rPr>
          <w:rFonts w:ascii="Arial Narrow" w:hAnsi="Arial Narrow" w:cs="Arial"/>
          <w:b/>
          <w:sz w:val="24"/>
          <w:szCs w:val="24"/>
        </w:rPr>
      </w:pPr>
      <w:r w:rsidRPr="001B787E">
        <w:rPr>
          <w:rFonts w:ascii="Arial Narrow" w:hAnsi="Arial Narrow" w:cs="Arial"/>
          <w:b/>
          <w:sz w:val="24"/>
          <w:szCs w:val="24"/>
        </w:rPr>
        <w:t xml:space="preserve">Step 2: </w:t>
      </w:r>
    </w:p>
    <w:p w:rsidR="001B787E" w:rsidRPr="001B787E" w:rsidRDefault="001B787E" w:rsidP="001B787E">
      <w:pPr>
        <w:rPr>
          <w:rFonts w:ascii="Arial Narrow" w:hAnsi="Arial Narrow" w:cs="Arial"/>
          <w:sz w:val="24"/>
          <w:szCs w:val="24"/>
        </w:rPr>
      </w:pPr>
      <w:r w:rsidRPr="001B787E">
        <w:rPr>
          <w:rFonts w:ascii="Arial Narrow" w:hAnsi="Arial Narrow" w:cs="Arial"/>
          <w:sz w:val="24"/>
          <w:szCs w:val="24"/>
        </w:rPr>
        <w:t>The web role will be accessible from the Urban Water Platform being developed in Work Package 6. The platform will be able to use OData protocol to query the WCF web service.</w:t>
      </w:r>
    </w:p>
    <w:p w:rsidR="001B787E" w:rsidRDefault="00776B40" w:rsidP="001B787E">
      <w:pPr>
        <w:pStyle w:val="Heading2"/>
        <w:numPr>
          <w:ilvl w:val="0"/>
          <w:numId w:val="0"/>
        </w:numPr>
      </w:pPr>
      <w:bookmarkStart w:id="227" w:name="_Toc379964322"/>
      <w:bookmarkStart w:id="228" w:name="_Toc382572157"/>
      <w:r>
        <w:rPr>
          <w:lang w:val="de-DE"/>
        </w:rPr>
        <w:lastRenderedPageBreak/>
        <w:t>5</w:t>
      </w:r>
      <w:r w:rsidR="00E62E9F">
        <w:rPr>
          <w:lang w:val="de-DE"/>
        </w:rPr>
        <w:t>.7</w:t>
      </w:r>
      <w:r w:rsidR="001B787E" w:rsidRPr="000B5ABD">
        <w:rPr>
          <w:lang w:val="de-DE"/>
        </w:rPr>
        <w:t xml:space="preserve"> </w:t>
      </w:r>
      <w:r w:rsidR="001B787E">
        <w:t>Open Data Web Service</w:t>
      </w:r>
      <w:bookmarkEnd w:id="227"/>
      <w:bookmarkEnd w:id="228"/>
    </w:p>
    <w:p w:rsidR="001B787E" w:rsidRPr="001B787E" w:rsidRDefault="001B787E" w:rsidP="001B787E">
      <w:pPr>
        <w:rPr>
          <w:rFonts w:ascii="Arial Narrow" w:hAnsi="Arial Narrow" w:cs="Arial"/>
          <w:sz w:val="24"/>
          <w:szCs w:val="24"/>
        </w:rPr>
      </w:pPr>
      <w:r w:rsidRPr="001B787E">
        <w:rPr>
          <w:rFonts w:ascii="Arial Narrow" w:hAnsi="Arial Narrow" w:cs="Arial"/>
          <w:sz w:val="24"/>
          <w:szCs w:val="24"/>
        </w:rPr>
        <w:t>The following is an</w:t>
      </w:r>
      <w:r w:rsidRPr="001B787E">
        <w:rPr>
          <w:rFonts w:ascii="Arial Narrow" w:hAnsi="Arial Narrow" w:cs="Arial"/>
          <w:sz w:val="24"/>
          <w:szCs w:val="24"/>
          <w:lang w:val="en"/>
        </w:rPr>
        <w:t xml:space="preserve"> EDMX document of the data management platform OData web service; an .</w:t>
      </w:r>
      <w:proofErr w:type="spellStart"/>
      <w:r w:rsidRPr="001B787E">
        <w:rPr>
          <w:rFonts w:ascii="Arial Narrow" w:hAnsi="Arial Narrow" w:cs="Arial"/>
          <w:sz w:val="24"/>
          <w:szCs w:val="24"/>
          <w:lang w:val="en"/>
        </w:rPr>
        <w:t>edmx</w:t>
      </w:r>
      <w:proofErr w:type="spellEnd"/>
      <w:r w:rsidRPr="001B787E">
        <w:rPr>
          <w:rFonts w:ascii="Arial Narrow" w:hAnsi="Arial Narrow" w:cs="Arial"/>
          <w:sz w:val="24"/>
          <w:szCs w:val="24"/>
          <w:lang w:val="en"/>
        </w:rPr>
        <w:t xml:space="preserve"> file is an XML file that defines a conceptual model, a storage model, and the mapping between these models. This will generate much more helpful information about the web service than a WADL because we are developing OData Web Service. </w:t>
      </w:r>
    </w:p>
    <w:p w:rsidR="001B787E" w:rsidRDefault="001B787E" w:rsidP="001B787E">
      <w:pPr>
        <w:rPr>
          <w:rStyle w:val="apple-converted-space"/>
          <w:i/>
          <w:color w:val="000000"/>
          <w:shd w:val="clear" w:color="auto" w:fill="FFFFFF"/>
        </w:rPr>
      </w:pPr>
    </w:p>
    <w:p w:rsidR="001B787E" w:rsidRPr="00EC6436" w:rsidRDefault="001B787E" w:rsidP="001B787E">
      <w:pPr>
        <w:autoSpaceDE w:val="0"/>
        <w:autoSpaceDN w:val="0"/>
        <w:adjustRightInd w:val="0"/>
        <w:jc w:val="left"/>
        <w:rPr>
          <w:rFonts w:ascii="Arial" w:hAnsi="Arial" w:cs="Arial"/>
          <w:color w:val="000000"/>
          <w:highlight w:val="white"/>
        </w:rPr>
      </w:pPr>
      <w:proofErr w:type="gramStart"/>
      <w:r w:rsidRPr="00EC6436">
        <w:rPr>
          <w:rFonts w:ascii="Arial" w:hAnsi="Arial" w:cs="Arial"/>
          <w:color w:val="0000FF"/>
          <w:highlight w:val="white"/>
        </w:rPr>
        <w:t>&lt;?</w:t>
      </w:r>
      <w:r w:rsidRPr="00EC6436">
        <w:rPr>
          <w:rFonts w:ascii="Arial" w:hAnsi="Arial" w:cs="Arial"/>
          <w:color w:val="A31515"/>
          <w:highlight w:val="white"/>
        </w:rPr>
        <w:t>xml</w:t>
      </w:r>
      <w:proofErr w:type="gramEnd"/>
      <w:r w:rsidRPr="00EC6436">
        <w:rPr>
          <w:rFonts w:ascii="Arial" w:hAnsi="Arial" w:cs="Arial"/>
          <w:color w:val="0000FF"/>
          <w:highlight w:val="white"/>
        </w:rPr>
        <w:t xml:space="preserve"> </w:t>
      </w:r>
      <w:r w:rsidRPr="00EC6436">
        <w:rPr>
          <w:rFonts w:ascii="Arial" w:hAnsi="Arial" w:cs="Arial"/>
          <w:color w:val="FF0000"/>
          <w:highlight w:val="white"/>
        </w:rPr>
        <w:t>version</w:t>
      </w:r>
      <w:r w:rsidRPr="00EC6436">
        <w:rPr>
          <w:rFonts w:ascii="Arial" w:hAnsi="Arial" w:cs="Arial"/>
          <w:color w:val="0000FF"/>
          <w:highlight w:val="white"/>
        </w:rPr>
        <w:t>=</w:t>
      </w:r>
      <w:r w:rsidRPr="00EC6436">
        <w:rPr>
          <w:rFonts w:ascii="Arial" w:hAnsi="Arial" w:cs="Arial"/>
          <w:color w:val="000000"/>
          <w:highlight w:val="white"/>
        </w:rPr>
        <w:t>"</w:t>
      </w:r>
      <w:r w:rsidRPr="00EC6436">
        <w:rPr>
          <w:rFonts w:ascii="Arial" w:hAnsi="Arial" w:cs="Arial"/>
          <w:color w:val="0000FF"/>
          <w:highlight w:val="white"/>
        </w:rPr>
        <w:t>1.0</w:t>
      </w:r>
      <w:r w:rsidRPr="00EC6436">
        <w:rPr>
          <w:rFonts w:ascii="Arial" w:hAnsi="Arial" w:cs="Arial"/>
          <w:color w:val="000000"/>
          <w:highlight w:val="white"/>
        </w:rPr>
        <w:t>"</w:t>
      </w:r>
      <w:r w:rsidRPr="00EC6436">
        <w:rPr>
          <w:rFonts w:ascii="Arial" w:hAnsi="Arial" w:cs="Arial"/>
          <w:color w:val="0000FF"/>
          <w:highlight w:val="white"/>
        </w:rPr>
        <w:t xml:space="preserve"> </w:t>
      </w:r>
      <w:r w:rsidRPr="00EC6436">
        <w:rPr>
          <w:rFonts w:ascii="Arial" w:hAnsi="Arial" w:cs="Arial"/>
          <w:color w:val="FF0000"/>
          <w:highlight w:val="white"/>
        </w:rPr>
        <w:t>encoding</w:t>
      </w:r>
      <w:r w:rsidRPr="00EC6436">
        <w:rPr>
          <w:rFonts w:ascii="Arial" w:hAnsi="Arial" w:cs="Arial"/>
          <w:color w:val="0000FF"/>
          <w:highlight w:val="white"/>
        </w:rPr>
        <w:t>=</w:t>
      </w:r>
      <w:r w:rsidRPr="00EC6436">
        <w:rPr>
          <w:rFonts w:ascii="Arial" w:hAnsi="Arial" w:cs="Arial"/>
          <w:color w:val="000000"/>
          <w:highlight w:val="white"/>
        </w:rPr>
        <w:t>"</w:t>
      </w:r>
      <w:r w:rsidRPr="00EC6436">
        <w:rPr>
          <w:rFonts w:ascii="Arial" w:hAnsi="Arial" w:cs="Arial"/>
          <w:color w:val="0000FF"/>
          <w:highlight w:val="white"/>
        </w:rPr>
        <w:t>utf-8</w:t>
      </w:r>
      <w:r w:rsidRPr="00EC6436">
        <w:rPr>
          <w:rFonts w:ascii="Arial" w:hAnsi="Arial" w:cs="Arial"/>
          <w:color w:val="000000"/>
          <w:highlight w:val="white"/>
        </w:rPr>
        <w:t>"</w:t>
      </w:r>
      <w:r w:rsidRPr="00EC6436">
        <w:rPr>
          <w:rFonts w:ascii="Arial" w:hAnsi="Arial" w:cs="Arial"/>
          <w:color w:val="0000FF"/>
          <w:highlight w:val="white"/>
        </w:rPr>
        <w:t xml:space="preserve"> </w:t>
      </w:r>
      <w:r w:rsidRPr="00EC6436">
        <w:rPr>
          <w:rFonts w:ascii="Arial" w:hAnsi="Arial" w:cs="Arial"/>
          <w:color w:val="FF0000"/>
          <w:highlight w:val="white"/>
        </w:rPr>
        <w:t>standalone</w:t>
      </w:r>
      <w:r w:rsidRPr="00EC6436">
        <w:rPr>
          <w:rFonts w:ascii="Arial" w:hAnsi="Arial" w:cs="Arial"/>
          <w:color w:val="0000FF"/>
          <w:highlight w:val="white"/>
        </w:rPr>
        <w:t>=</w:t>
      </w:r>
      <w:r w:rsidRPr="00EC6436">
        <w:rPr>
          <w:rFonts w:ascii="Arial" w:hAnsi="Arial" w:cs="Arial"/>
          <w:color w:val="000000"/>
          <w:highlight w:val="white"/>
        </w:rPr>
        <w:t>"</w:t>
      </w:r>
      <w:r w:rsidRPr="00EC6436">
        <w:rPr>
          <w:rFonts w:ascii="Arial" w:hAnsi="Arial" w:cs="Arial"/>
          <w:color w:val="0000FF"/>
          <w:highlight w:val="white"/>
        </w:rPr>
        <w:t>yes</w:t>
      </w:r>
      <w:r w:rsidRPr="00EC6436">
        <w:rPr>
          <w:rFonts w:ascii="Arial" w:hAnsi="Arial" w:cs="Arial"/>
          <w:color w:val="000000"/>
          <w:highlight w:val="white"/>
        </w:rPr>
        <w:t>"</w:t>
      </w:r>
      <w:r w:rsidRPr="00EC6436">
        <w:rPr>
          <w:rFonts w:ascii="Arial" w:hAnsi="Arial" w:cs="Arial"/>
          <w:color w:val="0000FF"/>
          <w:highlight w:val="white"/>
        </w:rPr>
        <w:t>?&gt;</w:t>
      </w:r>
    </w:p>
    <w:p w:rsidR="001B787E" w:rsidRPr="00EC6436" w:rsidRDefault="001B787E" w:rsidP="001B787E">
      <w:pPr>
        <w:autoSpaceDE w:val="0"/>
        <w:autoSpaceDN w:val="0"/>
        <w:adjustRightInd w:val="0"/>
        <w:jc w:val="left"/>
        <w:rPr>
          <w:rFonts w:ascii="Arial" w:hAnsi="Arial" w:cs="Arial"/>
          <w:color w:val="000000"/>
          <w:highlight w:val="white"/>
        </w:rPr>
      </w:pPr>
      <w:r w:rsidRPr="00EC6436">
        <w:rPr>
          <w:rFonts w:ascii="Arial" w:hAnsi="Arial" w:cs="Arial"/>
          <w:color w:val="0000FF"/>
          <w:highlight w:val="white"/>
        </w:rPr>
        <w:t>&lt;</w:t>
      </w:r>
      <w:proofErr w:type="spellStart"/>
      <w:r w:rsidRPr="00EC6436">
        <w:rPr>
          <w:rFonts w:ascii="Arial" w:hAnsi="Arial" w:cs="Arial"/>
          <w:color w:val="A31515"/>
          <w:highlight w:val="white"/>
        </w:rPr>
        <w:t>edmx</w:t>
      </w:r>
      <w:proofErr w:type="gramStart"/>
      <w:r w:rsidRPr="00EC6436">
        <w:rPr>
          <w:rFonts w:ascii="Arial" w:hAnsi="Arial" w:cs="Arial"/>
          <w:color w:val="A31515"/>
          <w:highlight w:val="white"/>
        </w:rPr>
        <w:t>:Edmx</w:t>
      </w:r>
      <w:proofErr w:type="spellEnd"/>
      <w:proofErr w:type="gramEnd"/>
      <w:r w:rsidRPr="00EC6436">
        <w:rPr>
          <w:rFonts w:ascii="Arial" w:hAnsi="Arial" w:cs="Arial"/>
          <w:color w:val="0000FF"/>
          <w:highlight w:val="white"/>
        </w:rPr>
        <w:tab/>
      </w:r>
      <w:r w:rsidRPr="00EC6436">
        <w:rPr>
          <w:rFonts w:ascii="Arial" w:hAnsi="Arial" w:cs="Arial"/>
          <w:color w:val="FF0000"/>
          <w:highlight w:val="white"/>
        </w:rPr>
        <w:t>Version</w:t>
      </w:r>
      <w:r w:rsidRPr="00EC6436">
        <w:rPr>
          <w:rFonts w:ascii="Arial" w:hAnsi="Arial" w:cs="Arial"/>
          <w:color w:val="0000FF"/>
          <w:highlight w:val="white"/>
        </w:rPr>
        <w:t>=</w:t>
      </w:r>
      <w:r w:rsidRPr="00EC6436">
        <w:rPr>
          <w:rFonts w:ascii="Arial" w:hAnsi="Arial" w:cs="Arial"/>
          <w:color w:val="000000"/>
          <w:highlight w:val="white"/>
        </w:rPr>
        <w:t>"</w:t>
      </w:r>
      <w:r w:rsidRPr="00EC6436">
        <w:rPr>
          <w:rFonts w:ascii="Arial" w:hAnsi="Arial" w:cs="Arial"/>
          <w:color w:val="0000FF"/>
          <w:highlight w:val="white"/>
        </w:rPr>
        <w:t>1.0</w:t>
      </w:r>
      <w:r w:rsidRPr="00EC6436">
        <w:rPr>
          <w:rFonts w:ascii="Arial" w:hAnsi="Arial" w:cs="Arial"/>
          <w:color w:val="000000"/>
          <w:highlight w:val="white"/>
        </w:rPr>
        <w:t>"</w:t>
      </w:r>
      <w:r w:rsidRPr="00EC6436">
        <w:rPr>
          <w:rFonts w:ascii="Arial" w:hAnsi="Arial" w:cs="Arial"/>
          <w:color w:val="0000FF"/>
          <w:highlight w:val="white"/>
        </w:rPr>
        <w:t xml:space="preserve"> </w:t>
      </w:r>
      <w:proofErr w:type="spellStart"/>
      <w:r w:rsidRPr="00EC6436">
        <w:rPr>
          <w:rFonts w:ascii="Arial" w:hAnsi="Arial" w:cs="Arial"/>
          <w:color w:val="FF0000"/>
          <w:highlight w:val="white"/>
        </w:rPr>
        <w:t>xmlns:edmx</w:t>
      </w:r>
      <w:proofErr w:type="spellEnd"/>
      <w:r w:rsidRPr="00EC6436">
        <w:rPr>
          <w:rFonts w:ascii="Arial" w:hAnsi="Arial" w:cs="Arial"/>
          <w:color w:val="0000FF"/>
          <w:highlight w:val="white"/>
        </w:rPr>
        <w:t>=</w:t>
      </w:r>
      <w:r w:rsidRPr="00EC6436">
        <w:rPr>
          <w:rFonts w:ascii="Arial" w:hAnsi="Arial" w:cs="Arial"/>
          <w:color w:val="000000"/>
          <w:highlight w:val="white"/>
        </w:rPr>
        <w:t>"</w:t>
      </w:r>
      <w:r w:rsidRPr="00EC6436">
        <w:rPr>
          <w:rFonts w:ascii="Arial" w:hAnsi="Arial" w:cs="Arial"/>
          <w:color w:val="0000FF"/>
          <w:highlight w:val="white"/>
        </w:rPr>
        <w:t>http://schemas.microsoft.com/ado/2007/06/</w:t>
      </w:r>
      <w:proofErr w:type="spellStart"/>
      <w:r w:rsidRPr="00EC6436">
        <w:rPr>
          <w:rFonts w:ascii="Arial" w:hAnsi="Arial" w:cs="Arial"/>
          <w:color w:val="0000FF"/>
          <w:highlight w:val="white"/>
        </w:rPr>
        <w:t>edmx</w:t>
      </w:r>
      <w:proofErr w:type="spellEnd"/>
      <w:r w:rsidRPr="00EC6436">
        <w:rPr>
          <w:rFonts w:ascii="Arial" w:hAnsi="Arial" w:cs="Arial"/>
          <w:color w:val="000000"/>
          <w:highlight w:val="white"/>
        </w:rPr>
        <w:t>"</w:t>
      </w:r>
      <w:r w:rsidRPr="00EC6436">
        <w:rPr>
          <w:rFonts w:ascii="Arial" w:hAnsi="Arial" w:cs="Arial"/>
          <w:color w:val="0000FF"/>
          <w:highlight w:val="white"/>
        </w:rPr>
        <w:t>&gt;</w:t>
      </w:r>
    </w:p>
    <w:p w:rsidR="001B787E" w:rsidRDefault="001B787E" w:rsidP="001B787E">
      <w:pPr>
        <w:autoSpaceDE w:val="0"/>
        <w:autoSpaceDN w:val="0"/>
        <w:adjustRightInd w:val="0"/>
        <w:jc w:val="left"/>
        <w:rPr>
          <w:rFonts w:ascii="Arial" w:hAnsi="Arial" w:cs="Arial"/>
          <w:color w:val="0000FF"/>
          <w:highlight w:val="white"/>
        </w:rPr>
      </w:pPr>
      <w:r w:rsidRPr="00EC6436">
        <w:rPr>
          <w:rFonts w:ascii="Arial" w:hAnsi="Arial" w:cs="Arial"/>
          <w:color w:val="0000FF"/>
          <w:highlight w:val="white"/>
        </w:rPr>
        <w:t>&lt;</w:t>
      </w:r>
      <w:proofErr w:type="spellStart"/>
      <w:r w:rsidRPr="00EC6436">
        <w:rPr>
          <w:rFonts w:ascii="Arial" w:hAnsi="Arial" w:cs="Arial"/>
          <w:color w:val="A31515"/>
          <w:highlight w:val="white"/>
        </w:rPr>
        <w:t>edmx</w:t>
      </w:r>
      <w:proofErr w:type="gramStart"/>
      <w:r w:rsidRPr="00EC6436">
        <w:rPr>
          <w:rFonts w:ascii="Arial" w:hAnsi="Arial" w:cs="Arial"/>
          <w:color w:val="A31515"/>
          <w:highlight w:val="white"/>
        </w:rPr>
        <w:t>:DataServices</w:t>
      </w:r>
      <w:proofErr w:type="spellEnd"/>
      <w:proofErr w:type="gramEnd"/>
      <w:r w:rsidRPr="00EC6436">
        <w:rPr>
          <w:rFonts w:ascii="Arial" w:hAnsi="Arial" w:cs="Arial"/>
          <w:color w:val="0000FF"/>
          <w:highlight w:val="white"/>
        </w:rPr>
        <w:t xml:space="preserve"> </w:t>
      </w:r>
      <w:r w:rsidRPr="00EC6436">
        <w:rPr>
          <w:rFonts w:ascii="Arial" w:hAnsi="Arial" w:cs="Arial"/>
          <w:color w:val="FF0000"/>
          <w:highlight w:val="white"/>
        </w:rPr>
        <w:t>xmlns:m</w:t>
      </w:r>
      <w:r w:rsidRPr="00EC6436">
        <w:rPr>
          <w:rFonts w:ascii="Arial" w:hAnsi="Arial" w:cs="Arial"/>
          <w:color w:val="0000FF"/>
          <w:highlight w:val="white"/>
        </w:rPr>
        <w:t>=</w:t>
      </w:r>
      <w:r w:rsidRPr="00EC6436">
        <w:rPr>
          <w:rFonts w:ascii="Arial" w:hAnsi="Arial" w:cs="Arial"/>
          <w:color w:val="000000"/>
          <w:highlight w:val="white"/>
        </w:rPr>
        <w:t>"</w:t>
      </w:r>
      <w:r w:rsidRPr="00EC6436">
        <w:rPr>
          <w:rFonts w:ascii="Arial" w:hAnsi="Arial" w:cs="Arial"/>
          <w:color w:val="0000FF"/>
          <w:highlight w:val="white"/>
        </w:rPr>
        <w:t>http://schemas.microsoft.com/ado/2007/08/dataservices/metadata</w:t>
      </w:r>
      <w:r w:rsidRPr="00EC6436">
        <w:rPr>
          <w:rFonts w:ascii="Arial" w:hAnsi="Arial" w:cs="Arial"/>
          <w:color w:val="000000"/>
          <w:highlight w:val="white"/>
        </w:rPr>
        <w:t>"</w:t>
      </w:r>
      <w:r w:rsidRPr="00EC6436">
        <w:rPr>
          <w:rFonts w:ascii="Arial" w:hAnsi="Arial" w:cs="Arial"/>
          <w:color w:val="0000FF"/>
          <w:highlight w:val="white"/>
        </w:rPr>
        <w:t xml:space="preserve">       </w:t>
      </w:r>
      <w:r w:rsidRPr="00EC6436">
        <w:rPr>
          <w:rFonts w:ascii="Arial" w:hAnsi="Arial" w:cs="Arial"/>
          <w:color w:val="FF0000"/>
          <w:highlight w:val="white"/>
        </w:rPr>
        <w:t>m:DataServiceVersion</w:t>
      </w:r>
      <w:r w:rsidRPr="00EC6436">
        <w:rPr>
          <w:rFonts w:ascii="Arial" w:hAnsi="Arial" w:cs="Arial"/>
          <w:color w:val="0000FF"/>
          <w:highlight w:val="white"/>
        </w:rPr>
        <w:t>=</w:t>
      </w:r>
      <w:r w:rsidRPr="00EC6436">
        <w:rPr>
          <w:rFonts w:ascii="Arial" w:hAnsi="Arial" w:cs="Arial"/>
          <w:color w:val="000000"/>
          <w:highlight w:val="white"/>
        </w:rPr>
        <w:t>"</w:t>
      </w:r>
      <w:r w:rsidRPr="00EC6436">
        <w:rPr>
          <w:rFonts w:ascii="Arial" w:hAnsi="Arial" w:cs="Arial"/>
          <w:color w:val="0000FF"/>
          <w:highlight w:val="white"/>
        </w:rPr>
        <w:t>1.0</w:t>
      </w:r>
      <w:r w:rsidRPr="00EC6436">
        <w:rPr>
          <w:rFonts w:ascii="Arial" w:hAnsi="Arial" w:cs="Arial"/>
          <w:color w:val="000000"/>
          <w:highlight w:val="white"/>
        </w:rPr>
        <w:t>"</w:t>
      </w:r>
      <w:r w:rsidRPr="00EC6436">
        <w:rPr>
          <w:rFonts w:ascii="Arial" w:hAnsi="Arial" w:cs="Arial"/>
          <w:color w:val="0000FF"/>
          <w:highlight w:val="white"/>
        </w:rPr>
        <w:t>&gt;</w:t>
      </w:r>
    </w:p>
    <w:p w:rsidR="001B787E" w:rsidRPr="00EC6436" w:rsidRDefault="001B787E" w:rsidP="001B787E">
      <w:pPr>
        <w:autoSpaceDE w:val="0"/>
        <w:autoSpaceDN w:val="0"/>
        <w:adjustRightInd w:val="0"/>
        <w:jc w:val="left"/>
        <w:rPr>
          <w:rFonts w:ascii="Arial" w:hAnsi="Arial" w:cs="Arial"/>
          <w:color w:val="0000FF"/>
          <w:highlight w:val="white"/>
        </w:rPr>
      </w:pPr>
    </w:p>
    <w:p w:rsidR="001B787E" w:rsidRPr="00EC6436" w:rsidRDefault="001B787E" w:rsidP="001B787E">
      <w:pPr>
        <w:autoSpaceDE w:val="0"/>
        <w:autoSpaceDN w:val="0"/>
        <w:adjustRightInd w:val="0"/>
        <w:jc w:val="left"/>
        <w:rPr>
          <w:rFonts w:ascii="Arial" w:hAnsi="Arial" w:cs="Arial"/>
          <w:color w:val="000000"/>
          <w:highlight w:val="white"/>
        </w:rPr>
      </w:pPr>
      <w:r w:rsidRPr="00EC6436">
        <w:rPr>
          <w:rFonts w:ascii="Arial" w:hAnsi="Arial" w:cs="Arial"/>
          <w:color w:val="0000FF"/>
          <w:highlight w:val="white"/>
        </w:rPr>
        <w:t>&lt;</w:t>
      </w:r>
      <w:r w:rsidRPr="00EC6436">
        <w:rPr>
          <w:rFonts w:ascii="Arial" w:hAnsi="Arial" w:cs="Arial"/>
          <w:color w:val="A31515"/>
          <w:highlight w:val="white"/>
        </w:rPr>
        <w:t>Schema</w:t>
      </w:r>
      <w:r w:rsidRPr="00EC6436">
        <w:rPr>
          <w:rFonts w:ascii="Arial" w:hAnsi="Arial" w:cs="Arial"/>
          <w:color w:val="0000FF"/>
          <w:highlight w:val="white"/>
        </w:rPr>
        <w:tab/>
      </w:r>
      <w:r w:rsidRPr="00EC6436">
        <w:rPr>
          <w:rFonts w:ascii="Arial" w:hAnsi="Arial" w:cs="Arial"/>
          <w:color w:val="FF0000"/>
          <w:highlight w:val="white"/>
        </w:rPr>
        <w:t>Namespace</w:t>
      </w:r>
      <w:r w:rsidRPr="00EC6436">
        <w:rPr>
          <w:rFonts w:ascii="Arial" w:hAnsi="Arial" w:cs="Arial"/>
          <w:color w:val="0000FF"/>
          <w:highlight w:val="white"/>
        </w:rPr>
        <w:t>=</w:t>
      </w:r>
      <w:r w:rsidRPr="00EC6436">
        <w:rPr>
          <w:rFonts w:ascii="Arial" w:hAnsi="Arial" w:cs="Arial"/>
          <w:color w:val="000000"/>
          <w:highlight w:val="white"/>
        </w:rPr>
        <w:t>"</w:t>
      </w:r>
      <w:proofErr w:type="spellStart"/>
      <w:r w:rsidRPr="00EC6436">
        <w:rPr>
          <w:rFonts w:ascii="Arial" w:hAnsi="Arial" w:cs="Arial"/>
          <w:color w:val="0000FF"/>
          <w:highlight w:val="white"/>
        </w:rPr>
        <w:t>Microsoft.WindowsAzure.StorageClient</w:t>
      </w:r>
      <w:proofErr w:type="spellEnd"/>
      <w:r w:rsidRPr="00EC6436">
        <w:rPr>
          <w:rFonts w:ascii="Arial" w:hAnsi="Arial" w:cs="Arial"/>
          <w:color w:val="000000"/>
          <w:highlight w:val="white"/>
        </w:rPr>
        <w:t>"</w:t>
      </w:r>
      <w:r w:rsidRPr="00EC6436">
        <w:rPr>
          <w:rFonts w:ascii="Arial" w:hAnsi="Arial" w:cs="Arial"/>
          <w:color w:val="0000FF"/>
          <w:highlight w:val="white"/>
        </w:rPr>
        <w:t xml:space="preserve"> </w:t>
      </w:r>
      <w:proofErr w:type="spellStart"/>
      <w:r w:rsidRPr="00EC6436">
        <w:rPr>
          <w:rFonts w:ascii="Arial" w:hAnsi="Arial" w:cs="Arial"/>
          <w:color w:val="FF0000"/>
          <w:highlight w:val="white"/>
        </w:rPr>
        <w:t>xmlns:d</w:t>
      </w:r>
      <w:proofErr w:type="spellEnd"/>
      <w:r w:rsidRPr="00EC6436">
        <w:rPr>
          <w:rFonts w:ascii="Arial" w:hAnsi="Arial" w:cs="Arial"/>
          <w:color w:val="0000FF"/>
          <w:highlight w:val="white"/>
        </w:rPr>
        <w:t>=</w:t>
      </w:r>
      <w:r w:rsidRPr="00EC6436">
        <w:rPr>
          <w:rFonts w:ascii="Arial" w:hAnsi="Arial" w:cs="Arial"/>
          <w:color w:val="000000"/>
          <w:highlight w:val="white"/>
        </w:rPr>
        <w:t>"</w:t>
      </w:r>
      <w:r w:rsidRPr="00EC6436">
        <w:rPr>
          <w:rFonts w:ascii="Arial" w:hAnsi="Arial" w:cs="Arial"/>
          <w:color w:val="0000FF"/>
          <w:highlight w:val="white"/>
        </w:rPr>
        <w:t>http://schemas.microsoft.com/ado/2007/08/</w:t>
      </w:r>
      <w:proofErr w:type="spellStart"/>
      <w:r w:rsidRPr="00EC6436">
        <w:rPr>
          <w:rFonts w:ascii="Arial" w:hAnsi="Arial" w:cs="Arial"/>
          <w:color w:val="0000FF"/>
          <w:highlight w:val="white"/>
        </w:rPr>
        <w:t>dataservices</w:t>
      </w:r>
      <w:proofErr w:type="spellEnd"/>
      <w:r w:rsidRPr="00EC6436">
        <w:rPr>
          <w:rFonts w:ascii="Arial" w:hAnsi="Arial" w:cs="Arial"/>
          <w:color w:val="000000"/>
          <w:highlight w:val="white"/>
        </w:rPr>
        <w:t>"</w:t>
      </w:r>
      <w:r w:rsidRPr="00EC6436">
        <w:rPr>
          <w:rFonts w:ascii="Arial" w:hAnsi="Arial" w:cs="Arial"/>
          <w:color w:val="0000FF"/>
          <w:highlight w:val="white"/>
        </w:rPr>
        <w:t xml:space="preserve"> </w:t>
      </w:r>
      <w:r w:rsidRPr="00EC6436">
        <w:rPr>
          <w:rFonts w:ascii="Arial" w:hAnsi="Arial" w:cs="Arial"/>
          <w:color w:val="FF0000"/>
          <w:highlight w:val="white"/>
        </w:rPr>
        <w:t>xmlns:m</w:t>
      </w:r>
      <w:r w:rsidRPr="00EC6436">
        <w:rPr>
          <w:rFonts w:ascii="Arial" w:hAnsi="Arial" w:cs="Arial"/>
          <w:color w:val="0000FF"/>
          <w:highlight w:val="white"/>
        </w:rPr>
        <w:t>=</w:t>
      </w:r>
      <w:r w:rsidRPr="00EC6436">
        <w:rPr>
          <w:rFonts w:ascii="Arial" w:hAnsi="Arial" w:cs="Arial"/>
          <w:color w:val="000000"/>
          <w:highlight w:val="white"/>
        </w:rPr>
        <w:t>"</w:t>
      </w:r>
      <w:r w:rsidRPr="00EC6436">
        <w:rPr>
          <w:rFonts w:ascii="Arial" w:hAnsi="Arial" w:cs="Arial"/>
          <w:color w:val="0000FF"/>
          <w:highlight w:val="white"/>
        </w:rPr>
        <w:t>http://schemas.microsoft.com/ado/2007/08/dataservices/metadata</w:t>
      </w:r>
      <w:r w:rsidRPr="00EC6436">
        <w:rPr>
          <w:rFonts w:ascii="Arial" w:hAnsi="Arial" w:cs="Arial"/>
          <w:color w:val="000000"/>
          <w:highlight w:val="white"/>
        </w:rPr>
        <w:t>"</w:t>
      </w:r>
      <w:r w:rsidRPr="00EC6436">
        <w:rPr>
          <w:rFonts w:ascii="Arial" w:hAnsi="Arial" w:cs="Arial"/>
          <w:color w:val="0000FF"/>
          <w:highlight w:val="white"/>
        </w:rPr>
        <w:t xml:space="preserve"> </w:t>
      </w:r>
      <w:proofErr w:type="spellStart"/>
      <w:r w:rsidRPr="00EC6436">
        <w:rPr>
          <w:rFonts w:ascii="Arial" w:hAnsi="Arial" w:cs="Arial"/>
          <w:color w:val="FF0000"/>
          <w:highlight w:val="white"/>
        </w:rPr>
        <w:t>xmlns</w:t>
      </w:r>
      <w:proofErr w:type="spellEnd"/>
      <w:r w:rsidRPr="00EC6436">
        <w:rPr>
          <w:rFonts w:ascii="Arial" w:hAnsi="Arial" w:cs="Arial"/>
          <w:color w:val="0000FF"/>
          <w:highlight w:val="white"/>
        </w:rPr>
        <w:t>=</w:t>
      </w:r>
      <w:r w:rsidRPr="00EC6436">
        <w:rPr>
          <w:rFonts w:ascii="Arial" w:hAnsi="Arial" w:cs="Arial"/>
          <w:color w:val="000000"/>
          <w:highlight w:val="white"/>
        </w:rPr>
        <w:t>"</w:t>
      </w:r>
      <w:r w:rsidRPr="00EC6436">
        <w:rPr>
          <w:rFonts w:ascii="Arial" w:hAnsi="Arial" w:cs="Arial"/>
          <w:color w:val="0000FF"/>
          <w:highlight w:val="white"/>
        </w:rPr>
        <w:t>http://schemas.microsoft.com/ado/2006/04/</w:t>
      </w:r>
      <w:proofErr w:type="spellStart"/>
      <w:r w:rsidRPr="00EC6436">
        <w:rPr>
          <w:rFonts w:ascii="Arial" w:hAnsi="Arial" w:cs="Arial"/>
          <w:color w:val="0000FF"/>
          <w:highlight w:val="white"/>
        </w:rPr>
        <w:t>edm</w:t>
      </w:r>
      <w:proofErr w:type="spellEnd"/>
      <w:r w:rsidRPr="00EC6436">
        <w:rPr>
          <w:rFonts w:ascii="Arial" w:hAnsi="Arial" w:cs="Arial"/>
          <w:color w:val="000000"/>
          <w:highlight w:val="white"/>
        </w:rPr>
        <w:t>"</w:t>
      </w:r>
      <w:r w:rsidRPr="00EC6436">
        <w:rPr>
          <w:rFonts w:ascii="Arial" w:hAnsi="Arial" w:cs="Arial"/>
          <w:color w:val="0000FF"/>
          <w:highlight w:val="white"/>
        </w:rPr>
        <w:t>&gt;</w:t>
      </w:r>
    </w:p>
    <w:p w:rsidR="001B787E" w:rsidRPr="00EC6436" w:rsidRDefault="001B787E" w:rsidP="001B787E">
      <w:pPr>
        <w:autoSpaceDE w:val="0"/>
        <w:autoSpaceDN w:val="0"/>
        <w:adjustRightInd w:val="0"/>
        <w:jc w:val="left"/>
        <w:rPr>
          <w:rFonts w:ascii="Arial" w:hAnsi="Arial" w:cs="Arial"/>
          <w:color w:val="000000"/>
          <w:highlight w:val="white"/>
        </w:rPr>
      </w:pPr>
      <w:r w:rsidRPr="00EC6436">
        <w:rPr>
          <w:rFonts w:ascii="Arial" w:hAnsi="Arial" w:cs="Arial"/>
          <w:color w:val="0000FF"/>
          <w:highlight w:val="white"/>
        </w:rPr>
        <w:t>&lt;</w:t>
      </w:r>
      <w:proofErr w:type="spellStart"/>
      <w:r w:rsidRPr="00EC6436">
        <w:rPr>
          <w:rFonts w:ascii="Arial" w:hAnsi="Arial" w:cs="Arial"/>
          <w:color w:val="A31515"/>
          <w:highlight w:val="white"/>
        </w:rPr>
        <w:t>EntityType</w:t>
      </w:r>
      <w:proofErr w:type="spellEnd"/>
      <w:r w:rsidRPr="00EC6436">
        <w:rPr>
          <w:rFonts w:ascii="Arial" w:hAnsi="Arial" w:cs="Arial"/>
          <w:color w:val="0000FF"/>
          <w:highlight w:val="white"/>
        </w:rPr>
        <w:t xml:space="preserve"> </w:t>
      </w:r>
      <w:r w:rsidRPr="00EC6436">
        <w:rPr>
          <w:rFonts w:ascii="Arial" w:hAnsi="Arial" w:cs="Arial"/>
          <w:color w:val="FF0000"/>
          <w:highlight w:val="white"/>
        </w:rPr>
        <w:t>Name</w:t>
      </w:r>
      <w:r w:rsidRPr="00EC6436">
        <w:rPr>
          <w:rFonts w:ascii="Arial" w:hAnsi="Arial" w:cs="Arial"/>
          <w:color w:val="0000FF"/>
          <w:highlight w:val="white"/>
        </w:rPr>
        <w:t>=</w:t>
      </w:r>
      <w:r w:rsidRPr="00EC6436">
        <w:rPr>
          <w:rFonts w:ascii="Arial" w:hAnsi="Arial" w:cs="Arial"/>
          <w:color w:val="000000"/>
          <w:highlight w:val="white"/>
        </w:rPr>
        <w:t>"</w:t>
      </w:r>
      <w:proofErr w:type="spellStart"/>
      <w:r w:rsidRPr="00EC6436">
        <w:rPr>
          <w:rFonts w:ascii="Arial" w:hAnsi="Arial" w:cs="Arial"/>
          <w:color w:val="0000FF"/>
          <w:highlight w:val="white"/>
        </w:rPr>
        <w:t>TableServiceEntity</w:t>
      </w:r>
      <w:proofErr w:type="spellEnd"/>
      <w:r w:rsidRPr="00EC6436">
        <w:rPr>
          <w:rFonts w:ascii="Arial" w:hAnsi="Arial" w:cs="Arial"/>
          <w:color w:val="000000"/>
          <w:highlight w:val="white"/>
        </w:rPr>
        <w:t>"</w:t>
      </w:r>
      <w:r w:rsidRPr="00EC6436">
        <w:rPr>
          <w:rFonts w:ascii="Arial" w:hAnsi="Arial" w:cs="Arial"/>
          <w:color w:val="0000FF"/>
          <w:highlight w:val="white"/>
        </w:rPr>
        <w:t xml:space="preserve"> </w:t>
      </w:r>
      <w:r w:rsidRPr="00EC6436">
        <w:rPr>
          <w:rFonts w:ascii="Arial" w:hAnsi="Arial" w:cs="Arial"/>
          <w:color w:val="FF0000"/>
          <w:highlight w:val="white"/>
        </w:rPr>
        <w:t>Abstract</w:t>
      </w:r>
      <w:r w:rsidRPr="00EC6436">
        <w:rPr>
          <w:rFonts w:ascii="Arial" w:hAnsi="Arial" w:cs="Arial"/>
          <w:color w:val="0000FF"/>
          <w:highlight w:val="white"/>
        </w:rPr>
        <w:t>=</w:t>
      </w:r>
      <w:r w:rsidRPr="00EC6436">
        <w:rPr>
          <w:rFonts w:ascii="Arial" w:hAnsi="Arial" w:cs="Arial"/>
          <w:color w:val="000000"/>
          <w:highlight w:val="white"/>
        </w:rPr>
        <w:t>"</w:t>
      </w:r>
      <w:r w:rsidRPr="00EC6436">
        <w:rPr>
          <w:rFonts w:ascii="Arial" w:hAnsi="Arial" w:cs="Arial"/>
          <w:color w:val="0000FF"/>
          <w:highlight w:val="white"/>
        </w:rPr>
        <w:t>true</w:t>
      </w:r>
      <w:r w:rsidRPr="00EC6436">
        <w:rPr>
          <w:rFonts w:ascii="Arial" w:hAnsi="Arial" w:cs="Arial"/>
          <w:color w:val="000000"/>
          <w:highlight w:val="white"/>
        </w:rPr>
        <w:t>"</w:t>
      </w:r>
      <w:r w:rsidRPr="00EC6436">
        <w:rPr>
          <w:rFonts w:ascii="Arial" w:hAnsi="Arial" w:cs="Arial"/>
          <w:color w:val="0000FF"/>
          <w:highlight w:val="white"/>
        </w:rPr>
        <w:t>&gt;</w:t>
      </w:r>
    </w:p>
    <w:p w:rsidR="001B787E" w:rsidRPr="00EC6436" w:rsidRDefault="001B787E" w:rsidP="001B787E">
      <w:pPr>
        <w:autoSpaceDE w:val="0"/>
        <w:autoSpaceDN w:val="0"/>
        <w:adjustRightInd w:val="0"/>
        <w:jc w:val="left"/>
        <w:rPr>
          <w:rFonts w:ascii="Arial" w:hAnsi="Arial" w:cs="Arial"/>
          <w:color w:val="000000"/>
          <w:highlight w:val="white"/>
        </w:rPr>
      </w:pPr>
      <w:r w:rsidRPr="00EC6436">
        <w:rPr>
          <w:rFonts w:ascii="Arial" w:hAnsi="Arial" w:cs="Arial"/>
          <w:color w:val="0000FF"/>
          <w:highlight w:val="white"/>
        </w:rPr>
        <w:t>&lt;</w:t>
      </w:r>
      <w:r w:rsidRPr="00EC6436">
        <w:rPr>
          <w:rFonts w:ascii="Arial" w:hAnsi="Arial" w:cs="Arial"/>
          <w:color w:val="A31515"/>
          <w:highlight w:val="white"/>
        </w:rPr>
        <w:t>Key</w:t>
      </w:r>
      <w:r w:rsidRPr="00EC6436">
        <w:rPr>
          <w:rFonts w:ascii="Arial" w:hAnsi="Arial" w:cs="Arial"/>
          <w:color w:val="0000FF"/>
          <w:highlight w:val="white"/>
        </w:rPr>
        <w:t>&gt;</w:t>
      </w:r>
    </w:p>
    <w:p w:rsidR="001B787E" w:rsidRPr="00EC6436" w:rsidRDefault="001B787E" w:rsidP="001B787E">
      <w:pPr>
        <w:autoSpaceDE w:val="0"/>
        <w:autoSpaceDN w:val="0"/>
        <w:adjustRightInd w:val="0"/>
        <w:jc w:val="left"/>
        <w:rPr>
          <w:rFonts w:ascii="Arial" w:hAnsi="Arial" w:cs="Arial"/>
          <w:color w:val="000000"/>
          <w:highlight w:val="white"/>
        </w:rPr>
      </w:pPr>
      <w:r w:rsidRPr="00EC6436">
        <w:rPr>
          <w:rFonts w:ascii="Arial" w:hAnsi="Arial" w:cs="Arial"/>
          <w:color w:val="0000FF"/>
          <w:highlight w:val="white"/>
        </w:rPr>
        <w:t>&lt;</w:t>
      </w:r>
      <w:proofErr w:type="spellStart"/>
      <w:r w:rsidRPr="00EC6436">
        <w:rPr>
          <w:rFonts w:ascii="Arial" w:hAnsi="Arial" w:cs="Arial"/>
          <w:color w:val="A31515"/>
          <w:highlight w:val="white"/>
        </w:rPr>
        <w:t>PropertyRef</w:t>
      </w:r>
      <w:proofErr w:type="spellEnd"/>
      <w:r w:rsidRPr="00EC6436">
        <w:rPr>
          <w:rFonts w:ascii="Arial" w:hAnsi="Arial" w:cs="Arial"/>
          <w:color w:val="0000FF"/>
          <w:highlight w:val="white"/>
        </w:rPr>
        <w:t xml:space="preserve"> </w:t>
      </w:r>
      <w:r w:rsidRPr="00EC6436">
        <w:rPr>
          <w:rFonts w:ascii="Arial" w:hAnsi="Arial" w:cs="Arial"/>
          <w:color w:val="FF0000"/>
          <w:highlight w:val="white"/>
        </w:rPr>
        <w:t>Name</w:t>
      </w:r>
      <w:r w:rsidRPr="00EC6436">
        <w:rPr>
          <w:rFonts w:ascii="Arial" w:hAnsi="Arial" w:cs="Arial"/>
          <w:color w:val="0000FF"/>
          <w:highlight w:val="white"/>
        </w:rPr>
        <w:t>=</w:t>
      </w:r>
      <w:r w:rsidRPr="00EC6436">
        <w:rPr>
          <w:rFonts w:ascii="Arial" w:hAnsi="Arial" w:cs="Arial"/>
          <w:color w:val="000000"/>
          <w:highlight w:val="white"/>
        </w:rPr>
        <w:t>"</w:t>
      </w:r>
      <w:proofErr w:type="spellStart"/>
      <w:r w:rsidRPr="00EC6436">
        <w:rPr>
          <w:rFonts w:ascii="Arial" w:hAnsi="Arial" w:cs="Arial"/>
          <w:color w:val="0000FF"/>
          <w:highlight w:val="white"/>
        </w:rPr>
        <w:t>PartitionKey</w:t>
      </w:r>
      <w:proofErr w:type="spellEnd"/>
      <w:r w:rsidRPr="00EC6436">
        <w:rPr>
          <w:rFonts w:ascii="Arial" w:hAnsi="Arial" w:cs="Arial"/>
          <w:color w:val="000000"/>
          <w:highlight w:val="white"/>
        </w:rPr>
        <w:t>"</w:t>
      </w:r>
      <w:r w:rsidRPr="00EC6436">
        <w:rPr>
          <w:rFonts w:ascii="Arial" w:hAnsi="Arial" w:cs="Arial"/>
          <w:color w:val="0000FF"/>
          <w:highlight w:val="white"/>
        </w:rPr>
        <w:t xml:space="preserve"> /&gt;</w:t>
      </w:r>
    </w:p>
    <w:p w:rsidR="001B787E" w:rsidRPr="00EC6436" w:rsidRDefault="001B787E" w:rsidP="001B787E">
      <w:pPr>
        <w:autoSpaceDE w:val="0"/>
        <w:autoSpaceDN w:val="0"/>
        <w:adjustRightInd w:val="0"/>
        <w:jc w:val="left"/>
        <w:rPr>
          <w:rFonts w:ascii="Arial" w:hAnsi="Arial" w:cs="Arial"/>
          <w:color w:val="000000"/>
          <w:highlight w:val="white"/>
        </w:rPr>
      </w:pPr>
      <w:r w:rsidRPr="00EC6436">
        <w:rPr>
          <w:rFonts w:ascii="Arial" w:hAnsi="Arial" w:cs="Arial"/>
          <w:color w:val="0000FF"/>
          <w:highlight w:val="white"/>
        </w:rPr>
        <w:t>&lt;</w:t>
      </w:r>
      <w:proofErr w:type="spellStart"/>
      <w:r w:rsidRPr="00EC6436">
        <w:rPr>
          <w:rFonts w:ascii="Arial" w:hAnsi="Arial" w:cs="Arial"/>
          <w:color w:val="A31515"/>
          <w:highlight w:val="white"/>
        </w:rPr>
        <w:t>PropertyRef</w:t>
      </w:r>
      <w:proofErr w:type="spellEnd"/>
      <w:r w:rsidRPr="00EC6436">
        <w:rPr>
          <w:rFonts w:ascii="Arial" w:hAnsi="Arial" w:cs="Arial"/>
          <w:color w:val="0000FF"/>
          <w:highlight w:val="white"/>
        </w:rPr>
        <w:t xml:space="preserve"> </w:t>
      </w:r>
      <w:r w:rsidRPr="00EC6436">
        <w:rPr>
          <w:rFonts w:ascii="Arial" w:hAnsi="Arial" w:cs="Arial"/>
          <w:color w:val="FF0000"/>
          <w:highlight w:val="white"/>
        </w:rPr>
        <w:t>Name</w:t>
      </w:r>
      <w:r w:rsidRPr="00EC6436">
        <w:rPr>
          <w:rFonts w:ascii="Arial" w:hAnsi="Arial" w:cs="Arial"/>
          <w:color w:val="0000FF"/>
          <w:highlight w:val="white"/>
        </w:rPr>
        <w:t>=</w:t>
      </w:r>
      <w:r w:rsidRPr="00EC6436">
        <w:rPr>
          <w:rFonts w:ascii="Arial" w:hAnsi="Arial" w:cs="Arial"/>
          <w:color w:val="000000"/>
          <w:highlight w:val="white"/>
        </w:rPr>
        <w:t>"</w:t>
      </w:r>
      <w:proofErr w:type="spellStart"/>
      <w:r w:rsidRPr="00EC6436">
        <w:rPr>
          <w:rFonts w:ascii="Arial" w:hAnsi="Arial" w:cs="Arial"/>
          <w:color w:val="0000FF"/>
          <w:highlight w:val="white"/>
        </w:rPr>
        <w:t>RowKey</w:t>
      </w:r>
      <w:proofErr w:type="spellEnd"/>
      <w:r w:rsidRPr="00EC6436">
        <w:rPr>
          <w:rFonts w:ascii="Arial" w:hAnsi="Arial" w:cs="Arial"/>
          <w:color w:val="000000"/>
          <w:highlight w:val="white"/>
        </w:rPr>
        <w:t>"</w:t>
      </w:r>
      <w:r w:rsidRPr="00EC6436">
        <w:rPr>
          <w:rFonts w:ascii="Arial" w:hAnsi="Arial" w:cs="Arial"/>
          <w:color w:val="0000FF"/>
          <w:highlight w:val="white"/>
        </w:rPr>
        <w:t xml:space="preserve"> /&gt;</w:t>
      </w:r>
    </w:p>
    <w:p w:rsidR="001B787E" w:rsidRPr="00EC6436" w:rsidRDefault="001B787E" w:rsidP="001B787E">
      <w:pPr>
        <w:autoSpaceDE w:val="0"/>
        <w:autoSpaceDN w:val="0"/>
        <w:adjustRightInd w:val="0"/>
        <w:jc w:val="left"/>
        <w:rPr>
          <w:rFonts w:ascii="Arial" w:hAnsi="Arial" w:cs="Arial"/>
          <w:color w:val="000000"/>
          <w:highlight w:val="white"/>
        </w:rPr>
      </w:pPr>
      <w:r w:rsidRPr="00EC6436">
        <w:rPr>
          <w:rFonts w:ascii="Arial" w:hAnsi="Arial" w:cs="Arial"/>
          <w:color w:val="0000FF"/>
          <w:highlight w:val="white"/>
        </w:rPr>
        <w:t>&lt;/</w:t>
      </w:r>
      <w:r w:rsidRPr="00EC6436">
        <w:rPr>
          <w:rFonts w:ascii="Arial" w:hAnsi="Arial" w:cs="Arial"/>
          <w:color w:val="A31515"/>
          <w:highlight w:val="white"/>
        </w:rPr>
        <w:t>Key</w:t>
      </w:r>
      <w:r w:rsidRPr="00EC6436">
        <w:rPr>
          <w:rFonts w:ascii="Arial" w:hAnsi="Arial" w:cs="Arial"/>
          <w:color w:val="0000FF"/>
          <w:highlight w:val="white"/>
        </w:rPr>
        <w:t>&gt;</w:t>
      </w:r>
    </w:p>
    <w:p w:rsidR="001B787E" w:rsidRPr="00EC6436" w:rsidRDefault="001B787E" w:rsidP="001B787E">
      <w:pPr>
        <w:autoSpaceDE w:val="0"/>
        <w:autoSpaceDN w:val="0"/>
        <w:adjustRightInd w:val="0"/>
        <w:jc w:val="left"/>
        <w:rPr>
          <w:rFonts w:ascii="Arial" w:hAnsi="Arial" w:cs="Arial"/>
          <w:color w:val="000000"/>
          <w:highlight w:val="white"/>
        </w:rPr>
      </w:pPr>
      <w:r w:rsidRPr="00EC6436">
        <w:rPr>
          <w:rFonts w:ascii="Arial" w:hAnsi="Arial" w:cs="Arial"/>
          <w:color w:val="0000FF"/>
          <w:highlight w:val="white"/>
        </w:rPr>
        <w:t>&lt;</w:t>
      </w:r>
      <w:r w:rsidRPr="00EC6436">
        <w:rPr>
          <w:rFonts w:ascii="Arial" w:hAnsi="Arial" w:cs="Arial"/>
          <w:color w:val="A31515"/>
          <w:highlight w:val="white"/>
        </w:rPr>
        <w:t>Property</w:t>
      </w:r>
      <w:r w:rsidRPr="00EC6436">
        <w:rPr>
          <w:rFonts w:ascii="Arial" w:hAnsi="Arial" w:cs="Arial"/>
          <w:color w:val="0000FF"/>
          <w:highlight w:val="white"/>
        </w:rPr>
        <w:t xml:space="preserve"> </w:t>
      </w:r>
      <w:r w:rsidRPr="00EC6436">
        <w:rPr>
          <w:rFonts w:ascii="Arial" w:hAnsi="Arial" w:cs="Arial"/>
          <w:color w:val="FF0000"/>
          <w:highlight w:val="white"/>
        </w:rPr>
        <w:t>Name</w:t>
      </w:r>
      <w:r w:rsidRPr="00EC6436">
        <w:rPr>
          <w:rFonts w:ascii="Arial" w:hAnsi="Arial" w:cs="Arial"/>
          <w:color w:val="0000FF"/>
          <w:highlight w:val="white"/>
        </w:rPr>
        <w:t>=</w:t>
      </w:r>
      <w:r w:rsidRPr="00EC6436">
        <w:rPr>
          <w:rFonts w:ascii="Arial" w:hAnsi="Arial" w:cs="Arial"/>
          <w:color w:val="000000"/>
          <w:highlight w:val="white"/>
        </w:rPr>
        <w:t>"</w:t>
      </w:r>
      <w:r w:rsidRPr="00EC6436">
        <w:rPr>
          <w:rFonts w:ascii="Arial" w:hAnsi="Arial" w:cs="Arial"/>
          <w:color w:val="0000FF"/>
          <w:highlight w:val="white"/>
        </w:rPr>
        <w:t>Timestamp</w:t>
      </w:r>
      <w:r w:rsidRPr="00EC6436">
        <w:rPr>
          <w:rFonts w:ascii="Arial" w:hAnsi="Arial" w:cs="Arial"/>
          <w:color w:val="000000"/>
          <w:highlight w:val="white"/>
        </w:rPr>
        <w:t>"</w:t>
      </w:r>
      <w:r w:rsidRPr="00EC6436">
        <w:rPr>
          <w:rFonts w:ascii="Arial" w:hAnsi="Arial" w:cs="Arial"/>
          <w:color w:val="0000FF"/>
          <w:highlight w:val="white"/>
        </w:rPr>
        <w:t xml:space="preserve"> </w:t>
      </w:r>
      <w:r w:rsidRPr="00EC6436">
        <w:rPr>
          <w:rFonts w:ascii="Arial" w:hAnsi="Arial" w:cs="Arial"/>
          <w:color w:val="FF0000"/>
          <w:highlight w:val="white"/>
        </w:rPr>
        <w:t>Type</w:t>
      </w:r>
      <w:r w:rsidRPr="00EC6436">
        <w:rPr>
          <w:rFonts w:ascii="Arial" w:hAnsi="Arial" w:cs="Arial"/>
          <w:color w:val="0000FF"/>
          <w:highlight w:val="white"/>
        </w:rPr>
        <w:t>=</w:t>
      </w:r>
      <w:r w:rsidRPr="00EC6436">
        <w:rPr>
          <w:rFonts w:ascii="Arial" w:hAnsi="Arial" w:cs="Arial"/>
          <w:color w:val="000000"/>
          <w:highlight w:val="white"/>
        </w:rPr>
        <w:t>"</w:t>
      </w:r>
      <w:proofErr w:type="spellStart"/>
      <w:r w:rsidRPr="00EC6436">
        <w:rPr>
          <w:rFonts w:ascii="Arial" w:hAnsi="Arial" w:cs="Arial"/>
          <w:color w:val="0000FF"/>
          <w:highlight w:val="white"/>
        </w:rPr>
        <w:t>Edm.DateTime</w:t>
      </w:r>
      <w:proofErr w:type="spellEnd"/>
      <w:r w:rsidRPr="00EC6436">
        <w:rPr>
          <w:rFonts w:ascii="Arial" w:hAnsi="Arial" w:cs="Arial"/>
          <w:color w:val="000000"/>
          <w:highlight w:val="white"/>
        </w:rPr>
        <w:t>"</w:t>
      </w:r>
      <w:r w:rsidRPr="00EC6436">
        <w:rPr>
          <w:rFonts w:ascii="Arial" w:hAnsi="Arial" w:cs="Arial"/>
          <w:color w:val="0000FF"/>
          <w:highlight w:val="white"/>
        </w:rPr>
        <w:t xml:space="preserve"> </w:t>
      </w:r>
      <w:proofErr w:type="spellStart"/>
      <w:r w:rsidRPr="00EC6436">
        <w:rPr>
          <w:rFonts w:ascii="Arial" w:hAnsi="Arial" w:cs="Arial"/>
          <w:color w:val="FF0000"/>
          <w:highlight w:val="white"/>
        </w:rPr>
        <w:t>Nullable</w:t>
      </w:r>
      <w:proofErr w:type="spellEnd"/>
      <w:r w:rsidRPr="00EC6436">
        <w:rPr>
          <w:rFonts w:ascii="Arial" w:hAnsi="Arial" w:cs="Arial"/>
          <w:color w:val="0000FF"/>
          <w:highlight w:val="white"/>
        </w:rPr>
        <w:t>=</w:t>
      </w:r>
      <w:r w:rsidRPr="00EC6436">
        <w:rPr>
          <w:rFonts w:ascii="Arial" w:hAnsi="Arial" w:cs="Arial"/>
          <w:color w:val="000000"/>
          <w:highlight w:val="white"/>
        </w:rPr>
        <w:t>"</w:t>
      </w:r>
      <w:r w:rsidRPr="00EC6436">
        <w:rPr>
          <w:rFonts w:ascii="Arial" w:hAnsi="Arial" w:cs="Arial"/>
          <w:color w:val="0000FF"/>
          <w:highlight w:val="white"/>
        </w:rPr>
        <w:t>false</w:t>
      </w:r>
      <w:r w:rsidRPr="00EC6436">
        <w:rPr>
          <w:rFonts w:ascii="Arial" w:hAnsi="Arial" w:cs="Arial"/>
          <w:color w:val="000000"/>
          <w:highlight w:val="white"/>
        </w:rPr>
        <w:t>"</w:t>
      </w:r>
      <w:r w:rsidRPr="00EC6436">
        <w:rPr>
          <w:rFonts w:ascii="Arial" w:hAnsi="Arial" w:cs="Arial"/>
          <w:color w:val="0000FF"/>
          <w:highlight w:val="white"/>
        </w:rPr>
        <w:t xml:space="preserve"> /&gt;</w:t>
      </w:r>
    </w:p>
    <w:p w:rsidR="001B787E" w:rsidRPr="00EC6436" w:rsidRDefault="001B787E" w:rsidP="001B787E">
      <w:pPr>
        <w:autoSpaceDE w:val="0"/>
        <w:autoSpaceDN w:val="0"/>
        <w:adjustRightInd w:val="0"/>
        <w:jc w:val="left"/>
        <w:rPr>
          <w:rFonts w:ascii="Arial" w:hAnsi="Arial" w:cs="Arial"/>
          <w:color w:val="000000"/>
          <w:highlight w:val="white"/>
        </w:rPr>
      </w:pPr>
      <w:r w:rsidRPr="00EC6436">
        <w:rPr>
          <w:rFonts w:ascii="Arial" w:hAnsi="Arial" w:cs="Arial"/>
          <w:color w:val="0000FF"/>
          <w:highlight w:val="white"/>
        </w:rPr>
        <w:t>&lt;</w:t>
      </w:r>
      <w:r w:rsidRPr="00EC6436">
        <w:rPr>
          <w:rFonts w:ascii="Arial" w:hAnsi="Arial" w:cs="Arial"/>
          <w:color w:val="A31515"/>
          <w:highlight w:val="white"/>
        </w:rPr>
        <w:t>Property</w:t>
      </w:r>
      <w:r w:rsidRPr="00EC6436">
        <w:rPr>
          <w:rFonts w:ascii="Arial" w:hAnsi="Arial" w:cs="Arial"/>
          <w:color w:val="0000FF"/>
          <w:highlight w:val="white"/>
        </w:rPr>
        <w:t xml:space="preserve"> </w:t>
      </w:r>
      <w:r w:rsidRPr="00EC6436">
        <w:rPr>
          <w:rFonts w:ascii="Arial" w:hAnsi="Arial" w:cs="Arial"/>
          <w:color w:val="FF0000"/>
          <w:highlight w:val="white"/>
        </w:rPr>
        <w:t>Name</w:t>
      </w:r>
      <w:r w:rsidRPr="00EC6436">
        <w:rPr>
          <w:rFonts w:ascii="Arial" w:hAnsi="Arial" w:cs="Arial"/>
          <w:color w:val="0000FF"/>
          <w:highlight w:val="white"/>
        </w:rPr>
        <w:t>=</w:t>
      </w:r>
      <w:r w:rsidRPr="00EC6436">
        <w:rPr>
          <w:rFonts w:ascii="Arial" w:hAnsi="Arial" w:cs="Arial"/>
          <w:color w:val="000000"/>
          <w:highlight w:val="white"/>
        </w:rPr>
        <w:t>"</w:t>
      </w:r>
      <w:proofErr w:type="spellStart"/>
      <w:r w:rsidRPr="00EC6436">
        <w:rPr>
          <w:rFonts w:ascii="Arial" w:hAnsi="Arial" w:cs="Arial"/>
          <w:color w:val="0000FF"/>
          <w:highlight w:val="white"/>
        </w:rPr>
        <w:t>PartitionKey</w:t>
      </w:r>
      <w:proofErr w:type="spellEnd"/>
      <w:r w:rsidRPr="00EC6436">
        <w:rPr>
          <w:rFonts w:ascii="Arial" w:hAnsi="Arial" w:cs="Arial"/>
          <w:color w:val="000000"/>
          <w:highlight w:val="white"/>
        </w:rPr>
        <w:t>"</w:t>
      </w:r>
      <w:r w:rsidRPr="00EC6436">
        <w:rPr>
          <w:rFonts w:ascii="Arial" w:hAnsi="Arial" w:cs="Arial"/>
          <w:color w:val="0000FF"/>
          <w:highlight w:val="white"/>
        </w:rPr>
        <w:t xml:space="preserve"> </w:t>
      </w:r>
      <w:r w:rsidRPr="00EC6436">
        <w:rPr>
          <w:rFonts w:ascii="Arial" w:hAnsi="Arial" w:cs="Arial"/>
          <w:color w:val="FF0000"/>
          <w:highlight w:val="white"/>
        </w:rPr>
        <w:t>Type</w:t>
      </w:r>
      <w:r w:rsidRPr="00EC6436">
        <w:rPr>
          <w:rFonts w:ascii="Arial" w:hAnsi="Arial" w:cs="Arial"/>
          <w:color w:val="0000FF"/>
          <w:highlight w:val="white"/>
        </w:rPr>
        <w:t>=</w:t>
      </w:r>
      <w:r w:rsidRPr="00EC6436">
        <w:rPr>
          <w:rFonts w:ascii="Arial" w:hAnsi="Arial" w:cs="Arial"/>
          <w:color w:val="000000"/>
          <w:highlight w:val="white"/>
        </w:rPr>
        <w:t>"</w:t>
      </w:r>
      <w:proofErr w:type="spellStart"/>
      <w:r w:rsidRPr="00EC6436">
        <w:rPr>
          <w:rFonts w:ascii="Arial" w:hAnsi="Arial" w:cs="Arial"/>
          <w:color w:val="0000FF"/>
          <w:highlight w:val="white"/>
        </w:rPr>
        <w:t>Edm.String</w:t>
      </w:r>
      <w:proofErr w:type="spellEnd"/>
      <w:r w:rsidRPr="00EC6436">
        <w:rPr>
          <w:rFonts w:ascii="Arial" w:hAnsi="Arial" w:cs="Arial"/>
          <w:color w:val="000000"/>
          <w:highlight w:val="white"/>
        </w:rPr>
        <w:t>"</w:t>
      </w:r>
      <w:r w:rsidRPr="00EC6436">
        <w:rPr>
          <w:rFonts w:ascii="Arial" w:hAnsi="Arial" w:cs="Arial"/>
          <w:color w:val="0000FF"/>
          <w:highlight w:val="white"/>
        </w:rPr>
        <w:t xml:space="preserve"> </w:t>
      </w:r>
      <w:proofErr w:type="spellStart"/>
      <w:r w:rsidRPr="00EC6436">
        <w:rPr>
          <w:rFonts w:ascii="Arial" w:hAnsi="Arial" w:cs="Arial"/>
          <w:color w:val="FF0000"/>
          <w:highlight w:val="white"/>
        </w:rPr>
        <w:t>Nullable</w:t>
      </w:r>
      <w:proofErr w:type="spellEnd"/>
      <w:r w:rsidRPr="00EC6436">
        <w:rPr>
          <w:rFonts w:ascii="Arial" w:hAnsi="Arial" w:cs="Arial"/>
          <w:color w:val="0000FF"/>
          <w:highlight w:val="white"/>
        </w:rPr>
        <w:t>=</w:t>
      </w:r>
      <w:r w:rsidRPr="00EC6436">
        <w:rPr>
          <w:rFonts w:ascii="Arial" w:hAnsi="Arial" w:cs="Arial"/>
          <w:color w:val="000000"/>
          <w:highlight w:val="white"/>
        </w:rPr>
        <w:t>"</w:t>
      </w:r>
      <w:r w:rsidRPr="00EC6436">
        <w:rPr>
          <w:rFonts w:ascii="Arial" w:hAnsi="Arial" w:cs="Arial"/>
          <w:color w:val="0000FF"/>
          <w:highlight w:val="white"/>
        </w:rPr>
        <w:t>false</w:t>
      </w:r>
      <w:r w:rsidRPr="00EC6436">
        <w:rPr>
          <w:rFonts w:ascii="Arial" w:hAnsi="Arial" w:cs="Arial"/>
          <w:color w:val="000000"/>
          <w:highlight w:val="white"/>
        </w:rPr>
        <w:t>"</w:t>
      </w:r>
      <w:r w:rsidRPr="00EC6436">
        <w:rPr>
          <w:rFonts w:ascii="Arial" w:hAnsi="Arial" w:cs="Arial"/>
          <w:color w:val="0000FF"/>
          <w:highlight w:val="white"/>
        </w:rPr>
        <w:t xml:space="preserve"> /&gt;</w:t>
      </w:r>
    </w:p>
    <w:p w:rsidR="001B787E" w:rsidRPr="00EC6436" w:rsidRDefault="001B787E" w:rsidP="001B787E">
      <w:pPr>
        <w:autoSpaceDE w:val="0"/>
        <w:autoSpaceDN w:val="0"/>
        <w:adjustRightInd w:val="0"/>
        <w:jc w:val="left"/>
        <w:rPr>
          <w:rFonts w:ascii="Arial" w:hAnsi="Arial" w:cs="Arial"/>
          <w:color w:val="000000"/>
          <w:highlight w:val="white"/>
        </w:rPr>
      </w:pPr>
      <w:r w:rsidRPr="00EC6436">
        <w:rPr>
          <w:rFonts w:ascii="Arial" w:hAnsi="Arial" w:cs="Arial"/>
          <w:color w:val="0000FF"/>
          <w:highlight w:val="white"/>
        </w:rPr>
        <w:t>&lt;</w:t>
      </w:r>
      <w:r w:rsidRPr="00EC6436">
        <w:rPr>
          <w:rFonts w:ascii="Arial" w:hAnsi="Arial" w:cs="Arial"/>
          <w:color w:val="A31515"/>
          <w:highlight w:val="white"/>
        </w:rPr>
        <w:t>Property</w:t>
      </w:r>
      <w:r w:rsidRPr="00EC6436">
        <w:rPr>
          <w:rFonts w:ascii="Arial" w:hAnsi="Arial" w:cs="Arial"/>
          <w:color w:val="0000FF"/>
          <w:highlight w:val="white"/>
        </w:rPr>
        <w:t xml:space="preserve"> </w:t>
      </w:r>
      <w:r w:rsidRPr="00EC6436">
        <w:rPr>
          <w:rFonts w:ascii="Arial" w:hAnsi="Arial" w:cs="Arial"/>
          <w:color w:val="FF0000"/>
          <w:highlight w:val="white"/>
        </w:rPr>
        <w:t>Name</w:t>
      </w:r>
      <w:r w:rsidRPr="00EC6436">
        <w:rPr>
          <w:rFonts w:ascii="Arial" w:hAnsi="Arial" w:cs="Arial"/>
          <w:color w:val="0000FF"/>
          <w:highlight w:val="white"/>
        </w:rPr>
        <w:t>=</w:t>
      </w:r>
      <w:r w:rsidRPr="00EC6436">
        <w:rPr>
          <w:rFonts w:ascii="Arial" w:hAnsi="Arial" w:cs="Arial"/>
          <w:color w:val="000000"/>
          <w:highlight w:val="white"/>
        </w:rPr>
        <w:t>"</w:t>
      </w:r>
      <w:proofErr w:type="spellStart"/>
      <w:r w:rsidRPr="00EC6436">
        <w:rPr>
          <w:rFonts w:ascii="Arial" w:hAnsi="Arial" w:cs="Arial"/>
          <w:color w:val="0000FF"/>
          <w:highlight w:val="white"/>
        </w:rPr>
        <w:t>RowKey</w:t>
      </w:r>
      <w:proofErr w:type="spellEnd"/>
      <w:r w:rsidRPr="00EC6436">
        <w:rPr>
          <w:rFonts w:ascii="Arial" w:hAnsi="Arial" w:cs="Arial"/>
          <w:color w:val="000000"/>
          <w:highlight w:val="white"/>
        </w:rPr>
        <w:t>"</w:t>
      </w:r>
      <w:r w:rsidRPr="00EC6436">
        <w:rPr>
          <w:rFonts w:ascii="Arial" w:hAnsi="Arial" w:cs="Arial"/>
          <w:color w:val="0000FF"/>
          <w:highlight w:val="white"/>
        </w:rPr>
        <w:t xml:space="preserve"> </w:t>
      </w:r>
      <w:r w:rsidRPr="00EC6436">
        <w:rPr>
          <w:rFonts w:ascii="Arial" w:hAnsi="Arial" w:cs="Arial"/>
          <w:color w:val="FF0000"/>
          <w:highlight w:val="white"/>
        </w:rPr>
        <w:t>Type</w:t>
      </w:r>
      <w:r w:rsidRPr="00EC6436">
        <w:rPr>
          <w:rFonts w:ascii="Arial" w:hAnsi="Arial" w:cs="Arial"/>
          <w:color w:val="0000FF"/>
          <w:highlight w:val="white"/>
        </w:rPr>
        <w:t>=</w:t>
      </w:r>
      <w:r w:rsidRPr="00EC6436">
        <w:rPr>
          <w:rFonts w:ascii="Arial" w:hAnsi="Arial" w:cs="Arial"/>
          <w:color w:val="000000"/>
          <w:highlight w:val="white"/>
        </w:rPr>
        <w:t>"</w:t>
      </w:r>
      <w:proofErr w:type="spellStart"/>
      <w:r w:rsidRPr="00EC6436">
        <w:rPr>
          <w:rFonts w:ascii="Arial" w:hAnsi="Arial" w:cs="Arial"/>
          <w:color w:val="0000FF"/>
          <w:highlight w:val="white"/>
        </w:rPr>
        <w:t>Edm.String</w:t>
      </w:r>
      <w:proofErr w:type="spellEnd"/>
      <w:r w:rsidRPr="00EC6436">
        <w:rPr>
          <w:rFonts w:ascii="Arial" w:hAnsi="Arial" w:cs="Arial"/>
          <w:color w:val="000000"/>
          <w:highlight w:val="white"/>
        </w:rPr>
        <w:t>"</w:t>
      </w:r>
      <w:r w:rsidRPr="00EC6436">
        <w:rPr>
          <w:rFonts w:ascii="Arial" w:hAnsi="Arial" w:cs="Arial"/>
          <w:color w:val="0000FF"/>
          <w:highlight w:val="white"/>
        </w:rPr>
        <w:t xml:space="preserve"> </w:t>
      </w:r>
      <w:proofErr w:type="spellStart"/>
      <w:r w:rsidRPr="00EC6436">
        <w:rPr>
          <w:rFonts w:ascii="Arial" w:hAnsi="Arial" w:cs="Arial"/>
          <w:color w:val="FF0000"/>
          <w:highlight w:val="white"/>
        </w:rPr>
        <w:t>Nullable</w:t>
      </w:r>
      <w:proofErr w:type="spellEnd"/>
      <w:r w:rsidRPr="00EC6436">
        <w:rPr>
          <w:rFonts w:ascii="Arial" w:hAnsi="Arial" w:cs="Arial"/>
          <w:color w:val="0000FF"/>
          <w:highlight w:val="white"/>
        </w:rPr>
        <w:t>=</w:t>
      </w:r>
      <w:r w:rsidRPr="00EC6436">
        <w:rPr>
          <w:rFonts w:ascii="Arial" w:hAnsi="Arial" w:cs="Arial"/>
          <w:color w:val="000000"/>
          <w:highlight w:val="white"/>
        </w:rPr>
        <w:t>"</w:t>
      </w:r>
      <w:r w:rsidRPr="00EC6436">
        <w:rPr>
          <w:rFonts w:ascii="Arial" w:hAnsi="Arial" w:cs="Arial"/>
          <w:color w:val="0000FF"/>
          <w:highlight w:val="white"/>
        </w:rPr>
        <w:t>false</w:t>
      </w:r>
      <w:r w:rsidRPr="00EC6436">
        <w:rPr>
          <w:rFonts w:ascii="Arial" w:hAnsi="Arial" w:cs="Arial"/>
          <w:color w:val="000000"/>
          <w:highlight w:val="white"/>
        </w:rPr>
        <w:t>"</w:t>
      </w:r>
      <w:r w:rsidRPr="00EC6436">
        <w:rPr>
          <w:rFonts w:ascii="Arial" w:hAnsi="Arial" w:cs="Arial"/>
          <w:color w:val="0000FF"/>
          <w:highlight w:val="white"/>
        </w:rPr>
        <w:t xml:space="preserve"> /&gt;</w:t>
      </w:r>
    </w:p>
    <w:p w:rsidR="001B787E" w:rsidRPr="00EC6436" w:rsidRDefault="001B787E" w:rsidP="001B787E">
      <w:pPr>
        <w:autoSpaceDE w:val="0"/>
        <w:autoSpaceDN w:val="0"/>
        <w:adjustRightInd w:val="0"/>
        <w:jc w:val="left"/>
        <w:rPr>
          <w:rFonts w:ascii="Arial" w:hAnsi="Arial" w:cs="Arial"/>
          <w:color w:val="000000"/>
          <w:highlight w:val="white"/>
        </w:rPr>
      </w:pPr>
      <w:r w:rsidRPr="00EC6436">
        <w:rPr>
          <w:rFonts w:ascii="Arial" w:hAnsi="Arial" w:cs="Arial"/>
          <w:color w:val="0000FF"/>
          <w:highlight w:val="white"/>
        </w:rPr>
        <w:t>&lt;/</w:t>
      </w:r>
      <w:proofErr w:type="spellStart"/>
      <w:r w:rsidRPr="00EC6436">
        <w:rPr>
          <w:rFonts w:ascii="Arial" w:hAnsi="Arial" w:cs="Arial"/>
          <w:color w:val="A31515"/>
          <w:highlight w:val="white"/>
        </w:rPr>
        <w:t>EntityType</w:t>
      </w:r>
      <w:proofErr w:type="spellEnd"/>
      <w:r w:rsidRPr="00EC6436">
        <w:rPr>
          <w:rFonts w:ascii="Arial" w:hAnsi="Arial" w:cs="Arial"/>
          <w:color w:val="0000FF"/>
          <w:highlight w:val="white"/>
        </w:rPr>
        <w:t>&gt;</w:t>
      </w:r>
    </w:p>
    <w:p w:rsidR="001B787E" w:rsidRPr="00EC6436" w:rsidRDefault="001B787E" w:rsidP="001B787E">
      <w:pPr>
        <w:autoSpaceDE w:val="0"/>
        <w:autoSpaceDN w:val="0"/>
        <w:adjustRightInd w:val="0"/>
        <w:jc w:val="left"/>
        <w:rPr>
          <w:rFonts w:ascii="Arial" w:hAnsi="Arial" w:cs="Arial"/>
          <w:color w:val="000000"/>
          <w:highlight w:val="white"/>
        </w:rPr>
      </w:pPr>
      <w:r w:rsidRPr="00EC6436">
        <w:rPr>
          <w:rFonts w:ascii="Arial" w:hAnsi="Arial" w:cs="Arial"/>
          <w:color w:val="0000FF"/>
          <w:highlight w:val="white"/>
        </w:rPr>
        <w:t>&lt;/</w:t>
      </w:r>
      <w:r w:rsidRPr="00EC6436">
        <w:rPr>
          <w:rFonts w:ascii="Arial" w:hAnsi="Arial" w:cs="Arial"/>
          <w:color w:val="A31515"/>
          <w:highlight w:val="white"/>
        </w:rPr>
        <w:t>Schema</w:t>
      </w:r>
      <w:r w:rsidRPr="00EC6436">
        <w:rPr>
          <w:rFonts w:ascii="Arial" w:hAnsi="Arial" w:cs="Arial"/>
          <w:color w:val="0000FF"/>
          <w:highlight w:val="white"/>
        </w:rPr>
        <w:t>&gt;</w:t>
      </w:r>
    </w:p>
    <w:p w:rsidR="001B787E" w:rsidRPr="00EC6436" w:rsidRDefault="001B787E" w:rsidP="001B787E">
      <w:pPr>
        <w:autoSpaceDE w:val="0"/>
        <w:autoSpaceDN w:val="0"/>
        <w:adjustRightInd w:val="0"/>
        <w:jc w:val="left"/>
        <w:rPr>
          <w:rFonts w:ascii="Arial" w:hAnsi="Arial" w:cs="Arial"/>
          <w:color w:val="000000"/>
          <w:highlight w:val="white"/>
        </w:rPr>
      </w:pPr>
    </w:p>
    <w:p w:rsidR="001B787E" w:rsidRPr="00EC6436" w:rsidRDefault="001B787E" w:rsidP="001B787E">
      <w:pPr>
        <w:autoSpaceDE w:val="0"/>
        <w:autoSpaceDN w:val="0"/>
        <w:adjustRightInd w:val="0"/>
        <w:jc w:val="left"/>
        <w:rPr>
          <w:rFonts w:ascii="Arial" w:hAnsi="Arial" w:cs="Arial"/>
          <w:color w:val="000000"/>
          <w:highlight w:val="white"/>
        </w:rPr>
      </w:pPr>
      <w:r w:rsidRPr="00EC6436">
        <w:rPr>
          <w:rFonts w:ascii="Arial" w:hAnsi="Arial" w:cs="Arial"/>
          <w:color w:val="0000FF"/>
          <w:highlight w:val="white"/>
        </w:rPr>
        <w:t>&lt;</w:t>
      </w:r>
      <w:r w:rsidRPr="00EC6436">
        <w:rPr>
          <w:rFonts w:ascii="Arial" w:hAnsi="Arial" w:cs="Arial"/>
          <w:color w:val="A31515"/>
          <w:highlight w:val="white"/>
        </w:rPr>
        <w:t>Schema</w:t>
      </w:r>
      <w:r w:rsidRPr="00EC6436">
        <w:rPr>
          <w:rFonts w:ascii="Arial" w:hAnsi="Arial" w:cs="Arial"/>
          <w:color w:val="0000FF"/>
          <w:highlight w:val="white"/>
        </w:rPr>
        <w:tab/>
      </w:r>
      <w:r w:rsidRPr="00EC6436">
        <w:rPr>
          <w:rFonts w:ascii="Arial" w:hAnsi="Arial" w:cs="Arial"/>
          <w:color w:val="FF0000"/>
          <w:highlight w:val="white"/>
        </w:rPr>
        <w:t>Namespace</w:t>
      </w:r>
      <w:r w:rsidRPr="00EC6436">
        <w:rPr>
          <w:rFonts w:ascii="Arial" w:hAnsi="Arial" w:cs="Arial"/>
          <w:color w:val="0000FF"/>
          <w:highlight w:val="white"/>
        </w:rPr>
        <w:t>=</w:t>
      </w:r>
      <w:r w:rsidRPr="00EC6436">
        <w:rPr>
          <w:rFonts w:ascii="Arial" w:hAnsi="Arial" w:cs="Arial"/>
          <w:color w:val="000000"/>
          <w:highlight w:val="white"/>
        </w:rPr>
        <w:t>"</w:t>
      </w:r>
      <w:proofErr w:type="spellStart"/>
      <w:r w:rsidRPr="00EC6436">
        <w:rPr>
          <w:rFonts w:ascii="Arial" w:hAnsi="Arial" w:cs="Arial"/>
          <w:color w:val="0000FF"/>
          <w:highlight w:val="white"/>
        </w:rPr>
        <w:t>UrbanWaterData</w:t>
      </w:r>
      <w:proofErr w:type="spellEnd"/>
      <w:r w:rsidRPr="00EC6436">
        <w:rPr>
          <w:rFonts w:ascii="Arial" w:hAnsi="Arial" w:cs="Arial"/>
          <w:color w:val="000000"/>
          <w:highlight w:val="white"/>
        </w:rPr>
        <w:t>"</w:t>
      </w:r>
      <w:r w:rsidRPr="00EC6436">
        <w:rPr>
          <w:rFonts w:ascii="Arial" w:hAnsi="Arial" w:cs="Arial"/>
          <w:color w:val="0000FF"/>
          <w:highlight w:val="white"/>
        </w:rPr>
        <w:t xml:space="preserve"> </w:t>
      </w:r>
      <w:proofErr w:type="spellStart"/>
      <w:r w:rsidRPr="00EC6436">
        <w:rPr>
          <w:rFonts w:ascii="Arial" w:hAnsi="Arial" w:cs="Arial"/>
          <w:color w:val="FF0000"/>
          <w:highlight w:val="white"/>
        </w:rPr>
        <w:t>xmlns:d</w:t>
      </w:r>
      <w:proofErr w:type="spellEnd"/>
      <w:r w:rsidRPr="00EC6436">
        <w:rPr>
          <w:rFonts w:ascii="Arial" w:hAnsi="Arial" w:cs="Arial"/>
          <w:color w:val="0000FF"/>
          <w:highlight w:val="white"/>
        </w:rPr>
        <w:t>=</w:t>
      </w:r>
      <w:r w:rsidRPr="00EC6436">
        <w:rPr>
          <w:rFonts w:ascii="Arial" w:hAnsi="Arial" w:cs="Arial"/>
          <w:color w:val="000000"/>
          <w:highlight w:val="white"/>
        </w:rPr>
        <w:t>"</w:t>
      </w:r>
      <w:r w:rsidRPr="00EC6436">
        <w:rPr>
          <w:rFonts w:ascii="Arial" w:hAnsi="Arial" w:cs="Arial"/>
          <w:color w:val="0000FF"/>
          <w:highlight w:val="white"/>
        </w:rPr>
        <w:t>http://schemas.microsoft.com/ado/2007/08/</w:t>
      </w:r>
      <w:proofErr w:type="spellStart"/>
      <w:r w:rsidRPr="00EC6436">
        <w:rPr>
          <w:rFonts w:ascii="Arial" w:hAnsi="Arial" w:cs="Arial"/>
          <w:color w:val="0000FF"/>
          <w:highlight w:val="white"/>
        </w:rPr>
        <w:t>dataservices</w:t>
      </w:r>
      <w:proofErr w:type="spellEnd"/>
      <w:r w:rsidRPr="00EC6436">
        <w:rPr>
          <w:rFonts w:ascii="Arial" w:hAnsi="Arial" w:cs="Arial"/>
          <w:color w:val="000000"/>
          <w:highlight w:val="white"/>
        </w:rPr>
        <w:t>"</w:t>
      </w:r>
      <w:r w:rsidRPr="00EC6436">
        <w:rPr>
          <w:rFonts w:ascii="Arial" w:hAnsi="Arial" w:cs="Arial"/>
          <w:color w:val="0000FF"/>
          <w:highlight w:val="white"/>
        </w:rPr>
        <w:t xml:space="preserve"> </w:t>
      </w:r>
      <w:r w:rsidRPr="00EC6436">
        <w:rPr>
          <w:rFonts w:ascii="Arial" w:hAnsi="Arial" w:cs="Arial"/>
          <w:color w:val="FF0000"/>
          <w:highlight w:val="white"/>
        </w:rPr>
        <w:t>xmlns:m</w:t>
      </w:r>
      <w:r w:rsidRPr="00EC6436">
        <w:rPr>
          <w:rFonts w:ascii="Arial" w:hAnsi="Arial" w:cs="Arial"/>
          <w:color w:val="0000FF"/>
          <w:highlight w:val="white"/>
        </w:rPr>
        <w:t>=</w:t>
      </w:r>
      <w:r w:rsidRPr="00EC6436">
        <w:rPr>
          <w:rFonts w:ascii="Arial" w:hAnsi="Arial" w:cs="Arial"/>
          <w:color w:val="000000"/>
          <w:highlight w:val="white"/>
        </w:rPr>
        <w:t>"</w:t>
      </w:r>
      <w:r w:rsidRPr="00EC6436">
        <w:rPr>
          <w:rFonts w:ascii="Arial" w:hAnsi="Arial" w:cs="Arial"/>
          <w:color w:val="0000FF"/>
          <w:highlight w:val="white"/>
        </w:rPr>
        <w:t>http://schemas.microsoft.com/ado/2007/08/dataservices/metadata</w:t>
      </w:r>
      <w:r w:rsidRPr="00EC6436">
        <w:rPr>
          <w:rFonts w:ascii="Arial" w:hAnsi="Arial" w:cs="Arial"/>
          <w:color w:val="000000"/>
          <w:highlight w:val="white"/>
        </w:rPr>
        <w:t>"</w:t>
      </w:r>
      <w:r w:rsidRPr="00EC6436">
        <w:rPr>
          <w:rFonts w:ascii="Arial" w:hAnsi="Arial" w:cs="Arial"/>
          <w:color w:val="0000FF"/>
          <w:highlight w:val="white"/>
        </w:rPr>
        <w:t xml:space="preserve"> </w:t>
      </w:r>
      <w:proofErr w:type="spellStart"/>
      <w:r w:rsidRPr="00EC6436">
        <w:rPr>
          <w:rFonts w:ascii="Arial" w:hAnsi="Arial" w:cs="Arial"/>
          <w:color w:val="FF0000"/>
          <w:highlight w:val="white"/>
        </w:rPr>
        <w:t>xmlns</w:t>
      </w:r>
      <w:proofErr w:type="spellEnd"/>
      <w:r w:rsidRPr="00EC6436">
        <w:rPr>
          <w:rFonts w:ascii="Arial" w:hAnsi="Arial" w:cs="Arial"/>
          <w:color w:val="0000FF"/>
          <w:highlight w:val="white"/>
        </w:rPr>
        <w:t>=</w:t>
      </w:r>
      <w:r w:rsidRPr="00EC6436">
        <w:rPr>
          <w:rFonts w:ascii="Arial" w:hAnsi="Arial" w:cs="Arial"/>
          <w:color w:val="000000"/>
          <w:highlight w:val="white"/>
        </w:rPr>
        <w:t>"</w:t>
      </w:r>
      <w:r w:rsidRPr="00EC6436">
        <w:rPr>
          <w:rFonts w:ascii="Arial" w:hAnsi="Arial" w:cs="Arial"/>
          <w:color w:val="0000FF"/>
          <w:highlight w:val="white"/>
        </w:rPr>
        <w:t>http://schemas.microsoft.com/ado/2006/04/</w:t>
      </w:r>
      <w:proofErr w:type="spellStart"/>
      <w:r w:rsidRPr="00EC6436">
        <w:rPr>
          <w:rFonts w:ascii="Arial" w:hAnsi="Arial" w:cs="Arial"/>
          <w:color w:val="0000FF"/>
          <w:highlight w:val="white"/>
        </w:rPr>
        <w:t>edm</w:t>
      </w:r>
      <w:proofErr w:type="spellEnd"/>
      <w:r w:rsidRPr="00EC6436">
        <w:rPr>
          <w:rFonts w:ascii="Arial" w:hAnsi="Arial" w:cs="Arial"/>
          <w:color w:val="000000"/>
          <w:highlight w:val="white"/>
        </w:rPr>
        <w:t>"</w:t>
      </w:r>
      <w:r w:rsidRPr="00EC6436">
        <w:rPr>
          <w:rFonts w:ascii="Arial" w:hAnsi="Arial" w:cs="Arial"/>
          <w:color w:val="0000FF"/>
          <w:highlight w:val="white"/>
        </w:rPr>
        <w:t>&gt;</w:t>
      </w:r>
    </w:p>
    <w:p w:rsidR="001B787E" w:rsidRPr="00EC6436" w:rsidRDefault="001B787E" w:rsidP="001B787E">
      <w:pPr>
        <w:autoSpaceDE w:val="0"/>
        <w:autoSpaceDN w:val="0"/>
        <w:adjustRightInd w:val="0"/>
        <w:jc w:val="left"/>
        <w:rPr>
          <w:rFonts w:ascii="Arial" w:hAnsi="Arial" w:cs="Arial"/>
          <w:color w:val="000000"/>
          <w:highlight w:val="white"/>
        </w:rPr>
      </w:pPr>
      <w:r w:rsidRPr="00EC6436">
        <w:rPr>
          <w:rFonts w:ascii="Arial" w:hAnsi="Arial" w:cs="Arial"/>
          <w:color w:val="0000FF"/>
          <w:highlight w:val="white"/>
        </w:rPr>
        <w:t>&lt;</w:t>
      </w:r>
      <w:proofErr w:type="spellStart"/>
      <w:r w:rsidRPr="00EC6436">
        <w:rPr>
          <w:rFonts w:ascii="Arial" w:hAnsi="Arial" w:cs="Arial"/>
          <w:color w:val="A31515"/>
          <w:highlight w:val="white"/>
        </w:rPr>
        <w:t>EntityType</w:t>
      </w:r>
      <w:proofErr w:type="spellEnd"/>
      <w:r w:rsidRPr="00EC6436">
        <w:rPr>
          <w:rFonts w:ascii="Arial" w:hAnsi="Arial" w:cs="Arial"/>
          <w:color w:val="0000FF"/>
          <w:highlight w:val="white"/>
        </w:rPr>
        <w:tab/>
      </w:r>
      <w:r w:rsidRPr="00EC6436">
        <w:rPr>
          <w:rFonts w:ascii="Arial" w:hAnsi="Arial" w:cs="Arial"/>
          <w:color w:val="FF0000"/>
          <w:highlight w:val="white"/>
        </w:rPr>
        <w:t>Name</w:t>
      </w:r>
      <w:r w:rsidRPr="00EC6436">
        <w:rPr>
          <w:rFonts w:ascii="Arial" w:hAnsi="Arial" w:cs="Arial"/>
          <w:color w:val="0000FF"/>
          <w:highlight w:val="white"/>
        </w:rPr>
        <w:t>=</w:t>
      </w:r>
      <w:r w:rsidRPr="00EC6436">
        <w:rPr>
          <w:rFonts w:ascii="Arial" w:hAnsi="Arial" w:cs="Arial"/>
          <w:color w:val="000000"/>
          <w:highlight w:val="white"/>
        </w:rPr>
        <w:t>"</w:t>
      </w:r>
      <w:proofErr w:type="spellStart"/>
      <w:r w:rsidRPr="00EC6436">
        <w:rPr>
          <w:rFonts w:ascii="Arial" w:hAnsi="Arial" w:cs="Arial"/>
          <w:color w:val="0000FF"/>
          <w:highlight w:val="white"/>
        </w:rPr>
        <w:t>MeterReadingEntity</w:t>
      </w:r>
      <w:proofErr w:type="spellEnd"/>
      <w:r w:rsidRPr="00EC6436">
        <w:rPr>
          <w:rFonts w:ascii="Arial" w:hAnsi="Arial" w:cs="Arial"/>
          <w:color w:val="000000"/>
          <w:highlight w:val="white"/>
        </w:rPr>
        <w:t>"</w:t>
      </w:r>
      <w:r w:rsidRPr="00EC6436">
        <w:rPr>
          <w:rFonts w:ascii="Arial" w:hAnsi="Arial" w:cs="Arial"/>
          <w:color w:val="0000FF"/>
          <w:highlight w:val="white"/>
        </w:rPr>
        <w:t xml:space="preserve"> </w:t>
      </w:r>
      <w:r w:rsidRPr="00EC6436">
        <w:rPr>
          <w:rFonts w:ascii="Arial" w:hAnsi="Arial" w:cs="Arial"/>
          <w:color w:val="FF0000"/>
          <w:highlight w:val="white"/>
        </w:rPr>
        <w:t>BaseType</w:t>
      </w:r>
      <w:r w:rsidRPr="00EC6436">
        <w:rPr>
          <w:rFonts w:ascii="Arial" w:hAnsi="Arial" w:cs="Arial"/>
          <w:color w:val="0000FF"/>
          <w:highlight w:val="white"/>
        </w:rPr>
        <w:t>=</w:t>
      </w:r>
      <w:r w:rsidRPr="00EC6436">
        <w:rPr>
          <w:rFonts w:ascii="Arial" w:hAnsi="Arial" w:cs="Arial"/>
          <w:color w:val="000000"/>
          <w:highlight w:val="white"/>
        </w:rPr>
        <w:t>"</w:t>
      </w:r>
      <w:r w:rsidRPr="00EC6436">
        <w:rPr>
          <w:rFonts w:ascii="Arial" w:hAnsi="Arial" w:cs="Arial"/>
          <w:color w:val="0000FF"/>
          <w:highlight w:val="white"/>
        </w:rPr>
        <w:t>Microsoft.WindowsAzure.StorageClient.TableServiceEntity</w:t>
      </w:r>
      <w:r w:rsidRPr="00EC6436">
        <w:rPr>
          <w:rFonts w:ascii="Arial" w:hAnsi="Arial" w:cs="Arial"/>
          <w:color w:val="000000"/>
          <w:highlight w:val="white"/>
        </w:rPr>
        <w:t>"</w:t>
      </w:r>
      <w:r w:rsidRPr="00EC6436">
        <w:rPr>
          <w:rFonts w:ascii="Arial" w:hAnsi="Arial" w:cs="Arial"/>
          <w:color w:val="0000FF"/>
          <w:highlight w:val="white"/>
        </w:rPr>
        <w:t>&gt;</w:t>
      </w:r>
    </w:p>
    <w:p w:rsidR="001B787E" w:rsidRPr="00EC6436" w:rsidRDefault="001B787E" w:rsidP="001B787E">
      <w:pPr>
        <w:autoSpaceDE w:val="0"/>
        <w:autoSpaceDN w:val="0"/>
        <w:adjustRightInd w:val="0"/>
        <w:jc w:val="left"/>
        <w:rPr>
          <w:rFonts w:ascii="Arial" w:hAnsi="Arial" w:cs="Arial"/>
          <w:color w:val="000000"/>
          <w:highlight w:val="white"/>
        </w:rPr>
      </w:pPr>
      <w:r w:rsidRPr="00EC6436">
        <w:rPr>
          <w:rFonts w:ascii="Arial" w:hAnsi="Arial" w:cs="Arial"/>
          <w:color w:val="0000FF"/>
          <w:highlight w:val="white"/>
        </w:rPr>
        <w:t>&lt;</w:t>
      </w:r>
      <w:r w:rsidRPr="00EC6436">
        <w:rPr>
          <w:rFonts w:ascii="Arial" w:hAnsi="Arial" w:cs="Arial"/>
          <w:color w:val="A31515"/>
          <w:highlight w:val="white"/>
        </w:rPr>
        <w:t>Property</w:t>
      </w:r>
      <w:r w:rsidRPr="00EC6436">
        <w:rPr>
          <w:rFonts w:ascii="Arial" w:hAnsi="Arial" w:cs="Arial"/>
          <w:color w:val="0000FF"/>
          <w:highlight w:val="white"/>
        </w:rPr>
        <w:t xml:space="preserve"> </w:t>
      </w:r>
      <w:r w:rsidRPr="00EC6436">
        <w:rPr>
          <w:rFonts w:ascii="Arial" w:hAnsi="Arial" w:cs="Arial"/>
          <w:color w:val="FF0000"/>
          <w:highlight w:val="white"/>
        </w:rPr>
        <w:t>Name</w:t>
      </w:r>
      <w:r w:rsidRPr="00EC6436">
        <w:rPr>
          <w:rFonts w:ascii="Arial" w:hAnsi="Arial" w:cs="Arial"/>
          <w:color w:val="0000FF"/>
          <w:highlight w:val="white"/>
        </w:rPr>
        <w:t>=</w:t>
      </w:r>
      <w:r w:rsidRPr="00EC6436">
        <w:rPr>
          <w:rFonts w:ascii="Arial" w:hAnsi="Arial" w:cs="Arial"/>
          <w:color w:val="000000"/>
          <w:highlight w:val="white"/>
        </w:rPr>
        <w:t>"</w:t>
      </w:r>
      <w:proofErr w:type="spellStart"/>
      <w:r w:rsidRPr="00EC6436">
        <w:rPr>
          <w:rFonts w:ascii="Arial" w:hAnsi="Arial" w:cs="Arial"/>
          <w:color w:val="0000FF"/>
          <w:highlight w:val="white"/>
        </w:rPr>
        <w:t>MeterID</w:t>
      </w:r>
      <w:proofErr w:type="spellEnd"/>
      <w:r w:rsidRPr="00EC6436">
        <w:rPr>
          <w:rFonts w:ascii="Arial" w:hAnsi="Arial" w:cs="Arial"/>
          <w:color w:val="000000"/>
          <w:highlight w:val="white"/>
        </w:rPr>
        <w:t>"</w:t>
      </w:r>
      <w:r w:rsidRPr="00EC6436">
        <w:rPr>
          <w:rFonts w:ascii="Arial" w:hAnsi="Arial" w:cs="Arial"/>
          <w:color w:val="0000FF"/>
          <w:highlight w:val="white"/>
        </w:rPr>
        <w:t xml:space="preserve"> </w:t>
      </w:r>
      <w:r w:rsidRPr="00EC6436">
        <w:rPr>
          <w:rFonts w:ascii="Arial" w:hAnsi="Arial" w:cs="Arial"/>
          <w:color w:val="FF0000"/>
          <w:highlight w:val="white"/>
        </w:rPr>
        <w:t>Type</w:t>
      </w:r>
      <w:r w:rsidRPr="00EC6436">
        <w:rPr>
          <w:rFonts w:ascii="Arial" w:hAnsi="Arial" w:cs="Arial"/>
          <w:color w:val="0000FF"/>
          <w:highlight w:val="white"/>
        </w:rPr>
        <w:t>=</w:t>
      </w:r>
      <w:r w:rsidRPr="00EC6436">
        <w:rPr>
          <w:rFonts w:ascii="Arial" w:hAnsi="Arial" w:cs="Arial"/>
          <w:color w:val="000000"/>
          <w:highlight w:val="white"/>
        </w:rPr>
        <w:t>"</w:t>
      </w:r>
      <w:proofErr w:type="spellStart"/>
      <w:r w:rsidRPr="00EC6436">
        <w:rPr>
          <w:rFonts w:ascii="Arial" w:hAnsi="Arial" w:cs="Arial"/>
          <w:color w:val="0000FF"/>
          <w:highlight w:val="white"/>
        </w:rPr>
        <w:t>Edm.String</w:t>
      </w:r>
      <w:proofErr w:type="spellEnd"/>
      <w:r w:rsidRPr="00EC6436">
        <w:rPr>
          <w:rFonts w:ascii="Arial" w:hAnsi="Arial" w:cs="Arial"/>
          <w:color w:val="000000"/>
          <w:highlight w:val="white"/>
        </w:rPr>
        <w:t>"</w:t>
      </w:r>
      <w:r w:rsidRPr="00EC6436">
        <w:rPr>
          <w:rFonts w:ascii="Arial" w:hAnsi="Arial" w:cs="Arial"/>
          <w:color w:val="0000FF"/>
          <w:highlight w:val="white"/>
        </w:rPr>
        <w:t xml:space="preserve"> </w:t>
      </w:r>
      <w:proofErr w:type="spellStart"/>
      <w:r w:rsidRPr="00EC6436">
        <w:rPr>
          <w:rFonts w:ascii="Arial" w:hAnsi="Arial" w:cs="Arial"/>
          <w:color w:val="FF0000"/>
          <w:highlight w:val="white"/>
        </w:rPr>
        <w:t>Nullable</w:t>
      </w:r>
      <w:proofErr w:type="spellEnd"/>
      <w:r w:rsidRPr="00EC6436">
        <w:rPr>
          <w:rFonts w:ascii="Arial" w:hAnsi="Arial" w:cs="Arial"/>
          <w:color w:val="0000FF"/>
          <w:highlight w:val="white"/>
        </w:rPr>
        <w:t>=</w:t>
      </w:r>
      <w:r w:rsidRPr="00EC6436">
        <w:rPr>
          <w:rFonts w:ascii="Arial" w:hAnsi="Arial" w:cs="Arial"/>
          <w:color w:val="000000"/>
          <w:highlight w:val="white"/>
        </w:rPr>
        <w:t>"</w:t>
      </w:r>
      <w:r w:rsidRPr="00EC6436">
        <w:rPr>
          <w:rFonts w:ascii="Arial" w:hAnsi="Arial" w:cs="Arial"/>
          <w:color w:val="0000FF"/>
          <w:highlight w:val="white"/>
        </w:rPr>
        <w:t>true</w:t>
      </w:r>
      <w:r w:rsidRPr="00EC6436">
        <w:rPr>
          <w:rFonts w:ascii="Arial" w:hAnsi="Arial" w:cs="Arial"/>
          <w:color w:val="000000"/>
          <w:highlight w:val="white"/>
        </w:rPr>
        <w:t>"</w:t>
      </w:r>
      <w:r w:rsidRPr="00EC6436">
        <w:rPr>
          <w:rFonts w:ascii="Arial" w:hAnsi="Arial" w:cs="Arial"/>
          <w:color w:val="0000FF"/>
          <w:highlight w:val="white"/>
        </w:rPr>
        <w:t xml:space="preserve"> /&gt;</w:t>
      </w:r>
    </w:p>
    <w:p w:rsidR="001B787E" w:rsidRPr="00EC6436" w:rsidRDefault="001B787E" w:rsidP="001B787E">
      <w:pPr>
        <w:autoSpaceDE w:val="0"/>
        <w:autoSpaceDN w:val="0"/>
        <w:adjustRightInd w:val="0"/>
        <w:jc w:val="left"/>
        <w:rPr>
          <w:rFonts w:ascii="Arial" w:hAnsi="Arial" w:cs="Arial"/>
          <w:color w:val="000000"/>
          <w:highlight w:val="white"/>
        </w:rPr>
      </w:pPr>
      <w:r w:rsidRPr="00EC6436">
        <w:rPr>
          <w:rFonts w:ascii="Arial" w:hAnsi="Arial" w:cs="Arial"/>
          <w:color w:val="0000FF"/>
          <w:highlight w:val="white"/>
        </w:rPr>
        <w:t>&lt;</w:t>
      </w:r>
      <w:r w:rsidRPr="00EC6436">
        <w:rPr>
          <w:rFonts w:ascii="Arial" w:hAnsi="Arial" w:cs="Arial"/>
          <w:color w:val="A31515"/>
          <w:highlight w:val="white"/>
        </w:rPr>
        <w:t>Property</w:t>
      </w:r>
      <w:r w:rsidRPr="00EC6436">
        <w:rPr>
          <w:rFonts w:ascii="Arial" w:hAnsi="Arial" w:cs="Arial"/>
          <w:color w:val="0000FF"/>
          <w:highlight w:val="white"/>
        </w:rPr>
        <w:t xml:space="preserve"> </w:t>
      </w:r>
      <w:r w:rsidRPr="00EC6436">
        <w:rPr>
          <w:rFonts w:ascii="Arial" w:hAnsi="Arial" w:cs="Arial"/>
          <w:color w:val="FF0000"/>
          <w:highlight w:val="white"/>
        </w:rPr>
        <w:t>Name</w:t>
      </w:r>
      <w:r w:rsidRPr="00EC6436">
        <w:rPr>
          <w:rFonts w:ascii="Arial" w:hAnsi="Arial" w:cs="Arial"/>
          <w:color w:val="0000FF"/>
          <w:highlight w:val="white"/>
        </w:rPr>
        <w:t>=</w:t>
      </w:r>
      <w:r w:rsidRPr="00EC6436">
        <w:rPr>
          <w:rFonts w:ascii="Arial" w:hAnsi="Arial" w:cs="Arial"/>
          <w:color w:val="000000"/>
          <w:highlight w:val="white"/>
        </w:rPr>
        <w:t>"</w:t>
      </w:r>
      <w:proofErr w:type="spellStart"/>
      <w:r w:rsidRPr="00EC6436">
        <w:rPr>
          <w:rFonts w:ascii="Arial" w:hAnsi="Arial" w:cs="Arial"/>
          <w:color w:val="0000FF"/>
          <w:highlight w:val="white"/>
        </w:rPr>
        <w:t>CreatedOn</w:t>
      </w:r>
      <w:proofErr w:type="spellEnd"/>
      <w:r w:rsidRPr="00EC6436">
        <w:rPr>
          <w:rFonts w:ascii="Arial" w:hAnsi="Arial" w:cs="Arial"/>
          <w:color w:val="000000"/>
          <w:highlight w:val="white"/>
        </w:rPr>
        <w:t>"</w:t>
      </w:r>
      <w:r w:rsidRPr="00EC6436">
        <w:rPr>
          <w:rFonts w:ascii="Arial" w:hAnsi="Arial" w:cs="Arial"/>
          <w:color w:val="0000FF"/>
          <w:highlight w:val="white"/>
        </w:rPr>
        <w:t xml:space="preserve"> </w:t>
      </w:r>
      <w:r w:rsidRPr="00EC6436">
        <w:rPr>
          <w:rFonts w:ascii="Arial" w:hAnsi="Arial" w:cs="Arial"/>
          <w:color w:val="FF0000"/>
          <w:highlight w:val="white"/>
        </w:rPr>
        <w:t>Type</w:t>
      </w:r>
      <w:r w:rsidRPr="00EC6436">
        <w:rPr>
          <w:rFonts w:ascii="Arial" w:hAnsi="Arial" w:cs="Arial"/>
          <w:color w:val="0000FF"/>
          <w:highlight w:val="white"/>
        </w:rPr>
        <w:t>=</w:t>
      </w:r>
      <w:r w:rsidRPr="00EC6436">
        <w:rPr>
          <w:rFonts w:ascii="Arial" w:hAnsi="Arial" w:cs="Arial"/>
          <w:color w:val="000000"/>
          <w:highlight w:val="white"/>
        </w:rPr>
        <w:t>"</w:t>
      </w:r>
      <w:proofErr w:type="spellStart"/>
      <w:r w:rsidRPr="00EC6436">
        <w:rPr>
          <w:rFonts w:ascii="Arial" w:hAnsi="Arial" w:cs="Arial"/>
          <w:color w:val="0000FF"/>
          <w:highlight w:val="white"/>
        </w:rPr>
        <w:t>Edm.DateTime</w:t>
      </w:r>
      <w:proofErr w:type="spellEnd"/>
      <w:r w:rsidRPr="00EC6436">
        <w:rPr>
          <w:rFonts w:ascii="Arial" w:hAnsi="Arial" w:cs="Arial"/>
          <w:color w:val="000000"/>
          <w:highlight w:val="white"/>
        </w:rPr>
        <w:t>"</w:t>
      </w:r>
      <w:r w:rsidRPr="00EC6436">
        <w:rPr>
          <w:rFonts w:ascii="Arial" w:hAnsi="Arial" w:cs="Arial"/>
          <w:color w:val="0000FF"/>
          <w:highlight w:val="white"/>
        </w:rPr>
        <w:t xml:space="preserve"> </w:t>
      </w:r>
      <w:proofErr w:type="spellStart"/>
      <w:r w:rsidRPr="00EC6436">
        <w:rPr>
          <w:rFonts w:ascii="Arial" w:hAnsi="Arial" w:cs="Arial"/>
          <w:color w:val="FF0000"/>
          <w:highlight w:val="white"/>
        </w:rPr>
        <w:t>Nullable</w:t>
      </w:r>
      <w:proofErr w:type="spellEnd"/>
      <w:r w:rsidRPr="00EC6436">
        <w:rPr>
          <w:rFonts w:ascii="Arial" w:hAnsi="Arial" w:cs="Arial"/>
          <w:color w:val="0000FF"/>
          <w:highlight w:val="white"/>
        </w:rPr>
        <w:t>=</w:t>
      </w:r>
      <w:r w:rsidRPr="00EC6436">
        <w:rPr>
          <w:rFonts w:ascii="Arial" w:hAnsi="Arial" w:cs="Arial"/>
          <w:color w:val="000000"/>
          <w:highlight w:val="white"/>
        </w:rPr>
        <w:t>"</w:t>
      </w:r>
      <w:r w:rsidRPr="00EC6436">
        <w:rPr>
          <w:rFonts w:ascii="Arial" w:hAnsi="Arial" w:cs="Arial"/>
          <w:color w:val="0000FF"/>
          <w:highlight w:val="white"/>
        </w:rPr>
        <w:t>false</w:t>
      </w:r>
      <w:r w:rsidRPr="00EC6436">
        <w:rPr>
          <w:rFonts w:ascii="Arial" w:hAnsi="Arial" w:cs="Arial"/>
          <w:color w:val="000000"/>
          <w:highlight w:val="white"/>
        </w:rPr>
        <w:t>"</w:t>
      </w:r>
      <w:r w:rsidRPr="00EC6436">
        <w:rPr>
          <w:rFonts w:ascii="Arial" w:hAnsi="Arial" w:cs="Arial"/>
          <w:color w:val="0000FF"/>
          <w:highlight w:val="white"/>
        </w:rPr>
        <w:t xml:space="preserve"> /&gt;</w:t>
      </w:r>
    </w:p>
    <w:p w:rsidR="001B787E" w:rsidRPr="00EC6436" w:rsidRDefault="001B787E" w:rsidP="001B787E">
      <w:pPr>
        <w:autoSpaceDE w:val="0"/>
        <w:autoSpaceDN w:val="0"/>
        <w:adjustRightInd w:val="0"/>
        <w:jc w:val="left"/>
        <w:rPr>
          <w:rFonts w:ascii="Arial" w:hAnsi="Arial" w:cs="Arial"/>
          <w:color w:val="000000"/>
          <w:highlight w:val="white"/>
        </w:rPr>
      </w:pPr>
      <w:r w:rsidRPr="00EC6436">
        <w:rPr>
          <w:rFonts w:ascii="Arial" w:hAnsi="Arial" w:cs="Arial"/>
          <w:color w:val="0000FF"/>
          <w:highlight w:val="white"/>
        </w:rPr>
        <w:t>&lt;</w:t>
      </w:r>
      <w:r w:rsidRPr="00EC6436">
        <w:rPr>
          <w:rFonts w:ascii="Arial" w:hAnsi="Arial" w:cs="Arial"/>
          <w:color w:val="A31515"/>
          <w:highlight w:val="white"/>
        </w:rPr>
        <w:t>Property</w:t>
      </w:r>
      <w:r w:rsidRPr="00EC6436">
        <w:rPr>
          <w:rFonts w:ascii="Arial" w:hAnsi="Arial" w:cs="Arial"/>
          <w:color w:val="0000FF"/>
          <w:highlight w:val="white"/>
        </w:rPr>
        <w:t xml:space="preserve"> </w:t>
      </w:r>
      <w:r w:rsidRPr="00EC6436">
        <w:rPr>
          <w:rFonts w:ascii="Arial" w:hAnsi="Arial" w:cs="Arial"/>
          <w:color w:val="FF0000"/>
          <w:highlight w:val="white"/>
        </w:rPr>
        <w:t>Name</w:t>
      </w:r>
      <w:r w:rsidRPr="00EC6436">
        <w:rPr>
          <w:rFonts w:ascii="Arial" w:hAnsi="Arial" w:cs="Arial"/>
          <w:color w:val="0000FF"/>
          <w:highlight w:val="white"/>
        </w:rPr>
        <w:t>=</w:t>
      </w:r>
      <w:r w:rsidRPr="00EC6436">
        <w:rPr>
          <w:rFonts w:ascii="Arial" w:hAnsi="Arial" w:cs="Arial"/>
          <w:color w:val="000000"/>
          <w:highlight w:val="white"/>
        </w:rPr>
        <w:t>"</w:t>
      </w:r>
      <w:proofErr w:type="spellStart"/>
      <w:r w:rsidRPr="00EC6436">
        <w:rPr>
          <w:rFonts w:ascii="Arial" w:hAnsi="Arial" w:cs="Arial"/>
          <w:color w:val="0000FF"/>
          <w:highlight w:val="white"/>
        </w:rPr>
        <w:t>EncryptedReadings</w:t>
      </w:r>
      <w:proofErr w:type="spellEnd"/>
      <w:r w:rsidRPr="00EC6436">
        <w:rPr>
          <w:rFonts w:ascii="Arial" w:hAnsi="Arial" w:cs="Arial"/>
          <w:color w:val="000000"/>
          <w:highlight w:val="white"/>
        </w:rPr>
        <w:t>"</w:t>
      </w:r>
      <w:r w:rsidRPr="00EC6436">
        <w:rPr>
          <w:rFonts w:ascii="Arial" w:hAnsi="Arial" w:cs="Arial"/>
          <w:color w:val="0000FF"/>
          <w:highlight w:val="white"/>
        </w:rPr>
        <w:t xml:space="preserve"> </w:t>
      </w:r>
      <w:r w:rsidRPr="00EC6436">
        <w:rPr>
          <w:rFonts w:ascii="Arial" w:hAnsi="Arial" w:cs="Arial"/>
          <w:color w:val="FF0000"/>
          <w:highlight w:val="white"/>
        </w:rPr>
        <w:t>Type</w:t>
      </w:r>
      <w:r w:rsidRPr="00EC6436">
        <w:rPr>
          <w:rFonts w:ascii="Arial" w:hAnsi="Arial" w:cs="Arial"/>
          <w:color w:val="0000FF"/>
          <w:highlight w:val="white"/>
        </w:rPr>
        <w:t>=</w:t>
      </w:r>
      <w:r w:rsidRPr="00EC6436">
        <w:rPr>
          <w:rFonts w:ascii="Arial" w:hAnsi="Arial" w:cs="Arial"/>
          <w:color w:val="000000"/>
          <w:highlight w:val="white"/>
        </w:rPr>
        <w:t>"</w:t>
      </w:r>
      <w:proofErr w:type="spellStart"/>
      <w:r w:rsidRPr="00EC6436">
        <w:rPr>
          <w:rFonts w:ascii="Arial" w:hAnsi="Arial" w:cs="Arial"/>
          <w:color w:val="0000FF"/>
          <w:highlight w:val="white"/>
        </w:rPr>
        <w:t>Edm.String</w:t>
      </w:r>
      <w:proofErr w:type="spellEnd"/>
      <w:r w:rsidRPr="00EC6436">
        <w:rPr>
          <w:rFonts w:ascii="Arial" w:hAnsi="Arial" w:cs="Arial"/>
          <w:color w:val="000000"/>
          <w:highlight w:val="white"/>
        </w:rPr>
        <w:t>"</w:t>
      </w:r>
      <w:r w:rsidRPr="00EC6436">
        <w:rPr>
          <w:rFonts w:ascii="Arial" w:hAnsi="Arial" w:cs="Arial"/>
          <w:color w:val="0000FF"/>
          <w:highlight w:val="white"/>
        </w:rPr>
        <w:t xml:space="preserve"> </w:t>
      </w:r>
      <w:proofErr w:type="spellStart"/>
      <w:r w:rsidRPr="00EC6436">
        <w:rPr>
          <w:rFonts w:ascii="Arial" w:hAnsi="Arial" w:cs="Arial"/>
          <w:color w:val="FF0000"/>
          <w:highlight w:val="white"/>
        </w:rPr>
        <w:t>Nullable</w:t>
      </w:r>
      <w:proofErr w:type="spellEnd"/>
      <w:r w:rsidRPr="00EC6436">
        <w:rPr>
          <w:rFonts w:ascii="Arial" w:hAnsi="Arial" w:cs="Arial"/>
          <w:color w:val="0000FF"/>
          <w:highlight w:val="white"/>
        </w:rPr>
        <w:t>=</w:t>
      </w:r>
      <w:r w:rsidRPr="00EC6436">
        <w:rPr>
          <w:rFonts w:ascii="Arial" w:hAnsi="Arial" w:cs="Arial"/>
          <w:color w:val="000000"/>
          <w:highlight w:val="white"/>
        </w:rPr>
        <w:t>"</w:t>
      </w:r>
      <w:r w:rsidRPr="00EC6436">
        <w:rPr>
          <w:rFonts w:ascii="Arial" w:hAnsi="Arial" w:cs="Arial"/>
          <w:color w:val="0000FF"/>
          <w:highlight w:val="white"/>
        </w:rPr>
        <w:t>true</w:t>
      </w:r>
      <w:r w:rsidRPr="00EC6436">
        <w:rPr>
          <w:rFonts w:ascii="Arial" w:hAnsi="Arial" w:cs="Arial"/>
          <w:color w:val="000000"/>
          <w:highlight w:val="white"/>
        </w:rPr>
        <w:t>"</w:t>
      </w:r>
      <w:r w:rsidRPr="00EC6436">
        <w:rPr>
          <w:rFonts w:ascii="Arial" w:hAnsi="Arial" w:cs="Arial"/>
          <w:color w:val="0000FF"/>
          <w:highlight w:val="white"/>
        </w:rPr>
        <w:t xml:space="preserve"> /&gt;</w:t>
      </w:r>
    </w:p>
    <w:p w:rsidR="001B787E" w:rsidRPr="00EC6436" w:rsidRDefault="001B787E" w:rsidP="001B787E">
      <w:pPr>
        <w:autoSpaceDE w:val="0"/>
        <w:autoSpaceDN w:val="0"/>
        <w:adjustRightInd w:val="0"/>
        <w:jc w:val="left"/>
        <w:rPr>
          <w:rFonts w:ascii="Arial" w:hAnsi="Arial" w:cs="Arial"/>
          <w:color w:val="000000"/>
          <w:highlight w:val="white"/>
        </w:rPr>
      </w:pPr>
      <w:r w:rsidRPr="00EC6436">
        <w:rPr>
          <w:rFonts w:ascii="Arial" w:hAnsi="Arial" w:cs="Arial"/>
          <w:color w:val="0000FF"/>
          <w:highlight w:val="white"/>
        </w:rPr>
        <w:t>&lt;/</w:t>
      </w:r>
      <w:proofErr w:type="spellStart"/>
      <w:r w:rsidRPr="00EC6436">
        <w:rPr>
          <w:rFonts w:ascii="Arial" w:hAnsi="Arial" w:cs="Arial"/>
          <w:color w:val="A31515"/>
          <w:highlight w:val="white"/>
        </w:rPr>
        <w:t>EntityType</w:t>
      </w:r>
      <w:proofErr w:type="spellEnd"/>
      <w:r w:rsidRPr="00EC6436">
        <w:rPr>
          <w:rFonts w:ascii="Arial" w:hAnsi="Arial" w:cs="Arial"/>
          <w:color w:val="0000FF"/>
          <w:highlight w:val="white"/>
        </w:rPr>
        <w:t>&gt;</w:t>
      </w:r>
    </w:p>
    <w:p w:rsidR="001B787E" w:rsidRPr="00EC6436" w:rsidRDefault="001B787E" w:rsidP="001B787E">
      <w:pPr>
        <w:autoSpaceDE w:val="0"/>
        <w:autoSpaceDN w:val="0"/>
        <w:adjustRightInd w:val="0"/>
        <w:jc w:val="left"/>
        <w:rPr>
          <w:rFonts w:ascii="Arial" w:hAnsi="Arial" w:cs="Arial"/>
          <w:color w:val="000000"/>
          <w:highlight w:val="white"/>
        </w:rPr>
      </w:pPr>
      <w:r w:rsidRPr="00EC6436">
        <w:rPr>
          <w:rFonts w:ascii="Arial" w:hAnsi="Arial" w:cs="Arial"/>
          <w:color w:val="0000FF"/>
          <w:highlight w:val="white"/>
        </w:rPr>
        <w:t>&lt;</w:t>
      </w:r>
      <w:proofErr w:type="spellStart"/>
      <w:r w:rsidRPr="00EC6436">
        <w:rPr>
          <w:rFonts w:ascii="Arial" w:hAnsi="Arial" w:cs="Arial"/>
          <w:color w:val="A31515"/>
          <w:highlight w:val="white"/>
        </w:rPr>
        <w:t>EntityContainer</w:t>
      </w:r>
      <w:proofErr w:type="spellEnd"/>
      <w:r w:rsidRPr="00EC6436">
        <w:rPr>
          <w:rFonts w:ascii="Arial" w:hAnsi="Arial" w:cs="Arial"/>
          <w:color w:val="0000FF"/>
          <w:highlight w:val="white"/>
        </w:rPr>
        <w:tab/>
      </w:r>
      <w:r w:rsidRPr="00EC6436">
        <w:rPr>
          <w:rFonts w:ascii="Arial" w:hAnsi="Arial" w:cs="Arial"/>
          <w:color w:val="FF0000"/>
          <w:highlight w:val="white"/>
        </w:rPr>
        <w:t>Name</w:t>
      </w:r>
      <w:r w:rsidRPr="00EC6436">
        <w:rPr>
          <w:rFonts w:ascii="Arial" w:hAnsi="Arial" w:cs="Arial"/>
          <w:color w:val="0000FF"/>
          <w:highlight w:val="white"/>
        </w:rPr>
        <w:t>=</w:t>
      </w:r>
      <w:r w:rsidRPr="00EC6436">
        <w:rPr>
          <w:rFonts w:ascii="Arial" w:hAnsi="Arial" w:cs="Arial"/>
          <w:color w:val="000000"/>
          <w:highlight w:val="white"/>
        </w:rPr>
        <w:t>"</w:t>
      </w:r>
      <w:proofErr w:type="spellStart"/>
      <w:r w:rsidRPr="00EC6436">
        <w:rPr>
          <w:rFonts w:ascii="Arial" w:hAnsi="Arial" w:cs="Arial"/>
          <w:color w:val="0000FF"/>
          <w:highlight w:val="white"/>
        </w:rPr>
        <w:t>MeterReadingTableStorageContext</w:t>
      </w:r>
      <w:proofErr w:type="spellEnd"/>
      <w:r w:rsidRPr="00EC6436">
        <w:rPr>
          <w:rFonts w:ascii="Arial" w:hAnsi="Arial" w:cs="Arial"/>
          <w:color w:val="000000"/>
          <w:highlight w:val="white"/>
        </w:rPr>
        <w:t>"</w:t>
      </w:r>
      <w:r w:rsidRPr="00EC6436">
        <w:rPr>
          <w:rFonts w:ascii="Arial" w:hAnsi="Arial" w:cs="Arial"/>
          <w:color w:val="0000FF"/>
          <w:highlight w:val="white"/>
        </w:rPr>
        <w:t xml:space="preserve"> </w:t>
      </w:r>
      <w:r w:rsidRPr="00EC6436">
        <w:rPr>
          <w:rFonts w:ascii="Arial" w:hAnsi="Arial" w:cs="Arial"/>
          <w:color w:val="FF0000"/>
          <w:highlight w:val="white"/>
        </w:rPr>
        <w:t>m</w:t>
      </w:r>
      <w:proofErr w:type="gramStart"/>
      <w:r w:rsidRPr="00EC6436">
        <w:rPr>
          <w:rFonts w:ascii="Arial" w:hAnsi="Arial" w:cs="Arial"/>
          <w:color w:val="FF0000"/>
          <w:highlight w:val="white"/>
        </w:rPr>
        <w:t>:IsDefaultEntityContainer</w:t>
      </w:r>
      <w:proofErr w:type="gramEnd"/>
      <w:r w:rsidRPr="00EC6436">
        <w:rPr>
          <w:rFonts w:ascii="Arial" w:hAnsi="Arial" w:cs="Arial"/>
          <w:color w:val="0000FF"/>
          <w:highlight w:val="white"/>
        </w:rPr>
        <w:t>=</w:t>
      </w:r>
      <w:r w:rsidRPr="00EC6436">
        <w:rPr>
          <w:rFonts w:ascii="Arial" w:hAnsi="Arial" w:cs="Arial"/>
          <w:color w:val="000000"/>
          <w:highlight w:val="white"/>
        </w:rPr>
        <w:t>"</w:t>
      </w:r>
      <w:r w:rsidRPr="00EC6436">
        <w:rPr>
          <w:rFonts w:ascii="Arial" w:hAnsi="Arial" w:cs="Arial"/>
          <w:color w:val="0000FF"/>
          <w:highlight w:val="white"/>
        </w:rPr>
        <w:t>true</w:t>
      </w:r>
      <w:r w:rsidRPr="00EC6436">
        <w:rPr>
          <w:rFonts w:ascii="Arial" w:hAnsi="Arial" w:cs="Arial"/>
          <w:color w:val="000000"/>
          <w:highlight w:val="white"/>
        </w:rPr>
        <w:t>"</w:t>
      </w:r>
      <w:r w:rsidRPr="00EC6436">
        <w:rPr>
          <w:rFonts w:ascii="Arial" w:hAnsi="Arial" w:cs="Arial"/>
          <w:color w:val="0000FF"/>
          <w:highlight w:val="white"/>
        </w:rPr>
        <w:t>&gt;</w:t>
      </w:r>
    </w:p>
    <w:p w:rsidR="001B787E" w:rsidRPr="00EC6436" w:rsidRDefault="001B787E" w:rsidP="001B787E">
      <w:pPr>
        <w:autoSpaceDE w:val="0"/>
        <w:autoSpaceDN w:val="0"/>
        <w:adjustRightInd w:val="0"/>
        <w:jc w:val="left"/>
        <w:rPr>
          <w:rFonts w:ascii="Arial" w:hAnsi="Arial" w:cs="Arial"/>
          <w:color w:val="000000"/>
          <w:highlight w:val="white"/>
        </w:rPr>
      </w:pPr>
      <w:r w:rsidRPr="00EC6436">
        <w:rPr>
          <w:rFonts w:ascii="Arial" w:hAnsi="Arial" w:cs="Arial"/>
          <w:color w:val="0000FF"/>
          <w:highlight w:val="white"/>
        </w:rPr>
        <w:t>&lt;</w:t>
      </w:r>
      <w:proofErr w:type="spellStart"/>
      <w:r w:rsidRPr="00EC6436">
        <w:rPr>
          <w:rFonts w:ascii="Arial" w:hAnsi="Arial" w:cs="Arial"/>
          <w:color w:val="A31515"/>
          <w:highlight w:val="white"/>
        </w:rPr>
        <w:t>EntitySet</w:t>
      </w:r>
      <w:proofErr w:type="spellEnd"/>
      <w:r w:rsidRPr="00EC6436">
        <w:rPr>
          <w:rFonts w:ascii="Arial" w:hAnsi="Arial" w:cs="Arial"/>
          <w:color w:val="0000FF"/>
          <w:highlight w:val="white"/>
        </w:rPr>
        <w:t xml:space="preserve"> </w:t>
      </w:r>
      <w:r w:rsidRPr="00EC6436">
        <w:rPr>
          <w:rFonts w:ascii="Arial" w:hAnsi="Arial" w:cs="Arial"/>
          <w:color w:val="FF0000"/>
          <w:highlight w:val="white"/>
        </w:rPr>
        <w:t>Name</w:t>
      </w:r>
      <w:r w:rsidRPr="00EC6436">
        <w:rPr>
          <w:rFonts w:ascii="Arial" w:hAnsi="Arial" w:cs="Arial"/>
          <w:color w:val="0000FF"/>
          <w:highlight w:val="white"/>
        </w:rPr>
        <w:t>=</w:t>
      </w:r>
      <w:r w:rsidRPr="00EC6436">
        <w:rPr>
          <w:rFonts w:ascii="Arial" w:hAnsi="Arial" w:cs="Arial"/>
          <w:color w:val="000000"/>
          <w:highlight w:val="white"/>
        </w:rPr>
        <w:t>"</w:t>
      </w:r>
      <w:proofErr w:type="spellStart"/>
      <w:r w:rsidRPr="00EC6436">
        <w:rPr>
          <w:rFonts w:ascii="Arial" w:hAnsi="Arial" w:cs="Arial"/>
          <w:color w:val="0000FF"/>
          <w:highlight w:val="white"/>
        </w:rPr>
        <w:t>MeterReadings</w:t>
      </w:r>
      <w:proofErr w:type="spellEnd"/>
      <w:r w:rsidRPr="00EC6436">
        <w:rPr>
          <w:rFonts w:ascii="Arial" w:hAnsi="Arial" w:cs="Arial"/>
          <w:color w:val="000000"/>
          <w:highlight w:val="white"/>
        </w:rPr>
        <w:t>"</w:t>
      </w:r>
      <w:r w:rsidRPr="00EC6436">
        <w:rPr>
          <w:rFonts w:ascii="Arial" w:hAnsi="Arial" w:cs="Arial"/>
          <w:color w:val="0000FF"/>
          <w:highlight w:val="white"/>
        </w:rPr>
        <w:t xml:space="preserve"> </w:t>
      </w:r>
      <w:proofErr w:type="spellStart"/>
      <w:r w:rsidRPr="00EC6436">
        <w:rPr>
          <w:rFonts w:ascii="Arial" w:hAnsi="Arial" w:cs="Arial"/>
          <w:color w:val="FF0000"/>
          <w:highlight w:val="white"/>
        </w:rPr>
        <w:t>EntityType</w:t>
      </w:r>
      <w:proofErr w:type="spellEnd"/>
      <w:r w:rsidRPr="00EC6436">
        <w:rPr>
          <w:rFonts w:ascii="Arial" w:hAnsi="Arial" w:cs="Arial"/>
          <w:color w:val="0000FF"/>
          <w:highlight w:val="white"/>
        </w:rPr>
        <w:t>=</w:t>
      </w:r>
      <w:r w:rsidRPr="00EC6436">
        <w:rPr>
          <w:rFonts w:ascii="Arial" w:hAnsi="Arial" w:cs="Arial"/>
          <w:color w:val="000000"/>
          <w:highlight w:val="white"/>
        </w:rPr>
        <w:t>"</w:t>
      </w:r>
      <w:proofErr w:type="spellStart"/>
      <w:r w:rsidRPr="00EC6436">
        <w:rPr>
          <w:rFonts w:ascii="Arial" w:hAnsi="Arial" w:cs="Arial"/>
          <w:color w:val="0000FF"/>
          <w:highlight w:val="white"/>
        </w:rPr>
        <w:t>UrbanWaterData.MeterReadingEntity</w:t>
      </w:r>
      <w:proofErr w:type="spellEnd"/>
      <w:r w:rsidRPr="00EC6436">
        <w:rPr>
          <w:rFonts w:ascii="Arial" w:hAnsi="Arial" w:cs="Arial"/>
          <w:color w:val="000000"/>
          <w:highlight w:val="white"/>
        </w:rPr>
        <w:t>"</w:t>
      </w:r>
      <w:r w:rsidRPr="00EC6436">
        <w:rPr>
          <w:rFonts w:ascii="Arial" w:hAnsi="Arial" w:cs="Arial"/>
          <w:color w:val="0000FF"/>
          <w:highlight w:val="white"/>
        </w:rPr>
        <w:t xml:space="preserve"> /&gt;</w:t>
      </w:r>
    </w:p>
    <w:p w:rsidR="001B787E" w:rsidRPr="00EC6436" w:rsidRDefault="001B787E" w:rsidP="001B787E">
      <w:pPr>
        <w:autoSpaceDE w:val="0"/>
        <w:autoSpaceDN w:val="0"/>
        <w:adjustRightInd w:val="0"/>
        <w:jc w:val="left"/>
        <w:rPr>
          <w:rFonts w:ascii="Arial" w:hAnsi="Arial" w:cs="Arial"/>
          <w:color w:val="000000"/>
          <w:highlight w:val="white"/>
        </w:rPr>
      </w:pPr>
      <w:r w:rsidRPr="00EC6436">
        <w:rPr>
          <w:rFonts w:ascii="Arial" w:hAnsi="Arial" w:cs="Arial"/>
          <w:color w:val="0000FF"/>
          <w:highlight w:val="white"/>
        </w:rPr>
        <w:t>&lt;/</w:t>
      </w:r>
      <w:proofErr w:type="spellStart"/>
      <w:r w:rsidRPr="00EC6436">
        <w:rPr>
          <w:rFonts w:ascii="Arial" w:hAnsi="Arial" w:cs="Arial"/>
          <w:color w:val="A31515"/>
          <w:highlight w:val="white"/>
        </w:rPr>
        <w:t>EntityContainer</w:t>
      </w:r>
      <w:proofErr w:type="spellEnd"/>
      <w:r w:rsidRPr="00EC6436">
        <w:rPr>
          <w:rFonts w:ascii="Arial" w:hAnsi="Arial" w:cs="Arial"/>
          <w:color w:val="0000FF"/>
          <w:highlight w:val="white"/>
        </w:rPr>
        <w:t>&gt;</w:t>
      </w:r>
    </w:p>
    <w:p w:rsidR="001B787E" w:rsidRPr="00EC6436" w:rsidRDefault="001B787E" w:rsidP="001B787E">
      <w:pPr>
        <w:autoSpaceDE w:val="0"/>
        <w:autoSpaceDN w:val="0"/>
        <w:adjustRightInd w:val="0"/>
        <w:jc w:val="left"/>
        <w:rPr>
          <w:rFonts w:ascii="Arial" w:hAnsi="Arial" w:cs="Arial"/>
          <w:color w:val="000000"/>
          <w:highlight w:val="white"/>
        </w:rPr>
      </w:pPr>
      <w:r w:rsidRPr="00EC6436">
        <w:rPr>
          <w:rFonts w:ascii="Arial" w:hAnsi="Arial" w:cs="Arial"/>
          <w:color w:val="0000FF"/>
          <w:highlight w:val="white"/>
        </w:rPr>
        <w:t>&lt;/</w:t>
      </w:r>
      <w:r w:rsidRPr="00EC6436">
        <w:rPr>
          <w:rFonts w:ascii="Arial" w:hAnsi="Arial" w:cs="Arial"/>
          <w:color w:val="A31515"/>
          <w:highlight w:val="white"/>
        </w:rPr>
        <w:t>Schema</w:t>
      </w:r>
      <w:r w:rsidRPr="00EC6436">
        <w:rPr>
          <w:rFonts w:ascii="Arial" w:hAnsi="Arial" w:cs="Arial"/>
          <w:color w:val="0000FF"/>
          <w:highlight w:val="white"/>
        </w:rPr>
        <w:t>&gt;</w:t>
      </w:r>
    </w:p>
    <w:p w:rsidR="001B787E" w:rsidRPr="00EC6436" w:rsidRDefault="001B787E" w:rsidP="001B787E">
      <w:pPr>
        <w:autoSpaceDE w:val="0"/>
        <w:autoSpaceDN w:val="0"/>
        <w:adjustRightInd w:val="0"/>
        <w:jc w:val="left"/>
        <w:rPr>
          <w:rFonts w:ascii="Arial" w:hAnsi="Arial" w:cs="Arial"/>
          <w:color w:val="000000"/>
          <w:highlight w:val="white"/>
        </w:rPr>
      </w:pPr>
      <w:r w:rsidRPr="00EC6436">
        <w:rPr>
          <w:rFonts w:ascii="Arial" w:hAnsi="Arial" w:cs="Arial"/>
          <w:color w:val="0000FF"/>
          <w:highlight w:val="white"/>
        </w:rPr>
        <w:t>&lt;/</w:t>
      </w:r>
      <w:proofErr w:type="spellStart"/>
      <w:r w:rsidRPr="00EC6436">
        <w:rPr>
          <w:rFonts w:ascii="Arial" w:hAnsi="Arial" w:cs="Arial"/>
          <w:color w:val="A31515"/>
          <w:highlight w:val="white"/>
        </w:rPr>
        <w:t>edmx</w:t>
      </w:r>
      <w:proofErr w:type="gramStart"/>
      <w:r w:rsidRPr="00EC6436">
        <w:rPr>
          <w:rFonts w:ascii="Arial" w:hAnsi="Arial" w:cs="Arial"/>
          <w:color w:val="A31515"/>
          <w:highlight w:val="white"/>
        </w:rPr>
        <w:t>:DataServices</w:t>
      </w:r>
      <w:proofErr w:type="spellEnd"/>
      <w:proofErr w:type="gramEnd"/>
      <w:r w:rsidRPr="00EC6436">
        <w:rPr>
          <w:rFonts w:ascii="Arial" w:hAnsi="Arial" w:cs="Arial"/>
          <w:color w:val="0000FF"/>
          <w:highlight w:val="white"/>
        </w:rPr>
        <w:t>&gt;</w:t>
      </w:r>
    </w:p>
    <w:p w:rsidR="001B787E" w:rsidRPr="00EC6436" w:rsidRDefault="001B787E" w:rsidP="001B787E">
      <w:pPr>
        <w:autoSpaceDE w:val="0"/>
        <w:autoSpaceDN w:val="0"/>
        <w:adjustRightInd w:val="0"/>
        <w:jc w:val="left"/>
        <w:rPr>
          <w:rFonts w:ascii="Arial" w:hAnsi="Arial" w:cs="Arial"/>
          <w:color w:val="000000"/>
          <w:highlight w:val="white"/>
        </w:rPr>
      </w:pPr>
      <w:r w:rsidRPr="00EC6436">
        <w:rPr>
          <w:rFonts w:ascii="Arial" w:hAnsi="Arial" w:cs="Arial"/>
          <w:color w:val="0000FF"/>
          <w:highlight w:val="white"/>
        </w:rPr>
        <w:t>&lt;/</w:t>
      </w:r>
      <w:proofErr w:type="spellStart"/>
      <w:r w:rsidRPr="00EC6436">
        <w:rPr>
          <w:rFonts w:ascii="Arial" w:hAnsi="Arial" w:cs="Arial"/>
          <w:color w:val="A31515"/>
          <w:highlight w:val="white"/>
        </w:rPr>
        <w:t>edmx</w:t>
      </w:r>
      <w:proofErr w:type="gramStart"/>
      <w:r w:rsidRPr="00EC6436">
        <w:rPr>
          <w:rFonts w:ascii="Arial" w:hAnsi="Arial" w:cs="Arial"/>
          <w:color w:val="A31515"/>
          <w:highlight w:val="white"/>
        </w:rPr>
        <w:t>:Edmx</w:t>
      </w:r>
      <w:proofErr w:type="spellEnd"/>
      <w:proofErr w:type="gramEnd"/>
      <w:r w:rsidRPr="00EC6436">
        <w:rPr>
          <w:rFonts w:ascii="Arial" w:hAnsi="Arial" w:cs="Arial"/>
          <w:color w:val="0000FF"/>
          <w:highlight w:val="white"/>
        </w:rPr>
        <w:t>&gt;</w:t>
      </w:r>
    </w:p>
    <w:p w:rsidR="001B787E" w:rsidRDefault="001B787E" w:rsidP="001B787E">
      <w:pPr>
        <w:rPr>
          <w:rStyle w:val="apple-converted-space"/>
          <w:i/>
          <w:color w:val="000000"/>
          <w:shd w:val="clear" w:color="auto" w:fill="FFFFFF"/>
        </w:rPr>
      </w:pPr>
    </w:p>
    <w:p w:rsidR="001B787E" w:rsidRDefault="001B787E" w:rsidP="001B787E">
      <w:pPr>
        <w:rPr>
          <w:rStyle w:val="apple-converted-space"/>
          <w:i/>
          <w:color w:val="000000"/>
          <w:shd w:val="clear" w:color="auto" w:fill="FFFFFF"/>
        </w:rPr>
      </w:pPr>
    </w:p>
    <w:p w:rsidR="001B787E" w:rsidRDefault="001B787E" w:rsidP="001B787E">
      <w:pPr>
        <w:rPr>
          <w:rFonts w:ascii="Arial Narrow" w:hAnsi="Arial Narrow" w:cs="Arial"/>
          <w:sz w:val="24"/>
          <w:szCs w:val="24"/>
        </w:rPr>
      </w:pPr>
    </w:p>
    <w:p w:rsidR="001B787E" w:rsidRDefault="001B787E" w:rsidP="001B787E">
      <w:pPr>
        <w:rPr>
          <w:rFonts w:ascii="Arial Narrow" w:hAnsi="Arial Narrow" w:cs="Arial"/>
          <w:sz w:val="24"/>
          <w:szCs w:val="24"/>
        </w:rPr>
      </w:pPr>
    </w:p>
    <w:p w:rsidR="001B787E" w:rsidRPr="001B787E" w:rsidRDefault="001B787E" w:rsidP="001B787E">
      <w:pPr>
        <w:rPr>
          <w:rFonts w:ascii="Arial Narrow" w:hAnsi="Arial Narrow" w:cs="Arial"/>
          <w:sz w:val="24"/>
          <w:szCs w:val="24"/>
        </w:rPr>
      </w:pPr>
    </w:p>
    <w:p w:rsidR="001B787E" w:rsidRDefault="001B787E" w:rsidP="004A29F8">
      <w:pPr>
        <w:tabs>
          <w:tab w:val="left" w:pos="2280"/>
        </w:tabs>
        <w:rPr>
          <w:rFonts w:ascii="Arial" w:hAnsi="Arial" w:cs="Arial"/>
        </w:rPr>
      </w:pPr>
    </w:p>
    <w:p w:rsidR="001B787E" w:rsidRPr="00356C2C" w:rsidRDefault="001B787E" w:rsidP="001B787E"/>
    <w:p w:rsidR="001B787E" w:rsidRPr="00670D02" w:rsidRDefault="00776B40" w:rsidP="00670D02">
      <w:pPr>
        <w:pStyle w:val="Heading2"/>
        <w:numPr>
          <w:ilvl w:val="0"/>
          <w:numId w:val="0"/>
        </w:numPr>
      </w:pPr>
      <w:bookmarkStart w:id="229" w:name="_Toc379964323"/>
      <w:bookmarkStart w:id="230" w:name="_Toc382572158"/>
      <w:r>
        <w:rPr>
          <w:lang w:val="de-DE"/>
        </w:rPr>
        <w:t>5</w:t>
      </w:r>
      <w:r w:rsidR="00E62E9F">
        <w:rPr>
          <w:lang w:val="de-DE"/>
        </w:rPr>
        <w:t>.8</w:t>
      </w:r>
      <w:r w:rsidR="001B787E" w:rsidRPr="000B5ABD">
        <w:rPr>
          <w:lang w:val="de-DE"/>
        </w:rPr>
        <w:t xml:space="preserve"> </w:t>
      </w:r>
      <w:r w:rsidR="001B787E">
        <w:t>Examples of using the service</w:t>
      </w:r>
      <w:bookmarkEnd w:id="229"/>
      <w:bookmarkEnd w:id="230"/>
    </w:p>
    <w:p w:rsidR="001B787E" w:rsidRPr="001B787E" w:rsidRDefault="001B787E" w:rsidP="001B787E">
      <w:pPr>
        <w:rPr>
          <w:rFonts w:ascii="Arial Narrow" w:hAnsi="Arial Narrow" w:cs="Arial"/>
          <w:b/>
          <w:sz w:val="24"/>
          <w:szCs w:val="24"/>
        </w:rPr>
      </w:pPr>
      <w:r w:rsidRPr="001B787E">
        <w:rPr>
          <w:rFonts w:ascii="Arial Narrow" w:hAnsi="Arial Narrow" w:cs="Arial"/>
          <w:b/>
          <w:sz w:val="24"/>
          <w:szCs w:val="24"/>
        </w:rPr>
        <w:t>Get all Meter readings from a specific meter with id “2100723”:</w:t>
      </w:r>
    </w:p>
    <w:p w:rsidR="001B787E" w:rsidRPr="001B787E" w:rsidRDefault="001B787E" w:rsidP="001B787E">
      <w:pPr>
        <w:rPr>
          <w:rFonts w:ascii="Arial Narrow" w:hAnsi="Arial Narrow" w:cs="Arial"/>
          <w:sz w:val="24"/>
          <w:szCs w:val="24"/>
        </w:rPr>
      </w:pPr>
    </w:p>
    <w:p w:rsidR="001B787E" w:rsidRPr="001B787E" w:rsidRDefault="001B787E" w:rsidP="001B787E">
      <w:pPr>
        <w:rPr>
          <w:rFonts w:ascii="Arial Narrow" w:hAnsi="Arial Narrow" w:cs="Arial"/>
          <w:sz w:val="24"/>
          <w:szCs w:val="24"/>
        </w:rPr>
      </w:pPr>
      <w:r w:rsidRPr="001B787E">
        <w:rPr>
          <w:rFonts w:ascii="Arial Narrow" w:hAnsi="Arial Narrow" w:cs="Arial"/>
          <w:sz w:val="24"/>
          <w:szCs w:val="24"/>
        </w:rPr>
        <w:t xml:space="preserve">http://urbanwater.cloudapp.net/WaterMeterData.svc/MeterReadings?$filter=PartitionKey </w:t>
      </w:r>
      <w:proofErr w:type="spellStart"/>
      <w:r w:rsidRPr="001B787E">
        <w:rPr>
          <w:rFonts w:ascii="Arial Narrow" w:hAnsi="Arial Narrow" w:cs="Arial"/>
          <w:sz w:val="24"/>
          <w:szCs w:val="24"/>
        </w:rPr>
        <w:t>eq</w:t>
      </w:r>
      <w:proofErr w:type="spellEnd"/>
      <w:r w:rsidRPr="001B787E">
        <w:rPr>
          <w:rFonts w:ascii="Arial Narrow" w:hAnsi="Arial Narrow" w:cs="Arial"/>
          <w:sz w:val="24"/>
          <w:szCs w:val="24"/>
        </w:rPr>
        <w:t xml:space="preserve"> '2100723'</w:t>
      </w:r>
    </w:p>
    <w:p w:rsidR="001B787E" w:rsidRPr="001B787E" w:rsidRDefault="001B787E" w:rsidP="001B787E">
      <w:pPr>
        <w:rPr>
          <w:rFonts w:ascii="Arial Narrow" w:hAnsi="Arial Narrow" w:cs="Arial"/>
          <w:sz w:val="24"/>
          <w:szCs w:val="24"/>
        </w:rPr>
      </w:pPr>
    </w:p>
    <w:p w:rsidR="001B787E" w:rsidRPr="001B787E" w:rsidRDefault="001B787E" w:rsidP="001B787E">
      <w:pPr>
        <w:rPr>
          <w:rFonts w:ascii="Arial Narrow" w:hAnsi="Arial Narrow" w:cs="Arial"/>
          <w:b/>
          <w:sz w:val="24"/>
          <w:szCs w:val="24"/>
        </w:rPr>
      </w:pPr>
      <w:r w:rsidRPr="001B787E">
        <w:rPr>
          <w:rFonts w:ascii="Arial Narrow" w:hAnsi="Arial Narrow" w:cs="Arial"/>
          <w:b/>
          <w:sz w:val="24"/>
          <w:szCs w:val="24"/>
        </w:rPr>
        <w:t>Get all Meter readings from a specific meter with id “2100723” and meter time is '2004-05-02T01:00:00Z'</w:t>
      </w:r>
    </w:p>
    <w:p w:rsidR="001B787E" w:rsidRPr="001B787E" w:rsidRDefault="001B787E" w:rsidP="001B787E">
      <w:pPr>
        <w:rPr>
          <w:rFonts w:ascii="Arial Narrow" w:hAnsi="Arial Narrow" w:cs="Arial"/>
          <w:sz w:val="24"/>
          <w:szCs w:val="24"/>
        </w:rPr>
      </w:pPr>
    </w:p>
    <w:p w:rsidR="001B787E" w:rsidRPr="001B787E" w:rsidRDefault="001B787E" w:rsidP="001B787E">
      <w:pPr>
        <w:rPr>
          <w:rFonts w:ascii="Arial Narrow" w:hAnsi="Arial Narrow" w:cs="Arial"/>
          <w:sz w:val="24"/>
          <w:szCs w:val="24"/>
        </w:rPr>
      </w:pPr>
      <w:r w:rsidRPr="001B787E">
        <w:rPr>
          <w:rFonts w:ascii="Arial Narrow" w:hAnsi="Arial Narrow" w:cs="Arial"/>
          <w:sz w:val="24"/>
          <w:szCs w:val="24"/>
        </w:rPr>
        <w:t xml:space="preserve">http://urbanwater.cloudapp.net/WaterMeterData.svc/MeterReadings?$filter=PartitionKey </w:t>
      </w:r>
      <w:proofErr w:type="spellStart"/>
      <w:r w:rsidRPr="001B787E">
        <w:rPr>
          <w:rFonts w:ascii="Arial Narrow" w:hAnsi="Arial Narrow" w:cs="Arial"/>
          <w:sz w:val="24"/>
          <w:szCs w:val="24"/>
        </w:rPr>
        <w:t>eq</w:t>
      </w:r>
      <w:proofErr w:type="spellEnd"/>
      <w:r w:rsidRPr="001B787E">
        <w:rPr>
          <w:rFonts w:ascii="Arial Narrow" w:hAnsi="Arial Narrow" w:cs="Arial"/>
          <w:sz w:val="24"/>
          <w:szCs w:val="24"/>
        </w:rPr>
        <w:t xml:space="preserve"> '2100723' and </w:t>
      </w:r>
      <w:proofErr w:type="spellStart"/>
      <w:r w:rsidRPr="001B787E">
        <w:rPr>
          <w:rFonts w:ascii="Arial Narrow" w:hAnsi="Arial Narrow" w:cs="Arial"/>
          <w:sz w:val="24"/>
          <w:szCs w:val="24"/>
        </w:rPr>
        <w:t>RowKey</w:t>
      </w:r>
      <w:proofErr w:type="spellEnd"/>
      <w:r w:rsidRPr="001B787E">
        <w:rPr>
          <w:rFonts w:ascii="Arial Narrow" w:hAnsi="Arial Narrow" w:cs="Arial"/>
          <w:sz w:val="24"/>
          <w:szCs w:val="24"/>
        </w:rPr>
        <w:t xml:space="preserve"> </w:t>
      </w:r>
      <w:proofErr w:type="spellStart"/>
      <w:r w:rsidRPr="001B787E">
        <w:rPr>
          <w:rFonts w:ascii="Arial Narrow" w:hAnsi="Arial Narrow" w:cs="Arial"/>
          <w:sz w:val="24"/>
          <w:szCs w:val="24"/>
        </w:rPr>
        <w:t>eq</w:t>
      </w:r>
      <w:proofErr w:type="spellEnd"/>
      <w:r w:rsidRPr="001B787E">
        <w:rPr>
          <w:rFonts w:ascii="Arial Narrow" w:hAnsi="Arial Narrow" w:cs="Arial"/>
          <w:sz w:val="24"/>
          <w:szCs w:val="24"/>
        </w:rPr>
        <w:t xml:space="preserve"> '2004-05-02T01:00:00Z'</w:t>
      </w:r>
    </w:p>
    <w:p w:rsidR="001B787E" w:rsidRPr="001B787E" w:rsidRDefault="001B787E" w:rsidP="001B787E">
      <w:pPr>
        <w:rPr>
          <w:rFonts w:ascii="Arial Narrow" w:hAnsi="Arial Narrow" w:cs="Arial"/>
          <w:sz w:val="24"/>
          <w:szCs w:val="24"/>
        </w:rPr>
      </w:pPr>
    </w:p>
    <w:p w:rsidR="001B787E" w:rsidRPr="001B787E" w:rsidRDefault="001B787E" w:rsidP="001B787E">
      <w:pPr>
        <w:rPr>
          <w:rFonts w:ascii="Arial Narrow" w:hAnsi="Arial Narrow" w:cs="Arial"/>
          <w:b/>
          <w:sz w:val="24"/>
          <w:szCs w:val="24"/>
        </w:rPr>
      </w:pPr>
      <w:r w:rsidRPr="001B787E">
        <w:rPr>
          <w:rFonts w:ascii="Arial Narrow" w:hAnsi="Arial Narrow" w:cs="Arial"/>
          <w:b/>
          <w:sz w:val="24"/>
          <w:szCs w:val="24"/>
        </w:rPr>
        <w:t xml:space="preserve">Get all Meter readings from a specific meter with id “2100723” and meter time is greater than (after) </w:t>
      </w:r>
      <w:proofErr w:type="gramStart"/>
      <w:r w:rsidRPr="001B787E">
        <w:rPr>
          <w:rFonts w:ascii="Arial Narrow" w:hAnsi="Arial Narrow" w:cs="Arial"/>
          <w:b/>
          <w:sz w:val="24"/>
          <w:szCs w:val="24"/>
        </w:rPr>
        <w:t>'2004</w:t>
      </w:r>
      <w:proofErr w:type="gramEnd"/>
      <w:r w:rsidRPr="001B787E">
        <w:rPr>
          <w:rFonts w:ascii="Arial Narrow" w:hAnsi="Arial Narrow" w:cs="Arial"/>
          <w:b/>
          <w:sz w:val="24"/>
          <w:szCs w:val="24"/>
        </w:rPr>
        <w:t>-05-02T01:00:00Z'</w:t>
      </w:r>
    </w:p>
    <w:p w:rsidR="001B787E" w:rsidRPr="001B787E" w:rsidRDefault="001B787E" w:rsidP="001B787E">
      <w:pPr>
        <w:rPr>
          <w:rFonts w:ascii="Arial Narrow" w:hAnsi="Arial Narrow" w:cs="Arial"/>
          <w:b/>
          <w:sz w:val="24"/>
          <w:szCs w:val="24"/>
        </w:rPr>
      </w:pPr>
    </w:p>
    <w:p w:rsidR="001B787E" w:rsidRPr="001B787E" w:rsidRDefault="001B787E" w:rsidP="001B787E">
      <w:pPr>
        <w:rPr>
          <w:rFonts w:ascii="Arial Narrow" w:hAnsi="Arial Narrow" w:cs="Arial"/>
          <w:sz w:val="24"/>
          <w:szCs w:val="24"/>
        </w:rPr>
      </w:pPr>
      <w:r w:rsidRPr="001B787E">
        <w:rPr>
          <w:rFonts w:ascii="Arial Narrow" w:hAnsi="Arial Narrow" w:cs="Arial"/>
          <w:sz w:val="24"/>
          <w:szCs w:val="24"/>
        </w:rPr>
        <w:t xml:space="preserve">http://urbanwater.cloudapp.net/WaterMeterData.svc/MeterReadings?$filter=PartitionKey </w:t>
      </w:r>
      <w:proofErr w:type="spellStart"/>
      <w:r w:rsidRPr="001B787E">
        <w:rPr>
          <w:rFonts w:ascii="Arial Narrow" w:hAnsi="Arial Narrow" w:cs="Arial"/>
          <w:sz w:val="24"/>
          <w:szCs w:val="24"/>
        </w:rPr>
        <w:t>eq</w:t>
      </w:r>
      <w:proofErr w:type="spellEnd"/>
      <w:r w:rsidRPr="001B787E">
        <w:rPr>
          <w:rFonts w:ascii="Arial Narrow" w:hAnsi="Arial Narrow" w:cs="Arial"/>
          <w:sz w:val="24"/>
          <w:szCs w:val="24"/>
        </w:rPr>
        <w:t xml:space="preserve"> '2100723' and </w:t>
      </w:r>
      <w:proofErr w:type="spellStart"/>
      <w:r w:rsidRPr="001B787E">
        <w:rPr>
          <w:rFonts w:ascii="Arial Narrow" w:hAnsi="Arial Narrow" w:cs="Arial"/>
          <w:sz w:val="24"/>
          <w:szCs w:val="24"/>
        </w:rPr>
        <w:t>RowKey</w:t>
      </w:r>
      <w:proofErr w:type="spellEnd"/>
      <w:r w:rsidRPr="001B787E">
        <w:rPr>
          <w:rFonts w:ascii="Arial Narrow" w:hAnsi="Arial Narrow" w:cs="Arial"/>
          <w:sz w:val="24"/>
          <w:szCs w:val="24"/>
        </w:rPr>
        <w:t xml:space="preserve"> </w:t>
      </w:r>
      <w:proofErr w:type="spellStart"/>
      <w:r w:rsidRPr="001B787E">
        <w:rPr>
          <w:rFonts w:ascii="Arial Narrow" w:hAnsi="Arial Narrow" w:cs="Arial"/>
          <w:sz w:val="24"/>
          <w:szCs w:val="24"/>
        </w:rPr>
        <w:t>gt</w:t>
      </w:r>
      <w:proofErr w:type="spellEnd"/>
      <w:r w:rsidRPr="001B787E">
        <w:rPr>
          <w:rFonts w:ascii="Arial Narrow" w:hAnsi="Arial Narrow" w:cs="Arial"/>
          <w:sz w:val="24"/>
          <w:szCs w:val="24"/>
        </w:rPr>
        <w:t xml:space="preserve"> '2004-05-02T01:00:00Z'</w:t>
      </w:r>
    </w:p>
    <w:p w:rsidR="001B787E" w:rsidRPr="001B787E" w:rsidRDefault="001B787E" w:rsidP="001B787E">
      <w:pPr>
        <w:rPr>
          <w:rFonts w:ascii="Arial Narrow" w:hAnsi="Arial Narrow" w:cs="Arial"/>
          <w:b/>
          <w:sz w:val="24"/>
          <w:szCs w:val="24"/>
        </w:rPr>
      </w:pPr>
    </w:p>
    <w:p w:rsidR="001B787E" w:rsidRPr="001B787E" w:rsidRDefault="001B787E" w:rsidP="001B787E">
      <w:pPr>
        <w:rPr>
          <w:rFonts w:ascii="Arial Narrow" w:hAnsi="Arial Narrow" w:cs="Arial"/>
          <w:b/>
          <w:sz w:val="24"/>
          <w:szCs w:val="24"/>
        </w:rPr>
      </w:pPr>
      <w:r w:rsidRPr="001B787E">
        <w:rPr>
          <w:rFonts w:ascii="Arial Narrow" w:hAnsi="Arial Narrow" w:cs="Arial"/>
          <w:b/>
          <w:sz w:val="24"/>
          <w:szCs w:val="24"/>
        </w:rPr>
        <w:t xml:space="preserve">Get all Meter readings from a specific meter with id “2100723” and meter time is less than (before) </w:t>
      </w:r>
      <w:proofErr w:type="gramStart"/>
      <w:r w:rsidRPr="001B787E">
        <w:rPr>
          <w:rFonts w:ascii="Arial Narrow" w:hAnsi="Arial Narrow" w:cs="Arial"/>
          <w:b/>
          <w:sz w:val="24"/>
          <w:szCs w:val="24"/>
        </w:rPr>
        <w:t>'2004</w:t>
      </w:r>
      <w:proofErr w:type="gramEnd"/>
      <w:r w:rsidRPr="001B787E">
        <w:rPr>
          <w:rFonts w:ascii="Arial Narrow" w:hAnsi="Arial Narrow" w:cs="Arial"/>
          <w:b/>
          <w:sz w:val="24"/>
          <w:szCs w:val="24"/>
        </w:rPr>
        <w:t>-05-02T01:00:00Z'</w:t>
      </w:r>
    </w:p>
    <w:p w:rsidR="001B787E" w:rsidRPr="001B787E" w:rsidRDefault="001B787E" w:rsidP="001B787E">
      <w:pPr>
        <w:rPr>
          <w:rFonts w:ascii="Arial Narrow" w:hAnsi="Arial Narrow" w:cs="Arial"/>
          <w:b/>
          <w:sz w:val="24"/>
          <w:szCs w:val="24"/>
        </w:rPr>
      </w:pPr>
    </w:p>
    <w:p w:rsidR="001B787E" w:rsidRPr="001B787E" w:rsidRDefault="001B787E" w:rsidP="001B787E">
      <w:pPr>
        <w:rPr>
          <w:rFonts w:ascii="Arial Narrow" w:hAnsi="Arial Narrow" w:cs="Arial"/>
          <w:sz w:val="24"/>
          <w:szCs w:val="24"/>
        </w:rPr>
      </w:pPr>
      <w:r w:rsidRPr="001B787E">
        <w:rPr>
          <w:rFonts w:ascii="Arial Narrow" w:hAnsi="Arial Narrow" w:cs="Arial"/>
          <w:sz w:val="24"/>
          <w:szCs w:val="24"/>
        </w:rPr>
        <w:t xml:space="preserve">http://urbanwater.cloudapp.net/WaterMeterData.svc/MeterReadings?$filter=PartitionKey </w:t>
      </w:r>
      <w:proofErr w:type="spellStart"/>
      <w:r w:rsidRPr="001B787E">
        <w:rPr>
          <w:rFonts w:ascii="Arial Narrow" w:hAnsi="Arial Narrow" w:cs="Arial"/>
          <w:sz w:val="24"/>
          <w:szCs w:val="24"/>
        </w:rPr>
        <w:t>eq</w:t>
      </w:r>
      <w:proofErr w:type="spellEnd"/>
      <w:r w:rsidRPr="001B787E">
        <w:rPr>
          <w:rFonts w:ascii="Arial Narrow" w:hAnsi="Arial Narrow" w:cs="Arial"/>
          <w:sz w:val="24"/>
          <w:szCs w:val="24"/>
        </w:rPr>
        <w:t xml:space="preserve"> '2100723' and </w:t>
      </w:r>
      <w:proofErr w:type="spellStart"/>
      <w:r w:rsidRPr="001B787E">
        <w:rPr>
          <w:rFonts w:ascii="Arial Narrow" w:hAnsi="Arial Narrow" w:cs="Arial"/>
          <w:sz w:val="24"/>
          <w:szCs w:val="24"/>
        </w:rPr>
        <w:t>RowKey</w:t>
      </w:r>
      <w:proofErr w:type="spellEnd"/>
      <w:r w:rsidRPr="001B787E">
        <w:rPr>
          <w:rFonts w:ascii="Arial Narrow" w:hAnsi="Arial Narrow" w:cs="Arial"/>
          <w:sz w:val="24"/>
          <w:szCs w:val="24"/>
        </w:rPr>
        <w:t xml:space="preserve"> </w:t>
      </w:r>
      <w:proofErr w:type="spellStart"/>
      <w:r w:rsidRPr="001B787E">
        <w:rPr>
          <w:rFonts w:ascii="Arial Narrow" w:hAnsi="Arial Narrow" w:cs="Arial"/>
          <w:sz w:val="24"/>
          <w:szCs w:val="24"/>
        </w:rPr>
        <w:t>lt</w:t>
      </w:r>
      <w:proofErr w:type="spellEnd"/>
      <w:r w:rsidRPr="001B787E">
        <w:rPr>
          <w:rFonts w:ascii="Arial Narrow" w:hAnsi="Arial Narrow" w:cs="Arial"/>
          <w:sz w:val="24"/>
          <w:szCs w:val="24"/>
        </w:rPr>
        <w:t xml:space="preserve"> '2004-05-02T01:00:00Z'</w:t>
      </w:r>
    </w:p>
    <w:p w:rsidR="001B787E" w:rsidRPr="001B787E" w:rsidRDefault="001B787E" w:rsidP="001B787E">
      <w:pPr>
        <w:rPr>
          <w:rFonts w:ascii="Arial Narrow" w:hAnsi="Arial Narrow" w:cs="Arial"/>
          <w:sz w:val="24"/>
          <w:szCs w:val="24"/>
        </w:rPr>
      </w:pPr>
    </w:p>
    <w:p w:rsidR="001B787E" w:rsidRPr="001B787E" w:rsidRDefault="001B787E" w:rsidP="001B787E">
      <w:pPr>
        <w:rPr>
          <w:rFonts w:ascii="Arial Narrow" w:hAnsi="Arial Narrow" w:cs="Arial"/>
          <w:b/>
          <w:sz w:val="24"/>
          <w:szCs w:val="24"/>
        </w:rPr>
      </w:pPr>
      <w:r w:rsidRPr="001B787E">
        <w:rPr>
          <w:rFonts w:ascii="Arial Narrow" w:hAnsi="Arial Narrow" w:cs="Arial"/>
          <w:b/>
          <w:sz w:val="24"/>
          <w:szCs w:val="24"/>
        </w:rPr>
        <w:t>Get all Meter readings from a specific meter with id “2100723” and meter times between '2004-05-02T01:00:00Z' and '2004-05-02T02:00:00Z'</w:t>
      </w:r>
    </w:p>
    <w:p w:rsidR="001B787E" w:rsidRPr="001B787E" w:rsidRDefault="001B787E" w:rsidP="001B787E">
      <w:pPr>
        <w:rPr>
          <w:rFonts w:ascii="Arial Narrow" w:hAnsi="Arial Narrow" w:cs="Arial"/>
          <w:b/>
          <w:sz w:val="24"/>
          <w:szCs w:val="24"/>
        </w:rPr>
      </w:pPr>
    </w:p>
    <w:p w:rsidR="001B787E" w:rsidRPr="001B787E" w:rsidRDefault="001B787E" w:rsidP="001B787E">
      <w:pPr>
        <w:rPr>
          <w:rFonts w:ascii="Arial Narrow" w:hAnsi="Arial Narrow" w:cs="Arial"/>
          <w:sz w:val="24"/>
          <w:szCs w:val="24"/>
        </w:rPr>
      </w:pPr>
      <w:r w:rsidRPr="001B787E">
        <w:rPr>
          <w:rFonts w:ascii="Arial Narrow" w:hAnsi="Arial Narrow" w:cs="Arial"/>
          <w:sz w:val="24"/>
          <w:szCs w:val="24"/>
        </w:rPr>
        <w:t xml:space="preserve">http://urbanwater.cloudapp.net/WaterMeterData.svc/MeterReadings?$filter=PartitionKey </w:t>
      </w:r>
      <w:proofErr w:type="spellStart"/>
      <w:r w:rsidRPr="001B787E">
        <w:rPr>
          <w:rFonts w:ascii="Arial Narrow" w:hAnsi="Arial Narrow" w:cs="Arial"/>
          <w:sz w:val="24"/>
          <w:szCs w:val="24"/>
        </w:rPr>
        <w:t>eq</w:t>
      </w:r>
      <w:proofErr w:type="spellEnd"/>
      <w:r w:rsidRPr="001B787E">
        <w:rPr>
          <w:rFonts w:ascii="Arial Narrow" w:hAnsi="Arial Narrow" w:cs="Arial"/>
          <w:sz w:val="24"/>
          <w:szCs w:val="24"/>
        </w:rPr>
        <w:t xml:space="preserve"> '2100723' and </w:t>
      </w:r>
      <w:proofErr w:type="spellStart"/>
      <w:r w:rsidRPr="001B787E">
        <w:rPr>
          <w:rFonts w:ascii="Arial Narrow" w:hAnsi="Arial Narrow" w:cs="Arial"/>
          <w:sz w:val="24"/>
          <w:szCs w:val="24"/>
        </w:rPr>
        <w:t>RowKey</w:t>
      </w:r>
      <w:proofErr w:type="spellEnd"/>
      <w:r w:rsidRPr="001B787E">
        <w:rPr>
          <w:rFonts w:ascii="Arial Narrow" w:hAnsi="Arial Narrow" w:cs="Arial"/>
          <w:sz w:val="24"/>
          <w:szCs w:val="24"/>
        </w:rPr>
        <w:t xml:space="preserve"> </w:t>
      </w:r>
      <w:proofErr w:type="spellStart"/>
      <w:r w:rsidRPr="001B787E">
        <w:rPr>
          <w:rFonts w:ascii="Arial Narrow" w:hAnsi="Arial Narrow" w:cs="Arial"/>
          <w:sz w:val="24"/>
          <w:szCs w:val="24"/>
        </w:rPr>
        <w:t>gt</w:t>
      </w:r>
      <w:proofErr w:type="spellEnd"/>
      <w:r w:rsidRPr="001B787E">
        <w:rPr>
          <w:rFonts w:ascii="Arial Narrow" w:hAnsi="Arial Narrow" w:cs="Arial"/>
          <w:sz w:val="24"/>
          <w:szCs w:val="24"/>
        </w:rPr>
        <w:t xml:space="preserve"> '2004-05-02T01:00:00Z' and </w:t>
      </w:r>
      <w:proofErr w:type="spellStart"/>
      <w:r w:rsidRPr="001B787E">
        <w:rPr>
          <w:rFonts w:ascii="Arial Narrow" w:hAnsi="Arial Narrow" w:cs="Arial"/>
          <w:sz w:val="24"/>
          <w:szCs w:val="24"/>
        </w:rPr>
        <w:t>RowKey</w:t>
      </w:r>
      <w:proofErr w:type="spellEnd"/>
      <w:r w:rsidRPr="001B787E">
        <w:rPr>
          <w:rFonts w:ascii="Arial Narrow" w:hAnsi="Arial Narrow" w:cs="Arial"/>
          <w:sz w:val="24"/>
          <w:szCs w:val="24"/>
        </w:rPr>
        <w:t xml:space="preserve"> </w:t>
      </w:r>
      <w:proofErr w:type="spellStart"/>
      <w:r w:rsidRPr="001B787E">
        <w:rPr>
          <w:rFonts w:ascii="Arial Narrow" w:hAnsi="Arial Narrow" w:cs="Arial"/>
          <w:sz w:val="24"/>
          <w:szCs w:val="24"/>
        </w:rPr>
        <w:t>lt</w:t>
      </w:r>
      <w:proofErr w:type="spellEnd"/>
      <w:r w:rsidRPr="001B787E">
        <w:rPr>
          <w:rFonts w:ascii="Arial Narrow" w:hAnsi="Arial Narrow" w:cs="Arial"/>
          <w:sz w:val="24"/>
          <w:szCs w:val="24"/>
        </w:rPr>
        <w:t xml:space="preserve"> '2004-05-02T01:00</w:t>
      </w:r>
      <w:proofErr w:type="gramStart"/>
      <w:r w:rsidRPr="001B787E">
        <w:rPr>
          <w:rFonts w:ascii="Arial Narrow" w:hAnsi="Arial Narrow" w:cs="Arial"/>
          <w:sz w:val="24"/>
          <w:szCs w:val="24"/>
        </w:rPr>
        <w:t>:Z’</w:t>
      </w:r>
      <w:proofErr w:type="gramEnd"/>
    </w:p>
    <w:p w:rsidR="001B787E" w:rsidRPr="001B787E" w:rsidRDefault="001B787E" w:rsidP="001B787E">
      <w:pPr>
        <w:tabs>
          <w:tab w:val="left" w:pos="8098"/>
        </w:tabs>
        <w:rPr>
          <w:rFonts w:ascii="Arial Narrow" w:hAnsi="Arial Narrow" w:cs="Arial"/>
          <w:b/>
          <w:sz w:val="24"/>
          <w:szCs w:val="24"/>
        </w:rPr>
      </w:pPr>
    </w:p>
    <w:p w:rsidR="001B787E" w:rsidRPr="001B787E" w:rsidRDefault="001B787E" w:rsidP="001B787E">
      <w:pPr>
        <w:tabs>
          <w:tab w:val="left" w:pos="8098"/>
        </w:tabs>
        <w:rPr>
          <w:rFonts w:ascii="Arial Narrow" w:hAnsi="Arial Narrow" w:cs="Arial"/>
          <w:sz w:val="24"/>
          <w:szCs w:val="24"/>
        </w:rPr>
      </w:pPr>
      <w:r w:rsidRPr="001B787E">
        <w:rPr>
          <w:rFonts w:ascii="Arial Narrow" w:hAnsi="Arial Narrow" w:cs="Arial"/>
          <w:b/>
          <w:sz w:val="24"/>
          <w:szCs w:val="24"/>
        </w:rPr>
        <w:t xml:space="preserve">A demonstration of the web service and data management platform is available from </w:t>
      </w:r>
      <w:hyperlink r:id="rId35" w:history="1">
        <w:r w:rsidRPr="001B787E">
          <w:rPr>
            <w:rStyle w:val="Hyperlink"/>
            <w:rFonts w:ascii="Arial Narrow" w:hAnsi="Arial Narrow" w:cs="Arial"/>
            <w:sz w:val="24"/>
            <w:szCs w:val="24"/>
          </w:rPr>
          <w:t>http://urbanwater.cloudapp.net/WaterMeterData.svc/</w:t>
        </w:r>
      </w:hyperlink>
      <w:r w:rsidRPr="001B787E">
        <w:rPr>
          <w:rFonts w:ascii="Arial Narrow" w:hAnsi="Arial Narrow" w:cs="Arial"/>
          <w:sz w:val="24"/>
          <w:szCs w:val="24"/>
        </w:rPr>
        <w:t>.</w:t>
      </w:r>
    </w:p>
    <w:p w:rsidR="001B787E" w:rsidRPr="001B787E" w:rsidRDefault="001B787E" w:rsidP="001B787E">
      <w:pPr>
        <w:tabs>
          <w:tab w:val="left" w:pos="8098"/>
        </w:tabs>
        <w:rPr>
          <w:rFonts w:ascii="Arial Narrow" w:hAnsi="Arial Narrow" w:cs="Arial"/>
          <w:b/>
          <w:sz w:val="24"/>
          <w:szCs w:val="24"/>
          <w:lang w:val="de-DE"/>
        </w:rPr>
      </w:pPr>
      <w:r w:rsidRPr="001B787E">
        <w:rPr>
          <w:rFonts w:ascii="Arial Narrow" w:hAnsi="Arial Narrow" w:cs="Arial"/>
          <w:sz w:val="24"/>
          <w:szCs w:val="24"/>
        </w:rPr>
        <w:t>However, in order to gain access to the encrypted data readings one can use the sample code provided in Appendix B to adhere to the security model described in the next section.</w:t>
      </w:r>
    </w:p>
    <w:p w:rsidR="001B787E" w:rsidRDefault="001B787E" w:rsidP="001B787E">
      <w:pPr>
        <w:tabs>
          <w:tab w:val="left" w:pos="8098"/>
        </w:tabs>
        <w:rPr>
          <w:rFonts w:ascii="Arial" w:hAnsi="Arial" w:cs="Arial"/>
          <w:b/>
          <w:sz w:val="28"/>
          <w:szCs w:val="28"/>
          <w:lang w:val="de-DE"/>
        </w:rPr>
      </w:pPr>
      <w:r>
        <w:rPr>
          <w:rFonts w:ascii="Arial" w:hAnsi="Arial" w:cs="Arial"/>
          <w:b/>
          <w:sz w:val="28"/>
          <w:szCs w:val="28"/>
          <w:lang w:val="de-DE"/>
        </w:rPr>
        <w:tab/>
      </w:r>
    </w:p>
    <w:p w:rsidR="001B787E" w:rsidRDefault="00776B40" w:rsidP="001B787E">
      <w:pPr>
        <w:pStyle w:val="Heading2"/>
        <w:numPr>
          <w:ilvl w:val="0"/>
          <w:numId w:val="0"/>
        </w:numPr>
      </w:pPr>
      <w:bookmarkStart w:id="231" w:name="_Toc379964324"/>
      <w:bookmarkStart w:id="232" w:name="_Toc382572159"/>
      <w:r>
        <w:rPr>
          <w:lang w:val="de-DE"/>
        </w:rPr>
        <w:t>5</w:t>
      </w:r>
      <w:r w:rsidR="00E62E9F">
        <w:rPr>
          <w:lang w:val="de-DE"/>
        </w:rPr>
        <w:t>.9</w:t>
      </w:r>
      <w:r w:rsidR="001B787E" w:rsidRPr="000B5ABD">
        <w:rPr>
          <w:lang w:val="de-DE"/>
        </w:rPr>
        <w:t xml:space="preserve"> </w:t>
      </w:r>
      <w:r w:rsidR="001B787E">
        <w:t>Protecting O</w:t>
      </w:r>
      <w:r w:rsidR="001B787E" w:rsidRPr="000B5ABD">
        <w:t>Data End Point</w:t>
      </w:r>
      <w:bookmarkEnd w:id="231"/>
      <w:bookmarkEnd w:id="232"/>
    </w:p>
    <w:p w:rsidR="001B787E" w:rsidRPr="001B787E" w:rsidRDefault="001B787E" w:rsidP="001B787E">
      <w:pPr>
        <w:rPr>
          <w:rFonts w:ascii="Arial Narrow" w:hAnsi="Arial Narrow" w:cs="Arial"/>
          <w:sz w:val="24"/>
          <w:szCs w:val="24"/>
        </w:rPr>
      </w:pPr>
      <w:r w:rsidRPr="001B787E">
        <w:rPr>
          <w:rFonts w:ascii="Arial Narrow" w:hAnsi="Arial Narrow" w:cs="Arial"/>
          <w:sz w:val="24"/>
          <w:szCs w:val="24"/>
        </w:rPr>
        <w:t>To protect out OData Web Service end point we use Windows Azure Access Control Service (ACS) for federated claims based authentication described in section 4.6.2. Credentials are supplied using https to obtain a Simple Web Token</w:t>
      </w:r>
      <w:r w:rsidR="00E05F76">
        <w:rPr>
          <w:rFonts w:ascii="Arial Narrow" w:hAnsi="Arial Narrow" w:cs="Arial"/>
          <w:sz w:val="24"/>
          <w:szCs w:val="24"/>
        </w:rPr>
        <w:t xml:space="preserve"> (SWT) as described in section 4</w:t>
      </w:r>
      <w:r w:rsidRPr="001B787E">
        <w:rPr>
          <w:rFonts w:ascii="Arial Narrow" w:hAnsi="Arial Narrow" w:cs="Arial"/>
          <w:sz w:val="24"/>
          <w:szCs w:val="24"/>
        </w:rPr>
        <w:t xml:space="preserve">.4 using </w:t>
      </w:r>
      <w:proofErr w:type="spellStart"/>
      <w:r w:rsidRPr="001B787E">
        <w:rPr>
          <w:rFonts w:ascii="Arial Narrow" w:hAnsi="Arial Narrow" w:cs="Arial"/>
          <w:sz w:val="24"/>
          <w:szCs w:val="24"/>
        </w:rPr>
        <w:t>OAuth</w:t>
      </w:r>
      <w:proofErr w:type="spellEnd"/>
      <w:r w:rsidRPr="001B787E">
        <w:rPr>
          <w:rFonts w:ascii="Arial Narrow" w:hAnsi="Arial Narrow" w:cs="Arial"/>
          <w:sz w:val="24"/>
          <w:szCs w:val="24"/>
        </w:rPr>
        <w:t xml:space="preserve"> 2.0 protocol. A detailed example of how to obtain a SWT from ACS is available in Appendix D.</w:t>
      </w:r>
    </w:p>
    <w:p w:rsidR="00E54A49" w:rsidRDefault="001B787E" w:rsidP="00E54A49">
      <w:pPr>
        <w:keepNext/>
      </w:pPr>
      <w:r>
        <w:rPr>
          <w:rFonts w:ascii="Arial" w:hAnsi="Arial" w:cs="Arial"/>
          <w:b/>
          <w:noProof/>
          <w:color w:val="C00000"/>
          <w:sz w:val="20"/>
          <w:szCs w:val="20"/>
        </w:rPr>
        <w:lastRenderedPageBreak/>
        <w:drawing>
          <wp:inline distT="0" distB="0" distL="0" distR="0" wp14:anchorId="695084D0" wp14:editId="51040457">
            <wp:extent cx="5731510" cy="3302000"/>
            <wp:effectExtent l="0" t="0" r="2540" b="0"/>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banwaterclaims.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3302000"/>
                    </a:xfrm>
                    <a:prstGeom prst="rect">
                      <a:avLst/>
                    </a:prstGeom>
                  </pic:spPr>
                </pic:pic>
              </a:graphicData>
            </a:graphic>
          </wp:inline>
        </w:drawing>
      </w:r>
    </w:p>
    <w:p w:rsidR="001B787E" w:rsidRPr="00E54A49" w:rsidRDefault="00E54A49" w:rsidP="00E54A49">
      <w:pPr>
        <w:pStyle w:val="Caption"/>
        <w:rPr>
          <w:rFonts w:ascii="Arial" w:hAnsi="Arial" w:cs="Arial"/>
          <w:color w:val="C00000"/>
          <w:sz w:val="20"/>
          <w:szCs w:val="20"/>
        </w:rPr>
      </w:pPr>
      <w:bookmarkStart w:id="233" w:name="_Toc381178542"/>
      <w:r>
        <w:t xml:space="preserve">Figure </w:t>
      </w:r>
      <w:fldSimple w:instr=" SEQ Figure \* ARABIC ">
        <w:r w:rsidR="00E74835">
          <w:rPr>
            <w:noProof/>
          </w:rPr>
          <w:t>9</w:t>
        </w:r>
      </w:fldSimple>
      <w:r>
        <w:t xml:space="preserve">: </w:t>
      </w:r>
      <w:r w:rsidRPr="00BB02EB">
        <w:t>Federated claims based authentication using ACS to obtain a SWT for authentication</w:t>
      </w:r>
      <w:bookmarkEnd w:id="233"/>
    </w:p>
    <w:p w:rsidR="001B787E" w:rsidRPr="008A6E16" w:rsidRDefault="001B787E" w:rsidP="001B787E"/>
    <w:p w:rsidR="001B787E" w:rsidRPr="001B787E" w:rsidRDefault="001B787E" w:rsidP="001B787E">
      <w:pPr>
        <w:rPr>
          <w:rFonts w:ascii="Arial Narrow" w:hAnsi="Arial Narrow" w:cs="Arial"/>
          <w:b/>
          <w:bCs/>
          <w:sz w:val="24"/>
          <w:szCs w:val="24"/>
        </w:rPr>
      </w:pPr>
      <w:r w:rsidRPr="001B787E">
        <w:rPr>
          <w:rFonts w:ascii="Arial Narrow" w:hAnsi="Arial Narrow" w:cs="Arial"/>
          <w:b/>
          <w:bCs/>
          <w:sz w:val="24"/>
          <w:szCs w:val="24"/>
        </w:rPr>
        <w:t>Step 1:</w:t>
      </w:r>
    </w:p>
    <w:p w:rsidR="001B787E" w:rsidRPr="001B787E" w:rsidRDefault="001B787E" w:rsidP="001B787E">
      <w:pPr>
        <w:rPr>
          <w:rFonts w:ascii="Arial Narrow" w:hAnsi="Arial Narrow" w:cs="Arial"/>
          <w:bCs/>
          <w:sz w:val="24"/>
          <w:szCs w:val="24"/>
        </w:rPr>
      </w:pPr>
      <w:r w:rsidRPr="001B787E">
        <w:rPr>
          <w:rFonts w:ascii="Arial Narrow" w:hAnsi="Arial Narrow" w:cs="Arial"/>
          <w:bCs/>
          <w:sz w:val="24"/>
          <w:szCs w:val="24"/>
        </w:rPr>
        <w:t xml:space="preserve">The </w:t>
      </w:r>
      <w:proofErr w:type="spellStart"/>
      <w:r w:rsidRPr="001B787E">
        <w:rPr>
          <w:rFonts w:ascii="Arial Narrow" w:hAnsi="Arial Narrow" w:cs="Arial"/>
          <w:bCs/>
          <w:sz w:val="24"/>
          <w:szCs w:val="24"/>
        </w:rPr>
        <w:t>UrbanWater</w:t>
      </w:r>
      <w:proofErr w:type="spellEnd"/>
      <w:r w:rsidRPr="001B787E">
        <w:rPr>
          <w:rFonts w:ascii="Arial Narrow" w:hAnsi="Arial Narrow" w:cs="Arial"/>
          <w:bCs/>
          <w:sz w:val="24"/>
          <w:szCs w:val="24"/>
        </w:rPr>
        <w:t xml:space="preserve"> platform being developed in WP6 will authenticate using credentials against the Windows Azure Access Control (ACS). This security model is based on federated claims based authentication describe</w:t>
      </w:r>
      <w:r w:rsidR="00E05F76">
        <w:rPr>
          <w:rFonts w:ascii="Arial Narrow" w:hAnsi="Arial Narrow" w:cs="Arial"/>
          <w:bCs/>
          <w:sz w:val="24"/>
          <w:szCs w:val="24"/>
        </w:rPr>
        <w:t>d in section 4</w:t>
      </w:r>
      <w:r w:rsidRPr="001B787E">
        <w:rPr>
          <w:rFonts w:ascii="Arial Narrow" w:hAnsi="Arial Narrow" w:cs="Arial"/>
          <w:bCs/>
          <w:sz w:val="24"/>
          <w:szCs w:val="24"/>
        </w:rPr>
        <w:t>.3.</w:t>
      </w:r>
    </w:p>
    <w:p w:rsidR="001B787E" w:rsidRPr="001B787E" w:rsidRDefault="001B787E" w:rsidP="001B787E">
      <w:pPr>
        <w:rPr>
          <w:rFonts w:ascii="Arial Narrow" w:hAnsi="Arial Narrow" w:cs="Arial"/>
          <w:sz w:val="24"/>
          <w:szCs w:val="24"/>
        </w:rPr>
      </w:pPr>
    </w:p>
    <w:p w:rsidR="001B787E" w:rsidRPr="001B787E" w:rsidRDefault="001B787E" w:rsidP="001B787E">
      <w:pPr>
        <w:rPr>
          <w:rFonts w:ascii="Arial Narrow" w:hAnsi="Arial Narrow" w:cs="Arial"/>
          <w:b/>
          <w:bCs/>
          <w:sz w:val="24"/>
          <w:szCs w:val="24"/>
        </w:rPr>
      </w:pPr>
    </w:p>
    <w:p w:rsidR="001B787E" w:rsidRPr="001B787E" w:rsidRDefault="001B787E" w:rsidP="001B787E">
      <w:pPr>
        <w:rPr>
          <w:rFonts w:ascii="Arial Narrow" w:hAnsi="Arial Narrow" w:cs="Arial"/>
          <w:bCs/>
          <w:sz w:val="24"/>
          <w:szCs w:val="24"/>
        </w:rPr>
      </w:pPr>
      <w:r w:rsidRPr="001B787E">
        <w:rPr>
          <w:rFonts w:ascii="Arial Narrow" w:hAnsi="Arial Narrow" w:cs="Arial"/>
          <w:b/>
          <w:bCs/>
          <w:sz w:val="24"/>
          <w:szCs w:val="24"/>
        </w:rPr>
        <w:t>Step 2:</w:t>
      </w:r>
      <w:r w:rsidRPr="001B787E">
        <w:rPr>
          <w:rFonts w:ascii="Arial Narrow" w:hAnsi="Arial Narrow" w:cs="Arial"/>
          <w:bCs/>
          <w:sz w:val="24"/>
          <w:szCs w:val="24"/>
        </w:rPr>
        <w:t xml:space="preserve"> </w:t>
      </w:r>
    </w:p>
    <w:p w:rsidR="001B787E" w:rsidRPr="001B787E" w:rsidRDefault="001B787E" w:rsidP="001B787E">
      <w:pPr>
        <w:rPr>
          <w:rFonts w:ascii="Arial Narrow" w:hAnsi="Arial Narrow" w:cs="Arial"/>
          <w:sz w:val="24"/>
          <w:szCs w:val="24"/>
        </w:rPr>
      </w:pPr>
      <w:r w:rsidRPr="001B787E">
        <w:rPr>
          <w:rFonts w:ascii="Arial Narrow" w:hAnsi="Arial Narrow" w:cs="Arial"/>
          <w:bCs/>
          <w:sz w:val="24"/>
          <w:szCs w:val="24"/>
        </w:rPr>
        <w:t xml:space="preserve">The </w:t>
      </w:r>
      <w:proofErr w:type="spellStart"/>
      <w:r w:rsidRPr="001B787E">
        <w:rPr>
          <w:rFonts w:ascii="Arial Narrow" w:hAnsi="Arial Narrow" w:cs="Arial"/>
          <w:bCs/>
          <w:sz w:val="24"/>
          <w:szCs w:val="24"/>
        </w:rPr>
        <w:t>UrbanWater</w:t>
      </w:r>
      <w:proofErr w:type="spellEnd"/>
      <w:r w:rsidRPr="001B787E">
        <w:rPr>
          <w:rFonts w:ascii="Arial Narrow" w:hAnsi="Arial Narrow" w:cs="Arial"/>
          <w:bCs/>
          <w:sz w:val="24"/>
          <w:szCs w:val="24"/>
        </w:rPr>
        <w:t xml:space="preserve"> platform will receive a limited life-span Simple Web Token (SWT) via </w:t>
      </w:r>
      <w:proofErr w:type="spellStart"/>
      <w:r w:rsidRPr="001B787E">
        <w:rPr>
          <w:rFonts w:ascii="Arial Narrow" w:hAnsi="Arial Narrow" w:cs="Arial"/>
          <w:bCs/>
          <w:sz w:val="24"/>
          <w:szCs w:val="24"/>
        </w:rPr>
        <w:t>Oauth</w:t>
      </w:r>
      <w:proofErr w:type="spellEnd"/>
      <w:r w:rsidRPr="001B787E">
        <w:rPr>
          <w:rFonts w:ascii="Arial Narrow" w:hAnsi="Arial Narrow" w:cs="Arial"/>
          <w:bCs/>
          <w:sz w:val="24"/>
          <w:szCs w:val="24"/>
        </w:rPr>
        <w:t xml:space="preserve"> (2.0) WRAP</w:t>
      </w:r>
      <w:r w:rsidR="00E05F76">
        <w:rPr>
          <w:rFonts w:ascii="Arial Narrow" w:hAnsi="Arial Narrow" w:cs="Arial"/>
          <w:bCs/>
          <w:sz w:val="24"/>
          <w:szCs w:val="24"/>
        </w:rPr>
        <w:t xml:space="preserve"> protocol described in section 4</w:t>
      </w:r>
      <w:r w:rsidRPr="001B787E">
        <w:rPr>
          <w:rFonts w:ascii="Arial Narrow" w:hAnsi="Arial Narrow" w:cs="Arial"/>
          <w:bCs/>
          <w:sz w:val="24"/>
          <w:szCs w:val="24"/>
        </w:rPr>
        <w:t>.4.</w:t>
      </w:r>
    </w:p>
    <w:p w:rsidR="001B787E" w:rsidRPr="001B787E" w:rsidRDefault="001B787E" w:rsidP="001B787E">
      <w:pPr>
        <w:rPr>
          <w:rFonts w:ascii="Arial Narrow" w:hAnsi="Arial Narrow" w:cs="Arial"/>
          <w:b/>
          <w:bCs/>
          <w:sz w:val="24"/>
          <w:szCs w:val="24"/>
        </w:rPr>
      </w:pPr>
    </w:p>
    <w:p w:rsidR="001B787E" w:rsidRPr="001B787E" w:rsidRDefault="001B787E" w:rsidP="001B787E">
      <w:pPr>
        <w:rPr>
          <w:rFonts w:ascii="Arial Narrow" w:hAnsi="Arial Narrow" w:cs="Arial"/>
          <w:b/>
          <w:bCs/>
          <w:sz w:val="24"/>
          <w:szCs w:val="24"/>
        </w:rPr>
      </w:pPr>
      <w:r w:rsidRPr="001B787E">
        <w:rPr>
          <w:rFonts w:ascii="Arial Narrow" w:hAnsi="Arial Narrow" w:cs="Arial"/>
          <w:b/>
          <w:bCs/>
          <w:sz w:val="24"/>
          <w:szCs w:val="24"/>
        </w:rPr>
        <w:t>Step 3:</w:t>
      </w:r>
    </w:p>
    <w:p w:rsidR="001B787E" w:rsidRPr="001B787E" w:rsidRDefault="001B787E" w:rsidP="001B787E">
      <w:pPr>
        <w:rPr>
          <w:rFonts w:ascii="Arial Narrow" w:hAnsi="Arial Narrow" w:cs="Arial"/>
          <w:sz w:val="24"/>
          <w:szCs w:val="24"/>
        </w:rPr>
      </w:pPr>
      <w:r w:rsidRPr="001B787E">
        <w:rPr>
          <w:rFonts w:ascii="Arial Narrow" w:hAnsi="Arial Narrow" w:cs="Arial"/>
          <w:bCs/>
          <w:sz w:val="24"/>
          <w:szCs w:val="24"/>
        </w:rPr>
        <w:t xml:space="preserve">This token will passed in the web service headers call to the </w:t>
      </w:r>
      <w:proofErr w:type="spellStart"/>
      <w:r w:rsidRPr="001B787E">
        <w:rPr>
          <w:rFonts w:ascii="Arial Narrow" w:hAnsi="Arial Narrow" w:cs="Arial"/>
          <w:bCs/>
          <w:sz w:val="24"/>
          <w:szCs w:val="24"/>
        </w:rPr>
        <w:t>UrbanWater</w:t>
      </w:r>
      <w:proofErr w:type="spellEnd"/>
      <w:r w:rsidRPr="001B787E">
        <w:rPr>
          <w:rFonts w:ascii="Arial Narrow" w:hAnsi="Arial Narrow" w:cs="Arial"/>
          <w:bCs/>
          <w:sz w:val="24"/>
          <w:szCs w:val="24"/>
        </w:rPr>
        <w:t xml:space="preserve"> data management platform which is integrated with Windows Iden</w:t>
      </w:r>
      <w:r w:rsidR="005857B3">
        <w:rPr>
          <w:rFonts w:ascii="Arial Narrow" w:hAnsi="Arial Narrow" w:cs="Arial"/>
          <w:bCs/>
          <w:sz w:val="24"/>
          <w:szCs w:val="24"/>
        </w:rPr>
        <w:t xml:space="preserve">tification Foundation (WIF). </w:t>
      </w:r>
    </w:p>
    <w:p w:rsidR="001B787E" w:rsidRPr="001B787E" w:rsidRDefault="001B787E" w:rsidP="001B787E">
      <w:pPr>
        <w:rPr>
          <w:rFonts w:ascii="Arial Narrow" w:hAnsi="Arial Narrow" w:cs="Arial"/>
          <w:b/>
          <w:bCs/>
          <w:sz w:val="24"/>
          <w:szCs w:val="24"/>
        </w:rPr>
      </w:pPr>
    </w:p>
    <w:p w:rsidR="001B787E" w:rsidRPr="001B787E" w:rsidRDefault="001B787E" w:rsidP="001B787E">
      <w:pPr>
        <w:rPr>
          <w:rFonts w:ascii="Arial Narrow" w:hAnsi="Arial Narrow" w:cs="Arial"/>
          <w:bCs/>
          <w:sz w:val="24"/>
          <w:szCs w:val="24"/>
        </w:rPr>
      </w:pPr>
      <w:r w:rsidRPr="001B787E">
        <w:rPr>
          <w:rFonts w:ascii="Arial Narrow" w:hAnsi="Arial Narrow" w:cs="Arial"/>
          <w:b/>
          <w:bCs/>
          <w:sz w:val="24"/>
          <w:szCs w:val="24"/>
        </w:rPr>
        <w:t>Step 4:</w:t>
      </w:r>
      <w:r w:rsidRPr="001B787E">
        <w:rPr>
          <w:rFonts w:ascii="Arial Narrow" w:hAnsi="Arial Narrow" w:cs="Arial"/>
          <w:bCs/>
          <w:sz w:val="24"/>
          <w:szCs w:val="24"/>
        </w:rPr>
        <w:t xml:space="preserve"> </w:t>
      </w:r>
    </w:p>
    <w:p w:rsidR="001B787E" w:rsidRPr="001B787E" w:rsidRDefault="001B787E" w:rsidP="001B787E">
      <w:pPr>
        <w:rPr>
          <w:rFonts w:ascii="Arial Narrow" w:hAnsi="Arial Narrow" w:cs="Arial"/>
          <w:bCs/>
          <w:sz w:val="24"/>
          <w:szCs w:val="24"/>
        </w:rPr>
      </w:pPr>
      <w:r w:rsidRPr="001B787E">
        <w:rPr>
          <w:rFonts w:ascii="Arial Narrow" w:hAnsi="Arial Narrow" w:cs="Arial"/>
          <w:bCs/>
          <w:sz w:val="24"/>
          <w:szCs w:val="24"/>
        </w:rPr>
        <w:t>The data management platform will pass the SWT to ACS to verify the token.</w:t>
      </w:r>
      <w:r w:rsidRPr="001B787E">
        <w:rPr>
          <w:rFonts w:ascii="Arial Narrow" w:hAnsi="Arial Narrow" w:cs="Arial"/>
          <w:sz w:val="24"/>
          <w:szCs w:val="24"/>
        </w:rPr>
        <w:t xml:space="preserve"> </w:t>
      </w:r>
      <w:proofErr w:type="gramStart"/>
      <w:r w:rsidRPr="001B787E">
        <w:rPr>
          <w:rFonts w:ascii="Arial Narrow" w:hAnsi="Arial Narrow" w:cs="Arial"/>
          <w:bCs/>
          <w:sz w:val="24"/>
          <w:szCs w:val="24"/>
        </w:rPr>
        <w:t>Once verified tokens can be used for duration of its lifetime in headers of data requests.</w:t>
      </w:r>
      <w:proofErr w:type="gramEnd"/>
      <w:r w:rsidRPr="001B787E">
        <w:rPr>
          <w:rFonts w:ascii="Arial Narrow" w:hAnsi="Arial Narrow" w:cs="Arial"/>
          <w:bCs/>
          <w:sz w:val="24"/>
          <w:szCs w:val="24"/>
        </w:rPr>
        <w:t xml:space="preserve"> The life time set of this project is approximately four hours. The token can be passed in the header of the OData web service.</w:t>
      </w:r>
    </w:p>
    <w:p w:rsidR="001B787E" w:rsidRDefault="001B787E" w:rsidP="004A29F8">
      <w:pPr>
        <w:tabs>
          <w:tab w:val="left" w:pos="2280"/>
        </w:tabs>
        <w:rPr>
          <w:rFonts w:ascii="Arial" w:hAnsi="Arial" w:cs="Arial"/>
        </w:rPr>
      </w:pPr>
    </w:p>
    <w:p w:rsidR="0038533E" w:rsidRDefault="0038533E" w:rsidP="004A29F8">
      <w:pPr>
        <w:tabs>
          <w:tab w:val="left" w:pos="2280"/>
        </w:tabs>
        <w:rPr>
          <w:rFonts w:ascii="Arial" w:hAnsi="Arial" w:cs="Arial"/>
        </w:rPr>
      </w:pPr>
    </w:p>
    <w:p w:rsidR="0038533E" w:rsidRDefault="0038533E" w:rsidP="0038533E">
      <w:pPr>
        <w:pStyle w:val="Heading2"/>
        <w:numPr>
          <w:ilvl w:val="0"/>
          <w:numId w:val="0"/>
        </w:numPr>
        <w:rPr>
          <w:lang w:val="de-DE"/>
        </w:rPr>
      </w:pPr>
      <w:bookmarkStart w:id="234" w:name="_Toc382572160"/>
      <w:r>
        <w:rPr>
          <w:lang w:val="de-DE"/>
        </w:rPr>
        <w:t>5</w:t>
      </w:r>
      <w:r w:rsidRPr="000B5ABD">
        <w:rPr>
          <w:lang w:val="de-DE"/>
        </w:rPr>
        <w:t>.</w:t>
      </w:r>
      <w:r>
        <w:rPr>
          <w:lang w:val="de-DE"/>
        </w:rPr>
        <w:t>10</w:t>
      </w:r>
      <w:r w:rsidRPr="000B5ABD">
        <w:rPr>
          <w:lang w:val="de-DE"/>
        </w:rPr>
        <w:t xml:space="preserve"> </w:t>
      </w:r>
      <w:r>
        <w:rPr>
          <w:lang w:val="de-DE"/>
        </w:rPr>
        <w:t>Integrating wuth the UrbanWater Platform</w:t>
      </w:r>
      <w:bookmarkEnd w:id="234"/>
    </w:p>
    <w:p w:rsidR="0038533E" w:rsidRPr="0038533E" w:rsidRDefault="00275EB4" w:rsidP="00C1215B">
      <w:pPr>
        <w:rPr>
          <w:lang w:val="de-DE"/>
        </w:rPr>
      </w:pPr>
      <w:bookmarkStart w:id="235" w:name="_Toc382572161"/>
      <w:r>
        <w:t xml:space="preserve">The </w:t>
      </w:r>
      <w:r w:rsidR="0038533E">
        <w:t xml:space="preserve">OData web service will have to integrate with the </w:t>
      </w:r>
      <w:proofErr w:type="spellStart"/>
      <w:r w:rsidR="0038533E">
        <w:t>UrbanWater</w:t>
      </w:r>
      <w:proofErr w:type="spellEnd"/>
      <w:r w:rsidR="0038533E">
        <w:t xml:space="preserve"> platform being developed in WP6. </w:t>
      </w:r>
      <w:proofErr w:type="gramStart"/>
      <w:r w:rsidR="0038533E">
        <w:t>The Urban Water platform w</w:t>
      </w:r>
      <w:r w:rsidR="00373831">
        <w:t xml:space="preserve">hich is based on </w:t>
      </w:r>
      <w:proofErr w:type="spellStart"/>
      <w:r w:rsidR="00373831">
        <w:t>R</w:t>
      </w:r>
      <w:r>
        <w:t>abbitMQ</w:t>
      </w:r>
      <w:proofErr w:type="spellEnd"/>
      <w:r>
        <w:t xml:space="preserve"> and </w:t>
      </w:r>
      <w:proofErr w:type="spellStart"/>
      <w:r>
        <w:t>wil</w:t>
      </w:r>
      <w:proofErr w:type="spellEnd"/>
      <w:r w:rsidR="00852029">
        <w:t xml:space="preserve"> TODO need to write this section with input </w:t>
      </w:r>
      <w:proofErr w:type="spellStart"/>
      <w:r w:rsidR="00852029">
        <w:t>form</w:t>
      </w:r>
      <w:proofErr w:type="spellEnd"/>
      <w:r w:rsidR="00852029">
        <w:t xml:space="preserve"> </w:t>
      </w:r>
      <w:commentRangeStart w:id="236"/>
      <w:r w:rsidR="00852029">
        <w:t>Andres</w:t>
      </w:r>
      <w:commentRangeEnd w:id="236"/>
      <w:r w:rsidR="001A4AB0">
        <w:rPr>
          <w:rStyle w:val="CommentReference"/>
          <w:b/>
        </w:rPr>
        <w:commentReference w:id="236"/>
      </w:r>
      <w:r w:rsidR="00852029">
        <w:t>.</w:t>
      </w:r>
      <w:bookmarkEnd w:id="235"/>
      <w:proofErr w:type="gramEnd"/>
    </w:p>
    <w:p w:rsidR="0038533E" w:rsidRDefault="0038533E" w:rsidP="004A29F8">
      <w:pPr>
        <w:tabs>
          <w:tab w:val="left" w:pos="2280"/>
        </w:tabs>
        <w:rPr>
          <w:rFonts w:ascii="Arial" w:hAnsi="Arial" w:cs="Arial"/>
        </w:rPr>
      </w:pPr>
    </w:p>
    <w:p w:rsidR="0038533E" w:rsidRDefault="0038533E" w:rsidP="004A29F8">
      <w:pPr>
        <w:tabs>
          <w:tab w:val="left" w:pos="2280"/>
        </w:tabs>
        <w:rPr>
          <w:rFonts w:ascii="Arial" w:hAnsi="Arial" w:cs="Arial"/>
        </w:rPr>
      </w:pPr>
    </w:p>
    <w:p w:rsidR="001B787E" w:rsidRDefault="00776B40" w:rsidP="001B787E">
      <w:pPr>
        <w:pStyle w:val="Heading2"/>
        <w:numPr>
          <w:ilvl w:val="0"/>
          <w:numId w:val="0"/>
        </w:numPr>
        <w:rPr>
          <w:lang w:val="de-DE"/>
        </w:rPr>
      </w:pPr>
      <w:bookmarkStart w:id="237" w:name="_Toc379964325"/>
      <w:bookmarkStart w:id="238" w:name="_Toc382572162"/>
      <w:r>
        <w:rPr>
          <w:lang w:val="de-DE"/>
        </w:rPr>
        <w:lastRenderedPageBreak/>
        <w:t>5</w:t>
      </w:r>
      <w:r w:rsidR="001B787E" w:rsidRPr="000B5ABD">
        <w:rPr>
          <w:lang w:val="de-DE"/>
        </w:rPr>
        <w:t>.</w:t>
      </w:r>
      <w:r w:rsidR="00E62E9F">
        <w:rPr>
          <w:lang w:val="de-DE"/>
        </w:rPr>
        <w:t>10</w:t>
      </w:r>
      <w:r w:rsidR="001B787E" w:rsidRPr="000B5ABD">
        <w:rPr>
          <w:lang w:val="de-DE"/>
        </w:rPr>
        <w:t xml:space="preserve"> </w:t>
      </w:r>
      <w:r w:rsidR="001B787E">
        <w:rPr>
          <w:lang w:val="de-DE"/>
        </w:rPr>
        <w:t>The Private Cloud – Key Management</w:t>
      </w:r>
      <w:bookmarkEnd w:id="237"/>
      <w:bookmarkEnd w:id="238"/>
      <w:r w:rsidR="001B787E">
        <w:rPr>
          <w:lang w:val="de-DE"/>
        </w:rPr>
        <w:t xml:space="preserve">        </w:t>
      </w:r>
    </w:p>
    <w:p w:rsidR="001B787E" w:rsidRPr="0017446F" w:rsidRDefault="001B787E" w:rsidP="001B787E">
      <w:pPr>
        <w:rPr>
          <w:rFonts w:ascii="Arial Narrow" w:hAnsi="Arial Narrow" w:cs="Arial"/>
          <w:sz w:val="24"/>
          <w:szCs w:val="24"/>
          <w:lang w:val="de-DE"/>
        </w:rPr>
      </w:pPr>
      <w:r w:rsidRPr="0017446F">
        <w:rPr>
          <w:rFonts w:ascii="Arial Narrow" w:hAnsi="Arial Narrow" w:cs="Arial"/>
          <w:sz w:val="24"/>
          <w:szCs w:val="24"/>
          <w:lang w:val="de-DE"/>
        </w:rPr>
        <w:t>In order to garauntee data security its is neccessary all data in the public cloud (Windows Azures Dublin data center) will be encrypted.</w:t>
      </w:r>
      <w:r w:rsidRPr="0017446F">
        <w:rPr>
          <w:rFonts w:ascii="Arial Narrow" w:hAnsi="Arial Narrow"/>
          <w:b/>
          <w:i/>
          <w:sz w:val="24"/>
          <w:szCs w:val="24"/>
          <w:lang w:val="de-DE"/>
        </w:rPr>
        <w:t xml:space="preserve"> </w:t>
      </w:r>
      <w:r w:rsidRPr="0017446F">
        <w:rPr>
          <w:rFonts w:ascii="Arial Narrow" w:hAnsi="Arial Narrow" w:cs="Arial"/>
          <w:sz w:val="24"/>
          <w:szCs w:val="24"/>
          <w:lang w:val="de-DE"/>
        </w:rPr>
        <w:t xml:space="preserve">In order to achieve this design objective it will be necessary to encrypt all data at the utility or on the domestic meter itself. While the multiprotocol gateway system delivered in wok package 2 will only deliver encrypted reading to the data managemnet platform. Legacy data will have to me encrypted at the Utility using AES 128 encryption from libararies provided by Microsoft as part of the .Net Framework. Each meter wil have it own unique encryption key and unique Initialization vector, this will add another layer of security; if one key is comprimised it will not effect the security of the rest of the data-set. However, using multiple encryption keys to encrpt the data-set will result in additional compexity as we will have to manage the keys at the Utility or in another secure location where physical access is restricted.    </w:t>
      </w:r>
    </w:p>
    <w:p w:rsidR="001B787E" w:rsidRPr="0017446F" w:rsidRDefault="001B787E" w:rsidP="001B787E">
      <w:pPr>
        <w:rPr>
          <w:rFonts w:ascii="Arial Narrow" w:hAnsi="Arial Narrow" w:cs="Arial"/>
          <w:sz w:val="24"/>
          <w:szCs w:val="24"/>
          <w:lang w:val="de-DE"/>
        </w:rPr>
      </w:pPr>
      <w:r w:rsidRPr="0017446F">
        <w:rPr>
          <w:rFonts w:ascii="Arial Narrow" w:hAnsi="Arial Narrow" w:cs="Arial"/>
          <w:sz w:val="24"/>
          <w:szCs w:val="24"/>
          <w:lang w:val="de-DE"/>
        </w:rPr>
        <w:t xml:space="preserve">                                                        </w:t>
      </w:r>
      <w:r w:rsidRPr="0017446F">
        <w:rPr>
          <w:rFonts w:ascii="Arial Narrow" w:hAnsi="Arial Narrow" w:cs="Arial"/>
          <w:sz w:val="24"/>
          <w:szCs w:val="24"/>
          <w:lang w:val="de-DE"/>
        </w:rPr>
        <w:tab/>
      </w:r>
      <w:r w:rsidRPr="0017446F">
        <w:rPr>
          <w:rFonts w:ascii="Arial Narrow" w:hAnsi="Arial Narrow" w:cs="Arial"/>
          <w:sz w:val="24"/>
          <w:szCs w:val="24"/>
          <w:lang w:val="de-DE"/>
        </w:rPr>
        <w:tab/>
        <w:t xml:space="preserve">                                                                                                                                     </w:t>
      </w:r>
    </w:p>
    <w:p w:rsidR="001B787E" w:rsidRPr="0017446F" w:rsidRDefault="001B787E" w:rsidP="001B787E">
      <w:pPr>
        <w:rPr>
          <w:rFonts w:ascii="Arial Narrow" w:hAnsi="Arial Narrow" w:cs="Arial"/>
          <w:sz w:val="24"/>
          <w:szCs w:val="24"/>
          <w:lang w:val="de-DE"/>
        </w:rPr>
      </w:pPr>
      <w:r w:rsidRPr="0017446F">
        <w:rPr>
          <w:rFonts w:ascii="Arial Narrow" w:hAnsi="Arial Narrow" w:cs="Arial"/>
          <w:sz w:val="24"/>
          <w:szCs w:val="24"/>
          <w:lang w:val="de-DE"/>
        </w:rPr>
        <w:t xml:space="preserve">The key management data base will have to accomondate a very simplicitic data model where we will match each meter identification with the AES encryption key and the intialization vector. We are using Microsoft SQL Server database for key management, </w:t>
      </w:r>
      <w:r w:rsidRPr="0017446F">
        <w:rPr>
          <w:rFonts w:ascii="Arial Narrow" w:hAnsi="Arial Narrow" w:cs="Arial"/>
          <w:bCs/>
          <w:sz w:val="24"/>
          <w:szCs w:val="24"/>
          <w:lang w:val="en"/>
        </w:rPr>
        <w:t>SQL Server</w:t>
      </w:r>
      <w:r w:rsidRPr="0017446F">
        <w:rPr>
          <w:rFonts w:ascii="Arial Narrow" w:hAnsi="Arial Narrow" w:cs="Arial"/>
          <w:sz w:val="24"/>
          <w:szCs w:val="24"/>
          <w:lang w:val="en"/>
        </w:rPr>
        <w:t xml:space="preserve"> is a relational database management system developed by Microsoft</w:t>
      </w:r>
      <w:r w:rsidRPr="0017446F">
        <w:rPr>
          <w:rFonts w:ascii="Arial Narrow" w:hAnsi="Arial Narrow"/>
          <w:sz w:val="24"/>
          <w:szCs w:val="24"/>
          <w:lang w:val="en"/>
        </w:rPr>
        <w:t xml:space="preserve">. </w:t>
      </w:r>
      <w:r w:rsidRPr="0017446F">
        <w:rPr>
          <w:rFonts w:ascii="Arial Narrow" w:hAnsi="Arial Narrow" w:cs="Arial"/>
          <w:sz w:val="24"/>
          <w:szCs w:val="24"/>
          <w:lang w:val="de-DE"/>
        </w:rPr>
        <w:t xml:space="preserve"> SQL Server is ideal choice as facilitates a hybrid cloud deployemnt quite easily considering we are using Microsoft Azure as our clould platform provider. </w:t>
      </w:r>
    </w:p>
    <w:p w:rsidR="001B787E" w:rsidRPr="006F6E4B" w:rsidRDefault="001B787E" w:rsidP="001B787E">
      <w:pPr>
        <w:rPr>
          <w:rFonts w:ascii="Arial" w:hAnsi="Arial" w:cs="Arial"/>
          <w:lang w:val="de-DE"/>
        </w:rPr>
      </w:pPr>
    </w:p>
    <w:p w:rsidR="001B787E" w:rsidRPr="006F6E4B" w:rsidRDefault="00776B40" w:rsidP="001B787E">
      <w:pPr>
        <w:pStyle w:val="Heading2"/>
        <w:numPr>
          <w:ilvl w:val="0"/>
          <w:numId w:val="0"/>
        </w:numPr>
      </w:pPr>
      <w:bookmarkStart w:id="239" w:name="_Toc379964326"/>
      <w:bookmarkStart w:id="240" w:name="_Toc382572163"/>
      <w:r>
        <w:rPr>
          <w:lang w:val="de-DE"/>
        </w:rPr>
        <w:t>5</w:t>
      </w:r>
      <w:r w:rsidR="001B787E" w:rsidRPr="000B5ABD">
        <w:rPr>
          <w:lang w:val="de-DE"/>
        </w:rPr>
        <w:t>.</w:t>
      </w:r>
      <w:r w:rsidR="00E62E9F">
        <w:rPr>
          <w:lang w:val="de-DE"/>
        </w:rPr>
        <w:t>11</w:t>
      </w:r>
      <w:r w:rsidR="001B787E" w:rsidRPr="000B5ABD">
        <w:rPr>
          <w:lang w:val="de-DE"/>
        </w:rPr>
        <w:t xml:space="preserve"> </w:t>
      </w:r>
      <w:r w:rsidR="001B787E">
        <w:t>Elasticity in Data Management Platform</w:t>
      </w:r>
      <w:bookmarkEnd w:id="239"/>
      <w:bookmarkEnd w:id="240"/>
    </w:p>
    <w:p w:rsidR="001B787E" w:rsidRDefault="001B787E" w:rsidP="001B787E">
      <w:pPr>
        <w:tabs>
          <w:tab w:val="left" w:pos="8098"/>
        </w:tabs>
        <w:rPr>
          <w:rFonts w:ascii="Arial Narrow" w:hAnsi="Arial Narrow" w:cs="Arial"/>
          <w:sz w:val="24"/>
          <w:szCs w:val="24"/>
        </w:rPr>
      </w:pPr>
      <w:r w:rsidRPr="0017446F">
        <w:rPr>
          <w:rFonts w:ascii="Arial Narrow" w:hAnsi="Arial Narrow" w:cs="Arial"/>
          <w:sz w:val="24"/>
          <w:szCs w:val="24"/>
        </w:rPr>
        <w:t>During times of high load the data management platform can scale up to meet demand it can also scale down when demand has dropped off. The platform scales according to percentage CPU usage on the storage monitor worker roles and according to queue size on the on the data processing worker roles. All scale up and scale down effort will only happen in the last 20 minutes of each hour in order to avoid a “yoyo” effect. The “yoyo” effect of processing nodes powering up and powering down when a threshold is marginally achieved or under achieved in high undesirable as a billing unit in a minimum of one hour in Windows Azure. Scalability in the platform works on the principle once we have purchased an hour of processing time additional resources, it will not attempt to scale down until forty-five minutes of that hour has passed. The below table shows the range each role can scale up and down in the platform:</w:t>
      </w:r>
    </w:p>
    <w:p w:rsidR="00E92979" w:rsidRDefault="00E92979" w:rsidP="001B787E">
      <w:pPr>
        <w:tabs>
          <w:tab w:val="left" w:pos="8098"/>
        </w:tabs>
        <w:rPr>
          <w:rFonts w:ascii="Arial Narrow" w:hAnsi="Arial Narrow" w:cs="Arial"/>
          <w:sz w:val="24"/>
          <w:szCs w:val="24"/>
        </w:rPr>
      </w:pPr>
    </w:p>
    <w:p w:rsidR="005857B3" w:rsidRPr="007869D3" w:rsidRDefault="005857B3" w:rsidP="007869D3">
      <w:pPr>
        <w:pStyle w:val="Caption"/>
        <w:keepNext/>
        <w:jc w:val="center"/>
        <w:rPr>
          <w:rFonts w:ascii="Arial Narrow" w:hAnsi="Arial Narrow"/>
          <w:b w:val="0"/>
          <w:color w:val="auto"/>
          <w:sz w:val="24"/>
          <w:szCs w:val="24"/>
        </w:rPr>
      </w:pPr>
      <w:bookmarkStart w:id="241" w:name="_Toc381190856"/>
      <w:r w:rsidRPr="007869D3">
        <w:rPr>
          <w:rFonts w:ascii="Arial Narrow" w:hAnsi="Arial Narrow"/>
          <w:b w:val="0"/>
          <w:color w:val="auto"/>
          <w:sz w:val="24"/>
          <w:szCs w:val="24"/>
        </w:rPr>
        <w:t xml:space="preserve">Table </w:t>
      </w:r>
      <w:r w:rsidRPr="007869D3">
        <w:rPr>
          <w:rFonts w:ascii="Arial Narrow" w:hAnsi="Arial Narrow"/>
          <w:b w:val="0"/>
          <w:color w:val="auto"/>
          <w:sz w:val="24"/>
          <w:szCs w:val="24"/>
        </w:rPr>
        <w:fldChar w:fldCharType="begin"/>
      </w:r>
      <w:r w:rsidRPr="007869D3">
        <w:rPr>
          <w:rFonts w:ascii="Arial Narrow" w:hAnsi="Arial Narrow"/>
          <w:b w:val="0"/>
          <w:color w:val="auto"/>
          <w:sz w:val="24"/>
          <w:szCs w:val="24"/>
        </w:rPr>
        <w:instrText xml:space="preserve"> SEQ Table \* ARABIC </w:instrText>
      </w:r>
      <w:r w:rsidRPr="007869D3">
        <w:rPr>
          <w:rFonts w:ascii="Arial Narrow" w:hAnsi="Arial Narrow"/>
          <w:b w:val="0"/>
          <w:color w:val="auto"/>
          <w:sz w:val="24"/>
          <w:szCs w:val="24"/>
        </w:rPr>
        <w:fldChar w:fldCharType="separate"/>
      </w:r>
      <w:r w:rsidRPr="007869D3">
        <w:rPr>
          <w:rFonts w:ascii="Arial Narrow" w:hAnsi="Arial Narrow"/>
          <w:b w:val="0"/>
          <w:noProof/>
          <w:color w:val="auto"/>
          <w:sz w:val="24"/>
          <w:szCs w:val="24"/>
        </w:rPr>
        <w:t>24</w:t>
      </w:r>
      <w:r w:rsidRPr="007869D3">
        <w:rPr>
          <w:rFonts w:ascii="Arial Narrow" w:hAnsi="Arial Narrow"/>
          <w:b w:val="0"/>
          <w:color w:val="auto"/>
          <w:sz w:val="24"/>
          <w:szCs w:val="24"/>
        </w:rPr>
        <w:fldChar w:fldCharType="end"/>
      </w:r>
      <w:r w:rsidRPr="007869D3">
        <w:rPr>
          <w:rFonts w:ascii="Arial Narrow" w:hAnsi="Arial Narrow"/>
          <w:b w:val="0"/>
          <w:color w:val="auto"/>
          <w:sz w:val="24"/>
          <w:szCs w:val="24"/>
        </w:rPr>
        <w:t>: Scalability in data management platform</w:t>
      </w:r>
      <w:bookmarkEnd w:id="241"/>
    </w:p>
    <w:tbl>
      <w:tblPr>
        <w:tblStyle w:val="MediumShading2-Accent5"/>
        <w:tblW w:w="4850" w:type="pct"/>
        <w:tblInd w:w="108" w:type="dxa"/>
        <w:tblLook w:val="0620" w:firstRow="1" w:lastRow="0" w:firstColumn="0" w:lastColumn="0" w:noHBand="1" w:noVBand="1"/>
      </w:tblPr>
      <w:tblGrid>
        <w:gridCol w:w="3227"/>
        <w:gridCol w:w="2467"/>
        <w:gridCol w:w="3315"/>
      </w:tblGrid>
      <w:tr w:rsidR="00E92979" w:rsidRPr="00A04267" w:rsidTr="00E92979">
        <w:trPr>
          <w:cnfStyle w:val="100000000000" w:firstRow="1" w:lastRow="0" w:firstColumn="0" w:lastColumn="0" w:oddVBand="0" w:evenVBand="0" w:oddHBand="0" w:evenHBand="0" w:firstRowFirstColumn="0" w:firstRowLastColumn="0" w:lastRowFirstColumn="0" w:lastRowLastColumn="0"/>
        </w:trPr>
        <w:tc>
          <w:tcPr>
            <w:tcW w:w="1791" w:type="pct"/>
            <w:shd w:val="clear" w:color="auto" w:fill="17365D" w:themeFill="text2" w:themeFillShade="BF"/>
            <w:noWrap/>
            <w:hideMark/>
          </w:tcPr>
          <w:p w:rsidR="00E92979" w:rsidRPr="00A04267" w:rsidRDefault="00E92979" w:rsidP="001E2B0E">
            <w:pPr>
              <w:spacing w:before="120" w:after="120"/>
              <w:rPr>
                <w:rFonts w:ascii="Arial Narrow" w:hAnsi="Arial Narrow" w:cs="Arial"/>
                <w:sz w:val="24"/>
                <w:szCs w:val="24"/>
              </w:rPr>
            </w:pPr>
            <w:r>
              <w:rPr>
                <w:rFonts w:ascii="Arial Narrow" w:hAnsi="Arial Narrow" w:cs="Arial"/>
                <w:sz w:val="24"/>
                <w:szCs w:val="24"/>
              </w:rPr>
              <w:t>Component</w:t>
            </w:r>
          </w:p>
        </w:tc>
        <w:tc>
          <w:tcPr>
            <w:tcW w:w="1369" w:type="pct"/>
            <w:shd w:val="clear" w:color="auto" w:fill="17365D" w:themeFill="text2" w:themeFillShade="BF"/>
            <w:hideMark/>
          </w:tcPr>
          <w:p w:rsidR="00E92979" w:rsidRPr="00A04267" w:rsidRDefault="00E92979" w:rsidP="001E2B0E">
            <w:pPr>
              <w:spacing w:before="120" w:after="120"/>
              <w:jc w:val="left"/>
              <w:rPr>
                <w:rFonts w:ascii="Arial Narrow" w:hAnsi="Arial Narrow" w:cs="Arial"/>
                <w:sz w:val="24"/>
                <w:szCs w:val="24"/>
              </w:rPr>
            </w:pPr>
            <w:r>
              <w:rPr>
                <w:rFonts w:ascii="Arial Narrow" w:hAnsi="Arial Narrow" w:cs="Arial"/>
                <w:sz w:val="24"/>
                <w:szCs w:val="24"/>
              </w:rPr>
              <w:t>Min. Scale Range</w:t>
            </w:r>
          </w:p>
        </w:tc>
        <w:tc>
          <w:tcPr>
            <w:tcW w:w="1840" w:type="pct"/>
            <w:shd w:val="clear" w:color="auto" w:fill="17365D" w:themeFill="text2" w:themeFillShade="BF"/>
            <w:hideMark/>
          </w:tcPr>
          <w:p w:rsidR="00E92979" w:rsidRPr="00A04267" w:rsidRDefault="00E92979" w:rsidP="001E2B0E">
            <w:pPr>
              <w:spacing w:before="120" w:after="120"/>
              <w:jc w:val="left"/>
              <w:rPr>
                <w:rFonts w:ascii="Arial Narrow" w:hAnsi="Arial Narrow" w:cs="Arial"/>
                <w:b w:val="0"/>
                <w:bCs w:val="0"/>
                <w:sz w:val="24"/>
                <w:szCs w:val="24"/>
              </w:rPr>
            </w:pPr>
            <w:r>
              <w:rPr>
                <w:rFonts w:ascii="Arial Narrow" w:hAnsi="Arial Narrow" w:cs="Arial"/>
                <w:sz w:val="24"/>
                <w:szCs w:val="24"/>
              </w:rPr>
              <w:t>Max. Scale Range</w:t>
            </w:r>
          </w:p>
        </w:tc>
      </w:tr>
      <w:tr w:rsidR="00E92979" w:rsidRPr="00A04267" w:rsidTr="00E92979">
        <w:tc>
          <w:tcPr>
            <w:tcW w:w="1791" w:type="pct"/>
            <w:tcBorders>
              <w:top w:val="nil"/>
              <w:left w:val="nil"/>
              <w:bottom w:val="nil"/>
              <w:right w:val="nil"/>
            </w:tcBorders>
            <w:noWrap/>
            <w:hideMark/>
          </w:tcPr>
          <w:p w:rsidR="00E92979" w:rsidRPr="00A04267" w:rsidRDefault="00E92979" w:rsidP="001E2B0E">
            <w:pPr>
              <w:spacing w:before="120" w:after="120"/>
              <w:jc w:val="left"/>
              <w:rPr>
                <w:rFonts w:ascii="Arial Narrow" w:hAnsi="Arial Narrow" w:cs="Arial"/>
                <w:sz w:val="24"/>
                <w:szCs w:val="24"/>
              </w:rPr>
            </w:pPr>
            <w:r>
              <w:rPr>
                <w:rFonts w:ascii="Arial Narrow" w:hAnsi="Arial Narrow" w:cs="Arial"/>
                <w:sz w:val="24"/>
                <w:szCs w:val="24"/>
              </w:rPr>
              <w:t>Worker Role A (monitoring)</w:t>
            </w:r>
          </w:p>
        </w:tc>
        <w:tc>
          <w:tcPr>
            <w:tcW w:w="1369" w:type="pct"/>
            <w:tcBorders>
              <w:top w:val="nil"/>
              <w:left w:val="nil"/>
              <w:bottom w:val="nil"/>
              <w:right w:val="nil"/>
            </w:tcBorders>
            <w:hideMark/>
          </w:tcPr>
          <w:p w:rsidR="00E92979" w:rsidRPr="00A04267" w:rsidRDefault="00E92979" w:rsidP="001E2B0E">
            <w:pPr>
              <w:spacing w:before="120" w:after="120"/>
              <w:rPr>
                <w:rFonts w:ascii="Arial Narrow" w:hAnsi="Arial Narrow" w:cs="Arial"/>
                <w:iCs/>
                <w:sz w:val="24"/>
                <w:szCs w:val="24"/>
              </w:rPr>
            </w:pPr>
            <w:r>
              <w:rPr>
                <w:rFonts w:ascii="Arial Narrow" w:hAnsi="Arial Narrow" w:cs="Arial"/>
                <w:iCs/>
                <w:sz w:val="24"/>
                <w:szCs w:val="24"/>
              </w:rPr>
              <w:t>1</w:t>
            </w:r>
          </w:p>
        </w:tc>
        <w:tc>
          <w:tcPr>
            <w:tcW w:w="1840" w:type="pct"/>
            <w:tcBorders>
              <w:top w:val="nil"/>
              <w:left w:val="nil"/>
              <w:bottom w:val="nil"/>
              <w:right w:val="nil"/>
            </w:tcBorders>
            <w:vAlign w:val="center"/>
            <w:hideMark/>
          </w:tcPr>
          <w:p w:rsidR="00E92979" w:rsidRPr="00A04267" w:rsidRDefault="00E92979" w:rsidP="001E2B0E">
            <w:pPr>
              <w:spacing w:before="120" w:after="120"/>
              <w:rPr>
                <w:rFonts w:ascii="Arial Narrow" w:hAnsi="Arial Narrow" w:cs="Arial"/>
                <w:iCs/>
                <w:sz w:val="24"/>
                <w:szCs w:val="24"/>
              </w:rPr>
            </w:pPr>
            <w:r>
              <w:rPr>
                <w:rFonts w:ascii="Arial Narrow" w:hAnsi="Arial Narrow" w:cs="Arial"/>
                <w:iCs/>
                <w:sz w:val="24"/>
                <w:szCs w:val="24"/>
              </w:rPr>
              <w:t>2</w:t>
            </w:r>
          </w:p>
        </w:tc>
      </w:tr>
      <w:tr w:rsidR="00E92979" w:rsidRPr="00A04267" w:rsidTr="00E92979">
        <w:tc>
          <w:tcPr>
            <w:tcW w:w="1791" w:type="pct"/>
            <w:tcBorders>
              <w:top w:val="nil"/>
              <w:left w:val="nil"/>
              <w:bottom w:val="nil"/>
              <w:right w:val="nil"/>
            </w:tcBorders>
            <w:noWrap/>
            <w:hideMark/>
          </w:tcPr>
          <w:p w:rsidR="00E92979" w:rsidRPr="00A04267" w:rsidRDefault="00E92979" w:rsidP="001E2B0E">
            <w:pPr>
              <w:spacing w:before="120" w:after="120"/>
              <w:rPr>
                <w:rFonts w:ascii="Arial Narrow" w:hAnsi="Arial Narrow" w:cs="Arial"/>
                <w:sz w:val="24"/>
                <w:szCs w:val="24"/>
              </w:rPr>
            </w:pPr>
            <w:r>
              <w:rPr>
                <w:rFonts w:ascii="Arial Narrow" w:hAnsi="Arial Narrow" w:cs="Arial"/>
                <w:sz w:val="24"/>
                <w:szCs w:val="24"/>
              </w:rPr>
              <w:t>Worker Role B (processing)</w:t>
            </w:r>
          </w:p>
        </w:tc>
        <w:tc>
          <w:tcPr>
            <w:tcW w:w="1369" w:type="pct"/>
            <w:tcBorders>
              <w:top w:val="nil"/>
              <w:left w:val="nil"/>
              <w:bottom w:val="nil"/>
              <w:right w:val="nil"/>
            </w:tcBorders>
            <w:hideMark/>
          </w:tcPr>
          <w:p w:rsidR="00E92979" w:rsidRPr="00A04267" w:rsidRDefault="00E92979" w:rsidP="001E2B0E">
            <w:pPr>
              <w:spacing w:before="120" w:after="120"/>
              <w:rPr>
                <w:rFonts w:ascii="Arial Narrow" w:hAnsi="Arial Narrow" w:cs="Arial"/>
                <w:sz w:val="24"/>
                <w:szCs w:val="24"/>
              </w:rPr>
            </w:pPr>
            <w:r>
              <w:rPr>
                <w:rFonts w:ascii="Arial Narrow" w:hAnsi="Arial Narrow" w:cs="Arial"/>
                <w:sz w:val="24"/>
                <w:szCs w:val="24"/>
              </w:rPr>
              <w:t>1</w:t>
            </w:r>
          </w:p>
        </w:tc>
        <w:tc>
          <w:tcPr>
            <w:tcW w:w="1840" w:type="pct"/>
            <w:tcBorders>
              <w:top w:val="nil"/>
              <w:left w:val="nil"/>
              <w:bottom w:val="nil"/>
              <w:right w:val="nil"/>
            </w:tcBorders>
            <w:vAlign w:val="center"/>
            <w:hideMark/>
          </w:tcPr>
          <w:p w:rsidR="00E92979" w:rsidRPr="00A04267" w:rsidRDefault="00E92979" w:rsidP="001E2B0E">
            <w:pPr>
              <w:spacing w:before="120" w:after="120"/>
              <w:rPr>
                <w:rFonts w:ascii="Arial Narrow" w:hAnsi="Arial Narrow" w:cs="Arial"/>
                <w:sz w:val="24"/>
                <w:szCs w:val="24"/>
              </w:rPr>
            </w:pPr>
            <w:r>
              <w:rPr>
                <w:rFonts w:ascii="Arial Narrow" w:hAnsi="Arial Narrow" w:cs="Arial"/>
                <w:sz w:val="24"/>
                <w:szCs w:val="24"/>
              </w:rPr>
              <w:t>10</w:t>
            </w:r>
          </w:p>
        </w:tc>
      </w:tr>
      <w:tr w:rsidR="00E92979" w:rsidRPr="00A04267" w:rsidTr="00E92979">
        <w:tc>
          <w:tcPr>
            <w:tcW w:w="1791" w:type="pct"/>
            <w:tcBorders>
              <w:top w:val="nil"/>
              <w:left w:val="nil"/>
              <w:bottom w:val="single" w:sz="18" w:space="0" w:color="auto"/>
              <w:right w:val="nil"/>
            </w:tcBorders>
            <w:noWrap/>
            <w:hideMark/>
          </w:tcPr>
          <w:p w:rsidR="00E92979" w:rsidRPr="00A04267" w:rsidRDefault="00E92979" w:rsidP="001E2B0E">
            <w:pPr>
              <w:spacing w:before="120" w:after="120"/>
              <w:rPr>
                <w:rFonts w:ascii="Arial Narrow" w:hAnsi="Arial Narrow" w:cs="Arial"/>
                <w:sz w:val="24"/>
                <w:szCs w:val="24"/>
              </w:rPr>
            </w:pPr>
            <w:r>
              <w:rPr>
                <w:rFonts w:ascii="Arial Narrow" w:hAnsi="Arial Narrow" w:cs="Arial"/>
                <w:sz w:val="24"/>
                <w:szCs w:val="24"/>
              </w:rPr>
              <w:t>Web Role (OData)</w:t>
            </w:r>
          </w:p>
        </w:tc>
        <w:tc>
          <w:tcPr>
            <w:tcW w:w="1369" w:type="pct"/>
            <w:tcBorders>
              <w:top w:val="nil"/>
              <w:left w:val="nil"/>
              <w:bottom w:val="single" w:sz="18" w:space="0" w:color="auto"/>
              <w:right w:val="nil"/>
            </w:tcBorders>
            <w:hideMark/>
          </w:tcPr>
          <w:p w:rsidR="00E92979" w:rsidRPr="00A04267" w:rsidRDefault="00E92979" w:rsidP="001E2B0E">
            <w:pPr>
              <w:spacing w:before="120" w:after="120"/>
              <w:rPr>
                <w:rFonts w:ascii="Arial Narrow" w:hAnsi="Arial Narrow" w:cs="Arial"/>
                <w:sz w:val="24"/>
                <w:szCs w:val="24"/>
              </w:rPr>
            </w:pPr>
            <w:r>
              <w:rPr>
                <w:rFonts w:ascii="Arial Narrow" w:hAnsi="Arial Narrow" w:cs="Arial"/>
                <w:sz w:val="24"/>
                <w:szCs w:val="24"/>
              </w:rPr>
              <w:t>1</w:t>
            </w:r>
          </w:p>
        </w:tc>
        <w:tc>
          <w:tcPr>
            <w:tcW w:w="1840" w:type="pct"/>
            <w:tcBorders>
              <w:top w:val="nil"/>
              <w:left w:val="nil"/>
              <w:bottom w:val="single" w:sz="18" w:space="0" w:color="auto"/>
              <w:right w:val="nil"/>
            </w:tcBorders>
            <w:vAlign w:val="center"/>
            <w:hideMark/>
          </w:tcPr>
          <w:p w:rsidR="00E92979" w:rsidRPr="00A04267" w:rsidRDefault="00E92979" w:rsidP="001E2B0E">
            <w:pPr>
              <w:spacing w:before="120" w:after="120"/>
              <w:rPr>
                <w:rFonts w:ascii="Arial Narrow" w:hAnsi="Arial Narrow" w:cs="Arial"/>
                <w:sz w:val="24"/>
                <w:szCs w:val="24"/>
              </w:rPr>
            </w:pPr>
            <w:r>
              <w:rPr>
                <w:rFonts w:ascii="Arial Narrow" w:hAnsi="Arial Narrow" w:cs="Arial"/>
                <w:sz w:val="24"/>
                <w:szCs w:val="24"/>
              </w:rPr>
              <w:t>5</w:t>
            </w:r>
          </w:p>
        </w:tc>
      </w:tr>
    </w:tbl>
    <w:p w:rsidR="00E92979" w:rsidRPr="0017446F" w:rsidRDefault="00E92979" w:rsidP="001B787E">
      <w:pPr>
        <w:tabs>
          <w:tab w:val="left" w:pos="8098"/>
        </w:tabs>
        <w:rPr>
          <w:rFonts w:ascii="Arial Narrow" w:hAnsi="Arial Narrow" w:cs="Arial"/>
          <w:sz w:val="24"/>
          <w:szCs w:val="24"/>
        </w:rPr>
      </w:pPr>
    </w:p>
    <w:p w:rsidR="00E62E9F" w:rsidRDefault="00E62E9F" w:rsidP="001B787E">
      <w:pPr>
        <w:tabs>
          <w:tab w:val="left" w:pos="8098"/>
        </w:tabs>
        <w:rPr>
          <w:rFonts w:ascii="Arial" w:hAnsi="Arial" w:cs="Arial"/>
        </w:rPr>
      </w:pPr>
    </w:p>
    <w:p w:rsidR="001B787E" w:rsidRPr="003132B3" w:rsidRDefault="00776B40" w:rsidP="001B787E">
      <w:pPr>
        <w:pStyle w:val="Heading2"/>
        <w:numPr>
          <w:ilvl w:val="0"/>
          <w:numId w:val="0"/>
        </w:numPr>
      </w:pPr>
      <w:bookmarkStart w:id="242" w:name="_Toc379964327"/>
      <w:bookmarkStart w:id="243" w:name="_Toc382572164"/>
      <w:r>
        <w:rPr>
          <w:lang w:val="de-DE"/>
        </w:rPr>
        <w:t>5</w:t>
      </w:r>
      <w:r w:rsidR="001B787E" w:rsidRPr="000B5ABD">
        <w:rPr>
          <w:lang w:val="de-DE"/>
        </w:rPr>
        <w:t>.</w:t>
      </w:r>
      <w:r w:rsidR="007E3C35">
        <w:rPr>
          <w:lang w:val="de-DE"/>
        </w:rPr>
        <w:t>12</w:t>
      </w:r>
      <w:r w:rsidR="001B787E">
        <w:rPr>
          <w:lang w:val="de-DE"/>
        </w:rPr>
        <w:tab/>
        <w:t>Platform notifcations</w:t>
      </w:r>
      <w:bookmarkEnd w:id="242"/>
      <w:bookmarkEnd w:id="243"/>
    </w:p>
    <w:p w:rsidR="001B787E" w:rsidRPr="0017446F" w:rsidRDefault="001B787E" w:rsidP="001B787E">
      <w:pPr>
        <w:tabs>
          <w:tab w:val="left" w:pos="8098"/>
        </w:tabs>
        <w:rPr>
          <w:rFonts w:ascii="Arial Narrow" w:hAnsi="Arial Narrow" w:cs="Arial"/>
          <w:sz w:val="24"/>
          <w:szCs w:val="24"/>
        </w:rPr>
      </w:pPr>
      <w:r w:rsidRPr="0017446F">
        <w:rPr>
          <w:rFonts w:ascii="Arial Narrow" w:hAnsi="Arial Narrow" w:cs="Arial"/>
          <w:sz w:val="24"/>
          <w:szCs w:val="24"/>
        </w:rPr>
        <w:t xml:space="preserve">The data management platform (WP3) will inform the </w:t>
      </w:r>
      <w:proofErr w:type="spellStart"/>
      <w:r w:rsidRPr="0017446F">
        <w:rPr>
          <w:rFonts w:ascii="Arial Narrow" w:hAnsi="Arial Narrow" w:cs="Arial"/>
          <w:sz w:val="24"/>
          <w:szCs w:val="24"/>
        </w:rPr>
        <w:t>UrbanWater</w:t>
      </w:r>
      <w:proofErr w:type="spellEnd"/>
      <w:r w:rsidRPr="0017446F">
        <w:rPr>
          <w:rFonts w:ascii="Arial Narrow" w:hAnsi="Arial Narrow" w:cs="Arial"/>
          <w:sz w:val="24"/>
          <w:szCs w:val="24"/>
        </w:rPr>
        <w:t xml:space="preserve"> platform (WP6) when it has received a new batch of readings from the new Gateway system being developed in WP2. This will be done by a web Service call, a web service will be provided by the platform by which the data management platform </w:t>
      </w:r>
      <w:r w:rsidRPr="0017446F">
        <w:rPr>
          <w:rFonts w:ascii="Arial Narrow" w:hAnsi="Arial Narrow" w:cs="Arial"/>
          <w:sz w:val="24"/>
          <w:szCs w:val="24"/>
        </w:rPr>
        <w:lastRenderedPageBreak/>
        <w:t xml:space="preserve">will send up a new date of the last meter reading. This date will be passed by the Gateway system as part of the file structure, please see sample file in Appendix C. </w:t>
      </w:r>
    </w:p>
    <w:p w:rsidR="001B787E" w:rsidRDefault="001B787E" w:rsidP="001B787E">
      <w:pPr>
        <w:tabs>
          <w:tab w:val="left" w:pos="8098"/>
        </w:tabs>
        <w:rPr>
          <w:rFonts w:ascii="Arial" w:hAnsi="Arial" w:cs="Arial"/>
        </w:rPr>
      </w:pPr>
    </w:p>
    <w:p w:rsidR="001B787E" w:rsidRPr="00A32E79" w:rsidRDefault="001B787E" w:rsidP="001B787E">
      <w:pPr>
        <w:tabs>
          <w:tab w:val="left" w:pos="8098"/>
        </w:tabs>
        <w:rPr>
          <w:rFonts w:ascii="Arial" w:hAnsi="Arial" w:cs="Arial"/>
        </w:rPr>
      </w:pPr>
      <w:r>
        <w:rPr>
          <w:rFonts w:ascii="Arial" w:hAnsi="Arial" w:cs="Arial"/>
        </w:rPr>
        <w:t xml:space="preserve"> </w:t>
      </w:r>
    </w:p>
    <w:p w:rsidR="00F11594" w:rsidRDefault="00F11594" w:rsidP="004A29F8">
      <w:pPr>
        <w:tabs>
          <w:tab w:val="left" w:pos="2280"/>
        </w:tabs>
        <w:rPr>
          <w:rFonts w:ascii="Arial" w:hAnsi="Arial" w:cs="Arial"/>
        </w:rPr>
      </w:pPr>
    </w:p>
    <w:p w:rsidR="00F11594" w:rsidRDefault="00F11594" w:rsidP="00F11594">
      <w:pPr>
        <w:pStyle w:val="Heading1"/>
        <w:keepLines w:val="0"/>
        <w:pageBreakBefore/>
        <w:numPr>
          <w:ilvl w:val="0"/>
          <w:numId w:val="5"/>
        </w:numPr>
        <w:pBdr>
          <w:bottom w:val="single" w:sz="4" w:space="1" w:color="auto"/>
        </w:pBdr>
        <w:spacing w:before="240" w:after="240" w:line="240" w:lineRule="auto"/>
        <w:jc w:val="both"/>
        <w:rPr>
          <w:rFonts w:ascii="Arial Narrow" w:hAnsi="Arial Narrow"/>
          <w:sz w:val="28"/>
        </w:rPr>
      </w:pPr>
      <w:bookmarkStart w:id="244" w:name="_Toc382572165"/>
      <w:r>
        <w:rPr>
          <w:rFonts w:ascii="Arial Narrow" w:hAnsi="Arial Narrow"/>
          <w:sz w:val="28"/>
        </w:rPr>
        <w:lastRenderedPageBreak/>
        <w:t>Data management Cloud Platform UML</w:t>
      </w:r>
      <w:bookmarkEnd w:id="244"/>
    </w:p>
    <w:p w:rsidR="00F11594" w:rsidRPr="001038D4" w:rsidRDefault="00776B40" w:rsidP="00F11594">
      <w:pPr>
        <w:pStyle w:val="Heading2"/>
        <w:numPr>
          <w:ilvl w:val="0"/>
          <w:numId w:val="0"/>
        </w:numPr>
        <w:ind w:left="576" w:hanging="576"/>
      </w:pPr>
      <w:bookmarkStart w:id="245" w:name="_Toc379964329"/>
      <w:bookmarkStart w:id="246" w:name="_Toc382572166"/>
      <w:r>
        <w:rPr>
          <w:lang w:val="de-DE"/>
        </w:rPr>
        <w:t>6</w:t>
      </w:r>
      <w:r w:rsidR="00F11594" w:rsidRPr="001038D4">
        <w:rPr>
          <w:lang w:val="de-DE"/>
        </w:rPr>
        <w:t>.1 Storage Monitor Worker Role</w:t>
      </w:r>
      <w:r w:rsidR="00F11594">
        <w:rPr>
          <w:lang w:val="de-DE"/>
        </w:rPr>
        <w:t xml:space="preserve"> UML</w:t>
      </w:r>
      <w:bookmarkEnd w:id="245"/>
      <w:bookmarkEnd w:id="246"/>
    </w:p>
    <w:p w:rsidR="00F11594" w:rsidRDefault="00F11594" w:rsidP="00F11594">
      <w:pPr>
        <w:rPr>
          <w:rFonts w:ascii="Arial" w:hAnsi="Arial" w:cs="Arial"/>
          <w:b/>
          <w:sz w:val="28"/>
          <w:szCs w:val="28"/>
        </w:rPr>
      </w:pPr>
      <w:r>
        <w:rPr>
          <w:rFonts w:ascii="Arial" w:hAnsi="Arial" w:cs="Arial"/>
          <w:b/>
          <w:noProof/>
          <w:sz w:val="28"/>
          <w:szCs w:val="28"/>
        </w:rPr>
        <w:drawing>
          <wp:inline distT="0" distB="0" distL="0" distR="0" wp14:anchorId="10C65556" wp14:editId="23C46E34">
            <wp:extent cx="5760085" cy="2188189"/>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2188189"/>
                    </a:xfrm>
                    <a:prstGeom prst="rect">
                      <a:avLst/>
                    </a:prstGeom>
                    <a:noFill/>
                    <a:ln>
                      <a:noFill/>
                    </a:ln>
                  </pic:spPr>
                </pic:pic>
              </a:graphicData>
            </a:graphic>
          </wp:inline>
        </w:drawing>
      </w:r>
    </w:p>
    <w:p w:rsidR="00F11594" w:rsidRDefault="00F11594" w:rsidP="00F11594">
      <w:pPr>
        <w:tabs>
          <w:tab w:val="left" w:pos="8098"/>
        </w:tabs>
      </w:pPr>
    </w:p>
    <w:p w:rsidR="00F11594" w:rsidRPr="001038D4" w:rsidRDefault="00776B40" w:rsidP="00F11594">
      <w:pPr>
        <w:pStyle w:val="Heading2"/>
        <w:numPr>
          <w:ilvl w:val="0"/>
          <w:numId w:val="0"/>
        </w:numPr>
        <w:ind w:left="576" w:hanging="576"/>
      </w:pPr>
      <w:bookmarkStart w:id="247" w:name="_Toc379964330"/>
      <w:bookmarkStart w:id="248" w:name="_Toc382572167"/>
      <w:r>
        <w:rPr>
          <w:lang w:val="de-DE"/>
        </w:rPr>
        <w:t>6</w:t>
      </w:r>
      <w:r w:rsidR="00F11594" w:rsidRPr="000B5ABD">
        <w:rPr>
          <w:lang w:val="de-DE"/>
        </w:rPr>
        <w:t>.</w:t>
      </w:r>
      <w:r w:rsidR="00F11594">
        <w:rPr>
          <w:lang w:val="de-DE"/>
        </w:rPr>
        <w:t>2</w:t>
      </w:r>
      <w:r w:rsidR="00F11594" w:rsidRPr="000B5ABD">
        <w:rPr>
          <w:lang w:val="de-DE"/>
        </w:rPr>
        <w:t xml:space="preserve"> </w:t>
      </w:r>
      <w:r w:rsidR="00F11594" w:rsidRPr="001038D4">
        <w:rPr>
          <w:lang w:val="de-DE"/>
        </w:rPr>
        <w:t>Data Processing Worker Role &amp; Queue</w:t>
      </w:r>
      <w:r w:rsidR="00F11594">
        <w:rPr>
          <w:lang w:val="de-DE"/>
        </w:rPr>
        <w:t xml:space="preserve"> UML</w:t>
      </w:r>
      <w:bookmarkEnd w:id="247"/>
      <w:bookmarkEnd w:id="248"/>
    </w:p>
    <w:p w:rsidR="00F11594" w:rsidRDefault="00F11594" w:rsidP="00F11594">
      <w:pPr>
        <w:rPr>
          <w:rFonts w:ascii="Arial" w:hAnsi="Arial" w:cs="Arial"/>
          <w:b/>
          <w:sz w:val="28"/>
          <w:szCs w:val="28"/>
          <w:lang w:val="de-DE"/>
        </w:rPr>
      </w:pPr>
      <w:r>
        <w:rPr>
          <w:rFonts w:ascii="Arial" w:hAnsi="Arial" w:cs="Arial"/>
          <w:b/>
          <w:noProof/>
          <w:sz w:val="28"/>
          <w:szCs w:val="28"/>
        </w:rPr>
        <w:drawing>
          <wp:inline distT="0" distB="0" distL="0" distR="0" wp14:anchorId="4FBD9632" wp14:editId="3737CB84">
            <wp:extent cx="3733800" cy="2314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33800" cy="2314575"/>
                    </a:xfrm>
                    <a:prstGeom prst="rect">
                      <a:avLst/>
                    </a:prstGeom>
                    <a:noFill/>
                    <a:ln>
                      <a:noFill/>
                    </a:ln>
                  </pic:spPr>
                </pic:pic>
              </a:graphicData>
            </a:graphic>
          </wp:inline>
        </w:drawing>
      </w:r>
    </w:p>
    <w:p w:rsidR="00F11594" w:rsidRDefault="00F11594" w:rsidP="00F11594">
      <w:pPr>
        <w:rPr>
          <w:rFonts w:ascii="Arial" w:hAnsi="Arial" w:cs="Arial"/>
          <w:b/>
          <w:sz w:val="28"/>
          <w:szCs w:val="28"/>
          <w:lang w:val="de-DE"/>
        </w:rPr>
      </w:pPr>
    </w:p>
    <w:p w:rsidR="00F11594" w:rsidRPr="00270DD2" w:rsidRDefault="00F11594" w:rsidP="00F11594">
      <w:pPr>
        <w:rPr>
          <w:rFonts w:ascii="Arial" w:hAnsi="Arial" w:cs="Arial"/>
          <w:b/>
          <w:sz w:val="28"/>
          <w:szCs w:val="28"/>
          <w:lang w:val="de-DE"/>
        </w:rPr>
      </w:pPr>
      <w:r>
        <w:rPr>
          <w:rFonts w:ascii="Arial" w:hAnsi="Arial" w:cs="Arial"/>
          <w:b/>
          <w:noProof/>
          <w:sz w:val="28"/>
          <w:szCs w:val="28"/>
        </w:rPr>
        <w:drawing>
          <wp:inline distT="0" distB="0" distL="0" distR="0" wp14:anchorId="30578872" wp14:editId="291A3C0E">
            <wp:extent cx="5760085" cy="234821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2348216"/>
                    </a:xfrm>
                    <a:prstGeom prst="rect">
                      <a:avLst/>
                    </a:prstGeom>
                    <a:noFill/>
                    <a:ln>
                      <a:noFill/>
                    </a:ln>
                  </pic:spPr>
                </pic:pic>
              </a:graphicData>
            </a:graphic>
          </wp:inline>
        </w:drawing>
      </w:r>
    </w:p>
    <w:p w:rsidR="00F11594" w:rsidRPr="001038D4" w:rsidRDefault="00776B40" w:rsidP="00F11594">
      <w:pPr>
        <w:pStyle w:val="Heading2"/>
        <w:numPr>
          <w:ilvl w:val="0"/>
          <w:numId w:val="0"/>
        </w:numPr>
      </w:pPr>
      <w:bookmarkStart w:id="249" w:name="_Toc379964331"/>
      <w:bookmarkStart w:id="250" w:name="_Toc382572168"/>
      <w:r>
        <w:rPr>
          <w:lang w:val="de-DE"/>
        </w:rPr>
        <w:lastRenderedPageBreak/>
        <w:t>6</w:t>
      </w:r>
      <w:r w:rsidR="00F11594" w:rsidRPr="000B5ABD">
        <w:rPr>
          <w:lang w:val="de-DE"/>
        </w:rPr>
        <w:t>.</w:t>
      </w:r>
      <w:r w:rsidR="00F11594">
        <w:rPr>
          <w:lang w:val="de-DE"/>
        </w:rPr>
        <w:t>3</w:t>
      </w:r>
      <w:r w:rsidR="00F11594" w:rsidRPr="000B5ABD">
        <w:rPr>
          <w:lang w:val="de-DE"/>
        </w:rPr>
        <w:t xml:space="preserve"> </w:t>
      </w:r>
      <w:r w:rsidR="00F11594">
        <w:t>OData Web Role UML</w:t>
      </w:r>
      <w:bookmarkEnd w:id="249"/>
      <w:bookmarkEnd w:id="250"/>
    </w:p>
    <w:p w:rsidR="00F11594" w:rsidRDefault="00F11594" w:rsidP="00F11594">
      <w:pPr>
        <w:rPr>
          <w:rFonts w:ascii="Arial" w:hAnsi="Arial" w:cs="Arial"/>
          <w:b/>
          <w:sz w:val="28"/>
          <w:szCs w:val="28"/>
        </w:rPr>
      </w:pPr>
    </w:p>
    <w:p w:rsidR="00F11594" w:rsidRDefault="00F11594" w:rsidP="00F11594">
      <w:pPr>
        <w:rPr>
          <w:rFonts w:ascii="Arial" w:hAnsi="Arial" w:cs="Arial"/>
          <w:b/>
          <w:sz w:val="28"/>
          <w:szCs w:val="28"/>
        </w:rPr>
      </w:pPr>
      <w:r>
        <w:rPr>
          <w:rFonts w:ascii="Arial" w:hAnsi="Arial" w:cs="Arial"/>
          <w:b/>
          <w:noProof/>
          <w:sz w:val="28"/>
          <w:szCs w:val="28"/>
        </w:rPr>
        <w:drawing>
          <wp:inline distT="0" distB="0" distL="0" distR="0" wp14:anchorId="6E7EB93A" wp14:editId="0E94E59A">
            <wp:extent cx="5760085" cy="2453667"/>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2453667"/>
                    </a:xfrm>
                    <a:prstGeom prst="rect">
                      <a:avLst/>
                    </a:prstGeom>
                    <a:noFill/>
                    <a:ln>
                      <a:noFill/>
                    </a:ln>
                  </pic:spPr>
                </pic:pic>
              </a:graphicData>
            </a:graphic>
          </wp:inline>
        </w:drawing>
      </w:r>
    </w:p>
    <w:p w:rsidR="00F11594" w:rsidRDefault="00F11594" w:rsidP="00F11594">
      <w:pPr>
        <w:rPr>
          <w:rFonts w:ascii="Arial" w:hAnsi="Arial" w:cs="Arial"/>
          <w:b/>
          <w:sz w:val="28"/>
          <w:szCs w:val="28"/>
        </w:rPr>
      </w:pPr>
    </w:p>
    <w:p w:rsidR="00F11594" w:rsidRDefault="00F11594" w:rsidP="00F11594">
      <w:pPr>
        <w:rPr>
          <w:rFonts w:ascii="Arial" w:hAnsi="Arial" w:cs="Arial"/>
          <w:b/>
          <w:sz w:val="28"/>
          <w:szCs w:val="28"/>
        </w:rPr>
      </w:pPr>
    </w:p>
    <w:p w:rsidR="00F11594" w:rsidRPr="001038D4" w:rsidRDefault="00776B40" w:rsidP="00F11594">
      <w:pPr>
        <w:pStyle w:val="Heading2"/>
        <w:numPr>
          <w:ilvl w:val="0"/>
          <w:numId w:val="0"/>
        </w:numPr>
        <w:ind w:left="576" w:hanging="576"/>
      </w:pPr>
      <w:bookmarkStart w:id="251" w:name="_Toc379964332"/>
      <w:bookmarkStart w:id="252" w:name="_Toc382572169"/>
      <w:r>
        <w:rPr>
          <w:lang w:val="de-DE"/>
        </w:rPr>
        <w:t>6</w:t>
      </w:r>
      <w:r w:rsidR="00F11594" w:rsidRPr="000B5ABD">
        <w:rPr>
          <w:lang w:val="de-DE"/>
        </w:rPr>
        <w:t>.</w:t>
      </w:r>
      <w:r w:rsidR="00F11594">
        <w:rPr>
          <w:lang w:val="de-DE"/>
        </w:rPr>
        <w:t>4</w:t>
      </w:r>
      <w:r w:rsidR="00F11594" w:rsidRPr="000B5ABD">
        <w:rPr>
          <w:lang w:val="de-DE"/>
        </w:rPr>
        <w:t xml:space="preserve"> </w:t>
      </w:r>
      <w:r w:rsidR="00F11594">
        <w:rPr>
          <w:lang w:val="de-DE"/>
        </w:rPr>
        <w:t>Data Management Platform Scalability UML</w:t>
      </w:r>
      <w:bookmarkEnd w:id="251"/>
      <w:bookmarkEnd w:id="252"/>
    </w:p>
    <w:p w:rsidR="00F11594" w:rsidRDefault="00F11594" w:rsidP="00F11594">
      <w:pPr>
        <w:rPr>
          <w:rFonts w:ascii="Arial" w:hAnsi="Arial" w:cs="Arial"/>
          <w:sz w:val="20"/>
          <w:szCs w:val="20"/>
        </w:rPr>
      </w:pPr>
      <w:r>
        <w:rPr>
          <w:rFonts w:ascii="Arial" w:hAnsi="Arial" w:cs="Arial"/>
          <w:noProof/>
          <w:sz w:val="20"/>
          <w:szCs w:val="20"/>
        </w:rPr>
        <w:drawing>
          <wp:inline distT="0" distB="0" distL="0" distR="0" wp14:anchorId="0138FE6B" wp14:editId="02850E90">
            <wp:extent cx="4876800" cy="23526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76800" cy="2352675"/>
                    </a:xfrm>
                    <a:prstGeom prst="rect">
                      <a:avLst/>
                    </a:prstGeom>
                    <a:noFill/>
                    <a:ln>
                      <a:noFill/>
                    </a:ln>
                  </pic:spPr>
                </pic:pic>
              </a:graphicData>
            </a:graphic>
          </wp:inline>
        </w:drawing>
      </w:r>
    </w:p>
    <w:p w:rsidR="00F11594" w:rsidRDefault="00F11594" w:rsidP="00F11594">
      <w:pPr>
        <w:rPr>
          <w:rFonts w:ascii="Arial" w:hAnsi="Arial" w:cs="Arial"/>
          <w:sz w:val="20"/>
          <w:szCs w:val="20"/>
        </w:rPr>
      </w:pPr>
      <w:r>
        <w:rPr>
          <w:rFonts w:ascii="Arial" w:hAnsi="Arial" w:cs="Arial"/>
          <w:noProof/>
          <w:sz w:val="20"/>
          <w:szCs w:val="20"/>
        </w:rPr>
        <w:lastRenderedPageBreak/>
        <w:drawing>
          <wp:inline distT="0" distB="0" distL="0" distR="0" wp14:anchorId="458C6CED" wp14:editId="373B916E">
            <wp:extent cx="5334000" cy="24669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4000" cy="2466975"/>
                    </a:xfrm>
                    <a:prstGeom prst="rect">
                      <a:avLst/>
                    </a:prstGeom>
                    <a:noFill/>
                    <a:ln>
                      <a:noFill/>
                    </a:ln>
                  </pic:spPr>
                </pic:pic>
              </a:graphicData>
            </a:graphic>
          </wp:inline>
        </w:drawing>
      </w:r>
    </w:p>
    <w:p w:rsidR="00F11594" w:rsidRDefault="00F11594" w:rsidP="00F11594">
      <w:pPr>
        <w:rPr>
          <w:rFonts w:ascii="Arial" w:hAnsi="Arial" w:cs="Arial"/>
          <w:sz w:val="20"/>
          <w:szCs w:val="20"/>
        </w:rPr>
      </w:pPr>
    </w:p>
    <w:p w:rsidR="00F11594" w:rsidRDefault="00F11594" w:rsidP="00F11594">
      <w:pPr>
        <w:rPr>
          <w:rFonts w:ascii="Arial" w:hAnsi="Arial" w:cs="Arial"/>
          <w:sz w:val="20"/>
          <w:szCs w:val="20"/>
        </w:rPr>
      </w:pPr>
      <w:r>
        <w:rPr>
          <w:rFonts w:ascii="Arial" w:hAnsi="Arial" w:cs="Arial"/>
          <w:noProof/>
          <w:sz w:val="20"/>
          <w:szCs w:val="20"/>
        </w:rPr>
        <w:drawing>
          <wp:inline distT="0" distB="0" distL="0" distR="0" wp14:anchorId="03470594" wp14:editId="56AD9F5C">
            <wp:extent cx="3162300" cy="18573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62300" cy="1857375"/>
                    </a:xfrm>
                    <a:prstGeom prst="rect">
                      <a:avLst/>
                    </a:prstGeom>
                    <a:noFill/>
                    <a:ln>
                      <a:noFill/>
                    </a:ln>
                  </pic:spPr>
                </pic:pic>
              </a:graphicData>
            </a:graphic>
          </wp:inline>
        </w:drawing>
      </w:r>
    </w:p>
    <w:p w:rsidR="00F11594" w:rsidRDefault="00F11594" w:rsidP="00F11594"/>
    <w:p w:rsidR="00F11594" w:rsidRPr="001038D4" w:rsidRDefault="00776B40" w:rsidP="00776B40">
      <w:pPr>
        <w:pStyle w:val="Heading2"/>
        <w:numPr>
          <w:ilvl w:val="0"/>
          <w:numId w:val="0"/>
        </w:numPr>
        <w:ind w:left="576" w:hanging="576"/>
      </w:pPr>
      <w:bookmarkStart w:id="253" w:name="_Toc379964333"/>
      <w:bookmarkStart w:id="254" w:name="_Toc382572170"/>
      <w:r>
        <w:rPr>
          <w:lang w:val="de-DE"/>
        </w:rPr>
        <w:t>6</w:t>
      </w:r>
      <w:r w:rsidR="00F11594" w:rsidRPr="000B5ABD">
        <w:rPr>
          <w:lang w:val="de-DE"/>
        </w:rPr>
        <w:t>.</w:t>
      </w:r>
      <w:r w:rsidR="00F11594">
        <w:rPr>
          <w:lang w:val="de-DE"/>
        </w:rPr>
        <w:t>5</w:t>
      </w:r>
      <w:r w:rsidR="00F11594" w:rsidRPr="000B5ABD">
        <w:rPr>
          <w:lang w:val="de-DE"/>
        </w:rPr>
        <w:t xml:space="preserve"> </w:t>
      </w:r>
      <w:r w:rsidR="00F11594">
        <w:rPr>
          <w:lang w:val="de-DE"/>
        </w:rPr>
        <w:t>Data Management Platform Security UML</w:t>
      </w:r>
      <w:bookmarkEnd w:id="253"/>
      <w:bookmarkEnd w:id="254"/>
    </w:p>
    <w:p w:rsidR="00F11594" w:rsidRDefault="00F11594" w:rsidP="00F11594">
      <w:r>
        <w:rPr>
          <w:noProof/>
        </w:rPr>
        <w:drawing>
          <wp:inline distT="0" distB="0" distL="0" distR="0" wp14:anchorId="5DC766C9" wp14:editId="45BF201C">
            <wp:extent cx="3619500" cy="3467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19500" cy="3467100"/>
                    </a:xfrm>
                    <a:prstGeom prst="rect">
                      <a:avLst/>
                    </a:prstGeom>
                    <a:noFill/>
                    <a:ln>
                      <a:noFill/>
                    </a:ln>
                  </pic:spPr>
                </pic:pic>
              </a:graphicData>
            </a:graphic>
          </wp:inline>
        </w:drawing>
      </w:r>
    </w:p>
    <w:p w:rsidR="00F11594" w:rsidRDefault="00F11594" w:rsidP="00F11594"/>
    <w:p w:rsidR="00F11594" w:rsidRPr="0014755B" w:rsidRDefault="00F11594" w:rsidP="00F11594">
      <w:r>
        <w:rPr>
          <w:noProof/>
        </w:rPr>
        <w:drawing>
          <wp:inline distT="0" distB="0" distL="0" distR="0" wp14:anchorId="503FAC03" wp14:editId="35B6C0C3">
            <wp:extent cx="2590800" cy="22955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90800" cy="2295525"/>
                    </a:xfrm>
                    <a:prstGeom prst="rect">
                      <a:avLst/>
                    </a:prstGeom>
                    <a:noFill/>
                    <a:ln>
                      <a:noFill/>
                    </a:ln>
                  </pic:spPr>
                </pic:pic>
              </a:graphicData>
            </a:graphic>
          </wp:inline>
        </w:drawing>
      </w:r>
    </w:p>
    <w:p w:rsidR="00F11594" w:rsidRDefault="00F11594" w:rsidP="004A29F8">
      <w:pPr>
        <w:tabs>
          <w:tab w:val="left" w:pos="2280"/>
        </w:tabs>
        <w:rPr>
          <w:rFonts w:ascii="Arial" w:hAnsi="Arial" w:cs="Arial"/>
        </w:rPr>
      </w:pPr>
    </w:p>
    <w:p w:rsidR="001B787E" w:rsidRDefault="001B787E" w:rsidP="004A29F8">
      <w:pPr>
        <w:tabs>
          <w:tab w:val="left" w:pos="2280"/>
        </w:tabs>
        <w:rPr>
          <w:rFonts w:ascii="Arial" w:hAnsi="Arial" w:cs="Arial"/>
        </w:rPr>
      </w:pPr>
    </w:p>
    <w:p w:rsidR="001B787E" w:rsidRDefault="001B787E" w:rsidP="004A29F8">
      <w:pPr>
        <w:tabs>
          <w:tab w:val="left" w:pos="2280"/>
        </w:tabs>
        <w:rPr>
          <w:rFonts w:ascii="Arial" w:hAnsi="Arial" w:cs="Arial"/>
        </w:rPr>
      </w:pPr>
    </w:p>
    <w:p w:rsidR="001B787E" w:rsidRDefault="001B787E" w:rsidP="004A29F8">
      <w:pPr>
        <w:tabs>
          <w:tab w:val="left" w:pos="2280"/>
        </w:tabs>
        <w:rPr>
          <w:rFonts w:ascii="Arial" w:hAnsi="Arial" w:cs="Arial"/>
        </w:rPr>
      </w:pPr>
    </w:p>
    <w:p w:rsidR="001B787E" w:rsidRDefault="001B787E" w:rsidP="004A29F8">
      <w:pPr>
        <w:tabs>
          <w:tab w:val="left" w:pos="2280"/>
        </w:tabs>
        <w:rPr>
          <w:rFonts w:ascii="Arial" w:hAnsi="Arial" w:cs="Arial"/>
        </w:rPr>
      </w:pPr>
    </w:p>
    <w:p w:rsidR="001B787E" w:rsidRDefault="001B787E" w:rsidP="004A29F8">
      <w:pPr>
        <w:tabs>
          <w:tab w:val="left" w:pos="2280"/>
        </w:tabs>
        <w:rPr>
          <w:rFonts w:ascii="Arial" w:hAnsi="Arial" w:cs="Arial"/>
        </w:rPr>
      </w:pPr>
    </w:p>
    <w:p w:rsidR="001B787E" w:rsidRDefault="001B787E" w:rsidP="004A29F8">
      <w:pPr>
        <w:tabs>
          <w:tab w:val="left" w:pos="2280"/>
        </w:tabs>
        <w:rPr>
          <w:rFonts w:ascii="Arial" w:hAnsi="Arial" w:cs="Arial"/>
        </w:rPr>
      </w:pPr>
    </w:p>
    <w:p w:rsidR="001B787E" w:rsidRDefault="001B787E" w:rsidP="004A29F8">
      <w:pPr>
        <w:tabs>
          <w:tab w:val="left" w:pos="2280"/>
        </w:tabs>
        <w:rPr>
          <w:rFonts w:ascii="Arial" w:hAnsi="Arial" w:cs="Arial"/>
        </w:rPr>
      </w:pPr>
    </w:p>
    <w:p w:rsidR="001B787E" w:rsidRDefault="001B787E" w:rsidP="004A29F8">
      <w:pPr>
        <w:tabs>
          <w:tab w:val="left" w:pos="2280"/>
        </w:tabs>
        <w:rPr>
          <w:rFonts w:ascii="Arial" w:hAnsi="Arial" w:cs="Arial"/>
        </w:rPr>
      </w:pPr>
    </w:p>
    <w:p w:rsidR="001B787E" w:rsidRDefault="001B787E" w:rsidP="004A29F8">
      <w:pPr>
        <w:tabs>
          <w:tab w:val="left" w:pos="2280"/>
        </w:tabs>
        <w:rPr>
          <w:rFonts w:ascii="Arial" w:hAnsi="Arial" w:cs="Arial"/>
        </w:rPr>
      </w:pPr>
    </w:p>
    <w:p w:rsidR="006417AA" w:rsidRDefault="006417AA" w:rsidP="004A29F8">
      <w:pPr>
        <w:tabs>
          <w:tab w:val="left" w:pos="2280"/>
        </w:tabs>
        <w:rPr>
          <w:rFonts w:ascii="Arial" w:hAnsi="Arial" w:cs="Arial"/>
        </w:rPr>
      </w:pPr>
    </w:p>
    <w:p w:rsidR="009116F7" w:rsidRDefault="009116F7" w:rsidP="004A29F8">
      <w:pPr>
        <w:tabs>
          <w:tab w:val="left" w:pos="2280"/>
        </w:tabs>
        <w:rPr>
          <w:rFonts w:ascii="Arial" w:hAnsi="Arial" w:cs="Arial"/>
        </w:rPr>
      </w:pPr>
    </w:p>
    <w:p w:rsidR="009116F7" w:rsidRDefault="009116F7" w:rsidP="004A29F8">
      <w:pPr>
        <w:tabs>
          <w:tab w:val="left" w:pos="2280"/>
        </w:tabs>
        <w:rPr>
          <w:rFonts w:ascii="Arial" w:hAnsi="Arial" w:cs="Arial"/>
        </w:rPr>
      </w:pPr>
    </w:p>
    <w:p w:rsidR="009116F7" w:rsidRDefault="009116F7" w:rsidP="004A29F8">
      <w:pPr>
        <w:tabs>
          <w:tab w:val="left" w:pos="2280"/>
        </w:tabs>
        <w:rPr>
          <w:rFonts w:ascii="Arial" w:hAnsi="Arial" w:cs="Arial"/>
        </w:rPr>
      </w:pPr>
    </w:p>
    <w:p w:rsidR="009116F7" w:rsidRDefault="009116F7" w:rsidP="009116F7">
      <w:pPr>
        <w:pStyle w:val="Heading1"/>
        <w:keepLines w:val="0"/>
        <w:pageBreakBefore/>
        <w:numPr>
          <w:ilvl w:val="0"/>
          <w:numId w:val="5"/>
        </w:numPr>
        <w:pBdr>
          <w:bottom w:val="single" w:sz="4" w:space="1" w:color="auto"/>
        </w:pBdr>
        <w:spacing w:before="240" w:after="240" w:line="240" w:lineRule="auto"/>
        <w:jc w:val="both"/>
        <w:rPr>
          <w:rFonts w:ascii="Arial Narrow" w:hAnsi="Arial Narrow"/>
          <w:sz w:val="28"/>
        </w:rPr>
      </w:pPr>
      <w:bookmarkStart w:id="255" w:name="_Toc379467988"/>
      <w:bookmarkStart w:id="256" w:name="_Toc382572171"/>
      <w:r w:rsidRPr="005D3662">
        <w:rPr>
          <w:rFonts w:ascii="Arial Narrow" w:hAnsi="Arial Narrow"/>
          <w:sz w:val="28"/>
        </w:rPr>
        <w:lastRenderedPageBreak/>
        <w:t>Conclusion and Outlook</w:t>
      </w:r>
      <w:bookmarkEnd w:id="255"/>
      <w:bookmarkEnd w:id="256"/>
    </w:p>
    <w:p w:rsidR="00B61DFD" w:rsidRPr="00B61DFD" w:rsidRDefault="00F25051" w:rsidP="00B61DFD">
      <w:r>
        <w:t>This design document gives a detailed description of the design proposed for the data management cloud platform. The main objective until the integration phase of WP3 is to deliver the design as they are outlined in this document.</w:t>
      </w:r>
    </w:p>
    <w:p w:rsidR="009116F7" w:rsidRPr="00CB5254" w:rsidRDefault="009116F7" w:rsidP="009116F7">
      <w:pPr>
        <w:pStyle w:val="Heading1"/>
        <w:keepLines w:val="0"/>
        <w:pageBreakBefore/>
        <w:numPr>
          <w:ilvl w:val="0"/>
          <w:numId w:val="5"/>
        </w:numPr>
        <w:pBdr>
          <w:bottom w:val="single" w:sz="4" w:space="1" w:color="auto"/>
        </w:pBdr>
        <w:spacing w:before="240" w:after="240" w:line="240" w:lineRule="auto"/>
        <w:jc w:val="both"/>
        <w:rPr>
          <w:rFonts w:ascii="Arial Narrow" w:hAnsi="Arial Narrow"/>
          <w:sz w:val="28"/>
        </w:rPr>
      </w:pPr>
      <w:bookmarkStart w:id="257" w:name="_Toc379467989"/>
      <w:bookmarkStart w:id="258" w:name="_Toc382572172"/>
      <w:r w:rsidRPr="00CB5254">
        <w:rPr>
          <w:rFonts w:ascii="Arial Narrow" w:hAnsi="Arial Narrow"/>
          <w:sz w:val="28"/>
        </w:rPr>
        <w:lastRenderedPageBreak/>
        <w:t>References</w:t>
      </w:r>
      <w:bookmarkEnd w:id="257"/>
      <w:bookmarkEnd w:id="258"/>
    </w:p>
    <w:p w:rsidR="00C6685C" w:rsidRDefault="00C6685C" w:rsidP="00C6685C">
      <w:pPr>
        <w:pStyle w:val="ListParagraph"/>
        <w:ind w:left="432"/>
        <w:rPr>
          <w:rStyle w:val="Hyperlink"/>
        </w:rPr>
      </w:pPr>
      <w:r w:rsidRPr="002C6222">
        <w:t>[1] "</w:t>
      </w:r>
      <w:r>
        <w:t xml:space="preserve">Microsoft Azure Documentation", </w:t>
      </w:r>
      <w:proofErr w:type="spellStart"/>
      <w:r>
        <w:t>Microsoft</w:t>
      </w:r>
      <w:r w:rsidR="00B53A4D">
        <w:t>s</w:t>
      </w:r>
      <w:proofErr w:type="spellEnd"/>
      <w:r>
        <w:t xml:space="preserve"> Online Azure documentation Archive. </w:t>
      </w:r>
      <w:proofErr w:type="gramStart"/>
      <w:r>
        <w:t>Retrieved 24 May 2013</w:t>
      </w:r>
      <w:r w:rsidRPr="002C6222">
        <w:t>.</w:t>
      </w:r>
      <w:proofErr w:type="gramEnd"/>
      <w:r>
        <w:t xml:space="preserve"> </w:t>
      </w:r>
      <w:hyperlink r:id="rId46" w:history="1">
        <w:r>
          <w:rPr>
            <w:rStyle w:val="Hyperlink"/>
          </w:rPr>
          <w:t>http://www.windowsazure.com/en-us/documentation/</w:t>
        </w:r>
      </w:hyperlink>
    </w:p>
    <w:p w:rsidR="00C6685C" w:rsidRDefault="00C6685C" w:rsidP="00C6685C">
      <w:pPr>
        <w:pStyle w:val="ListParagraph"/>
        <w:ind w:left="432"/>
      </w:pPr>
    </w:p>
    <w:p w:rsidR="00C6685C" w:rsidRDefault="00C6685C" w:rsidP="00C6685C">
      <w:pPr>
        <w:pStyle w:val="ListParagraph"/>
        <w:ind w:left="432"/>
      </w:pPr>
      <w:r>
        <w:t>[2</w:t>
      </w:r>
      <w:r w:rsidRPr="002C6222">
        <w:t>] "</w:t>
      </w:r>
      <w:r>
        <w:t>Am</w:t>
      </w:r>
      <w:r w:rsidR="00B53A4D">
        <w:t>a</w:t>
      </w:r>
      <w:r>
        <w:t xml:space="preserve">zon Web Services Documentation", Amazons Online AWS documentation Archive. </w:t>
      </w:r>
      <w:proofErr w:type="gramStart"/>
      <w:r>
        <w:t>Retrieved 24 May 2013</w:t>
      </w:r>
      <w:r w:rsidRPr="002C6222">
        <w:t>.</w:t>
      </w:r>
      <w:proofErr w:type="gramEnd"/>
      <w:r>
        <w:t xml:space="preserve"> </w:t>
      </w:r>
      <w:hyperlink r:id="rId47" w:history="1">
        <w:r w:rsidRPr="00555027">
          <w:rPr>
            <w:rStyle w:val="Hyperlink"/>
          </w:rPr>
          <w:t>http://aws.amazon.com/</w:t>
        </w:r>
      </w:hyperlink>
    </w:p>
    <w:p w:rsidR="00C6685C" w:rsidRDefault="00C6685C" w:rsidP="00C6685C">
      <w:pPr>
        <w:pStyle w:val="ListParagraph"/>
        <w:ind w:left="432"/>
        <w:rPr>
          <w:rStyle w:val="Hyperlink"/>
        </w:rPr>
      </w:pPr>
    </w:p>
    <w:p w:rsidR="00B53A4D" w:rsidRDefault="00C6685C" w:rsidP="00B53A4D">
      <w:pPr>
        <w:ind w:left="432"/>
        <w:rPr>
          <w:rStyle w:val="Hyperlink"/>
        </w:rPr>
      </w:pPr>
      <w:r>
        <w:t>[3</w:t>
      </w:r>
      <w:r w:rsidRPr="002C6222">
        <w:t>] "</w:t>
      </w:r>
      <w:r>
        <w:t>The Open Data Organisation",</w:t>
      </w:r>
      <w:r w:rsidR="00B53A4D">
        <w:t xml:space="preserve"> </w:t>
      </w:r>
      <w:proofErr w:type="gramStart"/>
      <w:r w:rsidR="00B53A4D">
        <w:t>The</w:t>
      </w:r>
      <w:proofErr w:type="gramEnd"/>
      <w:r w:rsidR="00B53A4D">
        <w:t xml:space="preserve"> open data protocol organisation</w:t>
      </w:r>
      <w:r>
        <w:t xml:space="preserve">. </w:t>
      </w:r>
      <w:proofErr w:type="gramStart"/>
      <w:r>
        <w:t>Retrieved 24 May 2013</w:t>
      </w:r>
      <w:r w:rsidRPr="002C6222">
        <w:t>.</w:t>
      </w:r>
      <w:proofErr w:type="gramEnd"/>
      <w:r>
        <w:t xml:space="preserve"> </w:t>
      </w:r>
      <w:hyperlink r:id="rId48" w:history="1">
        <w:r w:rsidR="00B53A4D">
          <w:rPr>
            <w:rStyle w:val="Hyperlink"/>
          </w:rPr>
          <w:t>http://www.odata.org/</w:t>
        </w:r>
      </w:hyperlink>
    </w:p>
    <w:p w:rsidR="00B53A4D" w:rsidRDefault="00B53A4D" w:rsidP="00B53A4D">
      <w:pPr>
        <w:ind w:left="432"/>
        <w:rPr>
          <w:rStyle w:val="Hyperlink"/>
        </w:rPr>
      </w:pPr>
    </w:p>
    <w:p w:rsidR="00B53A4D" w:rsidRDefault="00B53A4D" w:rsidP="00B53A4D">
      <w:pPr>
        <w:ind w:left="432"/>
        <w:rPr>
          <w:rFonts w:ascii="Arial" w:hAnsi="Arial" w:cs="Arial"/>
          <w:color w:val="000000"/>
          <w:sz w:val="20"/>
          <w:szCs w:val="20"/>
        </w:rPr>
      </w:pPr>
      <w:r>
        <w:t xml:space="preserve">[4] </w:t>
      </w:r>
      <w:r>
        <w:rPr>
          <w:rFonts w:ascii="Arial" w:hAnsi="Arial" w:cs="Arial"/>
          <w:color w:val="000000"/>
          <w:sz w:val="20"/>
          <w:szCs w:val="20"/>
        </w:rPr>
        <w:t xml:space="preserve">Joan </w:t>
      </w:r>
      <w:proofErr w:type="spellStart"/>
      <w:r>
        <w:rPr>
          <w:rFonts w:ascii="Arial" w:hAnsi="Arial" w:cs="Arial"/>
          <w:color w:val="000000"/>
          <w:sz w:val="20"/>
          <w:szCs w:val="20"/>
        </w:rPr>
        <w:t>Daemen</w:t>
      </w:r>
      <w:proofErr w:type="spellEnd"/>
      <w:r>
        <w:rPr>
          <w:rFonts w:ascii="Arial" w:hAnsi="Arial" w:cs="Arial"/>
          <w:color w:val="000000"/>
          <w:sz w:val="20"/>
          <w:szCs w:val="20"/>
        </w:rPr>
        <w:t xml:space="preserve">, Vincent </w:t>
      </w:r>
      <w:proofErr w:type="spellStart"/>
      <w:r>
        <w:rPr>
          <w:rFonts w:ascii="Arial" w:hAnsi="Arial" w:cs="Arial"/>
          <w:color w:val="000000"/>
          <w:sz w:val="20"/>
          <w:szCs w:val="20"/>
        </w:rPr>
        <w:t>Rijmen</w:t>
      </w:r>
      <w:proofErr w:type="spellEnd"/>
      <w:r>
        <w:rPr>
          <w:rFonts w:ascii="Arial" w:hAnsi="Arial" w:cs="Arial"/>
          <w:color w:val="000000"/>
          <w:sz w:val="20"/>
          <w:szCs w:val="20"/>
        </w:rPr>
        <w:t xml:space="preserve">, "The Design of </w:t>
      </w:r>
      <w:proofErr w:type="spellStart"/>
      <w:r>
        <w:rPr>
          <w:rFonts w:ascii="Arial" w:hAnsi="Arial" w:cs="Arial"/>
          <w:color w:val="000000"/>
          <w:sz w:val="20"/>
          <w:szCs w:val="20"/>
        </w:rPr>
        <w:t>Rijndael</w:t>
      </w:r>
      <w:proofErr w:type="spellEnd"/>
      <w:r>
        <w:rPr>
          <w:rFonts w:ascii="Arial" w:hAnsi="Arial" w:cs="Arial"/>
          <w:color w:val="000000"/>
          <w:sz w:val="20"/>
          <w:szCs w:val="20"/>
        </w:rPr>
        <w:t xml:space="preserve">: AES – The Advanced Encryption Standard." </w:t>
      </w:r>
      <w:proofErr w:type="gramStart"/>
      <w:r>
        <w:rPr>
          <w:rFonts w:ascii="Arial" w:hAnsi="Arial" w:cs="Arial"/>
          <w:color w:val="000000"/>
          <w:sz w:val="20"/>
          <w:szCs w:val="20"/>
        </w:rPr>
        <w:t>Springer, 2002.</w:t>
      </w:r>
      <w:proofErr w:type="gramEnd"/>
      <w:r>
        <w:rPr>
          <w:rStyle w:val="apple-converted-space"/>
          <w:rFonts w:ascii="Arial" w:hAnsi="Arial" w:cs="Arial"/>
          <w:color w:val="000000"/>
          <w:sz w:val="20"/>
          <w:szCs w:val="20"/>
        </w:rPr>
        <w:t> </w:t>
      </w:r>
      <w:hyperlink r:id="rId49" w:history="1">
        <w:proofErr w:type="gramStart"/>
        <w:r>
          <w:rPr>
            <w:rStyle w:val="Hyperlink"/>
            <w:rFonts w:ascii="Arial" w:hAnsi="Arial" w:cs="Arial"/>
            <w:color w:val="0B0080"/>
            <w:sz w:val="20"/>
            <w:szCs w:val="20"/>
          </w:rPr>
          <w:t>ISBN 3-540-42580-2</w:t>
        </w:r>
      </w:hyperlink>
      <w:r>
        <w:rPr>
          <w:rFonts w:ascii="Arial" w:hAnsi="Arial" w:cs="Arial"/>
          <w:color w:val="000000"/>
          <w:sz w:val="20"/>
          <w:szCs w:val="20"/>
        </w:rPr>
        <w:t>.</w:t>
      </w:r>
      <w:proofErr w:type="gramEnd"/>
    </w:p>
    <w:p w:rsidR="00B53A4D" w:rsidRDefault="00B53A4D" w:rsidP="00B53A4D">
      <w:pPr>
        <w:ind w:left="432"/>
        <w:rPr>
          <w:color w:val="0000FF"/>
          <w:u w:val="single"/>
        </w:rPr>
      </w:pPr>
    </w:p>
    <w:p w:rsidR="008F65AB" w:rsidRDefault="008F65AB" w:rsidP="008F65AB">
      <w:pPr>
        <w:ind w:left="432"/>
        <w:jc w:val="left"/>
      </w:pPr>
      <w:r>
        <w:t>[5]</w:t>
      </w:r>
      <w:r w:rsidRPr="002C6222">
        <w:t>"</w:t>
      </w:r>
      <w:r>
        <w:t xml:space="preserve">Blob Storage Web Services", </w:t>
      </w:r>
      <w:proofErr w:type="gramStart"/>
      <w:r>
        <w:t>Complete</w:t>
      </w:r>
      <w:proofErr w:type="gramEnd"/>
      <w:r>
        <w:t xml:space="preserve"> documentation of put block and put block list for upload of data to BLOB Storage. </w:t>
      </w:r>
      <w:proofErr w:type="gramStart"/>
      <w:r>
        <w:t>Retrieved 30 May 2013</w:t>
      </w:r>
      <w:r w:rsidRPr="002C6222">
        <w:t>.</w:t>
      </w:r>
      <w:proofErr w:type="gramEnd"/>
      <w:r>
        <w:t xml:space="preserve"> </w:t>
      </w:r>
    </w:p>
    <w:p w:rsidR="00B53A4D" w:rsidRPr="008F65AB" w:rsidRDefault="008F65AB" w:rsidP="008F65AB">
      <w:pPr>
        <w:ind w:firstLine="432"/>
      </w:pPr>
      <w:hyperlink r:id="rId50" w:history="1">
        <w:r w:rsidRPr="00AE39A3">
          <w:rPr>
            <w:rStyle w:val="Hyperlink"/>
          </w:rPr>
          <w:t>http://msdn.microsoft.com/en-us/library/windowsazure/hh674475.aspx</w:t>
        </w:r>
      </w:hyperlink>
    </w:p>
    <w:p w:rsidR="00B53A4D" w:rsidRDefault="00B53A4D" w:rsidP="00B53A4D">
      <w:pPr>
        <w:ind w:left="432"/>
        <w:rPr>
          <w:rStyle w:val="Hyperlink"/>
        </w:rPr>
      </w:pPr>
    </w:p>
    <w:p w:rsidR="00B53A4D" w:rsidRDefault="00B53A4D" w:rsidP="00B53A4D">
      <w:pPr>
        <w:ind w:left="432"/>
        <w:jc w:val="left"/>
      </w:pPr>
      <w:r>
        <w:t>[</w:t>
      </w:r>
      <w:r w:rsidR="008F65AB">
        <w:t>6</w:t>
      </w:r>
      <w:r>
        <w:t>]</w:t>
      </w:r>
      <w:r w:rsidRPr="002C6222">
        <w:t>"</w:t>
      </w:r>
      <w:r>
        <w:t xml:space="preserve">Using </w:t>
      </w:r>
      <w:proofErr w:type="spellStart"/>
      <w:r>
        <w:t>OAuth</w:t>
      </w:r>
      <w:proofErr w:type="spellEnd"/>
      <w:r>
        <w:t xml:space="preserve"> to obtain a SWT", </w:t>
      </w:r>
      <w:proofErr w:type="spellStart"/>
      <w:r>
        <w:t>Secuirty</w:t>
      </w:r>
      <w:proofErr w:type="spellEnd"/>
      <w:r>
        <w:t xml:space="preserve"> guide using ACS to third party claims based authentication. </w:t>
      </w:r>
      <w:proofErr w:type="gramStart"/>
      <w:r>
        <w:t>Retrieved 30 May 2013</w:t>
      </w:r>
      <w:r w:rsidRPr="002C6222">
        <w:t>.</w:t>
      </w:r>
      <w:proofErr w:type="gramEnd"/>
      <w:r>
        <w:t xml:space="preserve"> </w:t>
      </w:r>
      <w:hyperlink r:id="rId51" w:history="1">
        <w:r w:rsidRPr="00AE39A3">
          <w:rPr>
            <w:rStyle w:val="Hyperlink"/>
            <w:rFonts w:ascii="Arial Narrow" w:hAnsi="Arial Narrow" w:cs="Arial"/>
            <w:sz w:val="24"/>
            <w:szCs w:val="24"/>
          </w:rPr>
          <w:t>http://msdn.microsoft.com/enus/library/windowsazure/ee691974.aspx</w:t>
        </w:r>
      </w:hyperlink>
    </w:p>
    <w:p w:rsidR="00B53A4D" w:rsidRDefault="00B53A4D" w:rsidP="00B53A4D">
      <w:pPr>
        <w:pStyle w:val="ListParagraph"/>
        <w:ind w:left="432"/>
      </w:pPr>
    </w:p>
    <w:p w:rsidR="00B53A4D" w:rsidRDefault="00B53A4D" w:rsidP="00B53A4D">
      <w:pPr>
        <w:ind w:left="432"/>
        <w:rPr>
          <w:rStyle w:val="Hyperlink"/>
        </w:rPr>
      </w:pPr>
    </w:p>
    <w:p w:rsidR="00B53A4D" w:rsidRDefault="00B53A4D" w:rsidP="00B53A4D">
      <w:pPr>
        <w:ind w:left="432"/>
      </w:pPr>
    </w:p>
    <w:p w:rsidR="00B53A4D" w:rsidRDefault="00B53A4D" w:rsidP="00B53A4D">
      <w:pPr>
        <w:ind w:left="432"/>
      </w:pPr>
    </w:p>
    <w:p w:rsidR="007E3C35" w:rsidRDefault="007E3C35" w:rsidP="007E3C35"/>
    <w:p w:rsidR="009116F7" w:rsidRDefault="009116F7" w:rsidP="009116F7">
      <w:pPr>
        <w:rPr>
          <w:color w:val="21798E"/>
          <w:szCs w:val="28"/>
        </w:rPr>
      </w:pPr>
      <w:r>
        <w:br w:type="page"/>
      </w:r>
    </w:p>
    <w:p w:rsidR="009116F7" w:rsidRPr="005D3662" w:rsidRDefault="009116F7" w:rsidP="009116F7">
      <w:pPr>
        <w:pStyle w:val="Heading1"/>
        <w:keepLines w:val="0"/>
        <w:pageBreakBefore/>
        <w:numPr>
          <w:ilvl w:val="0"/>
          <w:numId w:val="5"/>
        </w:numPr>
        <w:pBdr>
          <w:bottom w:val="single" w:sz="4" w:space="1" w:color="auto"/>
        </w:pBdr>
        <w:spacing w:before="240" w:after="240" w:line="240" w:lineRule="auto"/>
        <w:jc w:val="both"/>
        <w:rPr>
          <w:rFonts w:ascii="Arial Narrow" w:hAnsi="Arial Narrow"/>
          <w:sz w:val="28"/>
        </w:rPr>
      </w:pPr>
      <w:bookmarkStart w:id="259" w:name="_Toc379465385"/>
      <w:bookmarkStart w:id="260" w:name="_Toc379465555"/>
      <w:bookmarkStart w:id="261" w:name="_Toc379467990"/>
      <w:bookmarkStart w:id="262" w:name="_Toc382572173"/>
      <w:r>
        <w:rPr>
          <w:rFonts w:ascii="Arial Narrow" w:hAnsi="Arial Narrow"/>
          <w:sz w:val="28"/>
        </w:rPr>
        <w:lastRenderedPageBreak/>
        <w:t>Annex</w:t>
      </w:r>
      <w:bookmarkEnd w:id="259"/>
      <w:bookmarkEnd w:id="260"/>
      <w:bookmarkEnd w:id="261"/>
      <w:r w:rsidR="00290A4B">
        <w:rPr>
          <w:rFonts w:ascii="Arial Narrow" w:hAnsi="Arial Narrow"/>
          <w:sz w:val="28"/>
        </w:rPr>
        <w:t xml:space="preserve"> A</w:t>
      </w:r>
      <w:bookmarkEnd w:id="262"/>
    </w:p>
    <w:p w:rsidR="0000349C" w:rsidRPr="00F77C41" w:rsidRDefault="0000349C" w:rsidP="00F77C41">
      <w:bookmarkStart w:id="263" w:name="_Toc379964338"/>
      <w:r w:rsidRPr="00F77C41">
        <w:rPr>
          <w:lang w:val="de-DE"/>
        </w:rPr>
        <w:t xml:space="preserve">The following is a complete </w:t>
      </w:r>
      <w:r w:rsidR="00C30385" w:rsidRPr="00F77C41">
        <w:rPr>
          <w:lang w:val="de-DE"/>
        </w:rPr>
        <w:t>guide to PutBlock and Putblock W</w:t>
      </w:r>
      <w:r w:rsidRPr="00F77C41">
        <w:rPr>
          <w:lang w:val="de-DE"/>
        </w:rPr>
        <w:t>eb Services, this appendix has been ripped form Microosft Azure documentation</w:t>
      </w:r>
      <w:r w:rsidR="00F77C41" w:rsidRPr="00F77C41">
        <w:rPr>
          <w:lang w:val="de-DE"/>
        </w:rPr>
        <w:t xml:space="preserve"> [5]</w:t>
      </w:r>
      <w:r w:rsidRPr="00F77C41">
        <w:rPr>
          <w:lang w:val="de-DE"/>
        </w:rPr>
        <w:t xml:space="preserve"> and is included as a complete reference.</w:t>
      </w:r>
    </w:p>
    <w:p w:rsidR="0000349C" w:rsidRPr="0000349C" w:rsidRDefault="0000349C" w:rsidP="0000349C">
      <w:pPr>
        <w:rPr>
          <w:lang w:val="de-DE"/>
        </w:rPr>
      </w:pPr>
    </w:p>
    <w:p w:rsidR="006417AA" w:rsidRPr="00944AAA" w:rsidRDefault="006417AA" w:rsidP="00944AAA">
      <w:pPr>
        <w:pStyle w:val="Heading2"/>
        <w:numPr>
          <w:ilvl w:val="0"/>
          <w:numId w:val="0"/>
        </w:numPr>
        <w:ind w:left="576" w:hanging="576"/>
      </w:pPr>
      <w:bookmarkStart w:id="264" w:name="_Toc382572174"/>
      <w:r>
        <w:rPr>
          <w:lang w:val="de-DE"/>
        </w:rPr>
        <w:t>A</w:t>
      </w:r>
      <w:r w:rsidRPr="000B5ABD">
        <w:rPr>
          <w:lang w:val="de-DE"/>
        </w:rPr>
        <w:t>.</w:t>
      </w:r>
      <w:r>
        <w:rPr>
          <w:lang w:val="de-DE"/>
        </w:rPr>
        <w:t>1</w:t>
      </w:r>
      <w:r w:rsidRPr="000B5ABD">
        <w:rPr>
          <w:lang w:val="de-DE"/>
        </w:rPr>
        <w:t xml:space="preserve"> </w:t>
      </w:r>
      <w:r>
        <w:rPr>
          <w:lang w:val="de-DE"/>
        </w:rPr>
        <w:t>PutBlock()</w:t>
      </w:r>
      <w:bookmarkEnd w:id="263"/>
      <w:bookmarkEnd w:id="264"/>
    </w:p>
    <w:p w:rsidR="006417AA" w:rsidRPr="003C30DE" w:rsidRDefault="006417AA" w:rsidP="006417AA">
      <w:pPr>
        <w:pStyle w:val="NormalWeb"/>
        <w:shd w:val="clear" w:color="auto" w:fill="FFFFFF"/>
        <w:spacing w:before="0" w:beforeAutospacing="0" w:after="0" w:afterAutospacing="0" w:line="270" w:lineRule="atLeast"/>
        <w:rPr>
          <w:rFonts w:ascii="Arial Narrow" w:hAnsi="Arial Narrow" w:cs="Arial"/>
          <w:color w:val="2A2A2A"/>
        </w:rPr>
      </w:pPr>
    </w:p>
    <w:p w:rsidR="006417AA" w:rsidRPr="00417F93" w:rsidRDefault="006417AA" w:rsidP="006417AA">
      <w:pPr>
        <w:pStyle w:val="NormalWeb"/>
        <w:shd w:val="clear" w:color="auto" w:fill="FFFFFF"/>
        <w:spacing w:before="0" w:beforeAutospacing="0" w:after="0" w:afterAutospacing="0" w:line="270" w:lineRule="atLeast"/>
        <w:rPr>
          <w:rFonts w:ascii="Arial Narrow" w:hAnsi="Arial Narrow" w:cs="Arial"/>
          <w:color w:val="2A2A2A"/>
        </w:rPr>
      </w:pPr>
      <w:r w:rsidRPr="00417F93">
        <w:rPr>
          <w:rFonts w:ascii="Arial Narrow" w:hAnsi="Arial Narrow" w:cs="Arial"/>
          <w:color w:val="2A2A2A"/>
        </w:rPr>
        <w:t>The</w:t>
      </w:r>
      <w:r w:rsidRPr="00417F93">
        <w:rPr>
          <w:rStyle w:val="apple-converted-space"/>
          <w:rFonts w:ascii="Arial Narrow" w:hAnsi="Arial Narrow" w:cs="Arial"/>
          <w:color w:val="2A2A2A"/>
        </w:rPr>
        <w:t> </w:t>
      </w:r>
      <w:r w:rsidRPr="00417F93">
        <w:rPr>
          <w:rStyle w:val="Strong"/>
          <w:rFonts w:ascii="Arial Narrow" w:hAnsi="Arial Narrow" w:cs="Arial"/>
          <w:color w:val="2A2A2A"/>
        </w:rPr>
        <w:t>Put Block</w:t>
      </w:r>
      <w:r w:rsidRPr="00417F93">
        <w:rPr>
          <w:rStyle w:val="apple-converted-space"/>
          <w:rFonts w:ascii="Arial Narrow" w:hAnsi="Arial Narrow" w:cs="Arial"/>
          <w:color w:val="2A2A2A"/>
        </w:rPr>
        <w:t> </w:t>
      </w:r>
      <w:r w:rsidRPr="00417F93">
        <w:rPr>
          <w:rFonts w:ascii="Arial Narrow" w:hAnsi="Arial Narrow" w:cs="Arial"/>
          <w:color w:val="2A2A2A"/>
        </w:rPr>
        <w:t>operation creates a new block to be committed as part of a blob.</w:t>
      </w:r>
    </w:p>
    <w:p w:rsidR="006417AA" w:rsidRPr="00417F93" w:rsidRDefault="006417AA" w:rsidP="006417AA">
      <w:pPr>
        <w:pStyle w:val="NormalWeb"/>
        <w:shd w:val="clear" w:color="auto" w:fill="FFFFFF"/>
        <w:spacing w:before="0" w:beforeAutospacing="0" w:after="0" w:afterAutospacing="0" w:line="270" w:lineRule="atLeast"/>
        <w:rPr>
          <w:rFonts w:ascii="Arial Narrow" w:hAnsi="Arial Narrow" w:cs="Arial"/>
          <w:color w:val="2A2A2A"/>
        </w:rPr>
      </w:pPr>
    </w:p>
    <w:p w:rsidR="006417AA" w:rsidRPr="00417F93" w:rsidRDefault="00E14BC7" w:rsidP="006417AA">
      <w:pPr>
        <w:shd w:val="clear" w:color="auto" w:fill="FFFFFF"/>
        <w:spacing w:line="315" w:lineRule="atLeast"/>
        <w:rPr>
          <w:rFonts w:ascii="Arial Narrow" w:hAnsi="Arial Narrow" w:cs="Arial"/>
          <w:color w:val="666666"/>
          <w:sz w:val="24"/>
          <w:szCs w:val="24"/>
        </w:rPr>
      </w:pPr>
      <w:hyperlink r:id="rId52" w:tooltip="Collapse" w:history="1">
        <w:r w:rsidR="006417AA" w:rsidRPr="00417F93">
          <w:rPr>
            <w:rStyle w:val="lwcollapsibleareatitle"/>
            <w:rFonts w:ascii="Arial Narrow" w:hAnsi="Arial Narrow" w:cs="Arial"/>
            <w:color w:val="DB7100"/>
            <w:sz w:val="24"/>
            <w:szCs w:val="24"/>
          </w:rPr>
          <w:t>Request</w:t>
        </w:r>
      </w:hyperlink>
    </w:p>
    <w:p w:rsidR="006417AA" w:rsidRPr="00417F93" w:rsidRDefault="006417AA" w:rsidP="00670D02">
      <w:pPr>
        <w:pStyle w:val="NormalWeb"/>
        <w:shd w:val="clear" w:color="auto" w:fill="FFFFFF"/>
        <w:spacing w:before="0" w:beforeAutospacing="0" w:after="0" w:afterAutospacing="0" w:line="270" w:lineRule="atLeast"/>
        <w:rPr>
          <w:rFonts w:ascii="Arial Narrow" w:hAnsi="Arial Narrow" w:cs="Arial"/>
          <w:color w:val="2A2A2A"/>
        </w:rPr>
      </w:pPr>
      <w:r w:rsidRPr="00417F93">
        <w:rPr>
          <w:rFonts w:ascii="Arial Narrow" w:hAnsi="Arial Narrow" w:cs="Arial"/>
          <w:color w:val="2A2A2A"/>
        </w:rPr>
        <w:t>The</w:t>
      </w:r>
      <w:r w:rsidRPr="00417F93">
        <w:rPr>
          <w:rStyle w:val="apple-converted-space"/>
          <w:rFonts w:ascii="Arial Narrow" w:hAnsi="Arial Narrow" w:cs="Arial"/>
          <w:color w:val="2A2A2A"/>
        </w:rPr>
        <w:t> </w:t>
      </w:r>
      <w:r w:rsidRPr="00417F93">
        <w:rPr>
          <w:rStyle w:val="Strong"/>
          <w:rFonts w:ascii="Arial Narrow" w:hAnsi="Arial Narrow" w:cs="Arial"/>
          <w:color w:val="2A2A2A"/>
        </w:rPr>
        <w:t>Put Block</w:t>
      </w:r>
      <w:r w:rsidRPr="00417F93">
        <w:rPr>
          <w:rStyle w:val="apple-converted-space"/>
          <w:rFonts w:ascii="Arial Narrow" w:hAnsi="Arial Narrow" w:cs="Arial"/>
          <w:color w:val="2A2A2A"/>
        </w:rPr>
        <w:t> </w:t>
      </w:r>
      <w:r w:rsidRPr="00417F93">
        <w:rPr>
          <w:rFonts w:ascii="Arial Narrow" w:hAnsi="Arial Narrow" w:cs="Arial"/>
          <w:color w:val="2A2A2A"/>
        </w:rPr>
        <w:t>request may be constructed as follows. HTTPS is recommended. Replace</w:t>
      </w:r>
      <w:r w:rsidRPr="00417F93">
        <w:rPr>
          <w:rStyle w:val="apple-converted-space"/>
          <w:rFonts w:ascii="Arial Narrow" w:hAnsi="Arial Narrow" w:cs="Arial"/>
          <w:color w:val="2A2A2A"/>
        </w:rPr>
        <w:t> </w:t>
      </w:r>
      <w:proofErr w:type="spellStart"/>
      <w:r w:rsidRPr="00417F93">
        <w:rPr>
          <w:rStyle w:val="Emphasis"/>
          <w:rFonts w:ascii="Arial Narrow" w:hAnsi="Arial Narrow" w:cs="Arial"/>
          <w:color w:val="2A2A2A"/>
        </w:rPr>
        <w:t>myaccount</w:t>
      </w:r>
      <w:proofErr w:type="spellEnd"/>
      <w:r w:rsidRPr="00417F93">
        <w:rPr>
          <w:rStyle w:val="apple-converted-space"/>
          <w:rFonts w:ascii="Arial Narrow" w:hAnsi="Arial Narrow" w:cs="Arial"/>
          <w:color w:val="2A2A2A"/>
        </w:rPr>
        <w:t> </w:t>
      </w:r>
      <w:r w:rsidRPr="00417F93">
        <w:rPr>
          <w:rFonts w:ascii="Arial Narrow" w:hAnsi="Arial Narrow" w:cs="Arial"/>
          <w:color w:val="2A2A2A"/>
        </w:rPr>
        <w:t>with the name of your storage account:</w:t>
      </w:r>
    </w:p>
    <w:p w:rsidR="00670D02" w:rsidRPr="00417F93" w:rsidRDefault="00670D02" w:rsidP="00670D02">
      <w:pPr>
        <w:pStyle w:val="NormalWeb"/>
        <w:shd w:val="clear" w:color="auto" w:fill="FFFFFF"/>
        <w:spacing w:before="0" w:beforeAutospacing="0" w:after="0" w:afterAutospacing="0" w:line="270" w:lineRule="atLeast"/>
        <w:rPr>
          <w:rFonts w:ascii="Arial Narrow" w:hAnsi="Arial Narrow" w:cs="Arial"/>
          <w:color w:val="2A2A2A"/>
          <w:sz w:val="22"/>
          <w:szCs w:val="22"/>
        </w:rPr>
      </w:pPr>
    </w:p>
    <w:tbl>
      <w:tblPr>
        <w:tblW w:w="8400" w:type="dxa"/>
        <w:tblCellMar>
          <w:top w:w="300" w:type="dxa"/>
          <w:left w:w="15" w:type="dxa"/>
          <w:bottom w:w="300" w:type="dxa"/>
          <w:right w:w="15" w:type="dxa"/>
        </w:tblCellMar>
        <w:tblLook w:val="04A0" w:firstRow="1" w:lastRow="0" w:firstColumn="1" w:lastColumn="0" w:noHBand="0" w:noVBand="1"/>
      </w:tblPr>
      <w:tblGrid>
        <w:gridCol w:w="7450"/>
        <w:gridCol w:w="1312"/>
      </w:tblGrid>
      <w:tr w:rsidR="006417AA" w:rsidRPr="00417F93" w:rsidTr="006417AA">
        <w:tc>
          <w:tcPr>
            <w:tcW w:w="0" w:type="auto"/>
            <w:tcBorders>
              <w:bottom w:val="single" w:sz="6" w:space="0" w:color="DBDBDB"/>
            </w:tcBorders>
            <w:shd w:val="clear" w:color="auto" w:fill="EDEDED"/>
            <w:tcMar>
              <w:top w:w="150" w:type="dxa"/>
              <w:left w:w="120" w:type="dxa"/>
              <w:bottom w:w="150" w:type="dxa"/>
              <w:right w:w="120" w:type="dxa"/>
            </w:tcMar>
            <w:vAlign w:val="center"/>
            <w:hideMark/>
          </w:tcPr>
          <w:p w:rsidR="006417AA" w:rsidRPr="00417F93" w:rsidRDefault="006417AA" w:rsidP="006417AA">
            <w:pPr>
              <w:spacing w:before="150" w:after="150"/>
              <w:ind w:left="150" w:right="150"/>
              <w:rPr>
                <w:rFonts w:ascii="Arial Narrow" w:hAnsi="Arial Narrow" w:cs="Arial"/>
                <w:b/>
                <w:bCs/>
                <w:color w:val="707070"/>
              </w:rPr>
            </w:pPr>
            <w:r w:rsidRPr="00417F93">
              <w:rPr>
                <w:rFonts w:ascii="Arial Narrow" w:hAnsi="Arial Narrow" w:cs="Arial"/>
                <w:b/>
                <w:bCs/>
                <w:color w:val="707070"/>
              </w:rPr>
              <w:t>PUT Method Request URI</w:t>
            </w:r>
          </w:p>
        </w:tc>
        <w:tc>
          <w:tcPr>
            <w:tcW w:w="0" w:type="auto"/>
            <w:tcBorders>
              <w:bottom w:val="single" w:sz="6" w:space="0" w:color="DBDBDB"/>
            </w:tcBorders>
            <w:shd w:val="clear" w:color="auto" w:fill="EDEDED"/>
            <w:tcMar>
              <w:top w:w="150" w:type="dxa"/>
              <w:left w:w="120" w:type="dxa"/>
              <w:bottom w:w="150" w:type="dxa"/>
              <w:right w:w="120" w:type="dxa"/>
            </w:tcMar>
            <w:vAlign w:val="center"/>
            <w:hideMark/>
          </w:tcPr>
          <w:p w:rsidR="006417AA" w:rsidRPr="00417F93" w:rsidRDefault="006417AA" w:rsidP="006417AA">
            <w:pPr>
              <w:spacing w:before="150" w:after="150"/>
              <w:ind w:left="150" w:right="150"/>
              <w:rPr>
                <w:rFonts w:ascii="Arial Narrow" w:hAnsi="Arial Narrow" w:cs="Arial"/>
                <w:b/>
                <w:bCs/>
                <w:color w:val="707070"/>
              </w:rPr>
            </w:pPr>
            <w:r w:rsidRPr="00417F93">
              <w:rPr>
                <w:rFonts w:ascii="Arial Narrow" w:hAnsi="Arial Narrow" w:cs="Arial"/>
                <w:b/>
                <w:bCs/>
                <w:color w:val="707070"/>
              </w:rPr>
              <w:t>HTTP Version</w:t>
            </w:r>
          </w:p>
        </w:tc>
      </w:tr>
      <w:tr w:rsidR="006417AA" w:rsidRPr="00417F93" w:rsidTr="006417AA">
        <w:tc>
          <w:tcPr>
            <w:tcW w:w="0" w:type="auto"/>
            <w:tcBorders>
              <w:bottom w:val="single" w:sz="6" w:space="0" w:color="DBDBDB"/>
            </w:tcBorders>
            <w:tcMar>
              <w:top w:w="150" w:type="dxa"/>
              <w:left w:w="120" w:type="dxa"/>
              <w:bottom w:w="150" w:type="dxa"/>
              <w:right w:w="120" w:type="dxa"/>
            </w:tcMar>
            <w:hideMark/>
          </w:tcPr>
          <w:p w:rsidR="006417AA" w:rsidRPr="00417F93" w:rsidRDefault="00E14BC7" w:rsidP="006417AA">
            <w:pPr>
              <w:pStyle w:val="NormalWeb"/>
              <w:spacing w:before="0" w:beforeAutospacing="0" w:after="0" w:afterAutospacing="0" w:line="270" w:lineRule="atLeast"/>
              <w:ind w:left="150" w:right="150"/>
              <w:rPr>
                <w:rFonts w:ascii="Arial Narrow" w:hAnsi="Arial Narrow" w:cs="Arial"/>
                <w:color w:val="2A2A2A"/>
                <w:sz w:val="22"/>
                <w:szCs w:val="22"/>
              </w:rPr>
            </w:pPr>
            <w:hyperlink r:id="rId53" w:history="1">
              <w:r w:rsidR="006417AA" w:rsidRPr="00417F93">
                <w:rPr>
                  <w:rStyle w:val="Hyperlink"/>
                  <w:rFonts w:ascii="Arial Narrow" w:hAnsi="Arial Narrow" w:cs="Arial"/>
                  <w:sz w:val="22"/>
                  <w:szCs w:val="22"/>
                </w:rPr>
                <w:t>https://myaccount.blob.core.windows.net/mycontainer/myblob?comp=block&amp;blockid=id</w:t>
              </w:r>
            </w:hyperlink>
          </w:p>
        </w:tc>
        <w:tc>
          <w:tcPr>
            <w:tcW w:w="0" w:type="auto"/>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sz w:val="22"/>
                <w:szCs w:val="22"/>
              </w:rPr>
            </w:pPr>
            <w:r w:rsidRPr="00417F93">
              <w:rPr>
                <w:rFonts w:ascii="Arial Narrow" w:hAnsi="Arial Narrow" w:cs="Arial"/>
                <w:color w:val="2A2A2A"/>
                <w:sz w:val="22"/>
                <w:szCs w:val="22"/>
              </w:rPr>
              <w:t>HTTP/1.1</w:t>
            </w:r>
          </w:p>
        </w:tc>
      </w:tr>
    </w:tbl>
    <w:p w:rsidR="006417AA" w:rsidRPr="00417F93" w:rsidRDefault="006417AA" w:rsidP="00944AAA">
      <w:pPr>
        <w:pStyle w:val="Heading4"/>
        <w:numPr>
          <w:ilvl w:val="0"/>
          <w:numId w:val="0"/>
        </w:numPr>
        <w:shd w:val="clear" w:color="auto" w:fill="FFFFFF"/>
        <w:spacing w:before="0" w:after="210" w:line="315" w:lineRule="atLeast"/>
        <w:ind w:left="864" w:hanging="864"/>
        <w:rPr>
          <w:rFonts w:ascii="Arial Narrow" w:hAnsi="Arial Narrow" w:cs="Arial"/>
          <w:color w:val="2A2A2A"/>
          <w:szCs w:val="22"/>
        </w:rPr>
      </w:pPr>
      <w:r w:rsidRPr="00417F93">
        <w:rPr>
          <w:rFonts w:ascii="Arial Narrow" w:hAnsi="Arial Narrow" w:cs="Arial"/>
          <w:color w:val="2A2A2A"/>
          <w:szCs w:val="22"/>
        </w:rPr>
        <w:t>Emulated Storage Service URI</w:t>
      </w:r>
    </w:p>
    <w:p w:rsidR="006417AA" w:rsidRDefault="006417AA" w:rsidP="006417AA">
      <w:pPr>
        <w:pStyle w:val="NormalWeb"/>
        <w:shd w:val="clear" w:color="auto" w:fill="FFFFFF"/>
        <w:spacing w:before="0" w:beforeAutospacing="0" w:after="0" w:afterAutospacing="0" w:line="270" w:lineRule="atLeast"/>
        <w:rPr>
          <w:rFonts w:ascii="Arial Narrow" w:hAnsi="Arial Narrow" w:cs="Arial"/>
          <w:color w:val="2A2A2A"/>
        </w:rPr>
      </w:pPr>
      <w:r w:rsidRPr="00417F93">
        <w:rPr>
          <w:rFonts w:ascii="Arial Narrow" w:hAnsi="Arial Narrow" w:cs="Arial"/>
          <w:color w:val="2A2A2A"/>
        </w:rPr>
        <w:t>When making a request against the emulated storage service, specify the emulator hostname and Blob service port as</w:t>
      </w:r>
      <w:r w:rsidRPr="00417F93">
        <w:rPr>
          <w:rStyle w:val="apple-converted-space"/>
          <w:rFonts w:ascii="Arial Narrow" w:hAnsi="Arial Narrow" w:cs="Arial"/>
          <w:color w:val="2A2A2A"/>
        </w:rPr>
        <w:t> </w:t>
      </w:r>
      <w:r w:rsidRPr="00417F93">
        <w:rPr>
          <w:rStyle w:val="HTMLCode"/>
          <w:rFonts w:ascii="Arial Narrow" w:hAnsi="Arial Narrow" w:cs="Arial"/>
          <w:color w:val="2A2A2A"/>
          <w:sz w:val="24"/>
          <w:szCs w:val="24"/>
        </w:rPr>
        <w:t>127.0.0.1:10000</w:t>
      </w:r>
      <w:r w:rsidRPr="00417F93">
        <w:rPr>
          <w:rFonts w:ascii="Arial Narrow" w:hAnsi="Arial Narrow" w:cs="Arial"/>
          <w:color w:val="2A2A2A"/>
        </w:rPr>
        <w:t>, followed by the emulated storage account name:</w:t>
      </w:r>
    </w:p>
    <w:p w:rsidR="005B7829" w:rsidRPr="00417F93" w:rsidRDefault="005B7829" w:rsidP="006417AA">
      <w:pPr>
        <w:pStyle w:val="NormalWeb"/>
        <w:shd w:val="clear" w:color="auto" w:fill="FFFFFF"/>
        <w:spacing w:before="0" w:beforeAutospacing="0" w:after="0" w:afterAutospacing="0" w:line="270" w:lineRule="atLeast"/>
        <w:rPr>
          <w:rFonts w:ascii="Arial Narrow" w:hAnsi="Arial Narrow" w:cs="Arial"/>
          <w:color w:val="2A2A2A"/>
        </w:rPr>
      </w:pPr>
    </w:p>
    <w:tbl>
      <w:tblPr>
        <w:tblW w:w="8743" w:type="dxa"/>
        <w:tblCellMar>
          <w:top w:w="300" w:type="dxa"/>
          <w:left w:w="15" w:type="dxa"/>
          <w:bottom w:w="300" w:type="dxa"/>
          <w:right w:w="15" w:type="dxa"/>
        </w:tblCellMar>
        <w:tblLook w:val="04A0" w:firstRow="1" w:lastRow="0" w:firstColumn="1" w:lastColumn="0" w:noHBand="0" w:noVBand="1"/>
      </w:tblPr>
      <w:tblGrid>
        <w:gridCol w:w="7431"/>
        <w:gridCol w:w="1312"/>
      </w:tblGrid>
      <w:tr w:rsidR="006417AA" w:rsidRPr="00417F93" w:rsidTr="005B7829">
        <w:tc>
          <w:tcPr>
            <w:tcW w:w="0" w:type="auto"/>
            <w:tcBorders>
              <w:bottom w:val="single" w:sz="6" w:space="0" w:color="DBDBDB"/>
            </w:tcBorders>
            <w:shd w:val="clear" w:color="auto" w:fill="EDEDED"/>
            <w:tcMar>
              <w:top w:w="150" w:type="dxa"/>
              <w:left w:w="120" w:type="dxa"/>
              <w:bottom w:w="150" w:type="dxa"/>
              <w:right w:w="120" w:type="dxa"/>
            </w:tcMar>
            <w:vAlign w:val="center"/>
            <w:hideMark/>
          </w:tcPr>
          <w:p w:rsidR="006417AA" w:rsidRPr="00417F93" w:rsidRDefault="006417AA" w:rsidP="006417AA">
            <w:pPr>
              <w:spacing w:before="150" w:after="150"/>
              <w:ind w:left="150" w:right="150"/>
              <w:rPr>
                <w:rFonts w:ascii="Arial Narrow" w:hAnsi="Arial Narrow" w:cs="Arial"/>
                <w:b/>
                <w:bCs/>
                <w:color w:val="707070"/>
              </w:rPr>
            </w:pPr>
            <w:r w:rsidRPr="00417F93">
              <w:rPr>
                <w:rFonts w:ascii="Arial Narrow" w:hAnsi="Arial Narrow" w:cs="Arial"/>
                <w:b/>
                <w:bCs/>
                <w:color w:val="707070"/>
              </w:rPr>
              <w:t>PUT Method Request URI</w:t>
            </w:r>
          </w:p>
        </w:tc>
        <w:tc>
          <w:tcPr>
            <w:tcW w:w="0" w:type="auto"/>
            <w:tcBorders>
              <w:bottom w:val="single" w:sz="6" w:space="0" w:color="DBDBDB"/>
            </w:tcBorders>
            <w:shd w:val="clear" w:color="auto" w:fill="EDEDED"/>
            <w:tcMar>
              <w:top w:w="150" w:type="dxa"/>
              <w:left w:w="120" w:type="dxa"/>
              <w:bottom w:w="150" w:type="dxa"/>
              <w:right w:w="120" w:type="dxa"/>
            </w:tcMar>
            <w:vAlign w:val="center"/>
            <w:hideMark/>
          </w:tcPr>
          <w:p w:rsidR="006417AA" w:rsidRPr="00417F93" w:rsidRDefault="006417AA" w:rsidP="006417AA">
            <w:pPr>
              <w:spacing w:before="150" w:after="150"/>
              <w:ind w:left="150" w:right="150"/>
              <w:rPr>
                <w:rFonts w:ascii="Arial Narrow" w:hAnsi="Arial Narrow" w:cs="Arial"/>
                <w:b/>
                <w:bCs/>
                <w:color w:val="707070"/>
              </w:rPr>
            </w:pPr>
            <w:r w:rsidRPr="00417F93">
              <w:rPr>
                <w:rFonts w:ascii="Arial Narrow" w:hAnsi="Arial Narrow" w:cs="Arial"/>
                <w:b/>
                <w:bCs/>
                <w:color w:val="707070"/>
              </w:rPr>
              <w:t>HTTP Version</w:t>
            </w:r>
          </w:p>
        </w:tc>
      </w:tr>
      <w:tr w:rsidR="006417AA" w:rsidRPr="00417F93" w:rsidTr="005B7829">
        <w:tc>
          <w:tcPr>
            <w:tcW w:w="0" w:type="auto"/>
            <w:tcBorders>
              <w:bottom w:val="single" w:sz="6" w:space="0" w:color="DBDBDB"/>
            </w:tcBorders>
            <w:tcMar>
              <w:top w:w="150" w:type="dxa"/>
              <w:left w:w="120" w:type="dxa"/>
              <w:bottom w:w="150" w:type="dxa"/>
              <w:right w:w="120" w:type="dxa"/>
            </w:tcMar>
            <w:hideMark/>
          </w:tcPr>
          <w:p w:rsidR="006417AA" w:rsidRPr="00417F93" w:rsidRDefault="00E14BC7" w:rsidP="006417AA">
            <w:pPr>
              <w:pStyle w:val="NormalWeb"/>
              <w:spacing w:before="0" w:beforeAutospacing="0" w:after="0" w:afterAutospacing="0" w:line="270" w:lineRule="atLeast"/>
              <w:ind w:left="150" w:right="150"/>
              <w:rPr>
                <w:rFonts w:ascii="Arial Narrow" w:hAnsi="Arial Narrow" w:cs="Arial"/>
                <w:color w:val="2A2A2A"/>
                <w:sz w:val="22"/>
                <w:szCs w:val="22"/>
              </w:rPr>
            </w:pPr>
            <w:hyperlink r:id="rId54" w:history="1">
              <w:r w:rsidR="00F26CAB" w:rsidRPr="00AE39A3">
                <w:rPr>
                  <w:rStyle w:val="Hyperlink"/>
                  <w:rFonts w:ascii="Arial Narrow" w:hAnsi="Arial Narrow" w:cs="Arial"/>
                  <w:sz w:val="22"/>
                  <w:szCs w:val="22"/>
                </w:rPr>
                <w:t>http://127.0.0.1:10000/devstoreaccount1/mycontainer/myblob?comp=block&amp;blockid=id</w:t>
              </w:r>
            </w:hyperlink>
          </w:p>
        </w:tc>
        <w:tc>
          <w:tcPr>
            <w:tcW w:w="0" w:type="auto"/>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sz w:val="22"/>
                <w:szCs w:val="22"/>
              </w:rPr>
            </w:pPr>
            <w:r w:rsidRPr="00417F93">
              <w:rPr>
                <w:rFonts w:ascii="Arial Narrow" w:hAnsi="Arial Narrow" w:cs="Arial"/>
                <w:color w:val="2A2A2A"/>
                <w:sz w:val="22"/>
                <w:szCs w:val="22"/>
              </w:rPr>
              <w:t>HTTP/1.1</w:t>
            </w:r>
          </w:p>
        </w:tc>
      </w:tr>
    </w:tbl>
    <w:p w:rsidR="006417AA" w:rsidRPr="00417F93" w:rsidRDefault="006417AA" w:rsidP="006417AA">
      <w:pPr>
        <w:pStyle w:val="NormalWeb"/>
        <w:shd w:val="clear" w:color="auto" w:fill="FFFFFF"/>
        <w:spacing w:before="0" w:beforeAutospacing="0" w:after="0" w:afterAutospacing="0" w:line="270" w:lineRule="atLeast"/>
        <w:rPr>
          <w:rFonts w:ascii="Arial Narrow" w:hAnsi="Arial Narrow" w:cs="Arial"/>
          <w:color w:val="2A2A2A"/>
          <w:sz w:val="22"/>
          <w:szCs w:val="22"/>
        </w:rPr>
      </w:pPr>
    </w:p>
    <w:p w:rsidR="006417AA" w:rsidRPr="00417F93" w:rsidRDefault="006417AA" w:rsidP="00944AAA">
      <w:pPr>
        <w:pStyle w:val="Heading4"/>
        <w:numPr>
          <w:ilvl w:val="0"/>
          <w:numId w:val="0"/>
        </w:numPr>
        <w:shd w:val="clear" w:color="auto" w:fill="FFFFFF"/>
        <w:spacing w:before="0" w:after="210" w:line="315" w:lineRule="atLeast"/>
        <w:ind w:left="864" w:hanging="864"/>
        <w:rPr>
          <w:rFonts w:ascii="Arial Narrow" w:hAnsi="Arial Narrow" w:cs="Arial"/>
          <w:color w:val="2A2A2A"/>
          <w:szCs w:val="22"/>
        </w:rPr>
      </w:pPr>
      <w:r w:rsidRPr="00417F93">
        <w:rPr>
          <w:rFonts w:ascii="Arial Narrow" w:hAnsi="Arial Narrow" w:cs="Arial"/>
          <w:color w:val="2A2A2A"/>
          <w:szCs w:val="22"/>
        </w:rPr>
        <w:t>URI Parameters</w:t>
      </w:r>
    </w:p>
    <w:tbl>
      <w:tblPr>
        <w:tblW w:w="9334" w:type="dxa"/>
        <w:tblCellMar>
          <w:top w:w="300" w:type="dxa"/>
          <w:left w:w="15" w:type="dxa"/>
          <w:bottom w:w="300" w:type="dxa"/>
          <w:right w:w="15" w:type="dxa"/>
        </w:tblCellMar>
        <w:tblLook w:val="04A0" w:firstRow="1" w:lastRow="0" w:firstColumn="1" w:lastColumn="0" w:noHBand="0" w:noVBand="1"/>
      </w:tblPr>
      <w:tblGrid>
        <w:gridCol w:w="1508"/>
        <w:gridCol w:w="7826"/>
      </w:tblGrid>
      <w:tr w:rsidR="006417AA" w:rsidRPr="00417F93" w:rsidTr="006417AA">
        <w:tc>
          <w:tcPr>
            <w:tcW w:w="0" w:type="auto"/>
            <w:tcBorders>
              <w:bottom w:val="single" w:sz="6" w:space="0" w:color="DBDBDB"/>
            </w:tcBorders>
            <w:shd w:val="clear" w:color="auto" w:fill="EDEDED"/>
            <w:tcMar>
              <w:top w:w="150" w:type="dxa"/>
              <w:left w:w="120" w:type="dxa"/>
              <w:bottom w:w="150" w:type="dxa"/>
              <w:right w:w="120" w:type="dxa"/>
            </w:tcMar>
            <w:vAlign w:val="center"/>
            <w:hideMark/>
          </w:tcPr>
          <w:p w:rsidR="006417AA" w:rsidRPr="00417F93" w:rsidRDefault="006417AA" w:rsidP="006417AA">
            <w:pPr>
              <w:spacing w:before="150" w:after="150"/>
              <w:ind w:left="150" w:right="150"/>
              <w:rPr>
                <w:rFonts w:ascii="Arial Narrow" w:hAnsi="Arial Narrow" w:cs="Arial"/>
                <w:b/>
                <w:bCs/>
                <w:color w:val="707070"/>
              </w:rPr>
            </w:pPr>
            <w:r w:rsidRPr="00417F93">
              <w:rPr>
                <w:rFonts w:ascii="Arial Narrow" w:hAnsi="Arial Narrow" w:cs="Arial"/>
                <w:b/>
                <w:bCs/>
                <w:color w:val="707070"/>
              </w:rPr>
              <w:t>Parameter</w:t>
            </w:r>
          </w:p>
        </w:tc>
        <w:tc>
          <w:tcPr>
            <w:tcW w:w="7826" w:type="dxa"/>
            <w:tcBorders>
              <w:bottom w:val="single" w:sz="6" w:space="0" w:color="DBDBDB"/>
            </w:tcBorders>
            <w:shd w:val="clear" w:color="auto" w:fill="EDEDED"/>
            <w:tcMar>
              <w:top w:w="150" w:type="dxa"/>
              <w:left w:w="120" w:type="dxa"/>
              <w:bottom w:w="150" w:type="dxa"/>
              <w:right w:w="120" w:type="dxa"/>
            </w:tcMar>
            <w:vAlign w:val="center"/>
            <w:hideMark/>
          </w:tcPr>
          <w:p w:rsidR="006417AA" w:rsidRPr="00417F93" w:rsidRDefault="006417AA" w:rsidP="006417AA">
            <w:pPr>
              <w:spacing w:before="150" w:after="150"/>
              <w:ind w:left="150" w:right="150"/>
              <w:rPr>
                <w:rFonts w:ascii="Arial Narrow" w:hAnsi="Arial Narrow" w:cs="Arial"/>
                <w:b/>
                <w:bCs/>
                <w:color w:val="707070"/>
              </w:rPr>
            </w:pPr>
            <w:r w:rsidRPr="00417F93">
              <w:rPr>
                <w:rFonts w:ascii="Arial Narrow" w:hAnsi="Arial Narrow" w:cs="Arial"/>
                <w:b/>
                <w:bCs/>
                <w:color w:val="707070"/>
              </w:rPr>
              <w:t>Description</w:t>
            </w:r>
          </w:p>
        </w:tc>
      </w:tr>
      <w:tr w:rsidR="006417AA" w:rsidRPr="00417F93" w:rsidTr="006417AA">
        <w:tc>
          <w:tcPr>
            <w:tcW w:w="0" w:type="auto"/>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sz w:val="22"/>
                <w:szCs w:val="22"/>
              </w:rPr>
            </w:pPr>
            <w:proofErr w:type="spellStart"/>
            <w:r w:rsidRPr="00417F93">
              <w:rPr>
                <w:rStyle w:val="Emphasis"/>
                <w:rFonts w:ascii="Arial Narrow" w:hAnsi="Arial Narrow" w:cs="Arial"/>
                <w:color w:val="2A2A2A"/>
              </w:rPr>
              <w:t>Blockid</w:t>
            </w:r>
            <w:proofErr w:type="spellEnd"/>
          </w:p>
        </w:tc>
        <w:tc>
          <w:tcPr>
            <w:tcW w:w="7826" w:type="dxa"/>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sz w:val="22"/>
                <w:szCs w:val="22"/>
              </w:rPr>
            </w:pPr>
            <w:r w:rsidRPr="00417F93">
              <w:rPr>
                <w:rFonts w:ascii="Arial Narrow" w:hAnsi="Arial Narrow" w:cs="Arial"/>
                <w:color w:val="2A2A2A"/>
                <w:sz w:val="22"/>
                <w:szCs w:val="22"/>
              </w:rPr>
              <w:t>Required. A valid Base64 string value that identifies the block. Prior to encoding, the string must be less than or equal to 64 bytes in size.</w:t>
            </w:r>
          </w:p>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sz w:val="22"/>
                <w:szCs w:val="22"/>
              </w:rPr>
            </w:pPr>
            <w:r w:rsidRPr="00417F93">
              <w:rPr>
                <w:rFonts w:ascii="Arial Narrow" w:hAnsi="Arial Narrow" w:cs="Arial"/>
                <w:color w:val="2A2A2A"/>
                <w:sz w:val="22"/>
                <w:szCs w:val="22"/>
              </w:rPr>
              <w:t xml:space="preserve">For a given blob, the length of the value specified for </w:t>
            </w:r>
            <w:proofErr w:type="spellStart"/>
            <w:r w:rsidRPr="00417F93">
              <w:rPr>
                <w:rFonts w:ascii="Arial Narrow" w:hAnsi="Arial Narrow" w:cs="Arial"/>
                <w:color w:val="2A2A2A"/>
                <w:sz w:val="22"/>
                <w:szCs w:val="22"/>
              </w:rPr>
              <w:t>the</w:t>
            </w:r>
            <w:r w:rsidRPr="00417F93">
              <w:rPr>
                <w:rStyle w:val="Emphasis"/>
                <w:rFonts w:ascii="Arial Narrow" w:hAnsi="Arial Narrow" w:cs="Arial"/>
                <w:color w:val="2A2A2A"/>
              </w:rPr>
              <w:t>blockid</w:t>
            </w:r>
            <w:proofErr w:type="spellEnd"/>
            <w:r w:rsidRPr="00417F93">
              <w:rPr>
                <w:rStyle w:val="apple-converted-space"/>
                <w:rFonts w:ascii="Arial Narrow" w:hAnsi="Arial Narrow" w:cs="Arial"/>
                <w:color w:val="2A2A2A"/>
                <w:sz w:val="22"/>
                <w:szCs w:val="22"/>
              </w:rPr>
              <w:t> </w:t>
            </w:r>
            <w:r w:rsidRPr="00417F93">
              <w:rPr>
                <w:rFonts w:ascii="Arial Narrow" w:hAnsi="Arial Narrow" w:cs="Arial"/>
                <w:color w:val="2A2A2A"/>
                <w:sz w:val="22"/>
                <w:szCs w:val="22"/>
              </w:rPr>
              <w:t>parameter must be the same size for each block.</w:t>
            </w:r>
          </w:p>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sz w:val="22"/>
                <w:szCs w:val="22"/>
              </w:rPr>
            </w:pPr>
            <w:r w:rsidRPr="00417F93">
              <w:rPr>
                <w:rFonts w:ascii="Arial Narrow" w:hAnsi="Arial Narrow" w:cs="Arial"/>
                <w:color w:val="2A2A2A"/>
                <w:sz w:val="22"/>
                <w:szCs w:val="22"/>
              </w:rPr>
              <w:t>Note that the Base64 string must be URL-encoded.</w:t>
            </w:r>
          </w:p>
        </w:tc>
      </w:tr>
      <w:tr w:rsidR="006417AA" w:rsidRPr="00417F93" w:rsidTr="006417AA">
        <w:tc>
          <w:tcPr>
            <w:tcW w:w="0" w:type="auto"/>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sz w:val="22"/>
                <w:szCs w:val="22"/>
              </w:rPr>
            </w:pPr>
            <w:r w:rsidRPr="00417F93">
              <w:rPr>
                <w:rStyle w:val="Emphasis"/>
                <w:rFonts w:ascii="Arial Narrow" w:hAnsi="Arial Narrow" w:cs="Arial"/>
                <w:color w:val="2A2A2A"/>
              </w:rPr>
              <w:t>Timeout</w:t>
            </w:r>
          </w:p>
        </w:tc>
        <w:tc>
          <w:tcPr>
            <w:tcW w:w="7826" w:type="dxa"/>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sz w:val="22"/>
                <w:szCs w:val="22"/>
              </w:rPr>
            </w:pPr>
            <w:r w:rsidRPr="00417F93">
              <w:rPr>
                <w:rFonts w:ascii="Arial Narrow" w:hAnsi="Arial Narrow" w:cs="Arial"/>
                <w:color w:val="2A2A2A"/>
                <w:sz w:val="22"/>
                <w:szCs w:val="22"/>
              </w:rPr>
              <w:t>Optional. The</w:t>
            </w:r>
            <w:r w:rsidRPr="00417F93">
              <w:rPr>
                <w:rStyle w:val="apple-converted-space"/>
                <w:rFonts w:ascii="Arial Narrow" w:hAnsi="Arial Narrow" w:cs="Arial"/>
                <w:color w:val="2A2A2A"/>
                <w:sz w:val="22"/>
                <w:szCs w:val="22"/>
              </w:rPr>
              <w:t> </w:t>
            </w:r>
            <w:r w:rsidRPr="00417F93">
              <w:rPr>
                <w:rStyle w:val="Emphasis"/>
                <w:rFonts w:ascii="Arial Narrow" w:hAnsi="Arial Narrow" w:cs="Arial"/>
                <w:color w:val="2A2A2A"/>
              </w:rPr>
              <w:t>timeout</w:t>
            </w:r>
            <w:r w:rsidRPr="00417F93">
              <w:rPr>
                <w:rStyle w:val="apple-converted-space"/>
                <w:rFonts w:ascii="Arial Narrow" w:hAnsi="Arial Narrow" w:cs="Arial"/>
                <w:color w:val="2A2A2A"/>
                <w:sz w:val="22"/>
                <w:szCs w:val="22"/>
              </w:rPr>
              <w:t> </w:t>
            </w:r>
            <w:r w:rsidRPr="00417F93">
              <w:rPr>
                <w:rFonts w:ascii="Arial Narrow" w:hAnsi="Arial Narrow" w:cs="Arial"/>
                <w:color w:val="2A2A2A"/>
                <w:sz w:val="22"/>
                <w:szCs w:val="22"/>
              </w:rPr>
              <w:t>parameter is expressed in seconds.</w:t>
            </w:r>
          </w:p>
        </w:tc>
      </w:tr>
    </w:tbl>
    <w:p w:rsidR="006417AA" w:rsidRPr="00417F93" w:rsidRDefault="006417AA" w:rsidP="00944AAA">
      <w:pPr>
        <w:pStyle w:val="Heading4"/>
        <w:numPr>
          <w:ilvl w:val="0"/>
          <w:numId w:val="0"/>
        </w:numPr>
        <w:shd w:val="clear" w:color="auto" w:fill="FFFFFF"/>
        <w:spacing w:before="0" w:after="210" w:line="315" w:lineRule="atLeast"/>
        <w:ind w:left="864" w:hanging="864"/>
        <w:rPr>
          <w:rFonts w:ascii="Arial Narrow" w:hAnsi="Arial Narrow" w:cs="Arial"/>
          <w:color w:val="2A2A2A"/>
          <w:szCs w:val="22"/>
        </w:rPr>
      </w:pPr>
      <w:r w:rsidRPr="00417F93">
        <w:rPr>
          <w:rFonts w:ascii="Arial Narrow" w:hAnsi="Arial Narrow" w:cs="Arial"/>
          <w:color w:val="2A2A2A"/>
          <w:szCs w:val="22"/>
        </w:rPr>
        <w:lastRenderedPageBreak/>
        <w:t>Request Headers</w:t>
      </w:r>
    </w:p>
    <w:p w:rsidR="006417AA" w:rsidRPr="00417F93" w:rsidRDefault="006417AA" w:rsidP="006417AA">
      <w:pPr>
        <w:pStyle w:val="NormalWeb"/>
        <w:shd w:val="clear" w:color="auto" w:fill="FFFFFF"/>
        <w:spacing w:before="0" w:beforeAutospacing="0" w:after="0" w:afterAutospacing="0" w:line="270" w:lineRule="atLeast"/>
        <w:rPr>
          <w:rFonts w:ascii="Arial Narrow" w:hAnsi="Arial Narrow" w:cs="Arial"/>
          <w:color w:val="2A2A2A"/>
          <w:sz w:val="22"/>
          <w:szCs w:val="22"/>
        </w:rPr>
      </w:pPr>
      <w:r w:rsidRPr="00417F93">
        <w:rPr>
          <w:rFonts w:ascii="Arial Narrow" w:hAnsi="Arial Narrow" w:cs="Arial"/>
          <w:color w:val="2A2A2A"/>
          <w:sz w:val="22"/>
          <w:szCs w:val="22"/>
        </w:rPr>
        <w:t>The following table describes required and optional request headers.</w:t>
      </w:r>
    </w:p>
    <w:tbl>
      <w:tblPr>
        <w:tblW w:w="9192" w:type="dxa"/>
        <w:tblCellMar>
          <w:top w:w="300" w:type="dxa"/>
          <w:left w:w="15" w:type="dxa"/>
          <w:bottom w:w="300" w:type="dxa"/>
          <w:right w:w="15" w:type="dxa"/>
        </w:tblCellMar>
        <w:tblLook w:val="04A0" w:firstRow="1" w:lastRow="0" w:firstColumn="1" w:lastColumn="0" w:noHBand="0" w:noVBand="1"/>
      </w:tblPr>
      <w:tblGrid>
        <w:gridCol w:w="1950"/>
        <w:gridCol w:w="7242"/>
      </w:tblGrid>
      <w:tr w:rsidR="006417AA" w:rsidRPr="00417F93" w:rsidTr="006417AA">
        <w:tc>
          <w:tcPr>
            <w:tcW w:w="0" w:type="auto"/>
            <w:tcBorders>
              <w:bottom w:val="single" w:sz="6" w:space="0" w:color="DBDBDB"/>
            </w:tcBorders>
            <w:shd w:val="clear" w:color="auto" w:fill="EDEDED"/>
            <w:tcMar>
              <w:top w:w="150" w:type="dxa"/>
              <w:left w:w="120" w:type="dxa"/>
              <w:bottom w:w="150" w:type="dxa"/>
              <w:right w:w="120" w:type="dxa"/>
            </w:tcMar>
            <w:vAlign w:val="center"/>
            <w:hideMark/>
          </w:tcPr>
          <w:p w:rsidR="006417AA" w:rsidRPr="00417F93" w:rsidRDefault="006417AA" w:rsidP="006417AA">
            <w:pPr>
              <w:spacing w:before="150" w:after="150"/>
              <w:ind w:left="150" w:right="150"/>
              <w:rPr>
                <w:rFonts w:ascii="Arial Narrow" w:hAnsi="Arial Narrow" w:cs="Arial"/>
                <w:b/>
                <w:bCs/>
                <w:color w:val="707070"/>
              </w:rPr>
            </w:pPr>
            <w:r w:rsidRPr="00417F93">
              <w:rPr>
                <w:rFonts w:ascii="Arial Narrow" w:hAnsi="Arial Narrow" w:cs="Arial"/>
                <w:b/>
                <w:bCs/>
                <w:color w:val="707070"/>
              </w:rPr>
              <w:t>Request Header</w:t>
            </w:r>
          </w:p>
        </w:tc>
        <w:tc>
          <w:tcPr>
            <w:tcW w:w="7242" w:type="dxa"/>
            <w:tcBorders>
              <w:bottom w:val="single" w:sz="6" w:space="0" w:color="DBDBDB"/>
            </w:tcBorders>
            <w:shd w:val="clear" w:color="auto" w:fill="EDEDED"/>
            <w:tcMar>
              <w:top w:w="150" w:type="dxa"/>
              <w:left w:w="120" w:type="dxa"/>
              <w:bottom w:w="150" w:type="dxa"/>
              <w:right w:w="120" w:type="dxa"/>
            </w:tcMar>
            <w:vAlign w:val="center"/>
            <w:hideMark/>
          </w:tcPr>
          <w:p w:rsidR="006417AA" w:rsidRPr="00417F93" w:rsidRDefault="006417AA" w:rsidP="006417AA">
            <w:pPr>
              <w:spacing w:before="150" w:after="150"/>
              <w:ind w:left="150" w:right="150"/>
              <w:rPr>
                <w:rFonts w:ascii="Arial Narrow" w:hAnsi="Arial Narrow" w:cs="Arial"/>
                <w:b/>
                <w:bCs/>
                <w:color w:val="707070"/>
              </w:rPr>
            </w:pPr>
            <w:r w:rsidRPr="00417F93">
              <w:rPr>
                <w:rFonts w:ascii="Arial Narrow" w:hAnsi="Arial Narrow" w:cs="Arial"/>
                <w:b/>
                <w:bCs/>
                <w:color w:val="707070"/>
              </w:rPr>
              <w:t>Description</w:t>
            </w:r>
          </w:p>
        </w:tc>
      </w:tr>
      <w:tr w:rsidR="006417AA" w:rsidRPr="00417F93" w:rsidTr="006417AA">
        <w:tc>
          <w:tcPr>
            <w:tcW w:w="0" w:type="auto"/>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sz w:val="22"/>
                <w:szCs w:val="22"/>
              </w:rPr>
            </w:pPr>
            <w:r w:rsidRPr="00417F93">
              <w:rPr>
                <w:rStyle w:val="Emphasis"/>
                <w:rFonts w:ascii="Arial Narrow" w:hAnsi="Arial Narrow" w:cs="Arial"/>
                <w:color w:val="2A2A2A"/>
              </w:rPr>
              <w:t>Authorization</w:t>
            </w:r>
          </w:p>
        </w:tc>
        <w:tc>
          <w:tcPr>
            <w:tcW w:w="7242" w:type="dxa"/>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sz w:val="22"/>
                <w:szCs w:val="22"/>
              </w:rPr>
            </w:pPr>
            <w:r w:rsidRPr="00417F93">
              <w:rPr>
                <w:rFonts w:ascii="Arial Narrow" w:hAnsi="Arial Narrow" w:cs="Arial"/>
                <w:color w:val="2A2A2A"/>
                <w:sz w:val="22"/>
                <w:szCs w:val="22"/>
              </w:rPr>
              <w:t xml:space="preserve">Required. Specifies the authentication scheme, account name, and signature. </w:t>
            </w:r>
          </w:p>
        </w:tc>
      </w:tr>
      <w:tr w:rsidR="006417AA" w:rsidRPr="00417F93" w:rsidTr="006417AA">
        <w:tc>
          <w:tcPr>
            <w:tcW w:w="0" w:type="auto"/>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sz w:val="22"/>
                <w:szCs w:val="22"/>
              </w:rPr>
            </w:pPr>
            <w:r w:rsidRPr="00417F93">
              <w:rPr>
                <w:rStyle w:val="Emphasis"/>
                <w:rFonts w:ascii="Arial Narrow" w:hAnsi="Arial Narrow" w:cs="Arial"/>
                <w:color w:val="2A2A2A"/>
              </w:rPr>
              <w:t>Date</w:t>
            </w:r>
            <w:r w:rsidRPr="00417F93">
              <w:rPr>
                <w:rStyle w:val="apple-converted-space"/>
                <w:rFonts w:ascii="Arial Narrow" w:hAnsi="Arial Narrow" w:cs="Arial"/>
                <w:color w:val="2A2A2A"/>
                <w:sz w:val="22"/>
                <w:szCs w:val="22"/>
              </w:rPr>
              <w:t> </w:t>
            </w:r>
            <w:r w:rsidRPr="00417F93">
              <w:rPr>
                <w:rFonts w:ascii="Arial Narrow" w:hAnsi="Arial Narrow" w:cs="Arial"/>
                <w:color w:val="2A2A2A"/>
                <w:sz w:val="22"/>
                <w:szCs w:val="22"/>
              </w:rPr>
              <w:t>or</w:t>
            </w:r>
            <w:r w:rsidRPr="00417F93">
              <w:rPr>
                <w:rStyle w:val="apple-converted-space"/>
                <w:rFonts w:ascii="Arial Narrow" w:hAnsi="Arial Narrow" w:cs="Arial"/>
                <w:color w:val="2A2A2A"/>
                <w:sz w:val="22"/>
                <w:szCs w:val="22"/>
              </w:rPr>
              <w:t> </w:t>
            </w:r>
            <w:r w:rsidRPr="00417F93">
              <w:rPr>
                <w:rStyle w:val="Emphasis"/>
                <w:rFonts w:ascii="Arial Narrow" w:hAnsi="Arial Narrow" w:cs="Arial"/>
                <w:color w:val="2A2A2A"/>
              </w:rPr>
              <w:t>x-</w:t>
            </w:r>
            <w:proofErr w:type="spellStart"/>
            <w:r w:rsidRPr="00417F93">
              <w:rPr>
                <w:rStyle w:val="Emphasis"/>
                <w:rFonts w:ascii="Arial Narrow" w:hAnsi="Arial Narrow" w:cs="Arial"/>
                <w:color w:val="2A2A2A"/>
              </w:rPr>
              <w:t>ms</w:t>
            </w:r>
            <w:proofErr w:type="spellEnd"/>
            <w:r w:rsidRPr="00417F93">
              <w:rPr>
                <w:rStyle w:val="Emphasis"/>
                <w:rFonts w:ascii="Arial Narrow" w:hAnsi="Arial Narrow" w:cs="Arial"/>
                <w:color w:val="2A2A2A"/>
              </w:rPr>
              <w:t>-date</w:t>
            </w:r>
          </w:p>
        </w:tc>
        <w:tc>
          <w:tcPr>
            <w:tcW w:w="7242" w:type="dxa"/>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sz w:val="22"/>
                <w:szCs w:val="22"/>
              </w:rPr>
            </w:pPr>
            <w:r w:rsidRPr="00417F93">
              <w:rPr>
                <w:rFonts w:ascii="Arial Narrow" w:hAnsi="Arial Narrow" w:cs="Arial"/>
                <w:color w:val="2A2A2A"/>
                <w:sz w:val="22"/>
                <w:szCs w:val="22"/>
              </w:rPr>
              <w:t>Required. Specifies the Coordinated Universal Time (UTC) for the request</w:t>
            </w:r>
          </w:p>
        </w:tc>
      </w:tr>
      <w:tr w:rsidR="006417AA" w:rsidRPr="00417F93" w:rsidTr="006417AA">
        <w:tc>
          <w:tcPr>
            <w:tcW w:w="0" w:type="auto"/>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sz w:val="22"/>
                <w:szCs w:val="22"/>
              </w:rPr>
            </w:pPr>
            <w:r w:rsidRPr="00417F93">
              <w:rPr>
                <w:rStyle w:val="Emphasis"/>
                <w:rFonts w:ascii="Arial Narrow" w:hAnsi="Arial Narrow" w:cs="Arial"/>
                <w:color w:val="2A2A2A"/>
              </w:rPr>
              <w:t>x-</w:t>
            </w:r>
            <w:proofErr w:type="spellStart"/>
            <w:r w:rsidRPr="00417F93">
              <w:rPr>
                <w:rStyle w:val="Emphasis"/>
                <w:rFonts w:ascii="Arial Narrow" w:hAnsi="Arial Narrow" w:cs="Arial"/>
                <w:color w:val="2A2A2A"/>
              </w:rPr>
              <w:t>ms</w:t>
            </w:r>
            <w:proofErr w:type="spellEnd"/>
            <w:r w:rsidRPr="00417F93">
              <w:rPr>
                <w:rStyle w:val="Emphasis"/>
                <w:rFonts w:ascii="Arial Narrow" w:hAnsi="Arial Narrow" w:cs="Arial"/>
                <w:color w:val="2A2A2A"/>
              </w:rPr>
              <w:t>-version</w:t>
            </w:r>
          </w:p>
        </w:tc>
        <w:tc>
          <w:tcPr>
            <w:tcW w:w="7242" w:type="dxa"/>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sz w:val="22"/>
                <w:szCs w:val="22"/>
              </w:rPr>
            </w:pPr>
            <w:r w:rsidRPr="00417F93">
              <w:rPr>
                <w:rFonts w:ascii="Arial Narrow" w:hAnsi="Arial Narrow" w:cs="Arial"/>
                <w:color w:val="2A2A2A"/>
                <w:sz w:val="22"/>
                <w:szCs w:val="22"/>
              </w:rPr>
              <w:t xml:space="preserve">Required for all authenticated requests. Specifies the version of the operation to use for this request. </w:t>
            </w:r>
          </w:p>
        </w:tc>
      </w:tr>
      <w:tr w:rsidR="006417AA" w:rsidRPr="00417F93" w:rsidTr="006417AA">
        <w:tc>
          <w:tcPr>
            <w:tcW w:w="0" w:type="auto"/>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sz w:val="22"/>
                <w:szCs w:val="22"/>
              </w:rPr>
            </w:pPr>
            <w:r w:rsidRPr="00417F93">
              <w:rPr>
                <w:rStyle w:val="Emphasis"/>
                <w:rFonts w:ascii="Arial Narrow" w:hAnsi="Arial Narrow" w:cs="Arial"/>
                <w:color w:val="2A2A2A"/>
              </w:rPr>
              <w:t>Content-Length</w:t>
            </w:r>
          </w:p>
        </w:tc>
        <w:tc>
          <w:tcPr>
            <w:tcW w:w="7242" w:type="dxa"/>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sz w:val="22"/>
                <w:szCs w:val="22"/>
              </w:rPr>
            </w:pPr>
            <w:r w:rsidRPr="00417F93">
              <w:rPr>
                <w:rFonts w:ascii="Arial Narrow" w:hAnsi="Arial Narrow" w:cs="Arial"/>
                <w:color w:val="2A2A2A"/>
                <w:sz w:val="22"/>
                <w:szCs w:val="22"/>
              </w:rPr>
              <w:t>Required. The length of the block content in bytes. The block must be less than or equal to 4 MB in size.</w:t>
            </w:r>
          </w:p>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sz w:val="22"/>
                <w:szCs w:val="22"/>
              </w:rPr>
            </w:pPr>
            <w:r w:rsidRPr="00417F93">
              <w:rPr>
                <w:rFonts w:ascii="Arial Narrow" w:hAnsi="Arial Narrow" w:cs="Arial"/>
                <w:color w:val="2A2A2A"/>
                <w:sz w:val="22"/>
                <w:szCs w:val="22"/>
              </w:rPr>
              <w:t>When the length is not provided, the operation will fail with the status code 411 (Length Required).</w:t>
            </w:r>
          </w:p>
        </w:tc>
      </w:tr>
      <w:tr w:rsidR="006417AA" w:rsidRPr="00417F93" w:rsidTr="006417AA">
        <w:tc>
          <w:tcPr>
            <w:tcW w:w="0" w:type="auto"/>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sz w:val="22"/>
                <w:szCs w:val="22"/>
              </w:rPr>
            </w:pPr>
            <w:r w:rsidRPr="00417F93">
              <w:rPr>
                <w:rStyle w:val="Emphasis"/>
                <w:rFonts w:ascii="Arial Narrow" w:hAnsi="Arial Narrow" w:cs="Arial"/>
                <w:color w:val="2A2A2A"/>
              </w:rPr>
              <w:t>Content-MD5</w:t>
            </w:r>
          </w:p>
        </w:tc>
        <w:tc>
          <w:tcPr>
            <w:tcW w:w="7242" w:type="dxa"/>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sz w:val="22"/>
                <w:szCs w:val="22"/>
              </w:rPr>
            </w:pPr>
            <w:r w:rsidRPr="00417F93">
              <w:rPr>
                <w:rFonts w:ascii="Arial Narrow" w:hAnsi="Arial Narrow" w:cs="Arial"/>
                <w:color w:val="2A2A2A"/>
                <w:sz w:val="22"/>
                <w:szCs w:val="22"/>
              </w:rPr>
              <w:t>Optional. An MD5 hash of the block content. This hash is used to verify the integrity of the block during transport. When this header is specified, the storage service compares the hash of the content that has arrived with this header value.</w:t>
            </w:r>
          </w:p>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sz w:val="22"/>
                <w:szCs w:val="22"/>
              </w:rPr>
            </w:pPr>
            <w:r w:rsidRPr="00417F93">
              <w:rPr>
                <w:rFonts w:ascii="Arial Narrow" w:hAnsi="Arial Narrow" w:cs="Arial"/>
                <w:color w:val="2A2A2A"/>
                <w:sz w:val="22"/>
                <w:szCs w:val="22"/>
              </w:rPr>
              <w:t>Note that this MD5 hash is not stored with the blob.</w:t>
            </w:r>
          </w:p>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sz w:val="22"/>
                <w:szCs w:val="22"/>
              </w:rPr>
            </w:pPr>
            <w:r w:rsidRPr="00417F93">
              <w:rPr>
                <w:rFonts w:ascii="Arial Narrow" w:hAnsi="Arial Narrow" w:cs="Arial"/>
                <w:color w:val="2A2A2A"/>
                <w:sz w:val="22"/>
                <w:szCs w:val="22"/>
              </w:rPr>
              <w:t>If the two hashes do not match, the operation will fail with error code 400 (Bad Request).</w:t>
            </w:r>
          </w:p>
        </w:tc>
      </w:tr>
      <w:tr w:rsidR="006417AA" w:rsidRPr="00417F93" w:rsidTr="006417AA">
        <w:tc>
          <w:tcPr>
            <w:tcW w:w="0" w:type="auto"/>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sz w:val="22"/>
                <w:szCs w:val="22"/>
              </w:rPr>
            </w:pPr>
            <w:r w:rsidRPr="00417F93">
              <w:rPr>
                <w:rStyle w:val="Emphasis"/>
                <w:rFonts w:ascii="Arial Narrow" w:hAnsi="Arial Narrow" w:cs="Arial"/>
                <w:color w:val="2A2A2A"/>
              </w:rPr>
              <w:t>x-</w:t>
            </w:r>
            <w:proofErr w:type="spellStart"/>
            <w:r w:rsidRPr="00417F93">
              <w:rPr>
                <w:rStyle w:val="Emphasis"/>
                <w:rFonts w:ascii="Arial Narrow" w:hAnsi="Arial Narrow" w:cs="Arial"/>
                <w:color w:val="2A2A2A"/>
              </w:rPr>
              <w:t>ms</w:t>
            </w:r>
            <w:proofErr w:type="spellEnd"/>
            <w:r w:rsidRPr="00417F93">
              <w:rPr>
                <w:rStyle w:val="Emphasis"/>
                <w:rFonts w:ascii="Arial Narrow" w:hAnsi="Arial Narrow" w:cs="Arial"/>
                <w:color w:val="2A2A2A"/>
              </w:rPr>
              <w:t>-lease-id:&lt;ID&gt;</w:t>
            </w:r>
          </w:p>
        </w:tc>
        <w:tc>
          <w:tcPr>
            <w:tcW w:w="7242" w:type="dxa"/>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sz w:val="22"/>
                <w:szCs w:val="22"/>
              </w:rPr>
            </w:pPr>
            <w:r w:rsidRPr="00417F93">
              <w:rPr>
                <w:rFonts w:ascii="Arial Narrow" w:hAnsi="Arial Narrow" w:cs="Arial"/>
                <w:color w:val="2A2A2A"/>
                <w:sz w:val="22"/>
                <w:szCs w:val="22"/>
              </w:rPr>
              <w:t>Required if the blob has an active lease. To perform this operation on a blob with an active lease, specify the valid lease ID for this header.</w:t>
            </w:r>
          </w:p>
        </w:tc>
      </w:tr>
    </w:tbl>
    <w:p w:rsidR="006417AA" w:rsidRPr="00417F93" w:rsidRDefault="006417AA" w:rsidP="00944AAA">
      <w:pPr>
        <w:pStyle w:val="Heading4"/>
        <w:numPr>
          <w:ilvl w:val="0"/>
          <w:numId w:val="0"/>
        </w:numPr>
        <w:shd w:val="clear" w:color="auto" w:fill="FFFFFF"/>
        <w:spacing w:before="0" w:after="210" w:line="315" w:lineRule="atLeast"/>
        <w:rPr>
          <w:rFonts w:ascii="Arial Narrow" w:hAnsi="Arial Narrow" w:cs="Arial"/>
          <w:color w:val="2A2A2A"/>
          <w:szCs w:val="22"/>
        </w:rPr>
      </w:pPr>
      <w:r w:rsidRPr="00417F93">
        <w:rPr>
          <w:rFonts w:ascii="Arial Narrow" w:hAnsi="Arial Narrow" w:cs="Arial"/>
          <w:color w:val="2A2A2A"/>
          <w:szCs w:val="22"/>
        </w:rPr>
        <w:t>Request Body</w:t>
      </w:r>
    </w:p>
    <w:p w:rsidR="006417AA" w:rsidRPr="00417F93" w:rsidRDefault="006417AA" w:rsidP="006417AA">
      <w:pPr>
        <w:pStyle w:val="NormalWeb"/>
        <w:shd w:val="clear" w:color="auto" w:fill="FFFFFF"/>
        <w:spacing w:before="0" w:beforeAutospacing="0" w:after="0" w:afterAutospacing="0" w:line="270" w:lineRule="atLeast"/>
        <w:rPr>
          <w:rFonts w:ascii="Arial Narrow" w:hAnsi="Arial Narrow" w:cs="Arial"/>
          <w:color w:val="2A2A2A"/>
          <w:sz w:val="22"/>
          <w:szCs w:val="22"/>
        </w:rPr>
      </w:pPr>
      <w:r w:rsidRPr="00417F93">
        <w:rPr>
          <w:rFonts w:ascii="Arial Narrow" w:hAnsi="Arial Narrow" w:cs="Arial"/>
          <w:color w:val="2A2A2A"/>
          <w:sz w:val="22"/>
          <w:szCs w:val="22"/>
        </w:rPr>
        <w:t>The request body contains the content of the block.</w:t>
      </w:r>
    </w:p>
    <w:p w:rsidR="006417AA" w:rsidRPr="00417F93" w:rsidRDefault="006417AA" w:rsidP="00944AAA">
      <w:pPr>
        <w:pStyle w:val="Heading4"/>
        <w:numPr>
          <w:ilvl w:val="0"/>
          <w:numId w:val="0"/>
        </w:numPr>
        <w:shd w:val="clear" w:color="auto" w:fill="FFFFFF"/>
        <w:spacing w:before="0" w:after="210" w:line="315" w:lineRule="atLeast"/>
        <w:ind w:left="864" w:hanging="864"/>
        <w:rPr>
          <w:rFonts w:ascii="Arial Narrow" w:hAnsi="Arial Narrow" w:cs="Arial"/>
          <w:color w:val="2A2A2A"/>
          <w:szCs w:val="22"/>
        </w:rPr>
      </w:pPr>
      <w:r w:rsidRPr="00417F93">
        <w:rPr>
          <w:rFonts w:ascii="Arial Narrow" w:hAnsi="Arial Narrow" w:cs="Arial"/>
          <w:color w:val="2A2A2A"/>
          <w:szCs w:val="22"/>
        </w:rPr>
        <w:t>Sample Request</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proofErr w:type="spellStart"/>
      <w:r w:rsidRPr="00417F93">
        <w:rPr>
          <w:rFonts w:ascii="Arial Narrow" w:hAnsi="Arial Narrow" w:cs="Arial"/>
          <w:color w:val="000000"/>
          <w:sz w:val="22"/>
          <w:szCs w:val="22"/>
        </w:rPr>
        <w:t>Request</w:t>
      </w:r>
      <w:proofErr w:type="spellEnd"/>
      <w:r w:rsidRPr="00417F93">
        <w:rPr>
          <w:rFonts w:ascii="Arial Narrow" w:hAnsi="Arial Narrow" w:cs="Arial"/>
          <w:color w:val="000000"/>
          <w:sz w:val="22"/>
          <w:szCs w:val="22"/>
        </w:rPr>
        <w:t xml:space="preserve"> </w:t>
      </w:r>
      <w:proofErr w:type="spellStart"/>
      <w:r w:rsidRPr="00417F93">
        <w:rPr>
          <w:rFonts w:ascii="Arial Narrow" w:hAnsi="Arial Narrow" w:cs="Arial"/>
          <w:color w:val="000000"/>
          <w:sz w:val="22"/>
          <w:szCs w:val="22"/>
        </w:rPr>
        <w:t>Syntax</w:t>
      </w:r>
      <w:proofErr w:type="spellEnd"/>
      <w:r w:rsidRPr="00417F93">
        <w:rPr>
          <w:rFonts w:ascii="Arial Narrow" w:hAnsi="Arial Narrow" w:cs="Arial"/>
          <w:color w:val="000000"/>
          <w:sz w:val="22"/>
          <w:szCs w:val="22"/>
        </w:rPr>
        <w:t>:</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r w:rsidRPr="00417F93">
        <w:rPr>
          <w:rFonts w:ascii="Arial Narrow" w:hAnsi="Arial Narrow" w:cs="Arial"/>
          <w:color w:val="000000"/>
          <w:sz w:val="22"/>
          <w:szCs w:val="22"/>
        </w:rPr>
        <w:t>PUT https://myaccount.blob.core.windows.net/mycontainer/myblob?comp=block&amp;blockid=AAAAAA%3D%3D HTTP/1.1</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proofErr w:type="spellStart"/>
      <w:r w:rsidRPr="00417F93">
        <w:rPr>
          <w:rFonts w:ascii="Arial Narrow" w:hAnsi="Arial Narrow" w:cs="Arial"/>
          <w:color w:val="000000"/>
          <w:sz w:val="22"/>
          <w:szCs w:val="22"/>
        </w:rPr>
        <w:t>Request</w:t>
      </w:r>
      <w:proofErr w:type="spellEnd"/>
      <w:r w:rsidRPr="00417F93">
        <w:rPr>
          <w:rFonts w:ascii="Arial Narrow" w:hAnsi="Arial Narrow" w:cs="Arial"/>
          <w:color w:val="000000"/>
          <w:sz w:val="22"/>
          <w:szCs w:val="22"/>
        </w:rPr>
        <w:t xml:space="preserve"> </w:t>
      </w:r>
      <w:proofErr w:type="spellStart"/>
      <w:r w:rsidRPr="00417F93">
        <w:rPr>
          <w:rFonts w:ascii="Arial Narrow" w:hAnsi="Arial Narrow" w:cs="Arial"/>
          <w:color w:val="000000"/>
          <w:sz w:val="22"/>
          <w:szCs w:val="22"/>
        </w:rPr>
        <w:t>Headers</w:t>
      </w:r>
      <w:proofErr w:type="spellEnd"/>
      <w:r w:rsidRPr="00417F93">
        <w:rPr>
          <w:rFonts w:ascii="Arial Narrow" w:hAnsi="Arial Narrow" w:cs="Arial"/>
          <w:color w:val="000000"/>
          <w:sz w:val="22"/>
          <w:szCs w:val="22"/>
        </w:rPr>
        <w:t>:</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proofErr w:type="gramStart"/>
      <w:r w:rsidRPr="00417F93">
        <w:rPr>
          <w:rFonts w:ascii="Arial Narrow" w:hAnsi="Arial Narrow" w:cs="Arial"/>
          <w:color w:val="000000"/>
          <w:sz w:val="22"/>
          <w:szCs w:val="22"/>
        </w:rPr>
        <w:t>x-ms-</w:t>
      </w:r>
      <w:proofErr w:type="spellStart"/>
      <w:r w:rsidRPr="00417F93">
        <w:rPr>
          <w:rFonts w:ascii="Arial Narrow" w:hAnsi="Arial Narrow" w:cs="Arial"/>
          <w:color w:val="000000"/>
          <w:sz w:val="22"/>
          <w:szCs w:val="22"/>
        </w:rPr>
        <w:t>version</w:t>
      </w:r>
      <w:proofErr w:type="spellEnd"/>
      <w:proofErr w:type="gramEnd"/>
      <w:r w:rsidRPr="00417F93">
        <w:rPr>
          <w:rFonts w:ascii="Arial Narrow" w:hAnsi="Arial Narrow" w:cs="Arial"/>
          <w:color w:val="000000"/>
          <w:sz w:val="22"/>
          <w:szCs w:val="22"/>
        </w:rPr>
        <w:t>: 2011-08-18</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proofErr w:type="gramStart"/>
      <w:r w:rsidRPr="00417F93">
        <w:rPr>
          <w:rFonts w:ascii="Arial Narrow" w:hAnsi="Arial Narrow" w:cs="Arial"/>
          <w:color w:val="000000"/>
          <w:sz w:val="22"/>
          <w:szCs w:val="22"/>
        </w:rPr>
        <w:t>x-ms-date</w:t>
      </w:r>
      <w:proofErr w:type="gramEnd"/>
      <w:r w:rsidRPr="00417F93">
        <w:rPr>
          <w:rFonts w:ascii="Arial Narrow" w:hAnsi="Arial Narrow" w:cs="Arial"/>
          <w:color w:val="000000"/>
          <w:sz w:val="22"/>
          <w:szCs w:val="22"/>
        </w:rPr>
        <w:t xml:space="preserve">: </w:t>
      </w:r>
      <w:proofErr w:type="spellStart"/>
      <w:r w:rsidRPr="00417F93">
        <w:rPr>
          <w:rFonts w:ascii="Arial Narrow" w:hAnsi="Arial Narrow" w:cs="Arial"/>
          <w:color w:val="000000"/>
          <w:sz w:val="22"/>
          <w:szCs w:val="22"/>
        </w:rPr>
        <w:t>Sun</w:t>
      </w:r>
      <w:proofErr w:type="spellEnd"/>
      <w:r w:rsidRPr="00417F93">
        <w:rPr>
          <w:rFonts w:ascii="Arial Narrow" w:hAnsi="Arial Narrow" w:cs="Arial"/>
          <w:color w:val="000000"/>
          <w:sz w:val="22"/>
          <w:szCs w:val="22"/>
        </w:rPr>
        <w:t xml:space="preserve">, 25 </w:t>
      </w:r>
      <w:proofErr w:type="spellStart"/>
      <w:r w:rsidRPr="00417F93">
        <w:rPr>
          <w:rFonts w:ascii="Arial Narrow" w:hAnsi="Arial Narrow" w:cs="Arial"/>
          <w:color w:val="000000"/>
          <w:sz w:val="22"/>
          <w:szCs w:val="22"/>
        </w:rPr>
        <w:t>Sep</w:t>
      </w:r>
      <w:proofErr w:type="spellEnd"/>
      <w:r w:rsidRPr="00417F93">
        <w:rPr>
          <w:rFonts w:ascii="Arial Narrow" w:hAnsi="Arial Narrow" w:cs="Arial"/>
          <w:color w:val="000000"/>
          <w:sz w:val="22"/>
          <w:szCs w:val="22"/>
        </w:rPr>
        <w:t xml:space="preserve"> 2011 14:37:35 GMT</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proofErr w:type="spellStart"/>
      <w:r w:rsidRPr="00417F93">
        <w:rPr>
          <w:rFonts w:ascii="Arial Narrow" w:hAnsi="Arial Narrow" w:cs="Arial"/>
          <w:color w:val="000000"/>
          <w:sz w:val="22"/>
          <w:szCs w:val="22"/>
        </w:rPr>
        <w:t>Authorization</w:t>
      </w:r>
      <w:proofErr w:type="spellEnd"/>
      <w:r w:rsidRPr="00417F93">
        <w:rPr>
          <w:rFonts w:ascii="Arial Narrow" w:hAnsi="Arial Narrow" w:cs="Arial"/>
          <w:color w:val="000000"/>
          <w:sz w:val="22"/>
          <w:szCs w:val="22"/>
        </w:rPr>
        <w:t xml:space="preserve">: </w:t>
      </w:r>
      <w:proofErr w:type="spellStart"/>
      <w:r w:rsidRPr="00417F93">
        <w:rPr>
          <w:rFonts w:ascii="Arial Narrow" w:hAnsi="Arial Narrow" w:cs="Arial"/>
          <w:color w:val="000000"/>
          <w:sz w:val="22"/>
          <w:szCs w:val="22"/>
        </w:rPr>
        <w:t>SharedKey</w:t>
      </w:r>
      <w:proofErr w:type="spellEnd"/>
      <w:r w:rsidRPr="00417F93">
        <w:rPr>
          <w:rFonts w:ascii="Arial Narrow" w:hAnsi="Arial Narrow" w:cs="Arial"/>
          <w:color w:val="000000"/>
          <w:sz w:val="22"/>
          <w:szCs w:val="22"/>
        </w:rPr>
        <w:t xml:space="preserve"> myaccount</w:t>
      </w:r>
      <w:proofErr w:type="gramStart"/>
      <w:r w:rsidRPr="00417F93">
        <w:rPr>
          <w:rFonts w:ascii="Arial Narrow" w:hAnsi="Arial Narrow" w:cs="Arial"/>
          <w:color w:val="000000"/>
          <w:sz w:val="22"/>
          <w:szCs w:val="22"/>
        </w:rPr>
        <w:t>:J4ma1VuFnlJ7yfk</w:t>
      </w:r>
      <w:proofErr w:type="gramEnd"/>
      <w:r w:rsidRPr="00417F93">
        <w:rPr>
          <w:rFonts w:ascii="Arial Narrow" w:hAnsi="Arial Narrow" w:cs="Arial"/>
          <w:color w:val="000000"/>
          <w:sz w:val="22"/>
          <w:szCs w:val="22"/>
        </w:rPr>
        <w:t>/Gu1GxzbfdJloYmBPWlfhZ/xn7GI=</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r w:rsidRPr="00417F93">
        <w:rPr>
          <w:rFonts w:ascii="Arial Narrow" w:hAnsi="Arial Narrow" w:cs="Arial"/>
          <w:color w:val="000000"/>
          <w:sz w:val="22"/>
          <w:szCs w:val="22"/>
        </w:rPr>
        <w:t>Content-</w:t>
      </w:r>
      <w:proofErr w:type="spellStart"/>
      <w:r w:rsidRPr="00417F93">
        <w:rPr>
          <w:rFonts w:ascii="Arial Narrow" w:hAnsi="Arial Narrow" w:cs="Arial"/>
          <w:color w:val="000000"/>
          <w:sz w:val="22"/>
          <w:szCs w:val="22"/>
        </w:rPr>
        <w:t>Length</w:t>
      </w:r>
      <w:proofErr w:type="spellEnd"/>
      <w:r w:rsidRPr="00417F93">
        <w:rPr>
          <w:rFonts w:ascii="Arial Narrow" w:hAnsi="Arial Narrow" w:cs="Arial"/>
          <w:color w:val="000000"/>
          <w:sz w:val="22"/>
          <w:szCs w:val="22"/>
        </w:rPr>
        <w:t>: 1048576</w:t>
      </w:r>
    </w:p>
    <w:p w:rsidR="006417AA" w:rsidRPr="00417F93" w:rsidRDefault="006417AA" w:rsidP="006417AA">
      <w:pPr>
        <w:shd w:val="clear" w:color="auto" w:fill="FFFFFF"/>
        <w:spacing w:line="315" w:lineRule="atLeast"/>
        <w:rPr>
          <w:rFonts w:ascii="Arial Narrow" w:hAnsi="Arial Narrow" w:cs="Arial"/>
        </w:rPr>
      </w:pPr>
    </w:p>
    <w:p w:rsidR="006417AA" w:rsidRPr="00417F93" w:rsidRDefault="00E14BC7" w:rsidP="006417AA">
      <w:pPr>
        <w:shd w:val="clear" w:color="auto" w:fill="FFFFFF"/>
        <w:spacing w:line="315" w:lineRule="atLeast"/>
        <w:rPr>
          <w:rFonts w:ascii="Arial Narrow" w:hAnsi="Arial Narrow" w:cs="Arial"/>
          <w:color w:val="666666"/>
        </w:rPr>
      </w:pPr>
      <w:hyperlink r:id="rId55" w:tooltip="Collapse" w:history="1">
        <w:r w:rsidR="006417AA" w:rsidRPr="00417F93">
          <w:rPr>
            <w:rStyle w:val="lwcollapsibleareatitle"/>
            <w:rFonts w:ascii="Arial Narrow" w:hAnsi="Arial Narrow" w:cs="Arial"/>
            <w:color w:val="DB7100"/>
          </w:rPr>
          <w:t>Response</w:t>
        </w:r>
      </w:hyperlink>
    </w:p>
    <w:p w:rsidR="006417AA" w:rsidRPr="00417F93" w:rsidRDefault="006417AA" w:rsidP="006417AA">
      <w:pPr>
        <w:pStyle w:val="NormalWeb"/>
        <w:shd w:val="clear" w:color="auto" w:fill="FFFFFF"/>
        <w:spacing w:before="0" w:beforeAutospacing="0" w:after="0" w:afterAutospacing="0" w:line="270" w:lineRule="atLeast"/>
        <w:rPr>
          <w:rFonts w:ascii="Arial Narrow" w:hAnsi="Arial Narrow" w:cs="Arial"/>
          <w:color w:val="2A2A2A"/>
          <w:sz w:val="22"/>
          <w:szCs w:val="22"/>
        </w:rPr>
      </w:pPr>
    </w:p>
    <w:p w:rsidR="006417AA" w:rsidRPr="00417F93" w:rsidRDefault="006417AA" w:rsidP="006417AA">
      <w:pPr>
        <w:pStyle w:val="NormalWeb"/>
        <w:shd w:val="clear" w:color="auto" w:fill="FFFFFF"/>
        <w:spacing w:before="0" w:beforeAutospacing="0" w:after="0" w:afterAutospacing="0" w:line="270" w:lineRule="atLeast"/>
        <w:rPr>
          <w:rFonts w:ascii="Arial Narrow" w:hAnsi="Arial Narrow" w:cs="Arial"/>
          <w:color w:val="2A2A2A"/>
          <w:sz w:val="22"/>
          <w:szCs w:val="22"/>
        </w:rPr>
      </w:pPr>
      <w:r w:rsidRPr="00417F93">
        <w:rPr>
          <w:rFonts w:ascii="Arial Narrow" w:hAnsi="Arial Narrow" w:cs="Arial"/>
          <w:color w:val="2A2A2A"/>
          <w:sz w:val="22"/>
          <w:szCs w:val="22"/>
        </w:rPr>
        <w:t>The response includes an HTTP status code and a set of response headers.</w:t>
      </w:r>
    </w:p>
    <w:p w:rsidR="006417AA" w:rsidRPr="00417F93" w:rsidRDefault="006417AA" w:rsidP="00944AAA">
      <w:pPr>
        <w:pStyle w:val="Heading4"/>
        <w:numPr>
          <w:ilvl w:val="0"/>
          <w:numId w:val="0"/>
        </w:numPr>
        <w:shd w:val="clear" w:color="auto" w:fill="FFFFFF"/>
        <w:spacing w:before="0" w:after="210" w:line="315" w:lineRule="atLeast"/>
        <w:ind w:left="864" w:hanging="864"/>
        <w:rPr>
          <w:rFonts w:ascii="Arial Narrow" w:hAnsi="Arial Narrow" w:cs="Arial"/>
          <w:color w:val="2A2A2A"/>
          <w:szCs w:val="22"/>
        </w:rPr>
      </w:pPr>
      <w:r w:rsidRPr="00417F93">
        <w:rPr>
          <w:rFonts w:ascii="Arial Narrow" w:hAnsi="Arial Narrow" w:cs="Arial"/>
          <w:color w:val="2A2A2A"/>
          <w:szCs w:val="22"/>
        </w:rPr>
        <w:lastRenderedPageBreak/>
        <w:t>Status Code</w:t>
      </w:r>
    </w:p>
    <w:p w:rsidR="006417AA" w:rsidRPr="00417F93" w:rsidRDefault="006417AA" w:rsidP="006417AA">
      <w:pPr>
        <w:pStyle w:val="NormalWeb"/>
        <w:shd w:val="clear" w:color="auto" w:fill="FFFFFF"/>
        <w:spacing w:before="0" w:beforeAutospacing="0" w:after="0" w:afterAutospacing="0" w:line="270" w:lineRule="atLeast"/>
        <w:rPr>
          <w:rFonts w:ascii="Arial Narrow" w:hAnsi="Arial Narrow" w:cs="Arial"/>
          <w:color w:val="2A2A2A"/>
          <w:sz w:val="22"/>
          <w:szCs w:val="22"/>
        </w:rPr>
      </w:pPr>
      <w:r w:rsidRPr="00417F93">
        <w:rPr>
          <w:rFonts w:ascii="Arial Narrow" w:hAnsi="Arial Narrow" w:cs="Arial"/>
          <w:color w:val="2A2A2A"/>
          <w:sz w:val="22"/>
          <w:szCs w:val="22"/>
        </w:rPr>
        <w:t>A successful operation returns status code 201 (Created).</w:t>
      </w:r>
    </w:p>
    <w:p w:rsidR="006417AA" w:rsidRPr="00417F93" w:rsidRDefault="006417AA" w:rsidP="006417AA">
      <w:pPr>
        <w:pStyle w:val="NormalWeb"/>
        <w:shd w:val="clear" w:color="auto" w:fill="FFFFFF"/>
        <w:spacing w:before="0" w:beforeAutospacing="0" w:after="0" w:afterAutospacing="0" w:line="270" w:lineRule="atLeast"/>
        <w:rPr>
          <w:rFonts w:ascii="Arial Narrow" w:hAnsi="Arial Narrow" w:cs="Arial"/>
          <w:color w:val="2A2A2A"/>
          <w:sz w:val="22"/>
          <w:szCs w:val="22"/>
        </w:rPr>
      </w:pPr>
    </w:p>
    <w:p w:rsidR="006417AA" w:rsidRPr="00417F93" w:rsidRDefault="006417AA" w:rsidP="00944AAA">
      <w:pPr>
        <w:pStyle w:val="Heading4"/>
        <w:numPr>
          <w:ilvl w:val="0"/>
          <w:numId w:val="0"/>
        </w:numPr>
        <w:shd w:val="clear" w:color="auto" w:fill="FFFFFF"/>
        <w:spacing w:before="0" w:after="210" w:line="315" w:lineRule="atLeast"/>
        <w:ind w:left="864" w:hanging="864"/>
        <w:rPr>
          <w:rFonts w:ascii="Arial Narrow" w:hAnsi="Arial Narrow" w:cs="Arial"/>
          <w:color w:val="2A2A2A"/>
          <w:szCs w:val="22"/>
        </w:rPr>
      </w:pPr>
      <w:r w:rsidRPr="00417F93">
        <w:rPr>
          <w:rFonts w:ascii="Arial Narrow" w:hAnsi="Arial Narrow" w:cs="Arial"/>
          <w:color w:val="2A2A2A"/>
          <w:szCs w:val="22"/>
        </w:rPr>
        <w:t>Response Headers</w:t>
      </w:r>
    </w:p>
    <w:p w:rsidR="006417AA" w:rsidRPr="00417F93" w:rsidRDefault="006417AA" w:rsidP="006417AA">
      <w:pPr>
        <w:pStyle w:val="NormalWeb"/>
        <w:shd w:val="clear" w:color="auto" w:fill="FFFFFF"/>
        <w:spacing w:before="0" w:beforeAutospacing="0" w:after="0" w:afterAutospacing="0" w:line="270" w:lineRule="atLeast"/>
        <w:rPr>
          <w:rFonts w:ascii="Arial Narrow" w:hAnsi="Arial Narrow" w:cs="Arial"/>
          <w:color w:val="2A2A2A"/>
          <w:sz w:val="22"/>
          <w:szCs w:val="22"/>
        </w:rPr>
      </w:pPr>
      <w:r w:rsidRPr="00417F93">
        <w:rPr>
          <w:rFonts w:ascii="Arial Narrow" w:hAnsi="Arial Narrow" w:cs="Arial"/>
          <w:color w:val="2A2A2A"/>
          <w:sz w:val="22"/>
          <w:szCs w:val="22"/>
        </w:rPr>
        <w:t>The response for this operation includes the following headers. The response may also include additional standard HTTP headers. All standard headers conform to the</w:t>
      </w:r>
      <w:r w:rsidRPr="00417F93">
        <w:rPr>
          <w:rStyle w:val="apple-converted-space"/>
          <w:rFonts w:ascii="Arial Narrow" w:hAnsi="Arial Narrow" w:cs="Arial"/>
          <w:color w:val="2A2A2A"/>
          <w:sz w:val="22"/>
          <w:szCs w:val="22"/>
        </w:rPr>
        <w:t> </w:t>
      </w:r>
      <w:r w:rsidRPr="00417F93">
        <w:rPr>
          <w:rFonts w:ascii="Arial Narrow" w:hAnsi="Arial Narrow" w:cs="Arial"/>
          <w:sz w:val="22"/>
          <w:szCs w:val="22"/>
        </w:rPr>
        <w:t>HTTP/1.1 protocol specification</w:t>
      </w:r>
      <w:r w:rsidRPr="00417F93">
        <w:rPr>
          <w:rFonts w:ascii="Arial Narrow" w:hAnsi="Arial Narrow" w:cs="Arial"/>
          <w:color w:val="2A2A2A"/>
          <w:sz w:val="22"/>
          <w:szCs w:val="22"/>
        </w:rPr>
        <w:t>.</w:t>
      </w:r>
    </w:p>
    <w:tbl>
      <w:tblPr>
        <w:tblW w:w="9192" w:type="dxa"/>
        <w:tblCellMar>
          <w:top w:w="300" w:type="dxa"/>
          <w:left w:w="15" w:type="dxa"/>
          <w:bottom w:w="300" w:type="dxa"/>
          <w:right w:w="15" w:type="dxa"/>
        </w:tblCellMar>
        <w:tblLook w:val="04A0" w:firstRow="1" w:lastRow="0" w:firstColumn="1" w:lastColumn="0" w:noHBand="0" w:noVBand="1"/>
      </w:tblPr>
      <w:tblGrid>
        <w:gridCol w:w="1543"/>
        <w:gridCol w:w="7649"/>
      </w:tblGrid>
      <w:tr w:rsidR="006417AA" w:rsidRPr="00417F93" w:rsidTr="006417AA">
        <w:tc>
          <w:tcPr>
            <w:tcW w:w="0" w:type="auto"/>
            <w:tcBorders>
              <w:bottom w:val="single" w:sz="6" w:space="0" w:color="DBDBDB"/>
            </w:tcBorders>
            <w:shd w:val="clear" w:color="auto" w:fill="EDEDED"/>
            <w:tcMar>
              <w:top w:w="150" w:type="dxa"/>
              <w:left w:w="120" w:type="dxa"/>
              <w:bottom w:w="150" w:type="dxa"/>
              <w:right w:w="120" w:type="dxa"/>
            </w:tcMar>
            <w:vAlign w:val="center"/>
            <w:hideMark/>
          </w:tcPr>
          <w:p w:rsidR="006417AA" w:rsidRPr="00417F93" w:rsidRDefault="006417AA" w:rsidP="006417AA">
            <w:pPr>
              <w:spacing w:before="150" w:after="150"/>
              <w:ind w:left="150" w:right="150"/>
              <w:rPr>
                <w:rFonts w:ascii="Arial Narrow" w:hAnsi="Arial Narrow" w:cs="Arial"/>
                <w:b/>
                <w:bCs/>
                <w:color w:val="707070"/>
              </w:rPr>
            </w:pPr>
            <w:r w:rsidRPr="00417F93">
              <w:rPr>
                <w:rFonts w:ascii="Arial Narrow" w:hAnsi="Arial Narrow" w:cs="Arial"/>
                <w:b/>
                <w:bCs/>
                <w:color w:val="707070"/>
              </w:rPr>
              <w:t>Response header</w:t>
            </w:r>
          </w:p>
        </w:tc>
        <w:tc>
          <w:tcPr>
            <w:tcW w:w="7649" w:type="dxa"/>
            <w:tcBorders>
              <w:bottom w:val="single" w:sz="6" w:space="0" w:color="DBDBDB"/>
            </w:tcBorders>
            <w:shd w:val="clear" w:color="auto" w:fill="EDEDED"/>
            <w:tcMar>
              <w:top w:w="150" w:type="dxa"/>
              <w:left w:w="120" w:type="dxa"/>
              <w:bottom w:w="150" w:type="dxa"/>
              <w:right w:w="120" w:type="dxa"/>
            </w:tcMar>
            <w:vAlign w:val="center"/>
            <w:hideMark/>
          </w:tcPr>
          <w:p w:rsidR="006417AA" w:rsidRPr="00417F93" w:rsidRDefault="006417AA" w:rsidP="006417AA">
            <w:pPr>
              <w:spacing w:before="150" w:after="150"/>
              <w:ind w:left="150" w:right="150"/>
              <w:rPr>
                <w:rFonts w:ascii="Arial Narrow" w:hAnsi="Arial Narrow" w:cs="Arial"/>
                <w:b/>
                <w:bCs/>
                <w:color w:val="707070"/>
              </w:rPr>
            </w:pPr>
            <w:r w:rsidRPr="00417F93">
              <w:rPr>
                <w:rFonts w:ascii="Arial Narrow" w:hAnsi="Arial Narrow" w:cs="Arial"/>
                <w:b/>
                <w:bCs/>
                <w:color w:val="707070"/>
              </w:rPr>
              <w:t>Description</w:t>
            </w:r>
          </w:p>
        </w:tc>
      </w:tr>
      <w:tr w:rsidR="006417AA" w:rsidRPr="00417F93" w:rsidTr="006417AA">
        <w:tc>
          <w:tcPr>
            <w:tcW w:w="0" w:type="auto"/>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sz w:val="22"/>
                <w:szCs w:val="22"/>
              </w:rPr>
            </w:pPr>
            <w:r w:rsidRPr="00417F93">
              <w:rPr>
                <w:rStyle w:val="Emphasis"/>
                <w:rFonts w:ascii="Arial Narrow" w:hAnsi="Arial Narrow" w:cs="Arial"/>
                <w:color w:val="2A2A2A"/>
              </w:rPr>
              <w:t>Content-MD5</w:t>
            </w:r>
          </w:p>
        </w:tc>
        <w:tc>
          <w:tcPr>
            <w:tcW w:w="7649" w:type="dxa"/>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sz w:val="22"/>
                <w:szCs w:val="22"/>
              </w:rPr>
            </w:pPr>
            <w:r w:rsidRPr="00417F93">
              <w:rPr>
                <w:rFonts w:ascii="Arial Narrow" w:hAnsi="Arial Narrow" w:cs="Arial"/>
                <w:color w:val="2A2A2A"/>
                <w:sz w:val="22"/>
                <w:szCs w:val="22"/>
              </w:rPr>
              <w:t>This header is returned so that the client can check for message content integrity. The value of this header is computed by the Blob service; it is not necessarily the same value specified in the request headers.</w:t>
            </w:r>
          </w:p>
        </w:tc>
      </w:tr>
      <w:tr w:rsidR="006417AA" w:rsidRPr="00417F93" w:rsidTr="006417AA">
        <w:tc>
          <w:tcPr>
            <w:tcW w:w="0" w:type="auto"/>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sz w:val="22"/>
                <w:szCs w:val="22"/>
              </w:rPr>
            </w:pPr>
            <w:r w:rsidRPr="00417F93">
              <w:rPr>
                <w:rStyle w:val="Emphasis"/>
                <w:rFonts w:ascii="Arial Narrow" w:hAnsi="Arial Narrow" w:cs="Arial"/>
                <w:color w:val="2A2A2A"/>
              </w:rPr>
              <w:t>x-</w:t>
            </w:r>
            <w:proofErr w:type="spellStart"/>
            <w:r w:rsidRPr="00417F93">
              <w:rPr>
                <w:rStyle w:val="Emphasis"/>
                <w:rFonts w:ascii="Arial Narrow" w:hAnsi="Arial Narrow" w:cs="Arial"/>
                <w:color w:val="2A2A2A"/>
              </w:rPr>
              <w:t>ms</w:t>
            </w:r>
            <w:proofErr w:type="spellEnd"/>
            <w:r w:rsidRPr="00417F93">
              <w:rPr>
                <w:rStyle w:val="Emphasis"/>
                <w:rFonts w:ascii="Arial Narrow" w:hAnsi="Arial Narrow" w:cs="Arial"/>
                <w:color w:val="2A2A2A"/>
              </w:rPr>
              <w:t>-request-id</w:t>
            </w:r>
          </w:p>
        </w:tc>
        <w:tc>
          <w:tcPr>
            <w:tcW w:w="7649" w:type="dxa"/>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sz w:val="22"/>
                <w:szCs w:val="22"/>
              </w:rPr>
            </w:pPr>
            <w:r w:rsidRPr="00417F93">
              <w:rPr>
                <w:rFonts w:ascii="Arial Narrow" w:hAnsi="Arial Narrow" w:cs="Arial"/>
                <w:color w:val="2A2A2A"/>
                <w:sz w:val="22"/>
                <w:szCs w:val="22"/>
              </w:rPr>
              <w:t xml:space="preserve">This header uniquely identifies the request that was made and can be used for troubleshooting the request. </w:t>
            </w:r>
          </w:p>
        </w:tc>
      </w:tr>
      <w:tr w:rsidR="006417AA" w:rsidRPr="00417F93" w:rsidTr="006417AA">
        <w:tc>
          <w:tcPr>
            <w:tcW w:w="0" w:type="auto"/>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sz w:val="22"/>
                <w:szCs w:val="22"/>
              </w:rPr>
            </w:pPr>
            <w:r w:rsidRPr="00417F93">
              <w:rPr>
                <w:rStyle w:val="Emphasis"/>
                <w:rFonts w:ascii="Arial Narrow" w:hAnsi="Arial Narrow" w:cs="Arial"/>
                <w:color w:val="2A2A2A"/>
              </w:rPr>
              <w:t>x-</w:t>
            </w:r>
            <w:proofErr w:type="spellStart"/>
            <w:r w:rsidRPr="00417F93">
              <w:rPr>
                <w:rStyle w:val="Emphasis"/>
                <w:rFonts w:ascii="Arial Narrow" w:hAnsi="Arial Narrow" w:cs="Arial"/>
                <w:color w:val="2A2A2A"/>
              </w:rPr>
              <w:t>ms</w:t>
            </w:r>
            <w:proofErr w:type="spellEnd"/>
            <w:r w:rsidRPr="00417F93">
              <w:rPr>
                <w:rStyle w:val="Emphasis"/>
                <w:rFonts w:ascii="Arial Narrow" w:hAnsi="Arial Narrow" w:cs="Arial"/>
                <w:color w:val="2A2A2A"/>
              </w:rPr>
              <w:t>-version</w:t>
            </w:r>
          </w:p>
        </w:tc>
        <w:tc>
          <w:tcPr>
            <w:tcW w:w="7649" w:type="dxa"/>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sz w:val="22"/>
                <w:szCs w:val="22"/>
              </w:rPr>
            </w:pPr>
            <w:r w:rsidRPr="00417F93">
              <w:rPr>
                <w:rFonts w:ascii="Arial Narrow" w:hAnsi="Arial Narrow" w:cs="Arial"/>
                <w:color w:val="2A2A2A"/>
                <w:sz w:val="22"/>
                <w:szCs w:val="22"/>
              </w:rPr>
              <w:t>Indicates the version of the Blob service used to execute the request. This header is returned for requests made against version 2009-09-19 and later.</w:t>
            </w:r>
          </w:p>
        </w:tc>
      </w:tr>
      <w:tr w:rsidR="006417AA" w:rsidRPr="00417F93" w:rsidTr="006417AA">
        <w:tc>
          <w:tcPr>
            <w:tcW w:w="0" w:type="auto"/>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sz w:val="22"/>
                <w:szCs w:val="22"/>
              </w:rPr>
            </w:pPr>
            <w:r w:rsidRPr="00417F93">
              <w:rPr>
                <w:rStyle w:val="Emphasis"/>
                <w:rFonts w:ascii="Arial Narrow" w:hAnsi="Arial Narrow" w:cs="Arial"/>
                <w:color w:val="2A2A2A"/>
              </w:rPr>
              <w:t>Date</w:t>
            </w:r>
          </w:p>
        </w:tc>
        <w:tc>
          <w:tcPr>
            <w:tcW w:w="7649" w:type="dxa"/>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sz w:val="22"/>
                <w:szCs w:val="22"/>
              </w:rPr>
            </w:pPr>
            <w:r w:rsidRPr="00417F93">
              <w:rPr>
                <w:rFonts w:ascii="Arial Narrow" w:hAnsi="Arial Narrow" w:cs="Arial"/>
                <w:color w:val="2A2A2A"/>
                <w:sz w:val="22"/>
                <w:szCs w:val="22"/>
              </w:rPr>
              <w:t>A UTC date/time value generated by the service that indicates the time at which the response was initiated.</w:t>
            </w:r>
          </w:p>
        </w:tc>
      </w:tr>
    </w:tbl>
    <w:p w:rsidR="006417AA" w:rsidRPr="00417F93" w:rsidRDefault="006417AA" w:rsidP="00944AAA">
      <w:pPr>
        <w:pStyle w:val="Heading4"/>
        <w:numPr>
          <w:ilvl w:val="0"/>
          <w:numId w:val="0"/>
        </w:numPr>
        <w:shd w:val="clear" w:color="auto" w:fill="FFFFFF"/>
        <w:spacing w:before="0" w:after="210" w:line="315" w:lineRule="atLeast"/>
        <w:ind w:left="864" w:hanging="864"/>
        <w:rPr>
          <w:rFonts w:ascii="Arial Narrow" w:hAnsi="Arial Narrow" w:cs="Arial"/>
          <w:color w:val="2A2A2A"/>
          <w:szCs w:val="22"/>
        </w:rPr>
      </w:pPr>
      <w:r w:rsidRPr="00417F93">
        <w:rPr>
          <w:rFonts w:ascii="Arial Narrow" w:hAnsi="Arial Narrow" w:cs="Arial"/>
          <w:color w:val="2A2A2A"/>
          <w:szCs w:val="22"/>
        </w:rPr>
        <w:t>Sample Response</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r w:rsidRPr="00417F93">
        <w:rPr>
          <w:rFonts w:ascii="Arial Narrow" w:hAnsi="Arial Narrow" w:cs="Arial"/>
          <w:color w:val="000000"/>
          <w:sz w:val="22"/>
          <w:szCs w:val="22"/>
        </w:rPr>
        <w:t>Response Status:</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r w:rsidRPr="00417F93">
        <w:rPr>
          <w:rFonts w:ascii="Arial Narrow" w:hAnsi="Arial Narrow" w:cs="Arial"/>
          <w:color w:val="000000"/>
          <w:sz w:val="22"/>
          <w:szCs w:val="22"/>
        </w:rPr>
        <w:t xml:space="preserve">HTTP/1.1 201 </w:t>
      </w:r>
      <w:proofErr w:type="spellStart"/>
      <w:r w:rsidRPr="00417F93">
        <w:rPr>
          <w:rFonts w:ascii="Arial Narrow" w:hAnsi="Arial Narrow" w:cs="Arial"/>
          <w:color w:val="000000"/>
          <w:sz w:val="22"/>
          <w:szCs w:val="22"/>
        </w:rPr>
        <w:t>Created</w:t>
      </w:r>
      <w:proofErr w:type="spellEnd"/>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r w:rsidRPr="00417F93">
        <w:rPr>
          <w:rFonts w:ascii="Arial Narrow" w:hAnsi="Arial Narrow" w:cs="Arial"/>
          <w:color w:val="000000"/>
          <w:sz w:val="22"/>
          <w:szCs w:val="22"/>
        </w:rPr>
        <w:t xml:space="preserve">Response </w:t>
      </w:r>
      <w:proofErr w:type="spellStart"/>
      <w:r w:rsidRPr="00417F93">
        <w:rPr>
          <w:rFonts w:ascii="Arial Narrow" w:hAnsi="Arial Narrow" w:cs="Arial"/>
          <w:color w:val="000000"/>
          <w:sz w:val="22"/>
          <w:szCs w:val="22"/>
        </w:rPr>
        <w:t>Headers</w:t>
      </w:r>
      <w:proofErr w:type="spellEnd"/>
      <w:r w:rsidRPr="00417F93">
        <w:rPr>
          <w:rFonts w:ascii="Arial Narrow" w:hAnsi="Arial Narrow" w:cs="Arial"/>
          <w:color w:val="000000"/>
          <w:sz w:val="22"/>
          <w:szCs w:val="22"/>
        </w:rPr>
        <w:t>:</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r w:rsidRPr="00417F93">
        <w:rPr>
          <w:rFonts w:ascii="Arial Narrow" w:hAnsi="Arial Narrow" w:cs="Arial"/>
          <w:color w:val="000000"/>
          <w:sz w:val="22"/>
          <w:szCs w:val="22"/>
        </w:rPr>
        <w:t>Transfer-</w:t>
      </w:r>
      <w:proofErr w:type="spellStart"/>
      <w:r w:rsidRPr="00417F93">
        <w:rPr>
          <w:rFonts w:ascii="Arial Narrow" w:hAnsi="Arial Narrow" w:cs="Arial"/>
          <w:color w:val="000000"/>
          <w:sz w:val="22"/>
          <w:szCs w:val="22"/>
        </w:rPr>
        <w:t>Encoding</w:t>
      </w:r>
      <w:proofErr w:type="spellEnd"/>
      <w:r w:rsidRPr="00417F93">
        <w:rPr>
          <w:rFonts w:ascii="Arial Narrow" w:hAnsi="Arial Narrow" w:cs="Arial"/>
          <w:color w:val="000000"/>
          <w:sz w:val="22"/>
          <w:szCs w:val="22"/>
        </w:rPr>
        <w:t xml:space="preserve">: </w:t>
      </w:r>
      <w:proofErr w:type="spellStart"/>
      <w:r w:rsidRPr="00417F93">
        <w:rPr>
          <w:rFonts w:ascii="Arial Narrow" w:hAnsi="Arial Narrow" w:cs="Arial"/>
          <w:color w:val="000000"/>
          <w:sz w:val="22"/>
          <w:szCs w:val="22"/>
        </w:rPr>
        <w:t>chunked</w:t>
      </w:r>
      <w:proofErr w:type="spellEnd"/>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r w:rsidRPr="00417F93">
        <w:rPr>
          <w:rFonts w:ascii="Arial Narrow" w:hAnsi="Arial Narrow" w:cs="Arial"/>
          <w:color w:val="000000"/>
          <w:sz w:val="22"/>
          <w:szCs w:val="22"/>
        </w:rPr>
        <w:t>Content-MD5: BN3lsXf+t19nMGs+vYakPA==</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r w:rsidRPr="00417F93">
        <w:rPr>
          <w:rFonts w:ascii="Arial Narrow" w:hAnsi="Arial Narrow" w:cs="Arial"/>
          <w:color w:val="000000"/>
          <w:sz w:val="22"/>
          <w:szCs w:val="22"/>
        </w:rPr>
        <w:t xml:space="preserve">Date: </w:t>
      </w:r>
      <w:proofErr w:type="spellStart"/>
      <w:r w:rsidRPr="00417F93">
        <w:rPr>
          <w:rFonts w:ascii="Arial Narrow" w:hAnsi="Arial Narrow" w:cs="Arial"/>
          <w:color w:val="000000"/>
          <w:sz w:val="22"/>
          <w:szCs w:val="22"/>
        </w:rPr>
        <w:t>Sun</w:t>
      </w:r>
      <w:proofErr w:type="spellEnd"/>
      <w:r w:rsidRPr="00417F93">
        <w:rPr>
          <w:rFonts w:ascii="Arial Narrow" w:hAnsi="Arial Narrow" w:cs="Arial"/>
          <w:color w:val="000000"/>
          <w:sz w:val="22"/>
          <w:szCs w:val="22"/>
        </w:rPr>
        <w:t xml:space="preserve">, 25 </w:t>
      </w:r>
      <w:proofErr w:type="spellStart"/>
      <w:r w:rsidRPr="00417F93">
        <w:rPr>
          <w:rFonts w:ascii="Arial Narrow" w:hAnsi="Arial Narrow" w:cs="Arial"/>
          <w:color w:val="000000"/>
          <w:sz w:val="22"/>
          <w:szCs w:val="22"/>
        </w:rPr>
        <w:t>Sep</w:t>
      </w:r>
      <w:proofErr w:type="spellEnd"/>
      <w:r w:rsidRPr="00417F93">
        <w:rPr>
          <w:rFonts w:ascii="Arial Narrow" w:hAnsi="Arial Narrow" w:cs="Arial"/>
          <w:color w:val="000000"/>
          <w:sz w:val="22"/>
          <w:szCs w:val="22"/>
        </w:rPr>
        <w:t xml:space="preserve"> 2011 23:47:09 GMT</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r w:rsidRPr="00417F93">
        <w:rPr>
          <w:rFonts w:ascii="Arial Narrow" w:hAnsi="Arial Narrow" w:cs="Arial"/>
          <w:color w:val="000000"/>
          <w:sz w:val="22"/>
          <w:szCs w:val="22"/>
        </w:rPr>
        <w:t>Server: Windows-</w:t>
      </w:r>
      <w:proofErr w:type="spellStart"/>
      <w:r w:rsidRPr="00417F93">
        <w:rPr>
          <w:rFonts w:ascii="Arial Narrow" w:hAnsi="Arial Narrow" w:cs="Arial"/>
          <w:color w:val="000000"/>
          <w:sz w:val="22"/>
          <w:szCs w:val="22"/>
        </w:rPr>
        <w:t>Azure</w:t>
      </w:r>
      <w:proofErr w:type="spellEnd"/>
      <w:r w:rsidRPr="00417F93">
        <w:rPr>
          <w:rFonts w:ascii="Arial Narrow" w:hAnsi="Arial Narrow" w:cs="Arial"/>
          <w:color w:val="000000"/>
          <w:sz w:val="22"/>
          <w:szCs w:val="22"/>
        </w:rPr>
        <w:t>-Blob/1.0 Microsoft-HTTPAPI/2.0</w:t>
      </w:r>
    </w:p>
    <w:p w:rsidR="006417AA" w:rsidRPr="00417F93" w:rsidRDefault="006417AA" w:rsidP="006417AA">
      <w:pPr>
        <w:shd w:val="clear" w:color="auto" w:fill="FFFFFF"/>
        <w:spacing w:line="315" w:lineRule="atLeast"/>
        <w:rPr>
          <w:rFonts w:ascii="Arial Narrow" w:hAnsi="Arial Narrow" w:cs="Arial"/>
        </w:rPr>
      </w:pPr>
    </w:p>
    <w:p w:rsidR="006417AA" w:rsidRPr="00417F93" w:rsidRDefault="006417AA" w:rsidP="006417AA">
      <w:pPr>
        <w:shd w:val="clear" w:color="auto" w:fill="FFFFFF"/>
        <w:spacing w:line="315" w:lineRule="atLeast"/>
        <w:rPr>
          <w:rFonts w:ascii="Arial Narrow" w:hAnsi="Arial Narrow" w:cs="Arial"/>
        </w:rPr>
      </w:pPr>
    </w:p>
    <w:p w:rsidR="006417AA" w:rsidRPr="00417F93" w:rsidRDefault="00E14BC7" w:rsidP="006417AA">
      <w:pPr>
        <w:shd w:val="clear" w:color="auto" w:fill="FFFFFF"/>
        <w:spacing w:line="315" w:lineRule="atLeast"/>
        <w:rPr>
          <w:rFonts w:ascii="Arial Narrow" w:hAnsi="Arial Narrow" w:cs="Arial"/>
          <w:color w:val="666666"/>
        </w:rPr>
      </w:pPr>
      <w:hyperlink r:id="rId56" w:tooltip="Collapse" w:history="1">
        <w:r w:rsidR="006417AA" w:rsidRPr="00417F93">
          <w:rPr>
            <w:rStyle w:val="lwcollapsibleareatitle"/>
            <w:rFonts w:ascii="Arial Narrow" w:hAnsi="Arial Narrow" w:cs="Arial"/>
            <w:color w:val="DB7100"/>
          </w:rPr>
          <w:t>Authorization</w:t>
        </w:r>
      </w:hyperlink>
    </w:p>
    <w:p w:rsidR="006417AA" w:rsidRPr="00417F93" w:rsidRDefault="006417AA" w:rsidP="006417AA">
      <w:pPr>
        <w:pStyle w:val="NormalWeb"/>
        <w:shd w:val="clear" w:color="auto" w:fill="FFFFFF"/>
        <w:spacing w:before="0" w:beforeAutospacing="0" w:after="0" w:afterAutospacing="0" w:line="270" w:lineRule="atLeast"/>
        <w:rPr>
          <w:rFonts w:ascii="Arial Narrow" w:hAnsi="Arial Narrow" w:cs="Arial"/>
          <w:color w:val="2A2A2A"/>
          <w:sz w:val="22"/>
          <w:szCs w:val="22"/>
        </w:rPr>
      </w:pPr>
    </w:p>
    <w:p w:rsidR="006417AA" w:rsidRPr="00417F93" w:rsidRDefault="006417AA" w:rsidP="006417AA">
      <w:pPr>
        <w:pStyle w:val="NormalWeb"/>
        <w:shd w:val="clear" w:color="auto" w:fill="FFFFFF"/>
        <w:spacing w:before="0" w:beforeAutospacing="0" w:after="0" w:afterAutospacing="0" w:line="270" w:lineRule="atLeast"/>
        <w:rPr>
          <w:rFonts w:ascii="Arial Narrow" w:hAnsi="Arial Narrow" w:cs="Arial"/>
          <w:color w:val="2A2A2A"/>
          <w:sz w:val="22"/>
          <w:szCs w:val="22"/>
        </w:rPr>
      </w:pPr>
      <w:r w:rsidRPr="00417F93">
        <w:rPr>
          <w:rFonts w:ascii="Arial Narrow" w:hAnsi="Arial Narrow" w:cs="Arial"/>
          <w:color w:val="2A2A2A"/>
          <w:sz w:val="22"/>
          <w:szCs w:val="22"/>
        </w:rPr>
        <w:t>This operation can be called by the account owner and by anyone with a Shared Access Signature that has permission to write to this blob or its container.</w:t>
      </w:r>
    </w:p>
    <w:p w:rsidR="006417AA" w:rsidRPr="00417F93" w:rsidRDefault="006417AA" w:rsidP="006417AA">
      <w:pPr>
        <w:rPr>
          <w:rFonts w:ascii="Arial Narrow" w:hAnsi="Arial Narrow" w:cs="Arial"/>
        </w:rPr>
      </w:pPr>
    </w:p>
    <w:p w:rsidR="006417AA" w:rsidRDefault="006417AA" w:rsidP="006417AA">
      <w:pPr>
        <w:shd w:val="clear" w:color="auto" w:fill="FFFFFF"/>
        <w:spacing w:line="315" w:lineRule="atLeast"/>
        <w:rPr>
          <w:rFonts w:ascii="Arial Narrow" w:hAnsi="Arial Narrow" w:cs="Arial"/>
          <w:color w:val="666666"/>
        </w:rPr>
      </w:pPr>
    </w:p>
    <w:p w:rsidR="004C4E35" w:rsidRPr="00417F93" w:rsidRDefault="004C4E35" w:rsidP="006417AA">
      <w:pPr>
        <w:shd w:val="clear" w:color="auto" w:fill="FFFFFF"/>
        <w:spacing w:line="315" w:lineRule="atLeast"/>
        <w:rPr>
          <w:rFonts w:ascii="Arial Narrow" w:hAnsi="Arial Narrow" w:cs="Arial"/>
          <w:color w:val="666666"/>
        </w:rPr>
      </w:pPr>
    </w:p>
    <w:p w:rsidR="006417AA" w:rsidRPr="00417F93" w:rsidRDefault="006417AA" w:rsidP="00417F93">
      <w:pPr>
        <w:pStyle w:val="Heading2"/>
        <w:numPr>
          <w:ilvl w:val="0"/>
          <w:numId w:val="0"/>
        </w:numPr>
      </w:pPr>
      <w:bookmarkStart w:id="265" w:name="_Toc379964339"/>
      <w:bookmarkStart w:id="266" w:name="_Toc382572175"/>
      <w:r>
        <w:rPr>
          <w:lang w:val="de-DE"/>
        </w:rPr>
        <w:lastRenderedPageBreak/>
        <w:t>A</w:t>
      </w:r>
      <w:r w:rsidRPr="000B5ABD">
        <w:rPr>
          <w:lang w:val="de-DE"/>
        </w:rPr>
        <w:t>.</w:t>
      </w:r>
      <w:r>
        <w:rPr>
          <w:lang w:val="de-DE"/>
        </w:rPr>
        <w:t>2</w:t>
      </w:r>
      <w:r w:rsidRPr="000B5ABD">
        <w:rPr>
          <w:lang w:val="de-DE"/>
        </w:rPr>
        <w:t xml:space="preserve"> </w:t>
      </w:r>
      <w:r>
        <w:rPr>
          <w:lang w:val="de-DE"/>
        </w:rPr>
        <w:t>PutBlockList()</w:t>
      </w:r>
      <w:bookmarkEnd w:id="265"/>
      <w:bookmarkEnd w:id="266"/>
    </w:p>
    <w:p w:rsidR="006417AA" w:rsidRPr="00417F93" w:rsidRDefault="00E14BC7" w:rsidP="006417AA">
      <w:pPr>
        <w:shd w:val="clear" w:color="auto" w:fill="FFFFFF"/>
        <w:spacing w:line="315" w:lineRule="atLeast"/>
        <w:rPr>
          <w:rFonts w:ascii="Arial Narrow" w:hAnsi="Arial Narrow" w:cs="Arial"/>
          <w:color w:val="666666"/>
        </w:rPr>
      </w:pPr>
      <w:hyperlink r:id="rId57" w:tooltip="Collapse" w:history="1">
        <w:r w:rsidR="006417AA" w:rsidRPr="00417F93">
          <w:rPr>
            <w:rStyle w:val="lwcollapsibleareatitle"/>
            <w:rFonts w:ascii="Arial Narrow" w:hAnsi="Arial Narrow" w:cs="Arial"/>
            <w:color w:val="DB7100"/>
          </w:rPr>
          <w:t>Request</w:t>
        </w:r>
      </w:hyperlink>
    </w:p>
    <w:p w:rsidR="006417AA" w:rsidRPr="00417F93" w:rsidRDefault="006417AA" w:rsidP="006417AA">
      <w:pPr>
        <w:pStyle w:val="NormalWeb"/>
        <w:shd w:val="clear" w:color="auto" w:fill="FFFFFF"/>
        <w:spacing w:before="0" w:beforeAutospacing="0" w:after="0" w:afterAutospacing="0" w:line="270" w:lineRule="atLeast"/>
        <w:rPr>
          <w:rFonts w:ascii="Arial Narrow" w:hAnsi="Arial Narrow" w:cs="Arial"/>
          <w:color w:val="2A2A2A"/>
        </w:rPr>
      </w:pPr>
      <w:r w:rsidRPr="00417F93">
        <w:rPr>
          <w:rFonts w:ascii="Arial Narrow" w:hAnsi="Arial Narrow" w:cs="Arial"/>
          <w:color w:val="2A2A2A"/>
        </w:rPr>
        <w:t>The</w:t>
      </w:r>
      <w:r w:rsidRPr="00417F93">
        <w:rPr>
          <w:rStyle w:val="apple-converted-space"/>
          <w:rFonts w:ascii="Arial Narrow" w:hAnsi="Arial Narrow" w:cs="Arial"/>
          <w:color w:val="2A2A2A"/>
        </w:rPr>
        <w:t> </w:t>
      </w:r>
      <w:r w:rsidRPr="00417F93">
        <w:rPr>
          <w:rStyle w:val="Strong"/>
          <w:rFonts w:ascii="Arial Narrow" w:hAnsi="Arial Narrow" w:cs="Arial"/>
          <w:color w:val="2A2A2A"/>
        </w:rPr>
        <w:t>Put Block List</w:t>
      </w:r>
      <w:r w:rsidRPr="00417F93">
        <w:rPr>
          <w:rStyle w:val="apple-converted-space"/>
          <w:rFonts w:ascii="Arial Narrow" w:hAnsi="Arial Narrow" w:cs="Arial"/>
          <w:color w:val="2A2A2A"/>
        </w:rPr>
        <w:t> </w:t>
      </w:r>
      <w:r w:rsidRPr="00417F93">
        <w:rPr>
          <w:rFonts w:ascii="Arial Narrow" w:hAnsi="Arial Narrow" w:cs="Arial"/>
          <w:color w:val="2A2A2A"/>
        </w:rPr>
        <w:t>request may be constructed as follows. HTTPS is recommended. Replace</w:t>
      </w:r>
      <w:r w:rsidRPr="00417F93">
        <w:rPr>
          <w:rStyle w:val="apple-converted-space"/>
          <w:rFonts w:ascii="Arial Narrow" w:hAnsi="Arial Narrow" w:cs="Arial"/>
          <w:color w:val="2A2A2A"/>
        </w:rPr>
        <w:t> </w:t>
      </w:r>
      <w:proofErr w:type="spellStart"/>
      <w:r w:rsidRPr="00417F93">
        <w:rPr>
          <w:rStyle w:val="Emphasis"/>
          <w:rFonts w:ascii="Arial Narrow" w:hAnsi="Arial Narrow" w:cs="Arial"/>
          <w:color w:val="2A2A2A"/>
        </w:rPr>
        <w:t>myaccount</w:t>
      </w:r>
      <w:proofErr w:type="spellEnd"/>
      <w:r w:rsidRPr="00417F93">
        <w:rPr>
          <w:rStyle w:val="apple-converted-space"/>
          <w:rFonts w:ascii="Arial Narrow" w:hAnsi="Arial Narrow" w:cs="Arial"/>
          <w:color w:val="2A2A2A"/>
        </w:rPr>
        <w:t> </w:t>
      </w:r>
      <w:r w:rsidRPr="00417F93">
        <w:rPr>
          <w:rFonts w:ascii="Arial Narrow" w:hAnsi="Arial Narrow" w:cs="Arial"/>
          <w:color w:val="2A2A2A"/>
        </w:rPr>
        <w:t>with the name of your storage account:</w:t>
      </w:r>
    </w:p>
    <w:tbl>
      <w:tblPr>
        <w:tblW w:w="8400" w:type="dxa"/>
        <w:tblCellMar>
          <w:top w:w="300" w:type="dxa"/>
          <w:left w:w="15" w:type="dxa"/>
          <w:bottom w:w="300" w:type="dxa"/>
          <w:right w:w="15" w:type="dxa"/>
        </w:tblCellMar>
        <w:tblLook w:val="04A0" w:firstRow="1" w:lastRow="0" w:firstColumn="1" w:lastColumn="0" w:noHBand="0" w:noVBand="1"/>
      </w:tblPr>
      <w:tblGrid>
        <w:gridCol w:w="6743"/>
        <w:gridCol w:w="1657"/>
      </w:tblGrid>
      <w:tr w:rsidR="006417AA" w:rsidRPr="00417F93" w:rsidTr="006417AA">
        <w:tc>
          <w:tcPr>
            <w:tcW w:w="0" w:type="auto"/>
            <w:tcBorders>
              <w:bottom w:val="single" w:sz="6" w:space="0" w:color="DBDBDB"/>
            </w:tcBorders>
            <w:shd w:val="clear" w:color="auto" w:fill="EDEDED"/>
            <w:tcMar>
              <w:top w:w="150" w:type="dxa"/>
              <w:left w:w="120" w:type="dxa"/>
              <w:bottom w:w="150" w:type="dxa"/>
              <w:right w:w="120" w:type="dxa"/>
            </w:tcMar>
            <w:vAlign w:val="center"/>
            <w:hideMark/>
          </w:tcPr>
          <w:p w:rsidR="006417AA" w:rsidRPr="00417F93" w:rsidRDefault="006417AA" w:rsidP="006417AA">
            <w:pPr>
              <w:spacing w:before="150" w:after="150"/>
              <w:ind w:left="150" w:right="150"/>
              <w:rPr>
                <w:rFonts w:ascii="Arial Narrow" w:hAnsi="Arial Narrow" w:cs="Arial"/>
                <w:b/>
                <w:bCs/>
                <w:color w:val="707070"/>
              </w:rPr>
            </w:pPr>
            <w:r w:rsidRPr="00417F93">
              <w:rPr>
                <w:rFonts w:ascii="Arial Narrow" w:hAnsi="Arial Narrow" w:cs="Arial"/>
                <w:b/>
                <w:bCs/>
                <w:color w:val="707070"/>
              </w:rPr>
              <w:t>PUT Method Request URI</w:t>
            </w:r>
          </w:p>
        </w:tc>
        <w:tc>
          <w:tcPr>
            <w:tcW w:w="0" w:type="auto"/>
            <w:tcBorders>
              <w:bottom w:val="single" w:sz="6" w:space="0" w:color="DBDBDB"/>
            </w:tcBorders>
            <w:shd w:val="clear" w:color="auto" w:fill="EDEDED"/>
            <w:tcMar>
              <w:top w:w="150" w:type="dxa"/>
              <w:left w:w="120" w:type="dxa"/>
              <w:bottom w:w="150" w:type="dxa"/>
              <w:right w:w="120" w:type="dxa"/>
            </w:tcMar>
            <w:vAlign w:val="center"/>
            <w:hideMark/>
          </w:tcPr>
          <w:p w:rsidR="006417AA" w:rsidRPr="00417F93" w:rsidRDefault="006417AA" w:rsidP="006417AA">
            <w:pPr>
              <w:spacing w:before="150" w:after="150"/>
              <w:ind w:left="150" w:right="150"/>
              <w:rPr>
                <w:rFonts w:ascii="Arial Narrow" w:hAnsi="Arial Narrow" w:cs="Arial"/>
                <w:b/>
                <w:bCs/>
                <w:color w:val="707070"/>
              </w:rPr>
            </w:pPr>
            <w:r w:rsidRPr="00417F93">
              <w:rPr>
                <w:rFonts w:ascii="Arial Narrow" w:hAnsi="Arial Narrow" w:cs="Arial"/>
                <w:b/>
                <w:bCs/>
                <w:color w:val="707070"/>
              </w:rPr>
              <w:t>HTTP Version</w:t>
            </w:r>
          </w:p>
        </w:tc>
      </w:tr>
      <w:tr w:rsidR="006417AA" w:rsidRPr="00417F93" w:rsidTr="006417AA">
        <w:tc>
          <w:tcPr>
            <w:tcW w:w="0" w:type="auto"/>
            <w:tcBorders>
              <w:bottom w:val="single" w:sz="6" w:space="0" w:color="DBDBDB"/>
            </w:tcBorders>
            <w:tcMar>
              <w:top w:w="150" w:type="dxa"/>
              <w:left w:w="120" w:type="dxa"/>
              <w:bottom w:w="150" w:type="dxa"/>
              <w:right w:w="120" w:type="dxa"/>
            </w:tcMar>
            <w:hideMark/>
          </w:tcPr>
          <w:p w:rsidR="006417AA" w:rsidRPr="00417F93" w:rsidRDefault="00E14BC7" w:rsidP="006417AA">
            <w:pPr>
              <w:pStyle w:val="NormalWeb"/>
              <w:spacing w:before="0" w:beforeAutospacing="0" w:after="0" w:afterAutospacing="0" w:line="270" w:lineRule="atLeast"/>
              <w:ind w:left="150" w:right="150"/>
              <w:rPr>
                <w:rFonts w:ascii="Arial Narrow" w:hAnsi="Arial Narrow" w:cs="Arial"/>
                <w:color w:val="2A2A2A"/>
                <w:sz w:val="22"/>
                <w:szCs w:val="22"/>
              </w:rPr>
            </w:pPr>
            <w:hyperlink r:id="rId58" w:history="1">
              <w:r w:rsidR="006417AA" w:rsidRPr="00417F93">
                <w:rPr>
                  <w:rStyle w:val="Hyperlink"/>
                  <w:rFonts w:ascii="Arial Narrow" w:hAnsi="Arial Narrow" w:cs="Arial"/>
                  <w:sz w:val="22"/>
                  <w:szCs w:val="22"/>
                </w:rPr>
                <w:t>https://myaccount.blob.core.windows.net/mycontainer/myblob?comp=blocklist</w:t>
              </w:r>
            </w:hyperlink>
          </w:p>
        </w:tc>
        <w:tc>
          <w:tcPr>
            <w:tcW w:w="0" w:type="auto"/>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sz w:val="22"/>
                <w:szCs w:val="22"/>
              </w:rPr>
            </w:pPr>
            <w:r w:rsidRPr="00417F93">
              <w:rPr>
                <w:rFonts w:ascii="Arial Narrow" w:hAnsi="Arial Narrow" w:cs="Arial"/>
                <w:color w:val="2A2A2A"/>
                <w:sz w:val="22"/>
                <w:szCs w:val="22"/>
              </w:rPr>
              <w:t>HTTP/1.1</w:t>
            </w:r>
          </w:p>
        </w:tc>
      </w:tr>
    </w:tbl>
    <w:p w:rsidR="006417AA" w:rsidRPr="00417F93" w:rsidRDefault="006417AA" w:rsidP="00944AAA">
      <w:pPr>
        <w:pStyle w:val="Heading4"/>
        <w:numPr>
          <w:ilvl w:val="0"/>
          <w:numId w:val="0"/>
        </w:numPr>
        <w:shd w:val="clear" w:color="auto" w:fill="FFFFFF"/>
        <w:spacing w:before="0" w:after="210" w:line="315" w:lineRule="atLeast"/>
        <w:ind w:left="864" w:hanging="864"/>
        <w:rPr>
          <w:rFonts w:ascii="Arial Narrow" w:hAnsi="Arial Narrow" w:cs="Arial"/>
          <w:color w:val="2A2A2A"/>
          <w:szCs w:val="22"/>
        </w:rPr>
      </w:pPr>
      <w:r w:rsidRPr="00417F93">
        <w:rPr>
          <w:rFonts w:ascii="Arial Narrow" w:hAnsi="Arial Narrow" w:cs="Arial"/>
          <w:color w:val="2A2A2A"/>
          <w:szCs w:val="22"/>
        </w:rPr>
        <w:t>Emulated Storage Service URI</w:t>
      </w:r>
    </w:p>
    <w:p w:rsidR="006417AA" w:rsidRPr="00417F93" w:rsidRDefault="006417AA" w:rsidP="006417AA">
      <w:pPr>
        <w:pStyle w:val="NormalWeb"/>
        <w:shd w:val="clear" w:color="auto" w:fill="FFFFFF"/>
        <w:spacing w:before="0" w:beforeAutospacing="0" w:after="0" w:afterAutospacing="0" w:line="270" w:lineRule="atLeast"/>
        <w:rPr>
          <w:rFonts w:ascii="Arial Narrow" w:hAnsi="Arial Narrow" w:cs="Arial"/>
          <w:color w:val="2A2A2A"/>
        </w:rPr>
      </w:pPr>
      <w:r w:rsidRPr="00417F93">
        <w:rPr>
          <w:rFonts w:ascii="Arial Narrow" w:hAnsi="Arial Narrow" w:cs="Arial"/>
          <w:color w:val="2A2A2A"/>
        </w:rPr>
        <w:t>When making a request against the emulated storage service, specify the emulator hostname and Blob service port as</w:t>
      </w:r>
      <w:r w:rsidRPr="00417F93">
        <w:rPr>
          <w:rStyle w:val="apple-converted-space"/>
          <w:rFonts w:ascii="Arial Narrow" w:hAnsi="Arial Narrow" w:cs="Arial"/>
          <w:color w:val="2A2A2A"/>
        </w:rPr>
        <w:t> </w:t>
      </w:r>
      <w:r w:rsidRPr="00417F93">
        <w:rPr>
          <w:rStyle w:val="HTMLCode"/>
          <w:rFonts w:ascii="Arial Narrow" w:hAnsi="Arial Narrow" w:cs="Arial"/>
          <w:color w:val="2A2A2A"/>
          <w:sz w:val="24"/>
          <w:szCs w:val="24"/>
        </w:rPr>
        <w:t>127.0.0.1:10000</w:t>
      </w:r>
      <w:r w:rsidRPr="00417F93">
        <w:rPr>
          <w:rFonts w:ascii="Arial Narrow" w:hAnsi="Arial Narrow" w:cs="Arial"/>
          <w:color w:val="2A2A2A"/>
        </w:rPr>
        <w:t>, followed by the emulated storage account name:</w:t>
      </w:r>
    </w:p>
    <w:tbl>
      <w:tblPr>
        <w:tblW w:w="8400" w:type="dxa"/>
        <w:tblCellMar>
          <w:top w:w="300" w:type="dxa"/>
          <w:left w:w="15" w:type="dxa"/>
          <w:bottom w:w="300" w:type="dxa"/>
          <w:right w:w="15" w:type="dxa"/>
        </w:tblCellMar>
        <w:tblLook w:val="04A0" w:firstRow="1" w:lastRow="0" w:firstColumn="1" w:lastColumn="0" w:noHBand="0" w:noVBand="1"/>
      </w:tblPr>
      <w:tblGrid>
        <w:gridCol w:w="6724"/>
        <w:gridCol w:w="1676"/>
      </w:tblGrid>
      <w:tr w:rsidR="006417AA" w:rsidRPr="00417F93" w:rsidTr="006417AA">
        <w:tc>
          <w:tcPr>
            <w:tcW w:w="0" w:type="auto"/>
            <w:tcBorders>
              <w:bottom w:val="single" w:sz="6" w:space="0" w:color="DBDBDB"/>
            </w:tcBorders>
            <w:shd w:val="clear" w:color="auto" w:fill="EDEDED"/>
            <w:tcMar>
              <w:top w:w="150" w:type="dxa"/>
              <w:left w:w="120" w:type="dxa"/>
              <w:bottom w:w="150" w:type="dxa"/>
              <w:right w:w="120" w:type="dxa"/>
            </w:tcMar>
            <w:vAlign w:val="center"/>
            <w:hideMark/>
          </w:tcPr>
          <w:p w:rsidR="006417AA" w:rsidRPr="00417F93" w:rsidRDefault="006417AA" w:rsidP="006417AA">
            <w:pPr>
              <w:spacing w:before="150" w:after="150"/>
              <w:ind w:left="150" w:right="150"/>
              <w:rPr>
                <w:rFonts w:ascii="Arial Narrow" w:hAnsi="Arial Narrow" w:cs="Arial"/>
                <w:b/>
                <w:bCs/>
                <w:color w:val="707070"/>
              </w:rPr>
            </w:pPr>
            <w:r w:rsidRPr="00417F93">
              <w:rPr>
                <w:rFonts w:ascii="Arial Narrow" w:hAnsi="Arial Narrow" w:cs="Arial"/>
                <w:b/>
                <w:bCs/>
                <w:color w:val="707070"/>
              </w:rPr>
              <w:t>PUT Method Request URI</w:t>
            </w:r>
          </w:p>
        </w:tc>
        <w:tc>
          <w:tcPr>
            <w:tcW w:w="0" w:type="auto"/>
            <w:tcBorders>
              <w:bottom w:val="single" w:sz="6" w:space="0" w:color="DBDBDB"/>
            </w:tcBorders>
            <w:shd w:val="clear" w:color="auto" w:fill="EDEDED"/>
            <w:tcMar>
              <w:top w:w="150" w:type="dxa"/>
              <w:left w:w="120" w:type="dxa"/>
              <w:bottom w:w="150" w:type="dxa"/>
              <w:right w:w="120" w:type="dxa"/>
            </w:tcMar>
            <w:vAlign w:val="center"/>
            <w:hideMark/>
          </w:tcPr>
          <w:p w:rsidR="006417AA" w:rsidRPr="00417F93" w:rsidRDefault="006417AA" w:rsidP="006417AA">
            <w:pPr>
              <w:spacing w:before="150" w:after="150"/>
              <w:ind w:left="150" w:right="150"/>
              <w:rPr>
                <w:rFonts w:ascii="Arial Narrow" w:hAnsi="Arial Narrow" w:cs="Arial"/>
                <w:b/>
                <w:bCs/>
                <w:color w:val="707070"/>
              </w:rPr>
            </w:pPr>
            <w:r w:rsidRPr="00417F93">
              <w:rPr>
                <w:rFonts w:ascii="Arial Narrow" w:hAnsi="Arial Narrow" w:cs="Arial"/>
                <w:b/>
                <w:bCs/>
                <w:color w:val="707070"/>
              </w:rPr>
              <w:t>HTTP Version</w:t>
            </w:r>
          </w:p>
        </w:tc>
      </w:tr>
      <w:tr w:rsidR="006417AA" w:rsidRPr="00417F93" w:rsidTr="006417AA">
        <w:tc>
          <w:tcPr>
            <w:tcW w:w="0" w:type="auto"/>
            <w:tcBorders>
              <w:bottom w:val="single" w:sz="6" w:space="0" w:color="DBDBDB"/>
            </w:tcBorders>
            <w:tcMar>
              <w:top w:w="150" w:type="dxa"/>
              <w:left w:w="120" w:type="dxa"/>
              <w:bottom w:w="150" w:type="dxa"/>
              <w:right w:w="120" w:type="dxa"/>
            </w:tcMar>
            <w:hideMark/>
          </w:tcPr>
          <w:p w:rsidR="006417AA" w:rsidRPr="00417F93" w:rsidRDefault="00E14BC7" w:rsidP="006417AA">
            <w:pPr>
              <w:pStyle w:val="NormalWeb"/>
              <w:spacing w:before="0" w:beforeAutospacing="0" w:after="0" w:afterAutospacing="0" w:line="270" w:lineRule="atLeast"/>
              <w:ind w:left="150" w:right="150"/>
              <w:rPr>
                <w:rFonts w:ascii="Arial Narrow" w:hAnsi="Arial Narrow" w:cs="Arial"/>
                <w:color w:val="2A2A2A"/>
                <w:sz w:val="22"/>
                <w:szCs w:val="22"/>
              </w:rPr>
            </w:pPr>
            <w:hyperlink r:id="rId59" w:history="1">
              <w:r w:rsidR="006417AA" w:rsidRPr="00417F93">
                <w:rPr>
                  <w:rStyle w:val="Hyperlink"/>
                  <w:rFonts w:ascii="Arial Narrow" w:hAnsi="Arial Narrow" w:cs="Arial"/>
                  <w:sz w:val="22"/>
                  <w:szCs w:val="22"/>
                </w:rPr>
                <w:t>http://127.0.0.1:10000/devstoreaccount1/mycontainer/myblob?comp=blocklist</w:t>
              </w:r>
            </w:hyperlink>
          </w:p>
        </w:tc>
        <w:tc>
          <w:tcPr>
            <w:tcW w:w="0" w:type="auto"/>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sz w:val="22"/>
                <w:szCs w:val="22"/>
              </w:rPr>
            </w:pPr>
            <w:r w:rsidRPr="00417F93">
              <w:rPr>
                <w:rFonts w:ascii="Arial Narrow" w:hAnsi="Arial Narrow" w:cs="Arial"/>
                <w:color w:val="2A2A2A"/>
                <w:sz w:val="22"/>
                <w:szCs w:val="22"/>
              </w:rPr>
              <w:t>HTTP/1.1</w:t>
            </w:r>
          </w:p>
        </w:tc>
      </w:tr>
    </w:tbl>
    <w:p w:rsidR="006417AA" w:rsidRPr="00417F93" w:rsidRDefault="006417AA" w:rsidP="00944AAA">
      <w:pPr>
        <w:pStyle w:val="NormalWeb"/>
        <w:shd w:val="clear" w:color="auto" w:fill="FFFFFF"/>
        <w:spacing w:before="0" w:beforeAutospacing="0" w:after="0" w:afterAutospacing="0" w:line="270" w:lineRule="atLeast"/>
        <w:rPr>
          <w:rFonts w:ascii="Arial Narrow" w:hAnsi="Arial Narrow" w:cs="Arial"/>
          <w:color w:val="2A2A2A"/>
          <w:sz w:val="22"/>
          <w:szCs w:val="22"/>
        </w:rPr>
      </w:pPr>
      <w:r w:rsidRPr="00417F93">
        <w:rPr>
          <w:rFonts w:ascii="Arial Narrow" w:hAnsi="Arial Narrow" w:cs="Arial"/>
          <w:color w:val="2A2A2A"/>
          <w:sz w:val="22"/>
          <w:szCs w:val="22"/>
        </w:rPr>
        <w:t>Note that the storage emulator only supports blob sizes up to 2 GB.</w:t>
      </w:r>
    </w:p>
    <w:p w:rsidR="006417AA" w:rsidRPr="00417F93" w:rsidRDefault="006417AA" w:rsidP="00944AAA">
      <w:pPr>
        <w:pStyle w:val="Heading4"/>
        <w:numPr>
          <w:ilvl w:val="0"/>
          <w:numId w:val="0"/>
        </w:numPr>
        <w:shd w:val="clear" w:color="auto" w:fill="FFFFFF"/>
        <w:spacing w:before="0" w:after="210" w:line="315" w:lineRule="atLeast"/>
        <w:rPr>
          <w:rFonts w:ascii="Arial Narrow" w:hAnsi="Arial Narrow" w:cs="Arial"/>
          <w:color w:val="2A2A2A"/>
          <w:szCs w:val="22"/>
        </w:rPr>
      </w:pPr>
      <w:r w:rsidRPr="00417F93">
        <w:rPr>
          <w:rFonts w:ascii="Arial Narrow" w:hAnsi="Arial Narrow" w:cs="Arial"/>
          <w:color w:val="2A2A2A"/>
          <w:szCs w:val="22"/>
        </w:rPr>
        <w:t>URI Parameters</w:t>
      </w:r>
    </w:p>
    <w:p w:rsidR="006417AA" w:rsidRPr="00417F93" w:rsidRDefault="006417AA" w:rsidP="006417AA">
      <w:pPr>
        <w:pStyle w:val="NormalWeb"/>
        <w:shd w:val="clear" w:color="auto" w:fill="FFFFFF"/>
        <w:spacing w:before="0" w:beforeAutospacing="0" w:after="0" w:afterAutospacing="0" w:line="270" w:lineRule="atLeast"/>
        <w:rPr>
          <w:rFonts w:ascii="Arial Narrow" w:hAnsi="Arial Narrow" w:cs="Arial"/>
          <w:color w:val="2A2A2A"/>
          <w:sz w:val="22"/>
          <w:szCs w:val="22"/>
        </w:rPr>
      </w:pPr>
      <w:r w:rsidRPr="00417F93">
        <w:rPr>
          <w:rFonts w:ascii="Arial Narrow" w:hAnsi="Arial Narrow" w:cs="Arial"/>
          <w:color w:val="2A2A2A"/>
          <w:sz w:val="22"/>
          <w:szCs w:val="22"/>
        </w:rPr>
        <w:t>The following additional parameters may be specified on the request URI.</w:t>
      </w:r>
    </w:p>
    <w:tbl>
      <w:tblPr>
        <w:tblW w:w="9192" w:type="dxa"/>
        <w:tblCellMar>
          <w:top w:w="300" w:type="dxa"/>
          <w:left w:w="15" w:type="dxa"/>
          <w:bottom w:w="300" w:type="dxa"/>
          <w:right w:w="15" w:type="dxa"/>
        </w:tblCellMar>
        <w:tblLook w:val="04A0" w:firstRow="1" w:lastRow="0" w:firstColumn="1" w:lastColumn="0" w:noHBand="0" w:noVBand="1"/>
      </w:tblPr>
      <w:tblGrid>
        <w:gridCol w:w="1508"/>
        <w:gridCol w:w="7684"/>
      </w:tblGrid>
      <w:tr w:rsidR="006417AA" w:rsidRPr="00417F93" w:rsidTr="006417AA">
        <w:tc>
          <w:tcPr>
            <w:tcW w:w="0" w:type="auto"/>
            <w:tcBorders>
              <w:bottom w:val="single" w:sz="6" w:space="0" w:color="DBDBDB"/>
            </w:tcBorders>
            <w:shd w:val="clear" w:color="auto" w:fill="EDEDED"/>
            <w:tcMar>
              <w:top w:w="150" w:type="dxa"/>
              <w:left w:w="120" w:type="dxa"/>
              <w:bottom w:w="150" w:type="dxa"/>
              <w:right w:w="120" w:type="dxa"/>
            </w:tcMar>
            <w:vAlign w:val="center"/>
            <w:hideMark/>
          </w:tcPr>
          <w:p w:rsidR="006417AA" w:rsidRPr="00417F93" w:rsidRDefault="006417AA" w:rsidP="006417AA">
            <w:pPr>
              <w:spacing w:before="150" w:after="150"/>
              <w:ind w:left="150" w:right="150"/>
              <w:rPr>
                <w:rFonts w:ascii="Arial Narrow" w:hAnsi="Arial Narrow" w:cs="Arial"/>
                <w:b/>
                <w:bCs/>
                <w:color w:val="707070"/>
              </w:rPr>
            </w:pPr>
            <w:r w:rsidRPr="00417F93">
              <w:rPr>
                <w:rFonts w:ascii="Arial Narrow" w:hAnsi="Arial Narrow" w:cs="Arial"/>
                <w:b/>
                <w:bCs/>
                <w:color w:val="707070"/>
              </w:rPr>
              <w:t>Parameter</w:t>
            </w:r>
          </w:p>
        </w:tc>
        <w:tc>
          <w:tcPr>
            <w:tcW w:w="7684" w:type="dxa"/>
            <w:tcBorders>
              <w:bottom w:val="single" w:sz="6" w:space="0" w:color="DBDBDB"/>
            </w:tcBorders>
            <w:shd w:val="clear" w:color="auto" w:fill="EDEDED"/>
            <w:tcMar>
              <w:top w:w="150" w:type="dxa"/>
              <w:left w:w="120" w:type="dxa"/>
              <w:bottom w:w="150" w:type="dxa"/>
              <w:right w:w="120" w:type="dxa"/>
            </w:tcMar>
            <w:vAlign w:val="center"/>
            <w:hideMark/>
          </w:tcPr>
          <w:p w:rsidR="006417AA" w:rsidRPr="00417F93" w:rsidRDefault="006417AA" w:rsidP="006417AA">
            <w:pPr>
              <w:spacing w:before="150" w:after="150"/>
              <w:ind w:left="150" w:right="150"/>
              <w:rPr>
                <w:rFonts w:ascii="Arial Narrow" w:hAnsi="Arial Narrow" w:cs="Arial"/>
                <w:b/>
                <w:bCs/>
                <w:color w:val="707070"/>
              </w:rPr>
            </w:pPr>
            <w:r w:rsidRPr="00417F93">
              <w:rPr>
                <w:rFonts w:ascii="Arial Narrow" w:hAnsi="Arial Narrow" w:cs="Arial"/>
                <w:b/>
                <w:bCs/>
                <w:color w:val="707070"/>
              </w:rPr>
              <w:t>Description</w:t>
            </w:r>
          </w:p>
        </w:tc>
      </w:tr>
      <w:tr w:rsidR="006417AA" w:rsidRPr="00417F93" w:rsidTr="006417AA">
        <w:tc>
          <w:tcPr>
            <w:tcW w:w="0" w:type="auto"/>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sz w:val="22"/>
                <w:szCs w:val="22"/>
              </w:rPr>
            </w:pPr>
            <w:r w:rsidRPr="00417F93">
              <w:rPr>
                <w:rStyle w:val="Emphasis"/>
                <w:rFonts w:ascii="Arial Narrow" w:hAnsi="Arial Narrow" w:cs="Arial"/>
                <w:color w:val="2A2A2A"/>
              </w:rPr>
              <w:t>Timeout</w:t>
            </w:r>
          </w:p>
        </w:tc>
        <w:tc>
          <w:tcPr>
            <w:tcW w:w="7684" w:type="dxa"/>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sz w:val="22"/>
                <w:szCs w:val="22"/>
              </w:rPr>
            </w:pPr>
            <w:r w:rsidRPr="00417F93">
              <w:rPr>
                <w:rFonts w:ascii="Arial Narrow" w:hAnsi="Arial Narrow" w:cs="Arial"/>
                <w:color w:val="2A2A2A"/>
                <w:sz w:val="22"/>
                <w:szCs w:val="22"/>
              </w:rPr>
              <w:t>Optional. The</w:t>
            </w:r>
            <w:r w:rsidRPr="00417F93">
              <w:rPr>
                <w:rStyle w:val="apple-converted-space"/>
                <w:rFonts w:ascii="Arial Narrow" w:hAnsi="Arial Narrow" w:cs="Arial"/>
                <w:color w:val="2A2A2A"/>
                <w:sz w:val="22"/>
                <w:szCs w:val="22"/>
              </w:rPr>
              <w:t> </w:t>
            </w:r>
            <w:r w:rsidRPr="00417F93">
              <w:rPr>
                <w:rStyle w:val="Emphasis"/>
                <w:rFonts w:ascii="Arial Narrow" w:hAnsi="Arial Narrow" w:cs="Arial"/>
                <w:color w:val="2A2A2A"/>
              </w:rPr>
              <w:t>timeout</w:t>
            </w:r>
            <w:r w:rsidRPr="00417F93">
              <w:rPr>
                <w:rStyle w:val="apple-converted-space"/>
                <w:rFonts w:ascii="Arial Narrow" w:hAnsi="Arial Narrow" w:cs="Arial"/>
                <w:color w:val="2A2A2A"/>
                <w:sz w:val="22"/>
                <w:szCs w:val="22"/>
              </w:rPr>
              <w:t> </w:t>
            </w:r>
            <w:r w:rsidRPr="00417F93">
              <w:rPr>
                <w:rFonts w:ascii="Arial Narrow" w:hAnsi="Arial Narrow" w:cs="Arial"/>
                <w:color w:val="2A2A2A"/>
                <w:sz w:val="22"/>
                <w:szCs w:val="22"/>
              </w:rPr>
              <w:t xml:space="preserve">parameter is expressed in seconds. </w:t>
            </w:r>
          </w:p>
        </w:tc>
      </w:tr>
    </w:tbl>
    <w:p w:rsidR="006417AA" w:rsidRPr="00417F93" w:rsidRDefault="006417AA" w:rsidP="00944AAA">
      <w:pPr>
        <w:pStyle w:val="Heading4"/>
        <w:numPr>
          <w:ilvl w:val="0"/>
          <w:numId w:val="0"/>
        </w:numPr>
        <w:shd w:val="clear" w:color="auto" w:fill="FFFFFF"/>
        <w:spacing w:before="0" w:after="210" w:line="315" w:lineRule="atLeast"/>
        <w:ind w:left="864" w:hanging="864"/>
        <w:rPr>
          <w:rFonts w:ascii="Arial Narrow" w:hAnsi="Arial Narrow" w:cs="Arial"/>
          <w:color w:val="2A2A2A"/>
          <w:szCs w:val="22"/>
        </w:rPr>
      </w:pPr>
      <w:r w:rsidRPr="00417F93">
        <w:rPr>
          <w:rFonts w:ascii="Arial Narrow" w:hAnsi="Arial Narrow" w:cs="Arial"/>
          <w:color w:val="2A2A2A"/>
          <w:szCs w:val="22"/>
        </w:rPr>
        <w:t>Request Headers</w:t>
      </w:r>
    </w:p>
    <w:p w:rsidR="006417AA" w:rsidRPr="00417F93" w:rsidRDefault="006417AA" w:rsidP="006417AA">
      <w:pPr>
        <w:pStyle w:val="NormalWeb"/>
        <w:shd w:val="clear" w:color="auto" w:fill="FFFFFF"/>
        <w:spacing w:before="0" w:beforeAutospacing="0" w:after="0" w:afterAutospacing="0" w:line="270" w:lineRule="atLeast"/>
        <w:rPr>
          <w:rFonts w:ascii="Arial Narrow" w:hAnsi="Arial Narrow" w:cs="Arial"/>
          <w:color w:val="2A2A2A"/>
        </w:rPr>
      </w:pPr>
      <w:r w:rsidRPr="00417F93">
        <w:rPr>
          <w:rFonts w:ascii="Arial Narrow" w:hAnsi="Arial Narrow" w:cs="Arial"/>
          <w:color w:val="2A2A2A"/>
        </w:rPr>
        <w:t>The following table describes required and optional request headers.</w:t>
      </w:r>
    </w:p>
    <w:tbl>
      <w:tblPr>
        <w:tblW w:w="9192" w:type="dxa"/>
        <w:tblCellMar>
          <w:top w:w="300" w:type="dxa"/>
          <w:left w:w="15" w:type="dxa"/>
          <w:bottom w:w="300" w:type="dxa"/>
          <w:right w:w="15" w:type="dxa"/>
        </w:tblCellMar>
        <w:tblLook w:val="04A0" w:firstRow="1" w:lastRow="0" w:firstColumn="1" w:lastColumn="0" w:noHBand="0" w:noVBand="1"/>
      </w:tblPr>
      <w:tblGrid>
        <w:gridCol w:w="2062"/>
        <w:gridCol w:w="7130"/>
      </w:tblGrid>
      <w:tr w:rsidR="006417AA" w:rsidRPr="00417F93" w:rsidTr="006417AA">
        <w:tc>
          <w:tcPr>
            <w:tcW w:w="0" w:type="auto"/>
            <w:tcBorders>
              <w:bottom w:val="single" w:sz="6" w:space="0" w:color="DBDBDB"/>
            </w:tcBorders>
            <w:shd w:val="clear" w:color="auto" w:fill="EDEDED"/>
            <w:tcMar>
              <w:top w:w="150" w:type="dxa"/>
              <w:left w:w="120" w:type="dxa"/>
              <w:bottom w:w="150" w:type="dxa"/>
              <w:right w:w="120" w:type="dxa"/>
            </w:tcMar>
            <w:vAlign w:val="center"/>
            <w:hideMark/>
          </w:tcPr>
          <w:p w:rsidR="006417AA" w:rsidRPr="00417F93" w:rsidRDefault="006417AA" w:rsidP="006417AA">
            <w:pPr>
              <w:spacing w:before="150" w:after="150"/>
              <w:ind w:left="150" w:right="150"/>
              <w:rPr>
                <w:rFonts w:ascii="Arial Narrow" w:hAnsi="Arial Narrow" w:cs="Arial"/>
                <w:b/>
                <w:bCs/>
                <w:color w:val="707070"/>
                <w:sz w:val="24"/>
                <w:szCs w:val="24"/>
              </w:rPr>
            </w:pPr>
            <w:r w:rsidRPr="00417F93">
              <w:rPr>
                <w:rFonts w:ascii="Arial Narrow" w:hAnsi="Arial Narrow" w:cs="Arial"/>
                <w:b/>
                <w:bCs/>
                <w:color w:val="707070"/>
                <w:sz w:val="24"/>
                <w:szCs w:val="24"/>
              </w:rPr>
              <w:t>Request Header</w:t>
            </w:r>
          </w:p>
        </w:tc>
        <w:tc>
          <w:tcPr>
            <w:tcW w:w="7130" w:type="dxa"/>
            <w:tcBorders>
              <w:bottom w:val="single" w:sz="6" w:space="0" w:color="DBDBDB"/>
            </w:tcBorders>
            <w:shd w:val="clear" w:color="auto" w:fill="EDEDED"/>
            <w:tcMar>
              <w:top w:w="150" w:type="dxa"/>
              <w:left w:w="120" w:type="dxa"/>
              <w:bottom w:w="150" w:type="dxa"/>
              <w:right w:w="120" w:type="dxa"/>
            </w:tcMar>
            <w:vAlign w:val="center"/>
            <w:hideMark/>
          </w:tcPr>
          <w:p w:rsidR="006417AA" w:rsidRPr="00417F93" w:rsidRDefault="006417AA" w:rsidP="006417AA">
            <w:pPr>
              <w:spacing w:before="150" w:after="150"/>
              <w:ind w:left="150" w:right="150"/>
              <w:rPr>
                <w:rFonts w:ascii="Arial Narrow" w:hAnsi="Arial Narrow" w:cs="Arial"/>
                <w:b/>
                <w:bCs/>
                <w:color w:val="707070"/>
                <w:sz w:val="24"/>
                <w:szCs w:val="24"/>
              </w:rPr>
            </w:pPr>
            <w:r w:rsidRPr="00417F93">
              <w:rPr>
                <w:rFonts w:ascii="Arial Narrow" w:hAnsi="Arial Narrow" w:cs="Arial"/>
                <w:b/>
                <w:bCs/>
                <w:color w:val="707070"/>
                <w:sz w:val="24"/>
                <w:szCs w:val="24"/>
              </w:rPr>
              <w:t>Description</w:t>
            </w:r>
          </w:p>
        </w:tc>
      </w:tr>
      <w:tr w:rsidR="006417AA" w:rsidRPr="00417F93" w:rsidTr="006417AA">
        <w:tc>
          <w:tcPr>
            <w:tcW w:w="0" w:type="auto"/>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rPr>
            </w:pPr>
            <w:r w:rsidRPr="00417F93">
              <w:rPr>
                <w:rStyle w:val="Emphasis"/>
                <w:rFonts w:ascii="Arial Narrow" w:hAnsi="Arial Narrow" w:cs="Arial"/>
                <w:color w:val="2A2A2A"/>
              </w:rPr>
              <w:t>Authorization</w:t>
            </w:r>
          </w:p>
        </w:tc>
        <w:tc>
          <w:tcPr>
            <w:tcW w:w="7130" w:type="dxa"/>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rPr>
            </w:pPr>
            <w:r w:rsidRPr="00417F93">
              <w:rPr>
                <w:rFonts w:ascii="Arial Narrow" w:hAnsi="Arial Narrow" w:cs="Arial"/>
                <w:color w:val="2A2A2A"/>
              </w:rPr>
              <w:t xml:space="preserve">Required. Specifies the authentication scheme, account name, and signature. </w:t>
            </w:r>
          </w:p>
        </w:tc>
      </w:tr>
      <w:tr w:rsidR="006417AA" w:rsidRPr="00417F93" w:rsidTr="006417AA">
        <w:tc>
          <w:tcPr>
            <w:tcW w:w="0" w:type="auto"/>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rPr>
            </w:pPr>
            <w:r w:rsidRPr="00417F93">
              <w:rPr>
                <w:rStyle w:val="Emphasis"/>
                <w:rFonts w:ascii="Arial Narrow" w:hAnsi="Arial Narrow" w:cs="Arial"/>
                <w:color w:val="2A2A2A"/>
              </w:rPr>
              <w:t>Date</w:t>
            </w:r>
            <w:r w:rsidRPr="00417F93">
              <w:rPr>
                <w:rStyle w:val="apple-converted-space"/>
                <w:rFonts w:ascii="Arial Narrow" w:hAnsi="Arial Narrow" w:cs="Arial"/>
                <w:color w:val="2A2A2A"/>
              </w:rPr>
              <w:t> </w:t>
            </w:r>
            <w:r w:rsidRPr="00417F93">
              <w:rPr>
                <w:rFonts w:ascii="Arial Narrow" w:hAnsi="Arial Narrow" w:cs="Arial"/>
                <w:color w:val="2A2A2A"/>
              </w:rPr>
              <w:t>or</w:t>
            </w:r>
            <w:r w:rsidRPr="00417F93">
              <w:rPr>
                <w:rStyle w:val="apple-converted-space"/>
                <w:rFonts w:ascii="Arial Narrow" w:hAnsi="Arial Narrow" w:cs="Arial"/>
                <w:color w:val="2A2A2A"/>
              </w:rPr>
              <w:t> </w:t>
            </w:r>
            <w:r w:rsidRPr="00417F93">
              <w:rPr>
                <w:rStyle w:val="Emphasis"/>
                <w:rFonts w:ascii="Arial Narrow" w:hAnsi="Arial Narrow" w:cs="Arial"/>
                <w:color w:val="2A2A2A"/>
              </w:rPr>
              <w:t>x-</w:t>
            </w:r>
            <w:proofErr w:type="spellStart"/>
            <w:r w:rsidRPr="00417F93">
              <w:rPr>
                <w:rStyle w:val="Emphasis"/>
                <w:rFonts w:ascii="Arial Narrow" w:hAnsi="Arial Narrow" w:cs="Arial"/>
                <w:color w:val="2A2A2A"/>
              </w:rPr>
              <w:t>ms</w:t>
            </w:r>
            <w:proofErr w:type="spellEnd"/>
            <w:r w:rsidRPr="00417F93">
              <w:rPr>
                <w:rStyle w:val="Emphasis"/>
                <w:rFonts w:ascii="Arial Narrow" w:hAnsi="Arial Narrow" w:cs="Arial"/>
                <w:color w:val="2A2A2A"/>
              </w:rPr>
              <w:t>-date</w:t>
            </w:r>
          </w:p>
        </w:tc>
        <w:tc>
          <w:tcPr>
            <w:tcW w:w="7130" w:type="dxa"/>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rPr>
            </w:pPr>
            <w:r w:rsidRPr="00417F93">
              <w:rPr>
                <w:rFonts w:ascii="Arial Narrow" w:hAnsi="Arial Narrow" w:cs="Arial"/>
                <w:color w:val="2A2A2A"/>
              </w:rPr>
              <w:t xml:space="preserve">Required. Specifies the Coordinated Universal Time (UTC) for the request. </w:t>
            </w:r>
          </w:p>
        </w:tc>
      </w:tr>
      <w:tr w:rsidR="006417AA" w:rsidRPr="00417F93" w:rsidTr="006417AA">
        <w:tc>
          <w:tcPr>
            <w:tcW w:w="0" w:type="auto"/>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rPr>
            </w:pPr>
            <w:r w:rsidRPr="00417F93">
              <w:rPr>
                <w:rStyle w:val="Emphasis"/>
                <w:rFonts w:ascii="Arial Narrow" w:hAnsi="Arial Narrow" w:cs="Arial"/>
                <w:color w:val="2A2A2A"/>
              </w:rPr>
              <w:t>x-</w:t>
            </w:r>
            <w:proofErr w:type="spellStart"/>
            <w:r w:rsidRPr="00417F93">
              <w:rPr>
                <w:rStyle w:val="Emphasis"/>
                <w:rFonts w:ascii="Arial Narrow" w:hAnsi="Arial Narrow" w:cs="Arial"/>
                <w:color w:val="2A2A2A"/>
              </w:rPr>
              <w:t>ms</w:t>
            </w:r>
            <w:proofErr w:type="spellEnd"/>
            <w:r w:rsidRPr="00417F93">
              <w:rPr>
                <w:rStyle w:val="Emphasis"/>
                <w:rFonts w:ascii="Arial Narrow" w:hAnsi="Arial Narrow" w:cs="Arial"/>
                <w:color w:val="2A2A2A"/>
              </w:rPr>
              <w:t>-version</w:t>
            </w:r>
          </w:p>
        </w:tc>
        <w:tc>
          <w:tcPr>
            <w:tcW w:w="7130" w:type="dxa"/>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rPr>
            </w:pPr>
            <w:r w:rsidRPr="00417F93">
              <w:rPr>
                <w:rFonts w:ascii="Arial Narrow" w:hAnsi="Arial Narrow" w:cs="Arial"/>
                <w:color w:val="2A2A2A"/>
              </w:rPr>
              <w:t xml:space="preserve">Required for all authenticated requests. Specifies the version of the operation to use for this request. </w:t>
            </w:r>
          </w:p>
        </w:tc>
      </w:tr>
      <w:tr w:rsidR="006417AA" w:rsidRPr="00417F93" w:rsidTr="006417AA">
        <w:tc>
          <w:tcPr>
            <w:tcW w:w="0" w:type="auto"/>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rPr>
            </w:pPr>
            <w:r w:rsidRPr="00417F93">
              <w:rPr>
                <w:rStyle w:val="Emphasis"/>
                <w:rFonts w:ascii="Arial Narrow" w:hAnsi="Arial Narrow" w:cs="Arial"/>
                <w:color w:val="2A2A2A"/>
              </w:rPr>
              <w:t>Content-Length</w:t>
            </w:r>
          </w:p>
        </w:tc>
        <w:tc>
          <w:tcPr>
            <w:tcW w:w="7130" w:type="dxa"/>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rPr>
            </w:pPr>
            <w:r w:rsidRPr="00417F93">
              <w:rPr>
                <w:rFonts w:ascii="Arial Narrow" w:hAnsi="Arial Narrow" w:cs="Arial"/>
                <w:color w:val="2A2A2A"/>
              </w:rPr>
              <w:t>Required. The length of the request content in bytes. Note that this header refers to the content length of the list of blocks, not of the blob itself.</w:t>
            </w:r>
          </w:p>
        </w:tc>
      </w:tr>
      <w:tr w:rsidR="006417AA" w:rsidRPr="00417F93" w:rsidTr="006417AA">
        <w:tc>
          <w:tcPr>
            <w:tcW w:w="0" w:type="auto"/>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rPr>
            </w:pPr>
            <w:r w:rsidRPr="00417F93">
              <w:rPr>
                <w:rStyle w:val="Emphasis"/>
                <w:rFonts w:ascii="Arial Narrow" w:hAnsi="Arial Narrow" w:cs="Arial"/>
                <w:color w:val="2A2A2A"/>
              </w:rPr>
              <w:lastRenderedPageBreak/>
              <w:t>Content-MD5</w:t>
            </w:r>
          </w:p>
        </w:tc>
        <w:tc>
          <w:tcPr>
            <w:tcW w:w="7130" w:type="dxa"/>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rPr>
            </w:pPr>
            <w:r w:rsidRPr="00417F93">
              <w:rPr>
                <w:rFonts w:ascii="Arial Narrow" w:hAnsi="Arial Narrow" w:cs="Arial"/>
                <w:color w:val="2A2A2A"/>
              </w:rPr>
              <w:t>Optional. An MD5 hash of the request content. This hash is used to verify the integrity of the request content during transport. If the two hashes do not match, the operation will fail with error code 400 (Bad Request).</w:t>
            </w:r>
          </w:p>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rPr>
            </w:pPr>
            <w:r w:rsidRPr="00417F93">
              <w:rPr>
                <w:rFonts w:ascii="Arial Narrow" w:hAnsi="Arial Narrow" w:cs="Arial"/>
                <w:color w:val="2A2A2A"/>
              </w:rPr>
              <w:t>Note that this header is associated with the request content, and not with the content of the blob itself.</w:t>
            </w:r>
          </w:p>
        </w:tc>
      </w:tr>
      <w:tr w:rsidR="006417AA" w:rsidRPr="00417F93" w:rsidTr="006417AA">
        <w:tc>
          <w:tcPr>
            <w:tcW w:w="0" w:type="auto"/>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rPr>
            </w:pPr>
            <w:r w:rsidRPr="00417F93">
              <w:rPr>
                <w:rStyle w:val="Emphasis"/>
                <w:rFonts w:ascii="Arial Narrow" w:hAnsi="Arial Narrow" w:cs="Arial"/>
                <w:color w:val="2A2A2A"/>
              </w:rPr>
              <w:t>x-</w:t>
            </w:r>
            <w:proofErr w:type="spellStart"/>
            <w:r w:rsidRPr="00417F93">
              <w:rPr>
                <w:rStyle w:val="Emphasis"/>
                <w:rFonts w:ascii="Arial Narrow" w:hAnsi="Arial Narrow" w:cs="Arial"/>
                <w:color w:val="2A2A2A"/>
              </w:rPr>
              <w:t>ms</w:t>
            </w:r>
            <w:proofErr w:type="spellEnd"/>
            <w:r w:rsidRPr="00417F93">
              <w:rPr>
                <w:rStyle w:val="Emphasis"/>
                <w:rFonts w:ascii="Arial Narrow" w:hAnsi="Arial Narrow" w:cs="Arial"/>
                <w:color w:val="2A2A2A"/>
              </w:rPr>
              <w:t>-blob-cache-control</w:t>
            </w:r>
          </w:p>
        </w:tc>
        <w:tc>
          <w:tcPr>
            <w:tcW w:w="7130" w:type="dxa"/>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rPr>
            </w:pPr>
            <w:r w:rsidRPr="00417F93">
              <w:rPr>
                <w:rFonts w:ascii="Arial Narrow" w:hAnsi="Arial Narrow" w:cs="Arial"/>
                <w:color w:val="2A2A2A"/>
              </w:rPr>
              <w:t>Optional. Sets the blob’s cache control. If specified, this property is stored with the blob and returned with a read request.</w:t>
            </w:r>
          </w:p>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rPr>
            </w:pPr>
            <w:r w:rsidRPr="00417F93">
              <w:rPr>
                <w:rFonts w:ascii="Arial Narrow" w:hAnsi="Arial Narrow" w:cs="Arial"/>
                <w:color w:val="2A2A2A"/>
              </w:rPr>
              <w:t>If this property is not specified with the request, then it is cleared for the blob if the request is successful.</w:t>
            </w:r>
          </w:p>
        </w:tc>
      </w:tr>
      <w:tr w:rsidR="006417AA" w:rsidRPr="00417F93" w:rsidTr="006417AA">
        <w:tc>
          <w:tcPr>
            <w:tcW w:w="0" w:type="auto"/>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rPr>
            </w:pPr>
            <w:r w:rsidRPr="00417F93">
              <w:rPr>
                <w:rStyle w:val="Emphasis"/>
                <w:rFonts w:ascii="Arial Narrow" w:hAnsi="Arial Narrow" w:cs="Arial"/>
                <w:color w:val="2A2A2A"/>
              </w:rPr>
              <w:t>x-</w:t>
            </w:r>
            <w:proofErr w:type="spellStart"/>
            <w:r w:rsidRPr="00417F93">
              <w:rPr>
                <w:rStyle w:val="Emphasis"/>
                <w:rFonts w:ascii="Arial Narrow" w:hAnsi="Arial Narrow" w:cs="Arial"/>
                <w:color w:val="2A2A2A"/>
              </w:rPr>
              <w:t>ms</w:t>
            </w:r>
            <w:proofErr w:type="spellEnd"/>
            <w:r w:rsidRPr="00417F93">
              <w:rPr>
                <w:rStyle w:val="Emphasis"/>
                <w:rFonts w:ascii="Arial Narrow" w:hAnsi="Arial Narrow" w:cs="Arial"/>
                <w:color w:val="2A2A2A"/>
              </w:rPr>
              <w:t>-blob-content-type</w:t>
            </w:r>
          </w:p>
        </w:tc>
        <w:tc>
          <w:tcPr>
            <w:tcW w:w="7130" w:type="dxa"/>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rPr>
            </w:pPr>
            <w:r w:rsidRPr="00417F93">
              <w:rPr>
                <w:rFonts w:ascii="Arial Narrow" w:hAnsi="Arial Narrow" w:cs="Arial"/>
                <w:color w:val="2A2A2A"/>
              </w:rPr>
              <w:t>Optional. Sets the blob’s content type. If specified, this property is stored with the blob and returned with a read request.</w:t>
            </w:r>
          </w:p>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rPr>
            </w:pPr>
            <w:r w:rsidRPr="00417F93">
              <w:rPr>
                <w:rFonts w:ascii="Arial Narrow" w:hAnsi="Arial Narrow" w:cs="Arial"/>
                <w:color w:val="2A2A2A"/>
              </w:rPr>
              <w:t>If the content type is not specified, then it is set to the default type, which is</w:t>
            </w:r>
            <w:r w:rsidRPr="00417F93">
              <w:rPr>
                <w:rStyle w:val="apple-converted-space"/>
                <w:rFonts w:ascii="Arial Narrow" w:hAnsi="Arial Narrow" w:cs="Arial"/>
                <w:color w:val="2A2A2A"/>
              </w:rPr>
              <w:t> </w:t>
            </w:r>
            <w:r w:rsidRPr="00417F93">
              <w:rPr>
                <w:rStyle w:val="Strong"/>
                <w:rFonts w:ascii="Arial Narrow" w:hAnsi="Arial Narrow" w:cs="Arial"/>
                <w:color w:val="2A2A2A"/>
              </w:rPr>
              <w:t>application/octet-stream</w:t>
            </w:r>
            <w:r w:rsidRPr="00417F93">
              <w:rPr>
                <w:rFonts w:ascii="Arial Narrow" w:hAnsi="Arial Narrow" w:cs="Arial"/>
                <w:color w:val="2A2A2A"/>
              </w:rPr>
              <w:t>.</w:t>
            </w:r>
          </w:p>
        </w:tc>
      </w:tr>
      <w:tr w:rsidR="006417AA" w:rsidRPr="00417F93" w:rsidTr="006417AA">
        <w:tc>
          <w:tcPr>
            <w:tcW w:w="0" w:type="auto"/>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rPr>
            </w:pPr>
            <w:r w:rsidRPr="00417F93">
              <w:rPr>
                <w:rStyle w:val="Emphasis"/>
                <w:rFonts w:ascii="Arial Narrow" w:hAnsi="Arial Narrow" w:cs="Arial"/>
                <w:color w:val="2A2A2A"/>
              </w:rPr>
              <w:t>x-</w:t>
            </w:r>
            <w:proofErr w:type="spellStart"/>
            <w:r w:rsidRPr="00417F93">
              <w:rPr>
                <w:rStyle w:val="Emphasis"/>
                <w:rFonts w:ascii="Arial Narrow" w:hAnsi="Arial Narrow" w:cs="Arial"/>
                <w:color w:val="2A2A2A"/>
              </w:rPr>
              <w:t>ms</w:t>
            </w:r>
            <w:proofErr w:type="spellEnd"/>
            <w:r w:rsidRPr="00417F93">
              <w:rPr>
                <w:rStyle w:val="Emphasis"/>
                <w:rFonts w:ascii="Arial Narrow" w:hAnsi="Arial Narrow" w:cs="Arial"/>
                <w:color w:val="2A2A2A"/>
              </w:rPr>
              <w:t>-blob-content-encoding</w:t>
            </w:r>
          </w:p>
        </w:tc>
        <w:tc>
          <w:tcPr>
            <w:tcW w:w="7130" w:type="dxa"/>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rPr>
            </w:pPr>
            <w:r w:rsidRPr="00417F93">
              <w:rPr>
                <w:rFonts w:ascii="Arial Narrow" w:hAnsi="Arial Narrow" w:cs="Arial"/>
                <w:color w:val="2A2A2A"/>
              </w:rPr>
              <w:t>Optional. Sets the blob’s content encoding. If specified, this property is stored with the blob and returned with a read request.</w:t>
            </w:r>
          </w:p>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rPr>
            </w:pPr>
            <w:r w:rsidRPr="00417F93">
              <w:rPr>
                <w:rFonts w:ascii="Arial Narrow" w:hAnsi="Arial Narrow" w:cs="Arial"/>
                <w:color w:val="2A2A2A"/>
              </w:rPr>
              <w:t>If this property is not specified with the request, then it is cleared for the blob if the request is successful.</w:t>
            </w:r>
          </w:p>
        </w:tc>
      </w:tr>
      <w:tr w:rsidR="006417AA" w:rsidRPr="00417F93" w:rsidTr="006417AA">
        <w:tc>
          <w:tcPr>
            <w:tcW w:w="0" w:type="auto"/>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rPr>
            </w:pPr>
            <w:r w:rsidRPr="00417F93">
              <w:rPr>
                <w:rStyle w:val="Emphasis"/>
                <w:rFonts w:ascii="Arial Narrow" w:hAnsi="Arial Narrow" w:cs="Arial"/>
                <w:color w:val="2A2A2A"/>
              </w:rPr>
              <w:t>x-</w:t>
            </w:r>
            <w:proofErr w:type="spellStart"/>
            <w:r w:rsidRPr="00417F93">
              <w:rPr>
                <w:rStyle w:val="Emphasis"/>
                <w:rFonts w:ascii="Arial Narrow" w:hAnsi="Arial Narrow" w:cs="Arial"/>
                <w:color w:val="2A2A2A"/>
              </w:rPr>
              <w:t>ms</w:t>
            </w:r>
            <w:proofErr w:type="spellEnd"/>
            <w:r w:rsidRPr="00417F93">
              <w:rPr>
                <w:rStyle w:val="Emphasis"/>
                <w:rFonts w:ascii="Arial Narrow" w:hAnsi="Arial Narrow" w:cs="Arial"/>
                <w:color w:val="2A2A2A"/>
              </w:rPr>
              <w:t>-blob-content-language</w:t>
            </w:r>
          </w:p>
        </w:tc>
        <w:tc>
          <w:tcPr>
            <w:tcW w:w="7130" w:type="dxa"/>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rPr>
            </w:pPr>
            <w:r w:rsidRPr="00417F93">
              <w:rPr>
                <w:rFonts w:ascii="Arial Narrow" w:hAnsi="Arial Narrow" w:cs="Arial"/>
                <w:color w:val="2A2A2A"/>
              </w:rPr>
              <w:t>Optional. Set the blob’s content language. If specified, this property is stored with the blob and returned with a read request.</w:t>
            </w:r>
          </w:p>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rPr>
            </w:pPr>
            <w:proofErr w:type="gramStart"/>
            <w:r w:rsidRPr="00417F93">
              <w:rPr>
                <w:rFonts w:ascii="Arial Narrow" w:hAnsi="Arial Narrow" w:cs="Arial"/>
                <w:color w:val="2A2A2A"/>
              </w:rPr>
              <w:t>this</w:t>
            </w:r>
            <w:proofErr w:type="gramEnd"/>
            <w:r w:rsidRPr="00417F93">
              <w:rPr>
                <w:rFonts w:ascii="Arial Narrow" w:hAnsi="Arial Narrow" w:cs="Arial"/>
                <w:color w:val="2A2A2A"/>
              </w:rPr>
              <w:t xml:space="preserve"> property is not specified with the request, then it is cleared for the blob if the request is successful.</w:t>
            </w:r>
          </w:p>
        </w:tc>
      </w:tr>
      <w:tr w:rsidR="006417AA" w:rsidRPr="00417F93" w:rsidTr="006417AA">
        <w:tc>
          <w:tcPr>
            <w:tcW w:w="0" w:type="auto"/>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rPr>
            </w:pPr>
            <w:r w:rsidRPr="00417F93">
              <w:rPr>
                <w:rStyle w:val="Emphasis"/>
                <w:rFonts w:ascii="Arial Narrow" w:hAnsi="Arial Narrow" w:cs="Arial"/>
                <w:color w:val="2A2A2A"/>
              </w:rPr>
              <w:t>x-ms-blob-content-md5</w:t>
            </w:r>
          </w:p>
        </w:tc>
        <w:tc>
          <w:tcPr>
            <w:tcW w:w="7130" w:type="dxa"/>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rPr>
            </w:pPr>
            <w:r w:rsidRPr="00417F93">
              <w:rPr>
                <w:rFonts w:ascii="Arial Narrow" w:hAnsi="Arial Narrow" w:cs="Arial"/>
                <w:color w:val="2A2A2A"/>
              </w:rPr>
              <w:t>Optional. An MD5 hash of the blob content. Note that this hash is not validated, as the hashes for the individual blocks were validated when each was uploaded.</w:t>
            </w:r>
          </w:p>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rPr>
            </w:pPr>
            <w:r w:rsidRPr="00417F93">
              <w:rPr>
                <w:rFonts w:ascii="Arial Narrow" w:hAnsi="Arial Narrow" w:cs="Arial"/>
                <w:color w:val="2A2A2A"/>
              </w:rPr>
              <w:t>The</w:t>
            </w:r>
            <w:r w:rsidRPr="00417F93">
              <w:rPr>
                <w:rStyle w:val="apple-converted-space"/>
                <w:rFonts w:ascii="Arial Narrow" w:hAnsi="Arial Narrow" w:cs="Arial"/>
                <w:color w:val="2A2A2A"/>
              </w:rPr>
              <w:t> </w:t>
            </w:r>
            <w:r w:rsidRPr="00417F93">
              <w:rPr>
                <w:rFonts w:ascii="Arial Narrow" w:hAnsi="Arial Narrow" w:cs="Arial"/>
                <w:color w:val="2A2A2A"/>
              </w:rPr>
              <w:t>Get Blob (REST API)</w:t>
            </w:r>
            <w:r w:rsidRPr="00417F93">
              <w:rPr>
                <w:rStyle w:val="apple-converted-space"/>
                <w:rFonts w:ascii="Arial Narrow" w:hAnsi="Arial Narrow" w:cs="Arial"/>
                <w:color w:val="2A2A2A"/>
              </w:rPr>
              <w:t> </w:t>
            </w:r>
            <w:r w:rsidRPr="00417F93">
              <w:rPr>
                <w:rFonts w:ascii="Arial Narrow" w:hAnsi="Arial Narrow" w:cs="Arial"/>
                <w:color w:val="2A2A2A"/>
              </w:rPr>
              <w:t>operation returns the value of this header in the Content-MD5 response header.</w:t>
            </w:r>
          </w:p>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rPr>
            </w:pPr>
            <w:r w:rsidRPr="00417F93">
              <w:rPr>
                <w:rFonts w:ascii="Arial Narrow" w:hAnsi="Arial Narrow" w:cs="Arial"/>
                <w:color w:val="2A2A2A"/>
              </w:rPr>
              <w:t>If this property is not specified with the request, then it is cleared for the blob if the request is successful.</w:t>
            </w:r>
          </w:p>
        </w:tc>
      </w:tr>
      <w:tr w:rsidR="006417AA" w:rsidRPr="00417F93" w:rsidTr="006417AA">
        <w:tc>
          <w:tcPr>
            <w:tcW w:w="0" w:type="auto"/>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rPr>
            </w:pPr>
            <w:proofErr w:type="spellStart"/>
            <w:r w:rsidRPr="00417F93">
              <w:rPr>
                <w:rStyle w:val="Emphasis"/>
                <w:rFonts w:ascii="Arial Narrow" w:hAnsi="Arial Narrow" w:cs="Arial"/>
                <w:color w:val="2A2A2A"/>
              </w:rPr>
              <w:t>x-ms-meta-name:value</w:t>
            </w:r>
            <w:proofErr w:type="spellEnd"/>
          </w:p>
        </w:tc>
        <w:tc>
          <w:tcPr>
            <w:tcW w:w="7130" w:type="dxa"/>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rPr>
            </w:pPr>
            <w:r w:rsidRPr="00417F93">
              <w:rPr>
                <w:rFonts w:ascii="Arial Narrow" w:hAnsi="Arial Narrow" w:cs="Arial"/>
                <w:color w:val="2A2A2A"/>
              </w:rPr>
              <w:t>Optional. User-defined name-value pairs associated with the blob.</w:t>
            </w:r>
          </w:p>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rPr>
            </w:pPr>
            <w:r w:rsidRPr="00417F93">
              <w:rPr>
                <w:rFonts w:ascii="Arial Narrow" w:hAnsi="Arial Narrow" w:cs="Arial"/>
                <w:color w:val="2A2A2A"/>
              </w:rPr>
              <w:t>Note that beginning with version 2009-09-19, metadata names must adhere to the naming rules for</w:t>
            </w:r>
            <w:r w:rsidRPr="00417F93">
              <w:rPr>
                <w:rStyle w:val="apple-converted-space"/>
                <w:rFonts w:ascii="Arial Narrow" w:hAnsi="Arial Narrow" w:cs="Arial"/>
                <w:color w:val="2A2A2A"/>
              </w:rPr>
              <w:t> </w:t>
            </w:r>
            <w:r w:rsidRPr="00417F93">
              <w:rPr>
                <w:rFonts w:ascii="Arial Narrow" w:hAnsi="Arial Narrow" w:cs="Arial"/>
                <w:color w:val="2A2A2A"/>
              </w:rPr>
              <w:t>C# identifiers.</w:t>
            </w:r>
          </w:p>
        </w:tc>
      </w:tr>
      <w:tr w:rsidR="006417AA" w:rsidRPr="00417F93" w:rsidTr="006417AA">
        <w:tc>
          <w:tcPr>
            <w:tcW w:w="0" w:type="auto"/>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rPr>
            </w:pPr>
            <w:r w:rsidRPr="00417F93">
              <w:rPr>
                <w:rStyle w:val="Emphasis"/>
                <w:rFonts w:ascii="Arial Narrow" w:hAnsi="Arial Narrow" w:cs="Arial"/>
                <w:color w:val="2A2A2A"/>
              </w:rPr>
              <w:t>x-</w:t>
            </w:r>
            <w:proofErr w:type="spellStart"/>
            <w:r w:rsidRPr="00417F93">
              <w:rPr>
                <w:rStyle w:val="Emphasis"/>
                <w:rFonts w:ascii="Arial Narrow" w:hAnsi="Arial Narrow" w:cs="Arial"/>
                <w:color w:val="2A2A2A"/>
              </w:rPr>
              <w:t>ms</w:t>
            </w:r>
            <w:proofErr w:type="spellEnd"/>
            <w:r w:rsidRPr="00417F93">
              <w:rPr>
                <w:rStyle w:val="Emphasis"/>
                <w:rFonts w:ascii="Arial Narrow" w:hAnsi="Arial Narrow" w:cs="Arial"/>
                <w:color w:val="2A2A2A"/>
              </w:rPr>
              <w:t>-lease-id:&lt;ID&gt;</w:t>
            </w:r>
          </w:p>
        </w:tc>
        <w:tc>
          <w:tcPr>
            <w:tcW w:w="7130" w:type="dxa"/>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rPr>
            </w:pPr>
            <w:r w:rsidRPr="00417F93">
              <w:rPr>
                <w:rFonts w:ascii="Arial Narrow" w:hAnsi="Arial Narrow" w:cs="Arial"/>
                <w:color w:val="2A2A2A"/>
              </w:rPr>
              <w:t>Required if the blob has an active lease. To perform this operation on a blob with an active lease, specify the valid lease ID for this header.</w:t>
            </w:r>
          </w:p>
        </w:tc>
      </w:tr>
    </w:tbl>
    <w:p w:rsidR="006417AA" w:rsidRPr="00417F93" w:rsidRDefault="006417AA" w:rsidP="006417AA">
      <w:pPr>
        <w:pStyle w:val="NormalWeb"/>
        <w:shd w:val="clear" w:color="auto" w:fill="FFFFFF"/>
        <w:spacing w:before="0" w:beforeAutospacing="0" w:after="0" w:afterAutospacing="0" w:line="270" w:lineRule="atLeast"/>
        <w:rPr>
          <w:rFonts w:ascii="Arial Narrow" w:hAnsi="Arial Narrow" w:cs="Arial"/>
          <w:color w:val="2A2A2A"/>
        </w:rPr>
      </w:pPr>
      <w:r w:rsidRPr="00417F93">
        <w:rPr>
          <w:rFonts w:ascii="Arial Narrow" w:hAnsi="Arial Narrow" w:cs="Arial"/>
          <w:color w:val="2A2A2A"/>
        </w:rPr>
        <w:t xml:space="preserve">This operation also supports the use of conditional headers to commit the blob only if a specified condition is met. </w:t>
      </w:r>
    </w:p>
    <w:p w:rsidR="006417AA" w:rsidRPr="00417F93" w:rsidRDefault="006417AA" w:rsidP="006417AA">
      <w:pPr>
        <w:pStyle w:val="NormalWeb"/>
        <w:shd w:val="clear" w:color="auto" w:fill="FFFFFF"/>
        <w:spacing w:before="0" w:beforeAutospacing="0" w:after="0" w:afterAutospacing="0" w:line="270" w:lineRule="atLeast"/>
        <w:rPr>
          <w:rFonts w:ascii="Arial Narrow" w:hAnsi="Arial Narrow" w:cs="Arial"/>
          <w:color w:val="2A2A2A"/>
          <w:sz w:val="22"/>
          <w:szCs w:val="22"/>
        </w:rPr>
      </w:pPr>
    </w:p>
    <w:p w:rsidR="006417AA" w:rsidRPr="00417F93" w:rsidRDefault="006417AA" w:rsidP="00F6352B">
      <w:pPr>
        <w:pStyle w:val="Heading4"/>
        <w:numPr>
          <w:ilvl w:val="0"/>
          <w:numId w:val="0"/>
        </w:numPr>
        <w:shd w:val="clear" w:color="auto" w:fill="FFFFFF"/>
        <w:spacing w:before="0" w:after="210" w:line="315" w:lineRule="atLeast"/>
        <w:ind w:left="864" w:hanging="864"/>
        <w:rPr>
          <w:rFonts w:ascii="Arial Narrow" w:hAnsi="Arial Narrow" w:cs="Arial"/>
          <w:color w:val="2A2A2A"/>
          <w:szCs w:val="22"/>
        </w:rPr>
      </w:pPr>
      <w:r w:rsidRPr="00417F93">
        <w:rPr>
          <w:rFonts w:ascii="Arial Narrow" w:hAnsi="Arial Narrow" w:cs="Arial"/>
          <w:color w:val="2A2A2A"/>
          <w:szCs w:val="22"/>
        </w:rPr>
        <w:t>Request Body</w:t>
      </w:r>
    </w:p>
    <w:p w:rsidR="006417AA" w:rsidRPr="00417F93" w:rsidRDefault="006417AA" w:rsidP="006417AA">
      <w:pPr>
        <w:pStyle w:val="NormalWeb"/>
        <w:shd w:val="clear" w:color="auto" w:fill="FFFFFF"/>
        <w:spacing w:before="0" w:beforeAutospacing="0" w:after="0" w:afterAutospacing="0" w:line="270" w:lineRule="atLeast"/>
        <w:rPr>
          <w:rFonts w:ascii="Arial Narrow" w:hAnsi="Arial Narrow" w:cs="Arial"/>
        </w:rPr>
      </w:pPr>
      <w:r w:rsidRPr="00417F93">
        <w:rPr>
          <w:rFonts w:ascii="Arial Narrow" w:hAnsi="Arial Narrow" w:cs="Arial"/>
        </w:rPr>
        <w:t xml:space="preserve">In the request body, you can specify which block list the Blob service should check for the requested block. In this way you can update an existing blob by inserting, replacing, or deleting individual blocks, </w:t>
      </w:r>
      <w:r w:rsidRPr="00417F93">
        <w:rPr>
          <w:rFonts w:ascii="Arial Narrow" w:hAnsi="Arial Narrow" w:cs="Arial"/>
        </w:rPr>
        <w:lastRenderedPageBreak/>
        <w:t>rather than re-uploading the entire blob. Once you've uploaded the block or blocks that have changed, you can commit a new version of the blob by committing the new blocks together with the existing blocks that you wish to keep.</w:t>
      </w:r>
    </w:p>
    <w:p w:rsidR="006417AA" w:rsidRPr="00417F93" w:rsidRDefault="006417AA" w:rsidP="006417AA">
      <w:pPr>
        <w:pStyle w:val="NormalWeb"/>
        <w:shd w:val="clear" w:color="auto" w:fill="FFFFFF"/>
        <w:spacing w:before="0" w:beforeAutospacing="0" w:after="0" w:afterAutospacing="0" w:line="270" w:lineRule="atLeast"/>
        <w:rPr>
          <w:rFonts w:ascii="Arial Narrow" w:hAnsi="Arial Narrow" w:cs="Arial"/>
        </w:rPr>
      </w:pPr>
      <w:r w:rsidRPr="00417F93">
        <w:rPr>
          <w:rFonts w:ascii="Arial Narrow" w:hAnsi="Arial Narrow" w:cs="Arial"/>
        </w:rPr>
        <w:t>To update a blob, you can specify that the service should look for a block ID in the committed block list, in the uncommitted block list, or in the uncommitted block list first and then in the committed block list. To indicate which approach to use, specify the block ID within the appropriate XML element within the request body, as follows:</w:t>
      </w:r>
    </w:p>
    <w:p w:rsidR="006417AA" w:rsidRPr="00417F93" w:rsidRDefault="006417AA" w:rsidP="00964354">
      <w:pPr>
        <w:numPr>
          <w:ilvl w:val="0"/>
          <w:numId w:val="34"/>
        </w:numPr>
        <w:shd w:val="clear" w:color="auto" w:fill="FFFFFF"/>
        <w:spacing w:before="100" w:beforeAutospacing="1" w:after="75" w:line="315" w:lineRule="atLeast"/>
        <w:ind w:left="0"/>
        <w:jc w:val="left"/>
        <w:rPr>
          <w:rFonts w:ascii="Arial Narrow" w:hAnsi="Arial Narrow" w:cs="Arial"/>
          <w:sz w:val="24"/>
          <w:szCs w:val="24"/>
        </w:rPr>
      </w:pPr>
      <w:r w:rsidRPr="00417F93">
        <w:rPr>
          <w:rFonts w:ascii="Arial Narrow" w:hAnsi="Arial Narrow" w:cs="Arial"/>
          <w:sz w:val="24"/>
          <w:szCs w:val="24"/>
        </w:rPr>
        <w:t>Specify the block ID within the</w:t>
      </w:r>
      <w:r w:rsidRPr="00417F93">
        <w:rPr>
          <w:rStyle w:val="apple-converted-space"/>
          <w:rFonts w:ascii="Arial Narrow" w:hAnsi="Arial Narrow" w:cs="Arial"/>
          <w:sz w:val="24"/>
          <w:szCs w:val="24"/>
        </w:rPr>
        <w:t> </w:t>
      </w:r>
      <w:r w:rsidRPr="00417F93">
        <w:rPr>
          <w:rStyle w:val="Strong"/>
          <w:rFonts w:ascii="Arial Narrow" w:hAnsi="Arial Narrow" w:cs="Arial"/>
          <w:sz w:val="24"/>
          <w:szCs w:val="24"/>
        </w:rPr>
        <w:t>committed</w:t>
      </w:r>
      <w:r w:rsidRPr="00417F93">
        <w:rPr>
          <w:rStyle w:val="apple-converted-space"/>
          <w:rFonts w:ascii="Arial Narrow" w:hAnsi="Arial Narrow" w:cs="Arial"/>
          <w:sz w:val="24"/>
          <w:szCs w:val="24"/>
        </w:rPr>
        <w:t> </w:t>
      </w:r>
      <w:r w:rsidRPr="00417F93">
        <w:rPr>
          <w:rFonts w:ascii="Arial Narrow" w:hAnsi="Arial Narrow" w:cs="Arial"/>
          <w:sz w:val="24"/>
          <w:szCs w:val="24"/>
        </w:rPr>
        <w:t>element to indicate that the Blob service should search only the committed block list for the named block. If the block is not found in the committed block list, it will not be written as part of the blob, and the Blob service will return status code 400 (Bad Request).</w:t>
      </w:r>
    </w:p>
    <w:p w:rsidR="006417AA" w:rsidRPr="00417F93" w:rsidRDefault="006417AA" w:rsidP="00964354">
      <w:pPr>
        <w:numPr>
          <w:ilvl w:val="0"/>
          <w:numId w:val="34"/>
        </w:numPr>
        <w:shd w:val="clear" w:color="auto" w:fill="FFFFFF"/>
        <w:spacing w:before="100" w:beforeAutospacing="1" w:after="75" w:line="315" w:lineRule="atLeast"/>
        <w:ind w:left="0"/>
        <w:jc w:val="left"/>
        <w:rPr>
          <w:rFonts w:ascii="Arial Narrow" w:hAnsi="Arial Narrow" w:cs="Arial"/>
          <w:sz w:val="24"/>
          <w:szCs w:val="24"/>
        </w:rPr>
      </w:pPr>
      <w:r w:rsidRPr="00417F93">
        <w:rPr>
          <w:rFonts w:ascii="Arial Narrow" w:hAnsi="Arial Narrow" w:cs="Arial"/>
          <w:sz w:val="24"/>
          <w:szCs w:val="24"/>
        </w:rPr>
        <w:t>Specify the block ID within the</w:t>
      </w:r>
      <w:r w:rsidRPr="00417F93">
        <w:rPr>
          <w:rStyle w:val="apple-converted-space"/>
          <w:rFonts w:ascii="Arial Narrow" w:hAnsi="Arial Narrow" w:cs="Arial"/>
          <w:sz w:val="24"/>
          <w:szCs w:val="24"/>
        </w:rPr>
        <w:t> </w:t>
      </w:r>
      <w:r w:rsidRPr="00417F93">
        <w:rPr>
          <w:rStyle w:val="Strong"/>
          <w:rFonts w:ascii="Arial Narrow" w:hAnsi="Arial Narrow" w:cs="Arial"/>
          <w:sz w:val="24"/>
          <w:szCs w:val="24"/>
        </w:rPr>
        <w:t>uncommitted</w:t>
      </w:r>
      <w:r w:rsidRPr="00417F93">
        <w:rPr>
          <w:rStyle w:val="apple-converted-space"/>
          <w:rFonts w:ascii="Arial Narrow" w:hAnsi="Arial Narrow" w:cs="Arial"/>
          <w:sz w:val="24"/>
          <w:szCs w:val="24"/>
        </w:rPr>
        <w:t> </w:t>
      </w:r>
      <w:r w:rsidRPr="00417F93">
        <w:rPr>
          <w:rFonts w:ascii="Arial Narrow" w:hAnsi="Arial Narrow" w:cs="Arial"/>
          <w:sz w:val="24"/>
          <w:szCs w:val="24"/>
        </w:rPr>
        <w:t>element to indicate that the Blob service should search only the uncommitted block list for the named block. If the block is not found in the uncommitted block list, it will not be written as part of the blob, and the Blob service will return status code 400 (Bad Request).</w:t>
      </w:r>
    </w:p>
    <w:p w:rsidR="006417AA" w:rsidRPr="00417F93" w:rsidRDefault="006417AA" w:rsidP="00964354">
      <w:pPr>
        <w:numPr>
          <w:ilvl w:val="0"/>
          <w:numId w:val="34"/>
        </w:numPr>
        <w:shd w:val="clear" w:color="auto" w:fill="FFFFFF"/>
        <w:spacing w:before="100" w:beforeAutospacing="1" w:after="75" w:line="315" w:lineRule="atLeast"/>
        <w:ind w:left="0"/>
        <w:jc w:val="left"/>
        <w:rPr>
          <w:rFonts w:ascii="Arial Narrow" w:hAnsi="Arial Narrow" w:cs="Arial"/>
          <w:sz w:val="24"/>
          <w:szCs w:val="24"/>
        </w:rPr>
      </w:pPr>
      <w:r w:rsidRPr="00417F93">
        <w:rPr>
          <w:rFonts w:ascii="Arial Narrow" w:hAnsi="Arial Narrow" w:cs="Arial"/>
          <w:sz w:val="24"/>
          <w:szCs w:val="24"/>
        </w:rPr>
        <w:t>Specify the block ID within the</w:t>
      </w:r>
      <w:r w:rsidRPr="00417F93">
        <w:rPr>
          <w:rStyle w:val="apple-converted-space"/>
          <w:rFonts w:ascii="Arial Narrow" w:hAnsi="Arial Narrow" w:cs="Arial"/>
          <w:sz w:val="24"/>
          <w:szCs w:val="24"/>
        </w:rPr>
        <w:t> </w:t>
      </w:r>
      <w:r w:rsidRPr="00417F93">
        <w:rPr>
          <w:rStyle w:val="Strong"/>
          <w:rFonts w:ascii="Arial Narrow" w:hAnsi="Arial Narrow" w:cs="Arial"/>
          <w:sz w:val="24"/>
          <w:szCs w:val="24"/>
        </w:rPr>
        <w:t>Latest</w:t>
      </w:r>
      <w:r w:rsidRPr="00417F93">
        <w:rPr>
          <w:rStyle w:val="apple-converted-space"/>
          <w:rFonts w:ascii="Arial Narrow" w:hAnsi="Arial Narrow" w:cs="Arial"/>
          <w:sz w:val="24"/>
          <w:szCs w:val="24"/>
        </w:rPr>
        <w:t> </w:t>
      </w:r>
      <w:r w:rsidRPr="00417F93">
        <w:rPr>
          <w:rFonts w:ascii="Arial Narrow" w:hAnsi="Arial Narrow" w:cs="Arial"/>
          <w:sz w:val="24"/>
          <w:szCs w:val="24"/>
        </w:rPr>
        <w:t>element to indicate that the Blob service should first search the uncommitted block list. If the block is found in the uncommitted list, that version of the block is the latest and should be written to the blob. If the block is not found in the uncommitted list, then the service should search the committed block list for the named block and write that block to the blob if it is found.</w:t>
      </w:r>
    </w:p>
    <w:p w:rsidR="006417AA" w:rsidRPr="00417F93" w:rsidRDefault="006417AA" w:rsidP="006417AA">
      <w:pPr>
        <w:pStyle w:val="NormalWeb"/>
        <w:shd w:val="clear" w:color="auto" w:fill="FFFFFF"/>
        <w:spacing w:before="0" w:beforeAutospacing="0" w:after="0" w:afterAutospacing="0" w:line="270" w:lineRule="atLeast"/>
        <w:rPr>
          <w:rFonts w:ascii="Arial Narrow" w:hAnsi="Arial Narrow" w:cs="Arial"/>
          <w:color w:val="2A2A2A"/>
          <w:sz w:val="22"/>
          <w:szCs w:val="22"/>
        </w:rPr>
      </w:pPr>
    </w:p>
    <w:p w:rsidR="006417AA" w:rsidRPr="00417F93" w:rsidRDefault="006417AA" w:rsidP="006417AA">
      <w:pPr>
        <w:pStyle w:val="NormalWeb"/>
        <w:shd w:val="clear" w:color="auto" w:fill="FFFFFF"/>
        <w:spacing w:before="0" w:beforeAutospacing="0" w:after="0" w:afterAutospacing="0" w:line="270" w:lineRule="atLeast"/>
        <w:rPr>
          <w:rFonts w:ascii="Arial Narrow" w:hAnsi="Arial Narrow" w:cs="Arial"/>
          <w:color w:val="2A2A2A"/>
          <w:sz w:val="22"/>
          <w:szCs w:val="22"/>
        </w:rPr>
      </w:pPr>
    </w:p>
    <w:p w:rsidR="006417AA" w:rsidRPr="00417F93" w:rsidRDefault="006417AA" w:rsidP="006417AA">
      <w:pPr>
        <w:pStyle w:val="NormalWeb"/>
        <w:shd w:val="clear" w:color="auto" w:fill="FFFFFF"/>
        <w:spacing w:before="0" w:beforeAutospacing="0" w:after="0" w:afterAutospacing="0" w:line="270" w:lineRule="atLeast"/>
        <w:rPr>
          <w:rFonts w:ascii="Arial Narrow" w:hAnsi="Arial Narrow" w:cs="Arial"/>
          <w:color w:val="2A2A2A"/>
          <w:sz w:val="22"/>
          <w:szCs w:val="22"/>
        </w:rPr>
      </w:pPr>
    </w:p>
    <w:p w:rsidR="006417AA" w:rsidRPr="00417F93" w:rsidRDefault="006417AA" w:rsidP="006417AA">
      <w:pPr>
        <w:pStyle w:val="NormalWeb"/>
        <w:shd w:val="clear" w:color="auto" w:fill="FFFFFF"/>
        <w:spacing w:before="0" w:beforeAutospacing="0" w:after="0" w:afterAutospacing="0" w:line="270" w:lineRule="atLeast"/>
        <w:rPr>
          <w:rFonts w:ascii="Arial Narrow" w:hAnsi="Arial Narrow" w:cs="Arial"/>
          <w:color w:val="2A2A2A"/>
          <w:sz w:val="22"/>
          <w:szCs w:val="22"/>
        </w:rPr>
      </w:pPr>
    </w:p>
    <w:p w:rsidR="006417AA" w:rsidRPr="00417F93" w:rsidRDefault="006417AA" w:rsidP="006417AA">
      <w:pPr>
        <w:pStyle w:val="NormalWeb"/>
        <w:shd w:val="clear" w:color="auto" w:fill="FFFFFF"/>
        <w:spacing w:before="0" w:beforeAutospacing="0" w:after="0" w:afterAutospacing="0" w:line="270" w:lineRule="atLeast"/>
        <w:rPr>
          <w:rFonts w:ascii="Arial Narrow" w:hAnsi="Arial Narrow" w:cs="Arial"/>
          <w:color w:val="2A2A2A"/>
          <w:sz w:val="22"/>
          <w:szCs w:val="22"/>
        </w:rPr>
      </w:pPr>
    </w:p>
    <w:p w:rsidR="006417AA" w:rsidRPr="00417F93" w:rsidRDefault="006417AA" w:rsidP="006417AA">
      <w:pPr>
        <w:pStyle w:val="NormalWeb"/>
        <w:shd w:val="clear" w:color="auto" w:fill="FFFFFF"/>
        <w:spacing w:before="0" w:beforeAutospacing="0" w:after="0" w:afterAutospacing="0" w:line="270" w:lineRule="atLeast"/>
        <w:rPr>
          <w:rFonts w:ascii="Arial Narrow" w:hAnsi="Arial Narrow" w:cs="Arial"/>
          <w:color w:val="2A2A2A"/>
          <w:sz w:val="22"/>
          <w:szCs w:val="22"/>
        </w:rPr>
      </w:pPr>
      <w:r w:rsidRPr="00417F93">
        <w:rPr>
          <w:rFonts w:ascii="Arial Narrow" w:hAnsi="Arial Narrow" w:cs="Arial"/>
          <w:color w:val="2A2A2A"/>
          <w:sz w:val="22"/>
          <w:szCs w:val="22"/>
        </w:rPr>
        <w:t>The request body for this version of</w:t>
      </w:r>
      <w:r w:rsidRPr="00417F93">
        <w:rPr>
          <w:rStyle w:val="apple-converted-space"/>
          <w:rFonts w:ascii="Arial Narrow" w:hAnsi="Arial Narrow" w:cs="Arial"/>
          <w:color w:val="2A2A2A"/>
          <w:sz w:val="22"/>
          <w:szCs w:val="22"/>
        </w:rPr>
        <w:t> </w:t>
      </w:r>
      <w:r w:rsidRPr="00417F93">
        <w:rPr>
          <w:rStyle w:val="Strong"/>
          <w:rFonts w:ascii="Arial Narrow" w:hAnsi="Arial Narrow" w:cs="Arial"/>
          <w:color w:val="2A2A2A"/>
        </w:rPr>
        <w:t>Put Block List</w:t>
      </w:r>
      <w:r w:rsidRPr="00417F93">
        <w:rPr>
          <w:rStyle w:val="apple-converted-space"/>
          <w:rFonts w:ascii="Arial Narrow" w:hAnsi="Arial Narrow" w:cs="Arial"/>
          <w:color w:val="2A2A2A"/>
          <w:sz w:val="22"/>
          <w:szCs w:val="22"/>
        </w:rPr>
        <w:t> </w:t>
      </w:r>
      <w:r w:rsidRPr="00417F93">
        <w:rPr>
          <w:rFonts w:ascii="Arial Narrow" w:hAnsi="Arial Narrow" w:cs="Arial"/>
          <w:color w:val="2A2A2A"/>
          <w:sz w:val="22"/>
          <w:szCs w:val="22"/>
        </w:rPr>
        <w:t>uses following XML format:</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r w:rsidRPr="00417F93">
        <w:rPr>
          <w:rFonts w:ascii="Arial Narrow" w:hAnsi="Arial Narrow" w:cs="Arial"/>
          <w:color w:val="000000"/>
          <w:sz w:val="22"/>
          <w:szCs w:val="22"/>
        </w:rPr>
        <w:t>&lt;?</w:t>
      </w:r>
      <w:proofErr w:type="spellStart"/>
      <w:proofErr w:type="gramStart"/>
      <w:r w:rsidRPr="00417F93">
        <w:rPr>
          <w:rFonts w:ascii="Arial Narrow" w:hAnsi="Arial Narrow" w:cs="Arial"/>
          <w:color w:val="000000"/>
          <w:sz w:val="22"/>
          <w:szCs w:val="22"/>
        </w:rPr>
        <w:t>xml</w:t>
      </w:r>
      <w:proofErr w:type="spellEnd"/>
      <w:proofErr w:type="gramEnd"/>
      <w:r w:rsidRPr="00417F93">
        <w:rPr>
          <w:rFonts w:ascii="Arial Narrow" w:hAnsi="Arial Narrow" w:cs="Arial"/>
          <w:color w:val="000000"/>
          <w:sz w:val="22"/>
          <w:szCs w:val="22"/>
        </w:rPr>
        <w:t xml:space="preserve"> </w:t>
      </w:r>
      <w:proofErr w:type="spellStart"/>
      <w:r w:rsidRPr="00417F93">
        <w:rPr>
          <w:rFonts w:ascii="Arial Narrow" w:hAnsi="Arial Narrow" w:cs="Arial"/>
          <w:color w:val="000000"/>
          <w:sz w:val="22"/>
          <w:szCs w:val="22"/>
        </w:rPr>
        <w:t>version</w:t>
      </w:r>
      <w:proofErr w:type="spellEnd"/>
      <w:r w:rsidRPr="00417F93">
        <w:rPr>
          <w:rFonts w:ascii="Arial Narrow" w:hAnsi="Arial Narrow" w:cs="Arial"/>
          <w:color w:val="000000"/>
          <w:sz w:val="22"/>
          <w:szCs w:val="22"/>
        </w:rPr>
        <w:t xml:space="preserve">="1.0" </w:t>
      </w:r>
      <w:proofErr w:type="spellStart"/>
      <w:r w:rsidRPr="00417F93">
        <w:rPr>
          <w:rFonts w:ascii="Arial Narrow" w:hAnsi="Arial Narrow" w:cs="Arial"/>
          <w:color w:val="000000"/>
          <w:sz w:val="22"/>
          <w:szCs w:val="22"/>
        </w:rPr>
        <w:t>encoding</w:t>
      </w:r>
      <w:proofErr w:type="spellEnd"/>
      <w:r w:rsidRPr="00417F93">
        <w:rPr>
          <w:rFonts w:ascii="Arial Narrow" w:hAnsi="Arial Narrow" w:cs="Arial"/>
          <w:color w:val="000000"/>
          <w:sz w:val="22"/>
          <w:szCs w:val="22"/>
        </w:rPr>
        <w:t>="utf-8"?&gt;</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r w:rsidRPr="00417F93">
        <w:rPr>
          <w:rFonts w:ascii="Arial Narrow" w:hAnsi="Arial Narrow" w:cs="Arial"/>
          <w:color w:val="000000"/>
          <w:sz w:val="22"/>
          <w:szCs w:val="22"/>
        </w:rPr>
        <w:t>&lt;</w:t>
      </w:r>
      <w:proofErr w:type="spellStart"/>
      <w:r w:rsidRPr="00417F93">
        <w:rPr>
          <w:rFonts w:ascii="Arial Narrow" w:hAnsi="Arial Narrow" w:cs="Arial"/>
          <w:color w:val="000000"/>
          <w:sz w:val="22"/>
          <w:szCs w:val="22"/>
        </w:rPr>
        <w:t>BlockList</w:t>
      </w:r>
      <w:proofErr w:type="spellEnd"/>
      <w:r w:rsidRPr="00417F93">
        <w:rPr>
          <w:rFonts w:ascii="Arial Narrow" w:hAnsi="Arial Narrow" w:cs="Arial"/>
          <w:color w:val="000000"/>
          <w:sz w:val="22"/>
          <w:szCs w:val="22"/>
        </w:rPr>
        <w:t>&gt;</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r w:rsidRPr="00417F93">
        <w:rPr>
          <w:rFonts w:ascii="Arial Narrow" w:hAnsi="Arial Narrow" w:cs="Arial"/>
          <w:color w:val="000000"/>
          <w:sz w:val="22"/>
          <w:szCs w:val="22"/>
        </w:rPr>
        <w:t xml:space="preserve">  &lt;</w:t>
      </w:r>
      <w:proofErr w:type="spellStart"/>
      <w:r w:rsidRPr="00417F93">
        <w:rPr>
          <w:rFonts w:ascii="Arial Narrow" w:hAnsi="Arial Narrow" w:cs="Arial"/>
          <w:color w:val="000000"/>
          <w:sz w:val="22"/>
          <w:szCs w:val="22"/>
        </w:rPr>
        <w:t>Committed</w:t>
      </w:r>
      <w:proofErr w:type="spellEnd"/>
      <w:r w:rsidRPr="00417F93">
        <w:rPr>
          <w:rFonts w:ascii="Arial Narrow" w:hAnsi="Arial Narrow" w:cs="Arial"/>
          <w:color w:val="000000"/>
          <w:sz w:val="22"/>
          <w:szCs w:val="22"/>
        </w:rPr>
        <w:t>&gt;first-base64-encoded-block-id&lt;/</w:t>
      </w:r>
      <w:proofErr w:type="spellStart"/>
      <w:r w:rsidRPr="00417F93">
        <w:rPr>
          <w:rFonts w:ascii="Arial Narrow" w:hAnsi="Arial Narrow" w:cs="Arial"/>
          <w:color w:val="000000"/>
          <w:sz w:val="22"/>
          <w:szCs w:val="22"/>
        </w:rPr>
        <w:t>Committed</w:t>
      </w:r>
      <w:proofErr w:type="spellEnd"/>
      <w:r w:rsidRPr="00417F93">
        <w:rPr>
          <w:rFonts w:ascii="Arial Narrow" w:hAnsi="Arial Narrow" w:cs="Arial"/>
          <w:color w:val="000000"/>
          <w:sz w:val="22"/>
          <w:szCs w:val="22"/>
        </w:rPr>
        <w:t>&gt;</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r w:rsidRPr="00417F93">
        <w:rPr>
          <w:rFonts w:ascii="Arial Narrow" w:hAnsi="Arial Narrow" w:cs="Arial"/>
          <w:color w:val="000000"/>
          <w:sz w:val="22"/>
          <w:szCs w:val="22"/>
        </w:rPr>
        <w:t xml:space="preserve">  &lt;</w:t>
      </w:r>
      <w:proofErr w:type="spellStart"/>
      <w:r w:rsidRPr="00417F93">
        <w:rPr>
          <w:rFonts w:ascii="Arial Narrow" w:hAnsi="Arial Narrow" w:cs="Arial"/>
          <w:color w:val="000000"/>
          <w:sz w:val="22"/>
          <w:szCs w:val="22"/>
        </w:rPr>
        <w:t>Uncommitted</w:t>
      </w:r>
      <w:proofErr w:type="spellEnd"/>
      <w:r w:rsidRPr="00417F93">
        <w:rPr>
          <w:rFonts w:ascii="Arial Narrow" w:hAnsi="Arial Narrow" w:cs="Arial"/>
          <w:color w:val="000000"/>
          <w:sz w:val="22"/>
          <w:szCs w:val="22"/>
        </w:rPr>
        <w:t>&gt;second-base64-encoded-block-id&lt;/</w:t>
      </w:r>
      <w:proofErr w:type="spellStart"/>
      <w:r w:rsidRPr="00417F93">
        <w:rPr>
          <w:rFonts w:ascii="Arial Narrow" w:hAnsi="Arial Narrow" w:cs="Arial"/>
          <w:color w:val="000000"/>
          <w:sz w:val="22"/>
          <w:szCs w:val="22"/>
        </w:rPr>
        <w:t>Uncommitted</w:t>
      </w:r>
      <w:proofErr w:type="spellEnd"/>
      <w:r w:rsidRPr="00417F93">
        <w:rPr>
          <w:rFonts w:ascii="Arial Narrow" w:hAnsi="Arial Narrow" w:cs="Arial"/>
          <w:color w:val="000000"/>
          <w:sz w:val="22"/>
          <w:szCs w:val="22"/>
        </w:rPr>
        <w:t>&gt;</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r w:rsidRPr="00417F93">
        <w:rPr>
          <w:rFonts w:ascii="Arial Narrow" w:hAnsi="Arial Narrow" w:cs="Arial"/>
          <w:color w:val="000000"/>
          <w:sz w:val="22"/>
          <w:szCs w:val="22"/>
        </w:rPr>
        <w:t xml:space="preserve">  &lt;</w:t>
      </w:r>
      <w:proofErr w:type="spellStart"/>
      <w:r w:rsidRPr="00417F93">
        <w:rPr>
          <w:rFonts w:ascii="Arial Narrow" w:hAnsi="Arial Narrow" w:cs="Arial"/>
          <w:color w:val="000000"/>
          <w:sz w:val="22"/>
          <w:szCs w:val="22"/>
        </w:rPr>
        <w:t>Latest</w:t>
      </w:r>
      <w:proofErr w:type="spellEnd"/>
      <w:r w:rsidRPr="00417F93">
        <w:rPr>
          <w:rFonts w:ascii="Arial Narrow" w:hAnsi="Arial Narrow" w:cs="Arial"/>
          <w:color w:val="000000"/>
          <w:sz w:val="22"/>
          <w:szCs w:val="22"/>
        </w:rPr>
        <w:t>&gt;third-base64-encoded-block-id&lt;/</w:t>
      </w:r>
      <w:proofErr w:type="spellStart"/>
      <w:r w:rsidRPr="00417F93">
        <w:rPr>
          <w:rFonts w:ascii="Arial Narrow" w:hAnsi="Arial Narrow" w:cs="Arial"/>
          <w:color w:val="000000"/>
          <w:sz w:val="22"/>
          <w:szCs w:val="22"/>
        </w:rPr>
        <w:t>Latest</w:t>
      </w:r>
      <w:proofErr w:type="spellEnd"/>
      <w:r w:rsidRPr="00417F93">
        <w:rPr>
          <w:rFonts w:ascii="Arial Narrow" w:hAnsi="Arial Narrow" w:cs="Arial"/>
          <w:color w:val="000000"/>
          <w:sz w:val="22"/>
          <w:szCs w:val="22"/>
        </w:rPr>
        <w:t>&gt;</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r w:rsidRPr="00417F93">
        <w:rPr>
          <w:rFonts w:ascii="Arial Narrow" w:hAnsi="Arial Narrow" w:cs="Arial"/>
          <w:color w:val="000000"/>
          <w:sz w:val="22"/>
          <w:szCs w:val="22"/>
        </w:rPr>
        <w:t xml:space="preserve">  ...</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r w:rsidRPr="00417F93">
        <w:rPr>
          <w:rFonts w:ascii="Arial Narrow" w:hAnsi="Arial Narrow" w:cs="Arial"/>
          <w:color w:val="000000"/>
          <w:sz w:val="22"/>
          <w:szCs w:val="22"/>
        </w:rPr>
        <w:t>&lt;/</w:t>
      </w:r>
      <w:proofErr w:type="spellStart"/>
      <w:r w:rsidRPr="00417F93">
        <w:rPr>
          <w:rFonts w:ascii="Arial Narrow" w:hAnsi="Arial Narrow" w:cs="Arial"/>
          <w:color w:val="000000"/>
          <w:sz w:val="22"/>
          <w:szCs w:val="22"/>
        </w:rPr>
        <w:t>BlockList</w:t>
      </w:r>
      <w:proofErr w:type="spellEnd"/>
      <w:r w:rsidRPr="00417F93">
        <w:rPr>
          <w:rFonts w:ascii="Arial Narrow" w:hAnsi="Arial Narrow" w:cs="Arial"/>
          <w:color w:val="000000"/>
          <w:sz w:val="22"/>
          <w:szCs w:val="22"/>
        </w:rPr>
        <w:t>&gt;</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p>
    <w:p w:rsidR="006417AA" w:rsidRPr="00417F93" w:rsidRDefault="006417AA" w:rsidP="00F6352B">
      <w:pPr>
        <w:pStyle w:val="Heading4"/>
        <w:numPr>
          <w:ilvl w:val="0"/>
          <w:numId w:val="0"/>
        </w:numPr>
        <w:shd w:val="clear" w:color="auto" w:fill="FFFFFF"/>
        <w:spacing w:before="0" w:after="210" w:line="315" w:lineRule="atLeast"/>
        <w:ind w:left="864" w:hanging="864"/>
        <w:rPr>
          <w:rFonts w:ascii="Arial Narrow" w:hAnsi="Arial Narrow" w:cs="Arial"/>
          <w:color w:val="2A2A2A"/>
          <w:szCs w:val="22"/>
        </w:rPr>
      </w:pPr>
      <w:r w:rsidRPr="00417F93">
        <w:rPr>
          <w:rFonts w:ascii="Arial Narrow" w:hAnsi="Arial Narrow" w:cs="Arial"/>
          <w:color w:val="2A2A2A"/>
          <w:szCs w:val="22"/>
        </w:rPr>
        <w:t>Sample Request</w:t>
      </w:r>
    </w:p>
    <w:p w:rsidR="006417AA" w:rsidRPr="00417F93" w:rsidRDefault="006417AA" w:rsidP="006417AA">
      <w:pPr>
        <w:pStyle w:val="NormalWeb"/>
        <w:shd w:val="clear" w:color="auto" w:fill="FFFFFF"/>
        <w:spacing w:before="0" w:beforeAutospacing="0" w:after="0" w:afterAutospacing="0" w:line="270" w:lineRule="atLeast"/>
        <w:rPr>
          <w:rFonts w:ascii="Arial Narrow" w:hAnsi="Arial Narrow" w:cs="Arial"/>
          <w:color w:val="2A2A2A"/>
        </w:rPr>
      </w:pPr>
      <w:r w:rsidRPr="00417F93">
        <w:rPr>
          <w:rFonts w:ascii="Arial Narrow" w:hAnsi="Arial Narrow" w:cs="Arial"/>
          <w:color w:val="2A2A2A"/>
        </w:rPr>
        <w:t>To demonstrate</w:t>
      </w:r>
      <w:r w:rsidRPr="00417F93">
        <w:rPr>
          <w:rStyle w:val="apple-converted-space"/>
          <w:rFonts w:ascii="Arial Narrow" w:hAnsi="Arial Narrow" w:cs="Arial"/>
          <w:color w:val="2A2A2A"/>
        </w:rPr>
        <w:t> </w:t>
      </w:r>
      <w:r w:rsidRPr="00417F93">
        <w:rPr>
          <w:rStyle w:val="Strong"/>
          <w:rFonts w:ascii="Arial Narrow" w:hAnsi="Arial Narrow" w:cs="Arial"/>
          <w:color w:val="2A2A2A"/>
        </w:rPr>
        <w:t>Put Block List</w:t>
      </w:r>
      <w:r w:rsidRPr="00417F93">
        <w:rPr>
          <w:rFonts w:ascii="Arial Narrow" w:hAnsi="Arial Narrow" w:cs="Arial"/>
          <w:color w:val="2A2A2A"/>
        </w:rPr>
        <w:t>, assume you have uploaded three blocks that you now wish to commit. The following example commits a new blob by indicating that the latest version of each block listed should be used. It's not necessary to know whether these blocks have already been committed.</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proofErr w:type="spellStart"/>
      <w:r w:rsidRPr="00417F93">
        <w:rPr>
          <w:rFonts w:ascii="Arial Narrow" w:hAnsi="Arial Narrow" w:cs="Arial"/>
          <w:color w:val="000000"/>
          <w:sz w:val="22"/>
          <w:szCs w:val="22"/>
        </w:rPr>
        <w:t>Request</w:t>
      </w:r>
      <w:proofErr w:type="spellEnd"/>
      <w:r w:rsidRPr="00417F93">
        <w:rPr>
          <w:rFonts w:ascii="Arial Narrow" w:hAnsi="Arial Narrow" w:cs="Arial"/>
          <w:color w:val="000000"/>
          <w:sz w:val="22"/>
          <w:szCs w:val="22"/>
        </w:rPr>
        <w:t xml:space="preserve"> </w:t>
      </w:r>
      <w:proofErr w:type="spellStart"/>
      <w:r w:rsidRPr="00417F93">
        <w:rPr>
          <w:rFonts w:ascii="Arial Narrow" w:hAnsi="Arial Narrow" w:cs="Arial"/>
          <w:color w:val="000000"/>
          <w:sz w:val="22"/>
          <w:szCs w:val="22"/>
        </w:rPr>
        <w:t>Syntax</w:t>
      </w:r>
      <w:proofErr w:type="spellEnd"/>
      <w:r w:rsidRPr="00417F93">
        <w:rPr>
          <w:rFonts w:ascii="Arial Narrow" w:hAnsi="Arial Narrow" w:cs="Arial"/>
          <w:color w:val="000000"/>
          <w:sz w:val="22"/>
          <w:szCs w:val="22"/>
        </w:rPr>
        <w:t>:</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r w:rsidRPr="00417F93">
        <w:rPr>
          <w:rFonts w:ascii="Arial Narrow" w:hAnsi="Arial Narrow" w:cs="Arial"/>
          <w:color w:val="000000"/>
          <w:sz w:val="22"/>
          <w:szCs w:val="22"/>
        </w:rPr>
        <w:t>PUT https://myaccount.blob.core.windows.net/mycontainer/myblob?comp=blocklist HTTP/1.1</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proofErr w:type="spellStart"/>
      <w:r w:rsidRPr="00417F93">
        <w:rPr>
          <w:rFonts w:ascii="Arial Narrow" w:hAnsi="Arial Narrow" w:cs="Arial"/>
          <w:color w:val="000000"/>
          <w:sz w:val="22"/>
          <w:szCs w:val="22"/>
        </w:rPr>
        <w:t>Request</w:t>
      </w:r>
      <w:proofErr w:type="spellEnd"/>
      <w:r w:rsidRPr="00417F93">
        <w:rPr>
          <w:rFonts w:ascii="Arial Narrow" w:hAnsi="Arial Narrow" w:cs="Arial"/>
          <w:color w:val="000000"/>
          <w:sz w:val="22"/>
          <w:szCs w:val="22"/>
        </w:rPr>
        <w:t xml:space="preserve"> </w:t>
      </w:r>
      <w:proofErr w:type="spellStart"/>
      <w:r w:rsidRPr="00417F93">
        <w:rPr>
          <w:rFonts w:ascii="Arial Narrow" w:hAnsi="Arial Narrow" w:cs="Arial"/>
          <w:color w:val="000000"/>
          <w:sz w:val="22"/>
          <w:szCs w:val="22"/>
        </w:rPr>
        <w:t>Headers</w:t>
      </w:r>
      <w:proofErr w:type="spellEnd"/>
      <w:r w:rsidRPr="00417F93">
        <w:rPr>
          <w:rFonts w:ascii="Arial Narrow" w:hAnsi="Arial Narrow" w:cs="Arial"/>
          <w:color w:val="000000"/>
          <w:sz w:val="22"/>
          <w:szCs w:val="22"/>
        </w:rPr>
        <w:t>:</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proofErr w:type="gramStart"/>
      <w:r w:rsidRPr="00417F93">
        <w:rPr>
          <w:rFonts w:ascii="Arial Narrow" w:hAnsi="Arial Narrow" w:cs="Arial"/>
          <w:color w:val="000000"/>
          <w:sz w:val="22"/>
          <w:szCs w:val="22"/>
        </w:rPr>
        <w:lastRenderedPageBreak/>
        <w:t>x-ms-date</w:t>
      </w:r>
      <w:proofErr w:type="gramEnd"/>
      <w:r w:rsidRPr="00417F93">
        <w:rPr>
          <w:rFonts w:ascii="Arial Narrow" w:hAnsi="Arial Narrow" w:cs="Arial"/>
          <w:color w:val="000000"/>
          <w:sz w:val="22"/>
          <w:szCs w:val="22"/>
        </w:rPr>
        <w:t xml:space="preserve">: </w:t>
      </w:r>
      <w:proofErr w:type="spellStart"/>
      <w:r w:rsidRPr="00417F93">
        <w:rPr>
          <w:rFonts w:ascii="Arial Narrow" w:hAnsi="Arial Narrow" w:cs="Arial"/>
          <w:color w:val="000000"/>
          <w:sz w:val="22"/>
          <w:szCs w:val="22"/>
        </w:rPr>
        <w:t>Wed</w:t>
      </w:r>
      <w:proofErr w:type="spellEnd"/>
      <w:r w:rsidRPr="00417F93">
        <w:rPr>
          <w:rFonts w:ascii="Arial Narrow" w:hAnsi="Arial Narrow" w:cs="Arial"/>
          <w:color w:val="000000"/>
          <w:sz w:val="22"/>
          <w:szCs w:val="22"/>
        </w:rPr>
        <w:t xml:space="preserve">, 31 </w:t>
      </w:r>
      <w:proofErr w:type="spellStart"/>
      <w:r w:rsidRPr="00417F93">
        <w:rPr>
          <w:rFonts w:ascii="Arial Narrow" w:hAnsi="Arial Narrow" w:cs="Arial"/>
          <w:color w:val="000000"/>
          <w:sz w:val="22"/>
          <w:szCs w:val="22"/>
        </w:rPr>
        <w:t>Aug</w:t>
      </w:r>
      <w:proofErr w:type="spellEnd"/>
      <w:r w:rsidRPr="00417F93">
        <w:rPr>
          <w:rFonts w:ascii="Arial Narrow" w:hAnsi="Arial Narrow" w:cs="Arial"/>
          <w:color w:val="000000"/>
          <w:sz w:val="22"/>
          <w:szCs w:val="22"/>
        </w:rPr>
        <w:t xml:space="preserve"> 2011 00:17:43 GMT</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proofErr w:type="gramStart"/>
      <w:r w:rsidRPr="00417F93">
        <w:rPr>
          <w:rFonts w:ascii="Arial Narrow" w:hAnsi="Arial Narrow" w:cs="Arial"/>
          <w:color w:val="000000"/>
          <w:sz w:val="22"/>
          <w:szCs w:val="22"/>
        </w:rPr>
        <w:t>x-ms-</w:t>
      </w:r>
      <w:proofErr w:type="spellStart"/>
      <w:r w:rsidRPr="00417F93">
        <w:rPr>
          <w:rFonts w:ascii="Arial Narrow" w:hAnsi="Arial Narrow" w:cs="Arial"/>
          <w:color w:val="000000"/>
          <w:sz w:val="22"/>
          <w:szCs w:val="22"/>
        </w:rPr>
        <w:t>version</w:t>
      </w:r>
      <w:proofErr w:type="spellEnd"/>
      <w:proofErr w:type="gramEnd"/>
      <w:r w:rsidRPr="00417F93">
        <w:rPr>
          <w:rFonts w:ascii="Arial Narrow" w:hAnsi="Arial Narrow" w:cs="Arial"/>
          <w:color w:val="000000"/>
          <w:sz w:val="22"/>
          <w:szCs w:val="22"/>
        </w:rPr>
        <w:t>: 2011-08-18</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r w:rsidRPr="00417F93">
        <w:rPr>
          <w:rFonts w:ascii="Arial Narrow" w:hAnsi="Arial Narrow" w:cs="Arial"/>
          <w:color w:val="000000"/>
          <w:sz w:val="22"/>
          <w:szCs w:val="22"/>
        </w:rPr>
        <w:t>Content-</w:t>
      </w:r>
      <w:proofErr w:type="spellStart"/>
      <w:r w:rsidRPr="00417F93">
        <w:rPr>
          <w:rFonts w:ascii="Arial Narrow" w:hAnsi="Arial Narrow" w:cs="Arial"/>
          <w:color w:val="000000"/>
          <w:sz w:val="22"/>
          <w:szCs w:val="22"/>
        </w:rPr>
        <w:t>Type</w:t>
      </w:r>
      <w:proofErr w:type="spellEnd"/>
      <w:r w:rsidRPr="00417F93">
        <w:rPr>
          <w:rFonts w:ascii="Arial Narrow" w:hAnsi="Arial Narrow" w:cs="Arial"/>
          <w:color w:val="000000"/>
          <w:sz w:val="22"/>
          <w:szCs w:val="22"/>
        </w:rPr>
        <w:t xml:space="preserve">: </w:t>
      </w:r>
      <w:proofErr w:type="spellStart"/>
      <w:r w:rsidRPr="00417F93">
        <w:rPr>
          <w:rFonts w:ascii="Arial Narrow" w:hAnsi="Arial Narrow" w:cs="Arial"/>
          <w:color w:val="000000"/>
          <w:sz w:val="22"/>
          <w:szCs w:val="22"/>
        </w:rPr>
        <w:t>text</w:t>
      </w:r>
      <w:proofErr w:type="spellEnd"/>
      <w:r w:rsidRPr="00417F93">
        <w:rPr>
          <w:rFonts w:ascii="Arial Narrow" w:hAnsi="Arial Narrow" w:cs="Arial"/>
          <w:color w:val="000000"/>
          <w:sz w:val="22"/>
          <w:szCs w:val="22"/>
        </w:rPr>
        <w:t>/</w:t>
      </w:r>
      <w:proofErr w:type="spellStart"/>
      <w:r w:rsidRPr="00417F93">
        <w:rPr>
          <w:rFonts w:ascii="Arial Narrow" w:hAnsi="Arial Narrow" w:cs="Arial"/>
          <w:color w:val="000000"/>
          <w:sz w:val="22"/>
          <w:szCs w:val="22"/>
        </w:rPr>
        <w:t>plain</w:t>
      </w:r>
      <w:proofErr w:type="spellEnd"/>
      <w:r w:rsidRPr="00417F93">
        <w:rPr>
          <w:rFonts w:ascii="Arial Narrow" w:hAnsi="Arial Narrow" w:cs="Arial"/>
          <w:color w:val="000000"/>
          <w:sz w:val="22"/>
          <w:szCs w:val="22"/>
        </w:rPr>
        <w:t xml:space="preserve">; </w:t>
      </w:r>
      <w:proofErr w:type="spellStart"/>
      <w:r w:rsidRPr="00417F93">
        <w:rPr>
          <w:rFonts w:ascii="Arial Narrow" w:hAnsi="Arial Narrow" w:cs="Arial"/>
          <w:color w:val="000000"/>
          <w:sz w:val="22"/>
          <w:szCs w:val="22"/>
        </w:rPr>
        <w:t>charset</w:t>
      </w:r>
      <w:proofErr w:type="spellEnd"/>
      <w:r w:rsidRPr="00417F93">
        <w:rPr>
          <w:rFonts w:ascii="Arial Narrow" w:hAnsi="Arial Narrow" w:cs="Arial"/>
          <w:color w:val="000000"/>
          <w:sz w:val="22"/>
          <w:szCs w:val="22"/>
        </w:rPr>
        <w:t>=UTF-8</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proofErr w:type="spellStart"/>
      <w:r w:rsidRPr="00417F93">
        <w:rPr>
          <w:rFonts w:ascii="Arial Narrow" w:hAnsi="Arial Narrow" w:cs="Arial"/>
          <w:color w:val="000000"/>
          <w:sz w:val="22"/>
          <w:szCs w:val="22"/>
        </w:rPr>
        <w:t>Authorization</w:t>
      </w:r>
      <w:proofErr w:type="spellEnd"/>
      <w:r w:rsidRPr="00417F93">
        <w:rPr>
          <w:rFonts w:ascii="Arial Narrow" w:hAnsi="Arial Narrow" w:cs="Arial"/>
          <w:color w:val="000000"/>
          <w:sz w:val="22"/>
          <w:szCs w:val="22"/>
        </w:rPr>
        <w:t xml:space="preserve">: </w:t>
      </w:r>
      <w:proofErr w:type="spellStart"/>
      <w:r w:rsidRPr="00417F93">
        <w:rPr>
          <w:rFonts w:ascii="Arial Narrow" w:hAnsi="Arial Narrow" w:cs="Arial"/>
          <w:color w:val="000000"/>
          <w:sz w:val="22"/>
          <w:szCs w:val="22"/>
        </w:rPr>
        <w:t>SharedKey</w:t>
      </w:r>
      <w:proofErr w:type="spellEnd"/>
      <w:r w:rsidRPr="00417F93">
        <w:rPr>
          <w:rFonts w:ascii="Arial Narrow" w:hAnsi="Arial Narrow" w:cs="Arial"/>
          <w:color w:val="000000"/>
          <w:sz w:val="22"/>
          <w:szCs w:val="22"/>
        </w:rPr>
        <w:t xml:space="preserve"> myaccount</w:t>
      </w:r>
      <w:proofErr w:type="gramStart"/>
      <w:r w:rsidRPr="00417F93">
        <w:rPr>
          <w:rFonts w:ascii="Arial Narrow" w:hAnsi="Arial Narrow" w:cs="Arial"/>
          <w:color w:val="000000"/>
          <w:sz w:val="22"/>
          <w:szCs w:val="22"/>
        </w:rPr>
        <w:t>:DJ5QZSVONZ64vAhnN</w:t>
      </w:r>
      <w:proofErr w:type="gramEnd"/>
      <w:r w:rsidRPr="00417F93">
        <w:rPr>
          <w:rFonts w:ascii="Arial Narrow" w:hAnsi="Arial Narrow" w:cs="Arial"/>
          <w:color w:val="000000"/>
          <w:sz w:val="22"/>
          <w:szCs w:val="22"/>
        </w:rPr>
        <w:t>/wxcU+Pt5HQSLAiLITlAU76Lx8=</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r w:rsidRPr="00417F93">
        <w:rPr>
          <w:rFonts w:ascii="Arial Narrow" w:hAnsi="Arial Narrow" w:cs="Arial"/>
          <w:color w:val="000000"/>
          <w:sz w:val="22"/>
          <w:szCs w:val="22"/>
        </w:rPr>
        <w:t>Content-</w:t>
      </w:r>
      <w:proofErr w:type="spellStart"/>
      <w:r w:rsidRPr="00417F93">
        <w:rPr>
          <w:rFonts w:ascii="Arial Narrow" w:hAnsi="Arial Narrow" w:cs="Arial"/>
          <w:color w:val="000000"/>
          <w:sz w:val="22"/>
          <w:szCs w:val="22"/>
        </w:rPr>
        <w:t>Length</w:t>
      </w:r>
      <w:proofErr w:type="spellEnd"/>
      <w:r w:rsidRPr="00417F93">
        <w:rPr>
          <w:rFonts w:ascii="Arial Narrow" w:hAnsi="Arial Narrow" w:cs="Arial"/>
          <w:color w:val="000000"/>
          <w:sz w:val="22"/>
          <w:szCs w:val="22"/>
        </w:rPr>
        <w:t>: 133</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proofErr w:type="spellStart"/>
      <w:r w:rsidRPr="00417F93">
        <w:rPr>
          <w:rFonts w:ascii="Arial Narrow" w:hAnsi="Arial Narrow" w:cs="Arial"/>
          <w:color w:val="000000"/>
          <w:sz w:val="22"/>
          <w:szCs w:val="22"/>
        </w:rPr>
        <w:t>Request</w:t>
      </w:r>
      <w:proofErr w:type="spellEnd"/>
      <w:r w:rsidRPr="00417F93">
        <w:rPr>
          <w:rFonts w:ascii="Arial Narrow" w:hAnsi="Arial Narrow" w:cs="Arial"/>
          <w:color w:val="000000"/>
          <w:sz w:val="22"/>
          <w:szCs w:val="22"/>
        </w:rPr>
        <w:t xml:space="preserve"> </w:t>
      </w:r>
      <w:proofErr w:type="spellStart"/>
      <w:r w:rsidRPr="00417F93">
        <w:rPr>
          <w:rFonts w:ascii="Arial Narrow" w:hAnsi="Arial Narrow" w:cs="Arial"/>
          <w:color w:val="000000"/>
          <w:sz w:val="22"/>
          <w:szCs w:val="22"/>
        </w:rPr>
        <w:t>Body</w:t>
      </w:r>
      <w:proofErr w:type="spellEnd"/>
      <w:r w:rsidRPr="00417F93">
        <w:rPr>
          <w:rFonts w:ascii="Arial Narrow" w:hAnsi="Arial Narrow" w:cs="Arial"/>
          <w:color w:val="000000"/>
          <w:sz w:val="22"/>
          <w:szCs w:val="22"/>
        </w:rPr>
        <w:t>:</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r w:rsidRPr="00417F93">
        <w:rPr>
          <w:rFonts w:ascii="Arial Narrow" w:hAnsi="Arial Narrow" w:cs="Arial"/>
          <w:color w:val="000000"/>
          <w:sz w:val="22"/>
          <w:szCs w:val="22"/>
        </w:rPr>
        <w:t>&lt;?</w:t>
      </w:r>
      <w:proofErr w:type="spellStart"/>
      <w:proofErr w:type="gramStart"/>
      <w:r w:rsidRPr="00417F93">
        <w:rPr>
          <w:rFonts w:ascii="Arial Narrow" w:hAnsi="Arial Narrow" w:cs="Arial"/>
          <w:color w:val="000000"/>
          <w:sz w:val="22"/>
          <w:szCs w:val="22"/>
        </w:rPr>
        <w:t>xml</w:t>
      </w:r>
      <w:proofErr w:type="spellEnd"/>
      <w:proofErr w:type="gramEnd"/>
      <w:r w:rsidRPr="00417F93">
        <w:rPr>
          <w:rFonts w:ascii="Arial Narrow" w:hAnsi="Arial Narrow" w:cs="Arial"/>
          <w:color w:val="000000"/>
          <w:sz w:val="22"/>
          <w:szCs w:val="22"/>
        </w:rPr>
        <w:t xml:space="preserve"> </w:t>
      </w:r>
      <w:proofErr w:type="spellStart"/>
      <w:r w:rsidRPr="00417F93">
        <w:rPr>
          <w:rFonts w:ascii="Arial Narrow" w:hAnsi="Arial Narrow" w:cs="Arial"/>
          <w:color w:val="000000"/>
          <w:sz w:val="22"/>
          <w:szCs w:val="22"/>
        </w:rPr>
        <w:t>version</w:t>
      </w:r>
      <w:proofErr w:type="spellEnd"/>
      <w:r w:rsidRPr="00417F93">
        <w:rPr>
          <w:rFonts w:ascii="Arial Narrow" w:hAnsi="Arial Narrow" w:cs="Arial"/>
          <w:color w:val="000000"/>
          <w:sz w:val="22"/>
          <w:szCs w:val="22"/>
        </w:rPr>
        <w:t xml:space="preserve">="1.0" </w:t>
      </w:r>
      <w:proofErr w:type="spellStart"/>
      <w:r w:rsidRPr="00417F93">
        <w:rPr>
          <w:rFonts w:ascii="Arial Narrow" w:hAnsi="Arial Narrow" w:cs="Arial"/>
          <w:color w:val="000000"/>
          <w:sz w:val="22"/>
          <w:szCs w:val="22"/>
        </w:rPr>
        <w:t>encoding</w:t>
      </w:r>
      <w:proofErr w:type="spellEnd"/>
      <w:r w:rsidRPr="00417F93">
        <w:rPr>
          <w:rFonts w:ascii="Arial Narrow" w:hAnsi="Arial Narrow" w:cs="Arial"/>
          <w:color w:val="000000"/>
          <w:sz w:val="22"/>
          <w:szCs w:val="22"/>
        </w:rPr>
        <w:t>="utf-8"?&gt;</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r w:rsidRPr="00417F93">
        <w:rPr>
          <w:rFonts w:ascii="Arial Narrow" w:hAnsi="Arial Narrow" w:cs="Arial"/>
          <w:color w:val="000000"/>
          <w:sz w:val="22"/>
          <w:szCs w:val="22"/>
        </w:rPr>
        <w:t>&lt;</w:t>
      </w:r>
      <w:proofErr w:type="spellStart"/>
      <w:r w:rsidRPr="00417F93">
        <w:rPr>
          <w:rFonts w:ascii="Arial Narrow" w:hAnsi="Arial Narrow" w:cs="Arial"/>
          <w:color w:val="000000"/>
          <w:sz w:val="22"/>
          <w:szCs w:val="22"/>
        </w:rPr>
        <w:t>BlockList</w:t>
      </w:r>
      <w:proofErr w:type="spellEnd"/>
      <w:r w:rsidRPr="00417F93">
        <w:rPr>
          <w:rFonts w:ascii="Arial Narrow" w:hAnsi="Arial Narrow" w:cs="Arial"/>
          <w:color w:val="000000"/>
          <w:sz w:val="22"/>
          <w:szCs w:val="22"/>
        </w:rPr>
        <w:t>&gt;</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r w:rsidRPr="00417F93">
        <w:rPr>
          <w:rFonts w:ascii="Arial Narrow" w:hAnsi="Arial Narrow" w:cs="Arial"/>
          <w:color w:val="000000"/>
          <w:sz w:val="22"/>
          <w:szCs w:val="22"/>
        </w:rPr>
        <w:t xml:space="preserve">  &lt;</w:t>
      </w:r>
      <w:proofErr w:type="spellStart"/>
      <w:r w:rsidRPr="00417F93">
        <w:rPr>
          <w:rFonts w:ascii="Arial Narrow" w:hAnsi="Arial Narrow" w:cs="Arial"/>
          <w:color w:val="000000"/>
          <w:sz w:val="22"/>
          <w:szCs w:val="22"/>
        </w:rPr>
        <w:t>Latest</w:t>
      </w:r>
      <w:proofErr w:type="spellEnd"/>
      <w:r w:rsidRPr="00417F93">
        <w:rPr>
          <w:rFonts w:ascii="Arial Narrow" w:hAnsi="Arial Narrow" w:cs="Arial"/>
          <w:color w:val="000000"/>
          <w:sz w:val="22"/>
          <w:szCs w:val="22"/>
        </w:rPr>
        <w:t>&gt;AAAAAA==&lt;/</w:t>
      </w:r>
      <w:proofErr w:type="spellStart"/>
      <w:r w:rsidRPr="00417F93">
        <w:rPr>
          <w:rFonts w:ascii="Arial Narrow" w:hAnsi="Arial Narrow" w:cs="Arial"/>
          <w:color w:val="000000"/>
          <w:sz w:val="22"/>
          <w:szCs w:val="22"/>
        </w:rPr>
        <w:t>Latest</w:t>
      </w:r>
      <w:proofErr w:type="spellEnd"/>
      <w:r w:rsidRPr="00417F93">
        <w:rPr>
          <w:rFonts w:ascii="Arial Narrow" w:hAnsi="Arial Narrow" w:cs="Arial"/>
          <w:color w:val="000000"/>
          <w:sz w:val="22"/>
          <w:szCs w:val="22"/>
        </w:rPr>
        <w:t>&gt;</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r w:rsidRPr="00417F93">
        <w:rPr>
          <w:rFonts w:ascii="Arial Narrow" w:hAnsi="Arial Narrow" w:cs="Arial"/>
          <w:color w:val="000000"/>
          <w:sz w:val="22"/>
          <w:szCs w:val="22"/>
        </w:rPr>
        <w:t xml:space="preserve">  &lt;</w:t>
      </w:r>
      <w:proofErr w:type="spellStart"/>
      <w:r w:rsidRPr="00417F93">
        <w:rPr>
          <w:rFonts w:ascii="Arial Narrow" w:hAnsi="Arial Narrow" w:cs="Arial"/>
          <w:color w:val="000000"/>
          <w:sz w:val="22"/>
          <w:szCs w:val="22"/>
        </w:rPr>
        <w:t>Latest</w:t>
      </w:r>
      <w:proofErr w:type="spellEnd"/>
      <w:r w:rsidRPr="00417F93">
        <w:rPr>
          <w:rFonts w:ascii="Arial Narrow" w:hAnsi="Arial Narrow" w:cs="Arial"/>
          <w:color w:val="000000"/>
          <w:sz w:val="22"/>
          <w:szCs w:val="22"/>
        </w:rPr>
        <w:t>&gt;AQAAAA==&lt;/</w:t>
      </w:r>
      <w:proofErr w:type="spellStart"/>
      <w:r w:rsidRPr="00417F93">
        <w:rPr>
          <w:rFonts w:ascii="Arial Narrow" w:hAnsi="Arial Narrow" w:cs="Arial"/>
          <w:color w:val="000000"/>
          <w:sz w:val="22"/>
          <w:szCs w:val="22"/>
        </w:rPr>
        <w:t>Latest</w:t>
      </w:r>
      <w:proofErr w:type="spellEnd"/>
      <w:r w:rsidRPr="00417F93">
        <w:rPr>
          <w:rFonts w:ascii="Arial Narrow" w:hAnsi="Arial Narrow" w:cs="Arial"/>
          <w:color w:val="000000"/>
          <w:sz w:val="22"/>
          <w:szCs w:val="22"/>
        </w:rPr>
        <w:t>&gt;</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r w:rsidRPr="00417F93">
        <w:rPr>
          <w:rFonts w:ascii="Arial Narrow" w:hAnsi="Arial Narrow" w:cs="Arial"/>
          <w:color w:val="000000"/>
          <w:sz w:val="22"/>
          <w:szCs w:val="22"/>
        </w:rPr>
        <w:t xml:space="preserve">  &lt;</w:t>
      </w:r>
      <w:proofErr w:type="spellStart"/>
      <w:r w:rsidRPr="00417F93">
        <w:rPr>
          <w:rFonts w:ascii="Arial Narrow" w:hAnsi="Arial Narrow" w:cs="Arial"/>
          <w:color w:val="000000"/>
          <w:sz w:val="22"/>
          <w:szCs w:val="22"/>
        </w:rPr>
        <w:t>Latest</w:t>
      </w:r>
      <w:proofErr w:type="spellEnd"/>
      <w:r w:rsidRPr="00417F93">
        <w:rPr>
          <w:rFonts w:ascii="Arial Narrow" w:hAnsi="Arial Narrow" w:cs="Arial"/>
          <w:color w:val="000000"/>
          <w:sz w:val="22"/>
          <w:szCs w:val="22"/>
        </w:rPr>
        <w:t>&gt;AZAAAA==&lt;/</w:t>
      </w:r>
      <w:proofErr w:type="spellStart"/>
      <w:r w:rsidRPr="00417F93">
        <w:rPr>
          <w:rFonts w:ascii="Arial Narrow" w:hAnsi="Arial Narrow" w:cs="Arial"/>
          <w:color w:val="000000"/>
          <w:sz w:val="22"/>
          <w:szCs w:val="22"/>
        </w:rPr>
        <w:t>Latest</w:t>
      </w:r>
      <w:proofErr w:type="spellEnd"/>
      <w:r w:rsidRPr="00417F93">
        <w:rPr>
          <w:rFonts w:ascii="Arial Narrow" w:hAnsi="Arial Narrow" w:cs="Arial"/>
          <w:color w:val="000000"/>
          <w:sz w:val="22"/>
          <w:szCs w:val="22"/>
        </w:rPr>
        <w:t>&gt;</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r w:rsidRPr="00417F93">
        <w:rPr>
          <w:rFonts w:ascii="Arial Narrow" w:hAnsi="Arial Narrow" w:cs="Arial"/>
          <w:color w:val="000000"/>
          <w:sz w:val="22"/>
          <w:szCs w:val="22"/>
        </w:rPr>
        <w:t>&lt;/</w:t>
      </w:r>
      <w:proofErr w:type="spellStart"/>
      <w:r w:rsidRPr="00417F93">
        <w:rPr>
          <w:rFonts w:ascii="Arial Narrow" w:hAnsi="Arial Narrow" w:cs="Arial"/>
          <w:color w:val="000000"/>
          <w:sz w:val="22"/>
          <w:szCs w:val="22"/>
        </w:rPr>
        <w:t>BlockList</w:t>
      </w:r>
      <w:proofErr w:type="spellEnd"/>
      <w:r w:rsidRPr="00417F93">
        <w:rPr>
          <w:rFonts w:ascii="Arial Narrow" w:hAnsi="Arial Narrow" w:cs="Arial"/>
          <w:color w:val="000000"/>
          <w:sz w:val="22"/>
          <w:szCs w:val="22"/>
        </w:rPr>
        <w:t>&gt;</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p>
    <w:p w:rsidR="006417AA" w:rsidRPr="00417F93" w:rsidRDefault="006417AA" w:rsidP="006417AA">
      <w:pPr>
        <w:pStyle w:val="NormalWeb"/>
        <w:shd w:val="clear" w:color="auto" w:fill="FFFFFF"/>
        <w:spacing w:before="0" w:beforeAutospacing="0" w:after="0" w:afterAutospacing="0" w:line="270" w:lineRule="atLeast"/>
        <w:rPr>
          <w:rFonts w:ascii="Arial Narrow" w:hAnsi="Arial Narrow" w:cs="Arial"/>
          <w:color w:val="2A2A2A"/>
          <w:sz w:val="22"/>
          <w:szCs w:val="22"/>
        </w:rPr>
      </w:pPr>
      <w:r w:rsidRPr="00417F93">
        <w:rPr>
          <w:rFonts w:ascii="Arial Narrow" w:hAnsi="Arial Narrow" w:cs="Arial"/>
          <w:color w:val="2A2A2A"/>
          <w:sz w:val="22"/>
          <w:szCs w:val="22"/>
        </w:rPr>
        <w:t>Next, assume that you wish to update the blob. The new blob will have the following changes:</w:t>
      </w:r>
    </w:p>
    <w:p w:rsidR="006417AA" w:rsidRPr="00417F93" w:rsidRDefault="006417AA" w:rsidP="00964354">
      <w:pPr>
        <w:numPr>
          <w:ilvl w:val="0"/>
          <w:numId w:val="35"/>
        </w:numPr>
        <w:shd w:val="clear" w:color="auto" w:fill="FFFFFF"/>
        <w:spacing w:before="100" w:beforeAutospacing="1" w:after="75" w:line="315" w:lineRule="atLeast"/>
        <w:ind w:left="0"/>
        <w:jc w:val="left"/>
        <w:rPr>
          <w:rFonts w:ascii="Arial Narrow" w:hAnsi="Arial Narrow" w:cs="Arial"/>
        </w:rPr>
      </w:pPr>
      <w:r w:rsidRPr="00417F93">
        <w:rPr>
          <w:rFonts w:ascii="Arial Narrow" w:hAnsi="Arial Narrow" w:cs="Arial"/>
        </w:rPr>
        <w:t>A new block with ID</w:t>
      </w:r>
      <w:r w:rsidRPr="00417F93">
        <w:rPr>
          <w:rStyle w:val="apple-converted-space"/>
          <w:rFonts w:ascii="Arial Narrow" w:hAnsi="Arial Narrow" w:cs="Arial"/>
        </w:rPr>
        <w:t> </w:t>
      </w:r>
      <w:r w:rsidRPr="00417F93">
        <w:rPr>
          <w:rStyle w:val="HTMLCode"/>
          <w:rFonts w:ascii="Arial Narrow" w:eastAsiaTheme="minorHAnsi" w:hAnsi="Arial Narrow" w:cs="Arial"/>
        </w:rPr>
        <w:t>ANAAAA==</w:t>
      </w:r>
      <w:r w:rsidRPr="00417F93">
        <w:rPr>
          <w:rFonts w:ascii="Arial Narrow" w:hAnsi="Arial Narrow" w:cs="Arial"/>
        </w:rPr>
        <w:t>. This block must first be uploaded with a call to</w:t>
      </w:r>
      <w:r w:rsidRPr="00417F93">
        <w:rPr>
          <w:rStyle w:val="apple-converted-space"/>
          <w:rFonts w:ascii="Arial Narrow" w:hAnsi="Arial Narrow" w:cs="Arial"/>
        </w:rPr>
        <w:t> </w:t>
      </w:r>
      <w:r w:rsidRPr="00417F93">
        <w:rPr>
          <w:rFonts w:ascii="Arial Narrow" w:hAnsi="Arial Narrow" w:cs="Arial"/>
        </w:rPr>
        <w:t>Put Block (REST API)</w:t>
      </w:r>
      <w:r w:rsidRPr="00417F93">
        <w:rPr>
          <w:rStyle w:val="apple-converted-space"/>
          <w:rFonts w:ascii="Arial Narrow" w:hAnsi="Arial Narrow" w:cs="Arial"/>
        </w:rPr>
        <w:t> </w:t>
      </w:r>
      <w:r w:rsidRPr="00417F93">
        <w:rPr>
          <w:rFonts w:ascii="Arial Narrow" w:hAnsi="Arial Narrow" w:cs="Arial"/>
        </w:rPr>
        <w:t>and will appear in the uncommitted block list until the call to</w:t>
      </w:r>
      <w:r w:rsidRPr="00417F93">
        <w:rPr>
          <w:rStyle w:val="apple-converted-space"/>
          <w:rFonts w:ascii="Arial Narrow" w:hAnsi="Arial Narrow" w:cs="Arial"/>
        </w:rPr>
        <w:t> </w:t>
      </w:r>
      <w:r w:rsidRPr="00417F93">
        <w:rPr>
          <w:rStyle w:val="Strong"/>
          <w:rFonts w:ascii="Arial Narrow" w:hAnsi="Arial Narrow" w:cs="Arial"/>
        </w:rPr>
        <w:t>Put Block List</w:t>
      </w:r>
      <w:r w:rsidRPr="00417F93">
        <w:rPr>
          <w:rFonts w:ascii="Arial Narrow" w:hAnsi="Arial Narrow" w:cs="Arial"/>
        </w:rPr>
        <w:t>.</w:t>
      </w:r>
    </w:p>
    <w:p w:rsidR="006417AA" w:rsidRPr="00417F93" w:rsidRDefault="006417AA" w:rsidP="00964354">
      <w:pPr>
        <w:numPr>
          <w:ilvl w:val="0"/>
          <w:numId w:val="35"/>
        </w:numPr>
        <w:shd w:val="clear" w:color="auto" w:fill="FFFFFF"/>
        <w:spacing w:before="100" w:beforeAutospacing="1" w:after="75" w:line="315" w:lineRule="atLeast"/>
        <w:ind w:left="0"/>
        <w:jc w:val="left"/>
        <w:rPr>
          <w:rFonts w:ascii="Arial Narrow" w:hAnsi="Arial Narrow" w:cs="Arial"/>
        </w:rPr>
      </w:pPr>
      <w:proofErr w:type="gramStart"/>
      <w:r w:rsidRPr="00417F93">
        <w:rPr>
          <w:rFonts w:ascii="Arial Narrow" w:hAnsi="Arial Narrow" w:cs="Arial"/>
        </w:rPr>
        <w:t>An updated version</w:t>
      </w:r>
      <w:proofErr w:type="gramEnd"/>
      <w:r w:rsidRPr="00417F93">
        <w:rPr>
          <w:rFonts w:ascii="Arial Narrow" w:hAnsi="Arial Narrow" w:cs="Arial"/>
        </w:rPr>
        <w:t xml:space="preserve"> of the block with ID</w:t>
      </w:r>
      <w:r w:rsidRPr="00417F93">
        <w:rPr>
          <w:rStyle w:val="apple-converted-space"/>
          <w:rFonts w:ascii="Arial Narrow" w:hAnsi="Arial Narrow" w:cs="Arial"/>
        </w:rPr>
        <w:t> </w:t>
      </w:r>
      <w:r w:rsidRPr="00417F93">
        <w:rPr>
          <w:rStyle w:val="HTMLCode"/>
          <w:rFonts w:ascii="Arial Narrow" w:eastAsiaTheme="minorHAnsi" w:hAnsi="Arial Narrow" w:cs="Arial"/>
        </w:rPr>
        <w:t>AZAAAA==</w:t>
      </w:r>
      <w:r w:rsidRPr="00417F93">
        <w:rPr>
          <w:rFonts w:ascii="Arial Narrow" w:hAnsi="Arial Narrow" w:cs="Arial"/>
        </w:rPr>
        <w:t>. This block must first be uploaded with a call to</w:t>
      </w:r>
      <w:r w:rsidRPr="00417F93">
        <w:rPr>
          <w:rStyle w:val="apple-converted-space"/>
          <w:rFonts w:ascii="Arial Narrow" w:hAnsi="Arial Narrow" w:cs="Arial"/>
        </w:rPr>
        <w:t> </w:t>
      </w:r>
      <w:r w:rsidRPr="00417F93">
        <w:rPr>
          <w:rFonts w:ascii="Arial Narrow" w:hAnsi="Arial Narrow" w:cs="Arial"/>
        </w:rPr>
        <w:t>Put Block (REST API)</w:t>
      </w:r>
      <w:r w:rsidRPr="00417F93">
        <w:rPr>
          <w:rStyle w:val="apple-converted-space"/>
          <w:rFonts w:ascii="Arial Narrow" w:hAnsi="Arial Narrow" w:cs="Arial"/>
        </w:rPr>
        <w:t> </w:t>
      </w:r>
      <w:r w:rsidRPr="00417F93">
        <w:rPr>
          <w:rFonts w:ascii="Arial Narrow" w:hAnsi="Arial Narrow" w:cs="Arial"/>
        </w:rPr>
        <w:t>and will appear in the uncommitted block list until the call to</w:t>
      </w:r>
      <w:r w:rsidRPr="00417F93">
        <w:rPr>
          <w:rStyle w:val="apple-converted-space"/>
          <w:rFonts w:ascii="Arial Narrow" w:hAnsi="Arial Narrow" w:cs="Arial"/>
        </w:rPr>
        <w:t> </w:t>
      </w:r>
      <w:r w:rsidRPr="00417F93">
        <w:rPr>
          <w:rStyle w:val="Strong"/>
          <w:rFonts w:ascii="Arial Narrow" w:hAnsi="Arial Narrow" w:cs="Arial"/>
        </w:rPr>
        <w:t>Put Block List</w:t>
      </w:r>
      <w:r w:rsidRPr="00417F93">
        <w:rPr>
          <w:rFonts w:ascii="Arial Narrow" w:hAnsi="Arial Narrow" w:cs="Arial"/>
        </w:rPr>
        <w:t>.</w:t>
      </w:r>
    </w:p>
    <w:p w:rsidR="006417AA" w:rsidRPr="00417F93" w:rsidRDefault="006417AA" w:rsidP="00964354">
      <w:pPr>
        <w:numPr>
          <w:ilvl w:val="0"/>
          <w:numId w:val="35"/>
        </w:numPr>
        <w:shd w:val="clear" w:color="auto" w:fill="FFFFFF"/>
        <w:spacing w:before="100" w:beforeAutospacing="1" w:after="75" w:line="315" w:lineRule="atLeast"/>
        <w:ind w:left="0"/>
        <w:jc w:val="left"/>
        <w:rPr>
          <w:rFonts w:ascii="Arial Narrow" w:hAnsi="Arial Narrow" w:cs="Arial"/>
        </w:rPr>
      </w:pPr>
      <w:proofErr w:type="gramStart"/>
      <w:r w:rsidRPr="00417F93">
        <w:rPr>
          <w:rFonts w:ascii="Arial Narrow" w:hAnsi="Arial Narrow" w:cs="Arial"/>
        </w:rPr>
        <w:t>Removal</w:t>
      </w:r>
      <w:proofErr w:type="gramEnd"/>
      <w:r w:rsidRPr="00417F93">
        <w:rPr>
          <w:rFonts w:ascii="Arial Narrow" w:hAnsi="Arial Narrow" w:cs="Arial"/>
        </w:rPr>
        <w:t xml:space="preserve"> of the block with the ID</w:t>
      </w:r>
      <w:r w:rsidRPr="00417F93">
        <w:rPr>
          <w:rStyle w:val="apple-converted-space"/>
          <w:rFonts w:ascii="Arial Narrow" w:hAnsi="Arial Narrow" w:cs="Arial"/>
        </w:rPr>
        <w:t> </w:t>
      </w:r>
      <w:r w:rsidRPr="00417F93">
        <w:rPr>
          <w:rStyle w:val="HTMLCode"/>
          <w:rFonts w:ascii="Arial Narrow" w:eastAsiaTheme="minorHAnsi" w:hAnsi="Arial Narrow" w:cs="Arial"/>
        </w:rPr>
        <w:t>AAAAAA==</w:t>
      </w:r>
      <w:r w:rsidRPr="00417F93">
        <w:rPr>
          <w:rFonts w:ascii="Arial Narrow" w:hAnsi="Arial Narrow" w:cs="Arial"/>
        </w:rPr>
        <w:t>. Given that this block is not included in the next call to</w:t>
      </w:r>
      <w:r w:rsidRPr="00417F93">
        <w:rPr>
          <w:rStyle w:val="apple-converted-space"/>
          <w:rFonts w:ascii="Arial Narrow" w:hAnsi="Arial Narrow" w:cs="Arial"/>
        </w:rPr>
        <w:t> </w:t>
      </w:r>
      <w:r w:rsidRPr="00417F93">
        <w:rPr>
          <w:rStyle w:val="Strong"/>
          <w:rFonts w:ascii="Arial Narrow" w:hAnsi="Arial Narrow" w:cs="Arial"/>
        </w:rPr>
        <w:t>Put Block List</w:t>
      </w:r>
      <w:r w:rsidRPr="00417F93">
        <w:rPr>
          <w:rFonts w:ascii="Arial Narrow" w:hAnsi="Arial Narrow" w:cs="Arial"/>
        </w:rPr>
        <w:t>, the block will effectively be removed from the blob.</w:t>
      </w:r>
    </w:p>
    <w:p w:rsidR="006417AA" w:rsidRPr="00417F93" w:rsidRDefault="006417AA" w:rsidP="006417AA">
      <w:pPr>
        <w:shd w:val="clear" w:color="auto" w:fill="FFFFFF"/>
        <w:spacing w:before="100" w:beforeAutospacing="1" w:after="75" w:line="315" w:lineRule="atLeast"/>
        <w:jc w:val="left"/>
        <w:rPr>
          <w:rFonts w:ascii="Arial Narrow" w:hAnsi="Arial Narrow" w:cs="Arial"/>
        </w:rPr>
      </w:pPr>
    </w:p>
    <w:p w:rsidR="006417AA" w:rsidRPr="00417F93" w:rsidRDefault="006417AA" w:rsidP="006417AA">
      <w:pPr>
        <w:pStyle w:val="NormalWeb"/>
        <w:shd w:val="clear" w:color="auto" w:fill="FFFFFF"/>
        <w:spacing w:before="0" w:beforeAutospacing="0" w:after="0" w:afterAutospacing="0" w:line="270" w:lineRule="atLeast"/>
        <w:rPr>
          <w:rFonts w:ascii="Arial Narrow" w:hAnsi="Arial Narrow" w:cs="Arial"/>
          <w:color w:val="2A2A2A"/>
          <w:sz w:val="22"/>
          <w:szCs w:val="22"/>
        </w:rPr>
      </w:pPr>
      <w:r w:rsidRPr="00417F93">
        <w:rPr>
          <w:rFonts w:ascii="Arial Narrow" w:hAnsi="Arial Narrow" w:cs="Arial"/>
          <w:color w:val="2A2A2A"/>
          <w:sz w:val="22"/>
          <w:szCs w:val="22"/>
        </w:rPr>
        <w:t>The following example shows the call to</w:t>
      </w:r>
      <w:r w:rsidRPr="00417F93">
        <w:rPr>
          <w:rStyle w:val="apple-converted-space"/>
          <w:rFonts w:ascii="Arial Narrow" w:hAnsi="Arial Narrow" w:cs="Arial"/>
          <w:color w:val="2A2A2A"/>
          <w:sz w:val="22"/>
          <w:szCs w:val="22"/>
        </w:rPr>
        <w:t> </w:t>
      </w:r>
      <w:r w:rsidRPr="00417F93">
        <w:rPr>
          <w:rStyle w:val="Strong"/>
          <w:rFonts w:ascii="Arial Narrow" w:hAnsi="Arial Narrow" w:cs="Arial"/>
          <w:color w:val="2A2A2A"/>
        </w:rPr>
        <w:t>Put Block List</w:t>
      </w:r>
      <w:r w:rsidRPr="00417F93">
        <w:rPr>
          <w:rStyle w:val="apple-converted-space"/>
          <w:rFonts w:ascii="Arial Narrow" w:hAnsi="Arial Narrow" w:cs="Arial"/>
          <w:color w:val="2A2A2A"/>
          <w:sz w:val="22"/>
          <w:szCs w:val="22"/>
        </w:rPr>
        <w:t> </w:t>
      </w:r>
      <w:r w:rsidRPr="00417F93">
        <w:rPr>
          <w:rFonts w:ascii="Arial Narrow" w:hAnsi="Arial Narrow" w:cs="Arial"/>
          <w:color w:val="2A2A2A"/>
          <w:sz w:val="22"/>
          <w:szCs w:val="22"/>
        </w:rPr>
        <w:t>that updates the blob:</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proofErr w:type="spellStart"/>
      <w:r w:rsidRPr="00417F93">
        <w:rPr>
          <w:rFonts w:ascii="Arial Narrow" w:hAnsi="Arial Narrow" w:cs="Arial"/>
          <w:color w:val="000000"/>
          <w:sz w:val="22"/>
          <w:szCs w:val="22"/>
        </w:rPr>
        <w:t>Request</w:t>
      </w:r>
      <w:proofErr w:type="spellEnd"/>
      <w:r w:rsidRPr="00417F93">
        <w:rPr>
          <w:rFonts w:ascii="Arial Narrow" w:hAnsi="Arial Narrow" w:cs="Arial"/>
          <w:color w:val="000000"/>
          <w:sz w:val="22"/>
          <w:szCs w:val="22"/>
        </w:rPr>
        <w:t xml:space="preserve"> </w:t>
      </w:r>
      <w:proofErr w:type="spellStart"/>
      <w:r w:rsidRPr="00417F93">
        <w:rPr>
          <w:rFonts w:ascii="Arial Narrow" w:hAnsi="Arial Narrow" w:cs="Arial"/>
          <w:color w:val="000000"/>
          <w:sz w:val="22"/>
          <w:szCs w:val="22"/>
        </w:rPr>
        <w:t>Syntax</w:t>
      </w:r>
      <w:proofErr w:type="spellEnd"/>
      <w:r w:rsidRPr="00417F93">
        <w:rPr>
          <w:rFonts w:ascii="Arial Narrow" w:hAnsi="Arial Narrow" w:cs="Arial"/>
          <w:color w:val="000000"/>
          <w:sz w:val="22"/>
          <w:szCs w:val="22"/>
        </w:rPr>
        <w:t>:</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r w:rsidRPr="00417F93">
        <w:rPr>
          <w:rFonts w:ascii="Arial Narrow" w:hAnsi="Arial Narrow" w:cs="Arial"/>
          <w:color w:val="000000"/>
          <w:sz w:val="22"/>
          <w:szCs w:val="22"/>
        </w:rPr>
        <w:t>PUT https://myaccount.blob.core.windows.net/mycontainer/myblob?comp=blocklist HTTP/1.1</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proofErr w:type="spellStart"/>
      <w:r w:rsidRPr="00417F93">
        <w:rPr>
          <w:rFonts w:ascii="Arial Narrow" w:hAnsi="Arial Narrow" w:cs="Arial"/>
          <w:color w:val="000000"/>
          <w:sz w:val="22"/>
          <w:szCs w:val="22"/>
        </w:rPr>
        <w:t>Request</w:t>
      </w:r>
      <w:proofErr w:type="spellEnd"/>
      <w:r w:rsidRPr="00417F93">
        <w:rPr>
          <w:rFonts w:ascii="Arial Narrow" w:hAnsi="Arial Narrow" w:cs="Arial"/>
          <w:color w:val="000000"/>
          <w:sz w:val="22"/>
          <w:szCs w:val="22"/>
        </w:rPr>
        <w:t xml:space="preserve"> </w:t>
      </w:r>
      <w:proofErr w:type="spellStart"/>
      <w:r w:rsidRPr="00417F93">
        <w:rPr>
          <w:rFonts w:ascii="Arial Narrow" w:hAnsi="Arial Narrow" w:cs="Arial"/>
          <w:color w:val="000000"/>
          <w:sz w:val="22"/>
          <w:szCs w:val="22"/>
        </w:rPr>
        <w:t>Headers</w:t>
      </w:r>
      <w:proofErr w:type="spellEnd"/>
      <w:r w:rsidRPr="00417F93">
        <w:rPr>
          <w:rFonts w:ascii="Arial Narrow" w:hAnsi="Arial Narrow" w:cs="Arial"/>
          <w:color w:val="000000"/>
          <w:sz w:val="22"/>
          <w:szCs w:val="22"/>
        </w:rPr>
        <w:t>:</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proofErr w:type="gramStart"/>
      <w:r w:rsidRPr="00417F93">
        <w:rPr>
          <w:rFonts w:ascii="Arial Narrow" w:hAnsi="Arial Narrow" w:cs="Arial"/>
          <w:color w:val="000000"/>
          <w:sz w:val="22"/>
          <w:szCs w:val="22"/>
        </w:rPr>
        <w:t>x-ms-date</w:t>
      </w:r>
      <w:proofErr w:type="gramEnd"/>
      <w:r w:rsidRPr="00417F93">
        <w:rPr>
          <w:rFonts w:ascii="Arial Narrow" w:hAnsi="Arial Narrow" w:cs="Arial"/>
          <w:color w:val="000000"/>
          <w:sz w:val="22"/>
          <w:szCs w:val="22"/>
        </w:rPr>
        <w:t xml:space="preserve">: </w:t>
      </w:r>
      <w:proofErr w:type="spellStart"/>
      <w:r w:rsidRPr="00417F93">
        <w:rPr>
          <w:rFonts w:ascii="Arial Narrow" w:hAnsi="Arial Narrow" w:cs="Arial"/>
          <w:color w:val="000000"/>
          <w:sz w:val="22"/>
          <w:szCs w:val="22"/>
        </w:rPr>
        <w:t>Wed</w:t>
      </w:r>
      <w:proofErr w:type="spellEnd"/>
      <w:r w:rsidRPr="00417F93">
        <w:rPr>
          <w:rFonts w:ascii="Arial Narrow" w:hAnsi="Arial Narrow" w:cs="Arial"/>
          <w:color w:val="000000"/>
          <w:sz w:val="22"/>
          <w:szCs w:val="22"/>
        </w:rPr>
        <w:t xml:space="preserve">, 31 </w:t>
      </w:r>
      <w:proofErr w:type="spellStart"/>
      <w:r w:rsidRPr="00417F93">
        <w:rPr>
          <w:rFonts w:ascii="Arial Narrow" w:hAnsi="Arial Narrow" w:cs="Arial"/>
          <w:color w:val="000000"/>
          <w:sz w:val="22"/>
          <w:szCs w:val="22"/>
        </w:rPr>
        <w:t>Aug</w:t>
      </w:r>
      <w:proofErr w:type="spellEnd"/>
      <w:r w:rsidRPr="00417F93">
        <w:rPr>
          <w:rFonts w:ascii="Arial Narrow" w:hAnsi="Arial Narrow" w:cs="Arial"/>
          <w:color w:val="000000"/>
          <w:sz w:val="22"/>
          <w:szCs w:val="22"/>
        </w:rPr>
        <w:t xml:space="preserve"> 2009 00:17:43 GMT</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proofErr w:type="gramStart"/>
      <w:r w:rsidRPr="00417F93">
        <w:rPr>
          <w:rFonts w:ascii="Arial Narrow" w:hAnsi="Arial Narrow" w:cs="Arial"/>
          <w:color w:val="000000"/>
          <w:sz w:val="22"/>
          <w:szCs w:val="22"/>
        </w:rPr>
        <w:t>x-ms-</w:t>
      </w:r>
      <w:proofErr w:type="spellStart"/>
      <w:r w:rsidRPr="00417F93">
        <w:rPr>
          <w:rFonts w:ascii="Arial Narrow" w:hAnsi="Arial Narrow" w:cs="Arial"/>
          <w:color w:val="000000"/>
          <w:sz w:val="22"/>
          <w:szCs w:val="22"/>
        </w:rPr>
        <w:t>version</w:t>
      </w:r>
      <w:proofErr w:type="spellEnd"/>
      <w:proofErr w:type="gramEnd"/>
      <w:r w:rsidRPr="00417F93">
        <w:rPr>
          <w:rFonts w:ascii="Arial Narrow" w:hAnsi="Arial Narrow" w:cs="Arial"/>
          <w:color w:val="000000"/>
          <w:sz w:val="22"/>
          <w:szCs w:val="22"/>
        </w:rPr>
        <w:t>: 2011-08-18</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r w:rsidRPr="00417F93">
        <w:rPr>
          <w:rFonts w:ascii="Arial Narrow" w:hAnsi="Arial Narrow" w:cs="Arial"/>
          <w:color w:val="000000"/>
          <w:sz w:val="22"/>
          <w:szCs w:val="22"/>
        </w:rPr>
        <w:t>Content-</w:t>
      </w:r>
      <w:proofErr w:type="spellStart"/>
      <w:r w:rsidRPr="00417F93">
        <w:rPr>
          <w:rFonts w:ascii="Arial Narrow" w:hAnsi="Arial Narrow" w:cs="Arial"/>
          <w:color w:val="000000"/>
          <w:sz w:val="22"/>
          <w:szCs w:val="22"/>
        </w:rPr>
        <w:t>Type</w:t>
      </w:r>
      <w:proofErr w:type="spellEnd"/>
      <w:r w:rsidRPr="00417F93">
        <w:rPr>
          <w:rFonts w:ascii="Arial Narrow" w:hAnsi="Arial Narrow" w:cs="Arial"/>
          <w:color w:val="000000"/>
          <w:sz w:val="22"/>
          <w:szCs w:val="22"/>
        </w:rPr>
        <w:t xml:space="preserve">: </w:t>
      </w:r>
      <w:proofErr w:type="spellStart"/>
      <w:r w:rsidRPr="00417F93">
        <w:rPr>
          <w:rFonts w:ascii="Arial Narrow" w:hAnsi="Arial Narrow" w:cs="Arial"/>
          <w:color w:val="000000"/>
          <w:sz w:val="22"/>
          <w:szCs w:val="22"/>
        </w:rPr>
        <w:t>text</w:t>
      </w:r>
      <w:proofErr w:type="spellEnd"/>
      <w:r w:rsidRPr="00417F93">
        <w:rPr>
          <w:rFonts w:ascii="Arial Narrow" w:hAnsi="Arial Narrow" w:cs="Arial"/>
          <w:color w:val="000000"/>
          <w:sz w:val="22"/>
          <w:szCs w:val="22"/>
        </w:rPr>
        <w:t>/</w:t>
      </w:r>
      <w:proofErr w:type="spellStart"/>
      <w:r w:rsidRPr="00417F93">
        <w:rPr>
          <w:rFonts w:ascii="Arial Narrow" w:hAnsi="Arial Narrow" w:cs="Arial"/>
          <w:color w:val="000000"/>
          <w:sz w:val="22"/>
          <w:szCs w:val="22"/>
        </w:rPr>
        <w:t>plain</w:t>
      </w:r>
      <w:proofErr w:type="spellEnd"/>
      <w:r w:rsidRPr="00417F93">
        <w:rPr>
          <w:rFonts w:ascii="Arial Narrow" w:hAnsi="Arial Narrow" w:cs="Arial"/>
          <w:color w:val="000000"/>
          <w:sz w:val="22"/>
          <w:szCs w:val="22"/>
        </w:rPr>
        <w:t xml:space="preserve">; </w:t>
      </w:r>
      <w:proofErr w:type="spellStart"/>
      <w:r w:rsidRPr="00417F93">
        <w:rPr>
          <w:rFonts w:ascii="Arial Narrow" w:hAnsi="Arial Narrow" w:cs="Arial"/>
          <w:color w:val="000000"/>
          <w:sz w:val="22"/>
          <w:szCs w:val="22"/>
        </w:rPr>
        <w:t>charset</w:t>
      </w:r>
      <w:proofErr w:type="spellEnd"/>
      <w:r w:rsidRPr="00417F93">
        <w:rPr>
          <w:rFonts w:ascii="Arial Narrow" w:hAnsi="Arial Narrow" w:cs="Arial"/>
          <w:color w:val="000000"/>
          <w:sz w:val="22"/>
          <w:szCs w:val="22"/>
        </w:rPr>
        <w:t>=UTF-8</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proofErr w:type="spellStart"/>
      <w:r w:rsidRPr="00417F93">
        <w:rPr>
          <w:rFonts w:ascii="Arial Narrow" w:hAnsi="Arial Narrow" w:cs="Arial"/>
          <w:color w:val="000000"/>
          <w:sz w:val="22"/>
          <w:szCs w:val="22"/>
        </w:rPr>
        <w:t>Authorization</w:t>
      </w:r>
      <w:proofErr w:type="spellEnd"/>
      <w:r w:rsidRPr="00417F93">
        <w:rPr>
          <w:rFonts w:ascii="Arial Narrow" w:hAnsi="Arial Narrow" w:cs="Arial"/>
          <w:color w:val="000000"/>
          <w:sz w:val="22"/>
          <w:szCs w:val="22"/>
        </w:rPr>
        <w:t xml:space="preserve">: </w:t>
      </w:r>
      <w:proofErr w:type="spellStart"/>
      <w:r w:rsidRPr="00417F93">
        <w:rPr>
          <w:rFonts w:ascii="Arial Narrow" w:hAnsi="Arial Narrow" w:cs="Arial"/>
          <w:color w:val="000000"/>
          <w:sz w:val="22"/>
          <w:szCs w:val="22"/>
        </w:rPr>
        <w:t>SharedKey</w:t>
      </w:r>
      <w:proofErr w:type="spellEnd"/>
      <w:r w:rsidRPr="00417F93">
        <w:rPr>
          <w:rFonts w:ascii="Arial Narrow" w:hAnsi="Arial Narrow" w:cs="Arial"/>
          <w:color w:val="000000"/>
          <w:sz w:val="22"/>
          <w:szCs w:val="22"/>
        </w:rPr>
        <w:t xml:space="preserve"> myaccount</w:t>
      </w:r>
      <w:proofErr w:type="gramStart"/>
      <w:r w:rsidRPr="00417F93">
        <w:rPr>
          <w:rFonts w:ascii="Arial Narrow" w:hAnsi="Arial Narrow" w:cs="Arial"/>
          <w:color w:val="000000"/>
          <w:sz w:val="22"/>
          <w:szCs w:val="22"/>
        </w:rPr>
        <w:t>:DJ5QZSVONZ64vAhnN</w:t>
      </w:r>
      <w:proofErr w:type="gramEnd"/>
      <w:r w:rsidRPr="00417F93">
        <w:rPr>
          <w:rFonts w:ascii="Arial Narrow" w:hAnsi="Arial Narrow" w:cs="Arial"/>
          <w:color w:val="000000"/>
          <w:sz w:val="22"/>
          <w:szCs w:val="22"/>
        </w:rPr>
        <w:t>/wxcU+Pt5HQSLAiLITlAU76Lx8=</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r w:rsidRPr="00417F93">
        <w:rPr>
          <w:rFonts w:ascii="Arial Narrow" w:hAnsi="Arial Narrow" w:cs="Arial"/>
          <w:color w:val="000000"/>
          <w:sz w:val="22"/>
          <w:szCs w:val="22"/>
        </w:rPr>
        <w:t>Content-</w:t>
      </w:r>
      <w:proofErr w:type="spellStart"/>
      <w:r w:rsidRPr="00417F93">
        <w:rPr>
          <w:rFonts w:ascii="Arial Narrow" w:hAnsi="Arial Narrow" w:cs="Arial"/>
          <w:color w:val="000000"/>
          <w:sz w:val="22"/>
          <w:szCs w:val="22"/>
        </w:rPr>
        <w:t>Length</w:t>
      </w:r>
      <w:proofErr w:type="spellEnd"/>
      <w:r w:rsidRPr="00417F93">
        <w:rPr>
          <w:rFonts w:ascii="Arial Narrow" w:hAnsi="Arial Narrow" w:cs="Arial"/>
          <w:color w:val="000000"/>
          <w:sz w:val="22"/>
          <w:szCs w:val="22"/>
        </w:rPr>
        <w:t>: 133</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proofErr w:type="spellStart"/>
      <w:r w:rsidRPr="00417F93">
        <w:rPr>
          <w:rFonts w:ascii="Arial Narrow" w:hAnsi="Arial Narrow" w:cs="Arial"/>
          <w:color w:val="000000"/>
          <w:sz w:val="22"/>
          <w:szCs w:val="22"/>
        </w:rPr>
        <w:t>Request</w:t>
      </w:r>
      <w:proofErr w:type="spellEnd"/>
      <w:r w:rsidRPr="00417F93">
        <w:rPr>
          <w:rFonts w:ascii="Arial Narrow" w:hAnsi="Arial Narrow" w:cs="Arial"/>
          <w:color w:val="000000"/>
          <w:sz w:val="22"/>
          <w:szCs w:val="22"/>
        </w:rPr>
        <w:t xml:space="preserve"> </w:t>
      </w:r>
      <w:proofErr w:type="spellStart"/>
      <w:r w:rsidRPr="00417F93">
        <w:rPr>
          <w:rFonts w:ascii="Arial Narrow" w:hAnsi="Arial Narrow" w:cs="Arial"/>
          <w:color w:val="000000"/>
          <w:sz w:val="22"/>
          <w:szCs w:val="22"/>
        </w:rPr>
        <w:t>Body</w:t>
      </w:r>
      <w:proofErr w:type="spellEnd"/>
      <w:r w:rsidRPr="00417F93">
        <w:rPr>
          <w:rFonts w:ascii="Arial Narrow" w:hAnsi="Arial Narrow" w:cs="Arial"/>
          <w:color w:val="000000"/>
          <w:sz w:val="22"/>
          <w:szCs w:val="22"/>
        </w:rPr>
        <w:t>:</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r w:rsidRPr="00417F93">
        <w:rPr>
          <w:rFonts w:ascii="Arial Narrow" w:hAnsi="Arial Narrow" w:cs="Arial"/>
          <w:color w:val="000000"/>
          <w:sz w:val="22"/>
          <w:szCs w:val="22"/>
        </w:rPr>
        <w:t>&lt;?</w:t>
      </w:r>
      <w:proofErr w:type="spellStart"/>
      <w:proofErr w:type="gramStart"/>
      <w:r w:rsidRPr="00417F93">
        <w:rPr>
          <w:rFonts w:ascii="Arial Narrow" w:hAnsi="Arial Narrow" w:cs="Arial"/>
          <w:color w:val="000000"/>
          <w:sz w:val="22"/>
          <w:szCs w:val="22"/>
        </w:rPr>
        <w:t>xml</w:t>
      </w:r>
      <w:proofErr w:type="spellEnd"/>
      <w:proofErr w:type="gramEnd"/>
      <w:r w:rsidRPr="00417F93">
        <w:rPr>
          <w:rFonts w:ascii="Arial Narrow" w:hAnsi="Arial Narrow" w:cs="Arial"/>
          <w:color w:val="000000"/>
          <w:sz w:val="22"/>
          <w:szCs w:val="22"/>
        </w:rPr>
        <w:t xml:space="preserve"> </w:t>
      </w:r>
      <w:proofErr w:type="spellStart"/>
      <w:r w:rsidRPr="00417F93">
        <w:rPr>
          <w:rFonts w:ascii="Arial Narrow" w:hAnsi="Arial Narrow" w:cs="Arial"/>
          <w:color w:val="000000"/>
          <w:sz w:val="22"/>
          <w:szCs w:val="22"/>
        </w:rPr>
        <w:t>version</w:t>
      </w:r>
      <w:proofErr w:type="spellEnd"/>
      <w:r w:rsidRPr="00417F93">
        <w:rPr>
          <w:rFonts w:ascii="Arial Narrow" w:hAnsi="Arial Narrow" w:cs="Arial"/>
          <w:color w:val="000000"/>
          <w:sz w:val="22"/>
          <w:szCs w:val="22"/>
        </w:rPr>
        <w:t xml:space="preserve">="1.0" </w:t>
      </w:r>
      <w:proofErr w:type="spellStart"/>
      <w:r w:rsidRPr="00417F93">
        <w:rPr>
          <w:rFonts w:ascii="Arial Narrow" w:hAnsi="Arial Narrow" w:cs="Arial"/>
          <w:color w:val="000000"/>
          <w:sz w:val="22"/>
          <w:szCs w:val="22"/>
        </w:rPr>
        <w:t>encoding</w:t>
      </w:r>
      <w:proofErr w:type="spellEnd"/>
      <w:r w:rsidRPr="00417F93">
        <w:rPr>
          <w:rFonts w:ascii="Arial Narrow" w:hAnsi="Arial Narrow" w:cs="Arial"/>
          <w:color w:val="000000"/>
          <w:sz w:val="22"/>
          <w:szCs w:val="22"/>
        </w:rPr>
        <w:t>="utf-8"?&gt;</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r w:rsidRPr="00417F93">
        <w:rPr>
          <w:rFonts w:ascii="Arial Narrow" w:hAnsi="Arial Narrow" w:cs="Arial"/>
          <w:color w:val="000000"/>
          <w:sz w:val="22"/>
          <w:szCs w:val="22"/>
        </w:rPr>
        <w:t>&lt;</w:t>
      </w:r>
      <w:proofErr w:type="spellStart"/>
      <w:r w:rsidRPr="00417F93">
        <w:rPr>
          <w:rFonts w:ascii="Arial Narrow" w:hAnsi="Arial Narrow" w:cs="Arial"/>
          <w:color w:val="000000"/>
          <w:sz w:val="22"/>
          <w:szCs w:val="22"/>
        </w:rPr>
        <w:t>BlockList</w:t>
      </w:r>
      <w:proofErr w:type="spellEnd"/>
      <w:r w:rsidRPr="00417F93">
        <w:rPr>
          <w:rFonts w:ascii="Arial Narrow" w:hAnsi="Arial Narrow" w:cs="Arial"/>
          <w:color w:val="000000"/>
          <w:sz w:val="22"/>
          <w:szCs w:val="22"/>
        </w:rPr>
        <w:t>&gt;</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r w:rsidRPr="00417F93">
        <w:rPr>
          <w:rFonts w:ascii="Arial Narrow" w:hAnsi="Arial Narrow" w:cs="Arial"/>
          <w:color w:val="000000"/>
          <w:sz w:val="22"/>
          <w:szCs w:val="22"/>
        </w:rPr>
        <w:t xml:space="preserve">  &lt;</w:t>
      </w:r>
      <w:proofErr w:type="spellStart"/>
      <w:r w:rsidRPr="00417F93">
        <w:rPr>
          <w:rFonts w:ascii="Arial Narrow" w:hAnsi="Arial Narrow" w:cs="Arial"/>
          <w:color w:val="000000"/>
          <w:sz w:val="22"/>
          <w:szCs w:val="22"/>
        </w:rPr>
        <w:t>Uncommitted</w:t>
      </w:r>
      <w:proofErr w:type="spellEnd"/>
      <w:r w:rsidRPr="00417F93">
        <w:rPr>
          <w:rFonts w:ascii="Arial Narrow" w:hAnsi="Arial Narrow" w:cs="Arial"/>
          <w:color w:val="000000"/>
          <w:sz w:val="22"/>
          <w:szCs w:val="22"/>
        </w:rPr>
        <w:t>&gt;ANAAAA==&lt;/</w:t>
      </w:r>
      <w:proofErr w:type="spellStart"/>
      <w:r w:rsidRPr="00417F93">
        <w:rPr>
          <w:rFonts w:ascii="Arial Narrow" w:hAnsi="Arial Narrow" w:cs="Arial"/>
          <w:color w:val="000000"/>
          <w:sz w:val="22"/>
          <w:szCs w:val="22"/>
        </w:rPr>
        <w:t>Uncommitted</w:t>
      </w:r>
      <w:proofErr w:type="spellEnd"/>
      <w:r w:rsidRPr="00417F93">
        <w:rPr>
          <w:rFonts w:ascii="Arial Narrow" w:hAnsi="Arial Narrow" w:cs="Arial"/>
          <w:color w:val="000000"/>
          <w:sz w:val="22"/>
          <w:szCs w:val="22"/>
        </w:rPr>
        <w:t>&gt;</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r w:rsidRPr="00417F93">
        <w:rPr>
          <w:rFonts w:ascii="Arial Narrow" w:hAnsi="Arial Narrow" w:cs="Arial"/>
          <w:color w:val="000000"/>
          <w:sz w:val="22"/>
          <w:szCs w:val="22"/>
        </w:rPr>
        <w:t xml:space="preserve">  &lt;</w:t>
      </w:r>
      <w:proofErr w:type="spellStart"/>
      <w:r w:rsidRPr="00417F93">
        <w:rPr>
          <w:rFonts w:ascii="Arial Narrow" w:hAnsi="Arial Narrow" w:cs="Arial"/>
          <w:color w:val="000000"/>
          <w:sz w:val="22"/>
          <w:szCs w:val="22"/>
        </w:rPr>
        <w:t>Committed</w:t>
      </w:r>
      <w:proofErr w:type="spellEnd"/>
      <w:r w:rsidRPr="00417F93">
        <w:rPr>
          <w:rFonts w:ascii="Arial Narrow" w:hAnsi="Arial Narrow" w:cs="Arial"/>
          <w:color w:val="000000"/>
          <w:sz w:val="22"/>
          <w:szCs w:val="22"/>
        </w:rPr>
        <w:t>&gt;AQAAAA==&lt;/</w:t>
      </w:r>
      <w:proofErr w:type="spellStart"/>
      <w:r w:rsidRPr="00417F93">
        <w:rPr>
          <w:rFonts w:ascii="Arial Narrow" w:hAnsi="Arial Narrow" w:cs="Arial"/>
          <w:color w:val="000000"/>
          <w:sz w:val="22"/>
          <w:szCs w:val="22"/>
        </w:rPr>
        <w:t>Committed</w:t>
      </w:r>
      <w:proofErr w:type="spellEnd"/>
      <w:r w:rsidRPr="00417F93">
        <w:rPr>
          <w:rFonts w:ascii="Arial Narrow" w:hAnsi="Arial Narrow" w:cs="Arial"/>
          <w:color w:val="000000"/>
          <w:sz w:val="22"/>
          <w:szCs w:val="22"/>
        </w:rPr>
        <w:t>&gt;</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r w:rsidRPr="00417F93">
        <w:rPr>
          <w:rFonts w:ascii="Arial Narrow" w:hAnsi="Arial Narrow" w:cs="Arial"/>
          <w:color w:val="000000"/>
          <w:sz w:val="22"/>
          <w:szCs w:val="22"/>
        </w:rPr>
        <w:t xml:space="preserve">  &lt;</w:t>
      </w:r>
      <w:proofErr w:type="spellStart"/>
      <w:r w:rsidRPr="00417F93">
        <w:rPr>
          <w:rFonts w:ascii="Arial Narrow" w:hAnsi="Arial Narrow" w:cs="Arial"/>
          <w:color w:val="000000"/>
          <w:sz w:val="22"/>
          <w:szCs w:val="22"/>
        </w:rPr>
        <w:t>Uncommitted</w:t>
      </w:r>
      <w:proofErr w:type="spellEnd"/>
      <w:r w:rsidRPr="00417F93">
        <w:rPr>
          <w:rFonts w:ascii="Arial Narrow" w:hAnsi="Arial Narrow" w:cs="Arial"/>
          <w:color w:val="000000"/>
          <w:sz w:val="22"/>
          <w:szCs w:val="22"/>
        </w:rPr>
        <w:t>&gt;AZAAAA==&lt;/</w:t>
      </w:r>
      <w:proofErr w:type="spellStart"/>
      <w:r w:rsidRPr="00417F93">
        <w:rPr>
          <w:rFonts w:ascii="Arial Narrow" w:hAnsi="Arial Narrow" w:cs="Arial"/>
          <w:color w:val="000000"/>
          <w:sz w:val="22"/>
          <w:szCs w:val="22"/>
        </w:rPr>
        <w:t>Uncommitted</w:t>
      </w:r>
      <w:proofErr w:type="spellEnd"/>
      <w:r w:rsidRPr="00417F93">
        <w:rPr>
          <w:rFonts w:ascii="Arial Narrow" w:hAnsi="Arial Narrow" w:cs="Arial"/>
          <w:color w:val="000000"/>
          <w:sz w:val="22"/>
          <w:szCs w:val="22"/>
        </w:rPr>
        <w:t>&gt;</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r w:rsidRPr="00417F93">
        <w:rPr>
          <w:rFonts w:ascii="Arial Narrow" w:hAnsi="Arial Narrow" w:cs="Arial"/>
          <w:color w:val="000000"/>
          <w:sz w:val="22"/>
          <w:szCs w:val="22"/>
        </w:rPr>
        <w:lastRenderedPageBreak/>
        <w:t>&lt;/</w:t>
      </w:r>
      <w:proofErr w:type="spellStart"/>
      <w:r w:rsidRPr="00417F93">
        <w:rPr>
          <w:rFonts w:ascii="Arial Narrow" w:hAnsi="Arial Narrow" w:cs="Arial"/>
          <w:color w:val="000000"/>
          <w:sz w:val="22"/>
          <w:szCs w:val="22"/>
        </w:rPr>
        <w:t>BlockList</w:t>
      </w:r>
      <w:proofErr w:type="spellEnd"/>
      <w:r w:rsidRPr="00417F93">
        <w:rPr>
          <w:rFonts w:ascii="Arial Narrow" w:hAnsi="Arial Narrow" w:cs="Arial"/>
          <w:color w:val="000000"/>
          <w:sz w:val="22"/>
          <w:szCs w:val="22"/>
        </w:rPr>
        <w:t>&gt;</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p>
    <w:p w:rsidR="006417AA" w:rsidRPr="00417F93" w:rsidRDefault="00E14BC7" w:rsidP="006417AA">
      <w:pPr>
        <w:shd w:val="clear" w:color="auto" w:fill="FFFFFF"/>
        <w:spacing w:line="315" w:lineRule="atLeast"/>
        <w:rPr>
          <w:rFonts w:ascii="Arial Narrow" w:hAnsi="Arial Narrow" w:cs="Arial"/>
          <w:color w:val="666666"/>
        </w:rPr>
      </w:pPr>
      <w:hyperlink r:id="rId60" w:tooltip="Collapse" w:history="1">
        <w:r w:rsidR="006417AA" w:rsidRPr="00417F93">
          <w:rPr>
            <w:rStyle w:val="lwcollapsibleareatitle"/>
            <w:rFonts w:ascii="Arial Narrow" w:hAnsi="Arial Narrow" w:cs="Arial"/>
            <w:color w:val="DB7100"/>
          </w:rPr>
          <w:t>Response</w:t>
        </w:r>
      </w:hyperlink>
    </w:p>
    <w:p w:rsidR="006417AA" w:rsidRPr="00417F93" w:rsidRDefault="006417AA" w:rsidP="006417AA">
      <w:pPr>
        <w:pStyle w:val="NormalWeb"/>
        <w:shd w:val="clear" w:color="auto" w:fill="FFFFFF"/>
        <w:spacing w:before="0" w:beforeAutospacing="0" w:after="0" w:afterAutospacing="0" w:line="270" w:lineRule="atLeast"/>
        <w:rPr>
          <w:rFonts w:ascii="Arial Narrow" w:hAnsi="Arial Narrow" w:cs="Arial"/>
          <w:color w:val="2A2A2A"/>
          <w:sz w:val="22"/>
          <w:szCs w:val="22"/>
        </w:rPr>
      </w:pPr>
      <w:r w:rsidRPr="00417F93">
        <w:rPr>
          <w:rFonts w:ascii="Arial Narrow" w:hAnsi="Arial Narrow" w:cs="Arial"/>
          <w:color w:val="2A2A2A"/>
          <w:sz w:val="22"/>
          <w:szCs w:val="22"/>
        </w:rPr>
        <w:t>The response includes an HTTP status code and a set of response headers.</w:t>
      </w:r>
    </w:p>
    <w:p w:rsidR="006417AA" w:rsidRPr="00417F93" w:rsidRDefault="006417AA" w:rsidP="00F6352B">
      <w:pPr>
        <w:pStyle w:val="Heading4"/>
        <w:numPr>
          <w:ilvl w:val="0"/>
          <w:numId w:val="0"/>
        </w:numPr>
        <w:shd w:val="clear" w:color="auto" w:fill="FFFFFF"/>
        <w:spacing w:before="0" w:after="210" w:line="315" w:lineRule="atLeast"/>
        <w:ind w:left="864" w:hanging="864"/>
        <w:rPr>
          <w:rFonts w:ascii="Arial Narrow" w:hAnsi="Arial Narrow" w:cs="Arial"/>
          <w:color w:val="2A2A2A"/>
          <w:szCs w:val="22"/>
        </w:rPr>
      </w:pPr>
      <w:r w:rsidRPr="00417F93">
        <w:rPr>
          <w:rFonts w:ascii="Arial Narrow" w:hAnsi="Arial Narrow" w:cs="Arial"/>
          <w:color w:val="2A2A2A"/>
          <w:szCs w:val="22"/>
        </w:rPr>
        <w:t>Status Code</w:t>
      </w:r>
    </w:p>
    <w:p w:rsidR="006417AA" w:rsidRPr="00417F93" w:rsidRDefault="006417AA" w:rsidP="006417AA">
      <w:pPr>
        <w:pStyle w:val="NormalWeb"/>
        <w:shd w:val="clear" w:color="auto" w:fill="FFFFFF"/>
        <w:spacing w:before="0" w:beforeAutospacing="0" w:after="0" w:afterAutospacing="0" w:line="270" w:lineRule="atLeast"/>
        <w:rPr>
          <w:rFonts w:ascii="Arial Narrow" w:hAnsi="Arial Narrow" w:cs="Arial"/>
          <w:color w:val="2A2A2A"/>
          <w:sz w:val="22"/>
          <w:szCs w:val="22"/>
        </w:rPr>
      </w:pPr>
      <w:r w:rsidRPr="00417F93">
        <w:rPr>
          <w:rFonts w:ascii="Arial Narrow" w:hAnsi="Arial Narrow" w:cs="Arial"/>
          <w:color w:val="2A2A2A"/>
          <w:sz w:val="22"/>
          <w:szCs w:val="22"/>
        </w:rPr>
        <w:t>A successful operation returns status code 201 (Created).</w:t>
      </w:r>
    </w:p>
    <w:p w:rsidR="006417AA" w:rsidRPr="00417F93" w:rsidRDefault="006417AA" w:rsidP="006417AA">
      <w:pPr>
        <w:pStyle w:val="NormalWeb"/>
        <w:shd w:val="clear" w:color="auto" w:fill="FFFFFF"/>
        <w:spacing w:before="0" w:beforeAutospacing="0" w:after="0" w:afterAutospacing="0" w:line="270" w:lineRule="atLeast"/>
        <w:rPr>
          <w:rFonts w:ascii="Arial Narrow" w:hAnsi="Arial Narrow" w:cs="Arial"/>
          <w:color w:val="2A2A2A"/>
          <w:sz w:val="22"/>
          <w:szCs w:val="22"/>
        </w:rPr>
      </w:pPr>
    </w:p>
    <w:p w:rsidR="006417AA" w:rsidRPr="00417F93" w:rsidRDefault="006417AA" w:rsidP="00F6352B">
      <w:pPr>
        <w:pStyle w:val="Heading4"/>
        <w:numPr>
          <w:ilvl w:val="0"/>
          <w:numId w:val="0"/>
        </w:numPr>
        <w:shd w:val="clear" w:color="auto" w:fill="FFFFFF"/>
        <w:spacing w:before="0" w:after="210" w:line="315" w:lineRule="atLeast"/>
        <w:ind w:left="864" w:hanging="864"/>
        <w:rPr>
          <w:rFonts w:ascii="Arial Narrow" w:hAnsi="Arial Narrow" w:cs="Arial"/>
          <w:color w:val="2A2A2A"/>
          <w:szCs w:val="22"/>
        </w:rPr>
      </w:pPr>
      <w:r w:rsidRPr="00417F93">
        <w:rPr>
          <w:rFonts w:ascii="Arial Narrow" w:hAnsi="Arial Narrow" w:cs="Arial"/>
          <w:color w:val="2A2A2A"/>
          <w:szCs w:val="22"/>
        </w:rPr>
        <w:t>Response Headers</w:t>
      </w:r>
    </w:p>
    <w:p w:rsidR="006417AA" w:rsidRPr="00417F93" w:rsidRDefault="006417AA" w:rsidP="006417AA">
      <w:pPr>
        <w:pStyle w:val="NormalWeb"/>
        <w:shd w:val="clear" w:color="auto" w:fill="FFFFFF"/>
        <w:spacing w:before="0" w:beforeAutospacing="0" w:after="0" w:afterAutospacing="0" w:line="270" w:lineRule="atLeast"/>
        <w:rPr>
          <w:rFonts w:ascii="Arial Narrow" w:hAnsi="Arial Narrow" w:cs="Arial"/>
          <w:color w:val="2A2A2A"/>
          <w:sz w:val="22"/>
          <w:szCs w:val="22"/>
        </w:rPr>
      </w:pPr>
      <w:r w:rsidRPr="00417F93">
        <w:rPr>
          <w:rFonts w:ascii="Arial Narrow" w:hAnsi="Arial Narrow" w:cs="Arial"/>
          <w:color w:val="2A2A2A"/>
          <w:sz w:val="22"/>
          <w:szCs w:val="22"/>
        </w:rPr>
        <w:t>The response for this operation includes the following headers. The response may also include additional standard HTTP headers. All standard headers conform to the</w:t>
      </w:r>
      <w:r w:rsidRPr="00417F93">
        <w:rPr>
          <w:rStyle w:val="apple-converted-space"/>
          <w:rFonts w:ascii="Arial Narrow" w:hAnsi="Arial Narrow" w:cs="Arial"/>
          <w:color w:val="2A2A2A"/>
          <w:sz w:val="22"/>
          <w:szCs w:val="22"/>
        </w:rPr>
        <w:t> </w:t>
      </w:r>
      <w:r w:rsidRPr="00417F93">
        <w:rPr>
          <w:rFonts w:ascii="Arial Narrow" w:hAnsi="Arial Narrow" w:cs="Arial"/>
          <w:color w:val="2A2A2A"/>
          <w:sz w:val="22"/>
          <w:szCs w:val="22"/>
        </w:rPr>
        <w:t>HTTP/1.1 protocol specification.</w:t>
      </w:r>
    </w:p>
    <w:tbl>
      <w:tblPr>
        <w:tblW w:w="9192" w:type="dxa"/>
        <w:tblCellMar>
          <w:top w:w="300" w:type="dxa"/>
          <w:left w:w="15" w:type="dxa"/>
          <w:bottom w:w="300" w:type="dxa"/>
          <w:right w:w="15" w:type="dxa"/>
        </w:tblCellMar>
        <w:tblLook w:val="04A0" w:firstRow="1" w:lastRow="0" w:firstColumn="1" w:lastColumn="0" w:noHBand="0" w:noVBand="1"/>
      </w:tblPr>
      <w:tblGrid>
        <w:gridCol w:w="1592"/>
        <w:gridCol w:w="7600"/>
      </w:tblGrid>
      <w:tr w:rsidR="006417AA" w:rsidRPr="00417F93" w:rsidTr="006417AA">
        <w:tc>
          <w:tcPr>
            <w:tcW w:w="0" w:type="auto"/>
            <w:tcBorders>
              <w:bottom w:val="single" w:sz="6" w:space="0" w:color="DBDBDB"/>
            </w:tcBorders>
            <w:shd w:val="clear" w:color="auto" w:fill="EDEDED"/>
            <w:tcMar>
              <w:top w:w="150" w:type="dxa"/>
              <w:left w:w="120" w:type="dxa"/>
              <w:bottom w:w="150" w:type="dxa"/>
              <w:right w:w="120" w:type="dxa"/>
            </w:tcMar>
            <w:vAlign w:val="center"/>
            <w:hideMark/>
          </w:tcPr>
          <w:p w:rsidR="006417AA" w:rsidRPr="00417F93" w:rsidRDefault="006417AA" w:rsidP="006417AA">
            <w:pPr>
              <w:spacing w:before="150" w:after="150"/>
              <w:ind w:left="150" w:right="150"/>
              <w:rPr>
                <w:rFonts w:ascii="Arial Narrow" w:hAnsi="Arial Narrow" w:cs="Arial"/>
                <w:b/>
                <w:bCs/>
                <w:color w:val="707070"/>
              </w:rPr>
            </w:pPr>
            <w:r w:rsidRPr="00417F93">
              <w:rPr>
                <w:rFonts w:ascii="Arial Narrow" w:hAnsi="Arial Narrow" w:cs="Arial"/>
                <w:b/>
                <w:bCs/>
                <w:color w:val="707070"/>
              </w:rPr>
              <w:t>Response</w:t>
            </w:r>
          </w:p>
        </w:tc>
        <w:tc>
          <w:tcPr>
            <w:tcW w:w="7600" w:type="dxa"/>
            <w:tcBorders>
              <w:bottom w:val="single" w:sz="6" w:space="0" w:color="DBDBDB"/>
            </w:tcBorders>
            <w:shd w:val="clear" w:color="auto" w:fill="EDEDED"/>
            <w:tcMar>
              <w:top w:w="150" w:type="dxa"/>
              <w:left w:w="120" w:type="dxa"/>
              <w:bottom w:w="150" w:type="dxa"/>
              <w:right w:w="120" w:type="dxa"/>
            </w:tcMar>
            <w:vAlign w:val="center"/>
            <w:hideMark/>
          </w:tcPr>
          <w:p w:rsidR="006417AA" w:rsidRPr="00417F93" w:rsidRDefault="006417AA" w:rsidP="006417AA">
            <w:pPr>
              <w:spacing w:before="150" w:after="150"/>
              <w:ind w:left="150" w:right="150"/>
              <w:rPr>
                <w:rFonts w:ascii="Arial Narrow" w:hAnsi="Arial Narrow" w:cs="Arial"/>
                <w:b/>
                <w:bCs/>
                <w:color w:val="707070"/>
              </w:rPr>
            </w:pPr>
            <w:r w:rsidRPr="00417F93">
              <w:rPr>
                <w:rFonts w:ascii="Arial Narrow" w:hAnsi="Arial Narrow" w:cs="Arial"/>
                <w:b/>
                <w:bCs/>
                <w:color w:val="707070"/>
              </w:rPr>
              <w:t>Descriptions</w:t>
            </w:r>
          </w:p>
        </w:tc>
      </w:tr>
      <w:tr w:rsidR="006417AA" w:rsidRPr="00417F93" w:rsidTr="006417AA">
        <w:tc>
          <w:tcPr>
            <w:tcW w:w="0" w:type="auto"/>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sz w:val="22"/>
                <w:szCs w:val="22"/>
              </w:rPr>
            </w:pPr>
            <w:proofErr w:type="spellStart"/>
            <w:r w:rsidRPr="00417F93">
              <w:rPr>
                <w:rStyle w:val="Emphasis"/>
                <w:rFonts w:ascii="Arial Narrow" w:hAnsi="Arial Narrow" w:cs="Arial"/>
                <w:color w:val="2A2A2A"/>
              </w:rPr>
              <w:t>Etag</w:t>
            </w:r>
            <w:proofErr w:type="spellEnd"/>
          </w:p>
        </w:tc>
        <w:tc>
          <w:tcPr>
            <w:tcW w:w="7600" w:type="dxa"/>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sz w:val="22"/>
                <w:szCs w:val="22"/>
              </w:rPr>
            </w:pPr>
            <w:r w:rsidRPr="00417F93">
              <w:rPr>
                <w:rFonts w:ascii="Arial Narrow" w:hAnsi="Arial Narrow" w:cs="Arial"/>
                <w:color w:val="2A2A2A"/>
                <w:sz w:val="22"/>
                <w:szCs w:val="22"/>
              </w:rPr>
              <w:t>The entity tag contains a value that the client can use to perform conditional</w:t>
            </w:r>
            <w:r w:rsidRPr="00417F93">
              <w:rPr>
                <w:rStyle w:val="apple-converted-space"/>
                <w:rFonts w:ascii="Arial Narrow" w:hAnsi="Arial Narrow" w:cs="Arial"/>
                <w:color w:val="2A2A2A"/>
                <w:sz w:val="22"/>
                <w:szCs w:val="22"/>
              </w:rPr>
              <w:t> </w:t>
            </w:r>
            <w:r w:rsidRPr="00417F93">
              <w:rPr>
                <w:rStyle w:val="Strong"/>
                <w:rFonts w:ascii="Arial Narrow" w:hAnsi="Arial Narrow" w:cs="Arial"/>
                <w:color w:val="2A2A2A"/>
              </w:rPr>
              <w:t>GET/PUT</w:t>
            </w:r>
            <w:r w:rsidRPr="00417F93">
              <w:rPr>
                <w:rStyle w:val="apple-converted-space"/>
                <w:rFonts w:ascii="Arial Narrow" w:hAnsi="Arial Narrow" w:cs="Arial"/>
                <w:color w:val="2A2A2A"/>
                <w:sz w:val="22"/>
                <w:szCs w:val="22"/>
              </w:rPr>
              <w:t> </w:t>
            </w:r>
            <w:r w:rsidRPr="00417F93">
              <w:rPr>
                <w:rFonts w:ascii="Arial Narrow" w:hAnsi="Arial Narrow" w:cs="Arial"/>
                <w:color w:val="2A2A2A"/>
                <w:sz w:val="22"/>
                <w:szCs w:val="22"/>
              </w:rPr>
              <w:t>operations by using the</w:t>
            </w:r>
            <w:r w:rsidRPr="00417F93">
              <w:rPr>
                <w:rStyle w:val="apple-converted-space"/>
                <w:rFonts w:ascii="Arial Narrow" w:hAnsi="Arial Narrow" w:cs="Arial"/>
                <w:color w:val="2A2A2A"/>
                <w:sz w:val="22"/>
                <w:szCs w:val="22"/>
              </w:rPr>
              <w:t> </w:t>
            </w:r>
            <w:r w:rsidRPr="00417F93">
              <w:rPr>
                <w:rStyle w:val="Emphasis"/>
                <w:rFonts w:ascii="Arial Narrow" w:hAnsi="Arial Narrow" w:cs="Arial"/>
                <w:color w:val="2A2A2A"/>
              </w:rPr>
              <w:t>If-</w:t>
            </w:r>
            <w:proofErr w:type="spellStart"/>
            <w:r w:rsidRPr="00417F93">
              <w:rPr>
                <w:rStyle w:val="Emphasis"/>
                <w:rFonts w:ascii="Arial Narrow" w:hAnsi="Arial Narrow" w:cs="Arial"/>
                <w:color w:val="2A2A2A"/>
              </w:rPr>
              <w:t>Match</w:t>
            </w:r>
            <w:r w:rsidRPr="00417F93">
              <w:rPr>
                <w:rFonts w:ascii="Arial Narrow" w:hAnsi="Arial Narrow" w:cs="Arial"/>
                <w:color w:val="2A2A2A"/>
                <w:sz w:val="22"/>
                <w:szCs w:val="22"/>
              </w:rPr>
              <w:t>request</w:t>
            </w:r>
            <w:proofErr w:type="spellEnd"/>
            <w:r w:rsidRPr="00417F93">
              <w:rPr>
                <w:rFonts w:ascii="Arial Narrow" w:hAnsi="Arial Narrow" w:cs="Arial"/>
                <w:color w:val="2A2A2A"/>
                <w:sz w:val="22"/>
                <w:szCs w:val="22"/>
              </w:rPr>
              <w:t xml:space="preserve"> header. If the request version is 2011-08-18 or newer, the </w:t>
            </w:r>
            <w:proofErr w:type="spellStart"/>
            <w:r w:rsidRPr="00417F93">
              <w:rPr>
                <w:rFonts w:ascii="Arial Narrow" w:hAnsi="Arial Narrow" w:cs="Arial"/>
                <w:color w:val="2A2A2A"/>
                <w:sz w:val="22"/>
                <w:szCs w:val="22"/>
              </w:rPr>
              <w:t>ETag</w:t>
            </w:r>
            <w:proofErr w:type="spellEnd"/>
            <w:r w:rsidRPr="00417F93">
              <w:rPr>
                <w:rFonts w:ascii="Arial Narrow" w:hAnsi="Arial Narrow" w:cs="Arial"/>
                <w:color w:val="2A2A2A"/>
                <w:sz w:val="22"/>
                <w:szCs w:val="22"/>
              </w:rPr>
              <w:t xml:space="preserve"> value will be in quotes.</w:t>
            </w:r>
          </w:p>
        </w:tc>
      </w:tr>
      <w:tr w:rsidR="006417AA" w:rsidRPr="00417F93" w:rsidTr="006417AA">
        <w:tc>
          <w:tcPr>
            <w:tcW w:w="0" w:type="auto"/>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sz w:val="22"/>
                <w:szCs w:val="22"/>
              </w:rPr>
            </w:pPr>
            <w:r w:rsidRPr="00417F93">
              <w:rPr>
                <w:rStyle w:val="Emphasis"/>
                <w:rFonts w:ascii="Arial Narrow" w:hAnsi="Arial Narrow" w:cs="Arial"/>
                <w:color w:val="2A2A2A"/>
              </w:rPr>
              <w:t>Last-Modified</w:t>
            </w:r>
          </w:p>
        </w:tc>
        <w:tc>
          <w:tcPr>
            <w:tcW w:w="7600" w:type="dxa"/>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sz w:val="22"/>
                <w:szCs w:val="22"/>
              </w:rPr>
            </w:pPr>
            <w:r w:rsidRPr="00417F93">
              <w:rPr>
                <w:rFonts w:ascii="Arial Narrow" w:hAnsi="Arial Narrow" w:cs="Arial"/>
                <w:color w:val="2A2A2A"/>
                <w:sz w:val="22"/>
                <w:szCs w:val="22"/>
              </w:rPr>
              <w:t xml:space="preserve">The date/time that the blob was last modified. The date format follows RFC 1123. </w:t>
            </w:r>
          </w:p>
          <w:p w:rsidR="006417AA" w:rsidRPr="00417F93" w:rsidRDefault="006417AA" w:rsidP="006417AA">
            <w:pPr>
              <w:pStyle w:val="NormalWeb"/>
              <w:spacing w:before="0" w:beforeAutospacing="0" w:after="0" w:afterAutospacing="0" w:line="270" w:lineRule="atLeast"/>
              <w:ind w:right="150"/>
              <w:rPr>
                <w:rFonts w:ascii="Arial Narrow" w:hAnsi="Arial Narrow" w:cs="Arial"/>
                <w:color w:val="2A2A2A"/>
                <w:sz w:val="22"/>
                <w:szCs w:val="22"/>
              </w:rPr>
            </w:pPr>
            <w:r w:rsidRPr="00417F93">
              <w:rPr>
                <w:rFonts w:ascii="Arial Narrow" w:hAnsi="Arial Narrow" w:cs="Arial"/>
                <w:color w:val="2A2A2A"/>
                <w:sz w:val="22"/>
                <w:szCs w:val="22"/>
              </w:rPr>
              <w:t xml:space="preserve">  Any operation that modifies the blob, including an update of the blob's   </w:t>
            </w:r>
          </w:p>
          <w:p w:rsidR="006417AA" w:rsidRPr="00417F93" w:rsidRDefault="006417AA" w:rsidP="006417AA">
            <w:pPr>
              <w:pStyle w:val="NormalWeb"/>
              <w:spacing w:before="0" w:beforeAutospacing="0" w:after="0" w:afterAutospacing="0" w:line="270" w:lineRule="atLeast"/>
              <w:ind w:right="150"/>
              <w:rPr>
                <w:rFonts w:ascii="Arial Narrow" w:hAnsi="Arial Narrow" w:cs="Arial"/>
                <w:color w:val="2A2A2A"/>
                <w:sz w:val="22"/>
                <w:szCs w:val="22"/>
              </w:rPr>
            </w:pPr>
            <w:r w:rsidRPr="00417F93">
              <w:rPr>
                <w:rFonts w:ascii="Arial Narrow" w:hAnsi="Arial Narrow" w:cs="Arial"/>
                <w:color w:val="2A2A2A"/>
                <w:sz w:val="22"/>
                <w:szCs w:val="22"/>
              </w:rPr>
              <w:t xml:space="preserve">  </w:t>
            </w:r>
            <w:proofErr w:type="gramStart"/>
            <w:r w:rsidRPr="00417F93">
              <w:rPr>
                <w:rFonts w:ascii="Arial Narrow" w:hAnsi="Arial Narrow" w:cs="Arial"/>
                <w:color w:val="2A2A2A"/>
                <w:sz w:val="22"/>
                <w:szCs w:val="22"/>
              </w:rPr>
              <w:t>metadata</w:t>
            </w:r>
            <w:proofErr w:type="gramEnd"/>
            <w:r w:rsidRPr="00417F93">
              <w:rPr>
                <w:rFonts w:ascii="Arial Narrow" w:hAnsi="Arial Narrow" w:cs="Arial"/>
                <w:color w:val="2A2A2A"/>
                <w:sz w:val="22"/>
                <w:szCs w:val="22"/>
              </w:rPr>
              <w:t xml:space="preserve"> or properties, changes the last modified time of the blob.</w:t>
            </w:r>
          </w:p>
        </w:tc>
      </w:tr>
      <w:tr w:rsidR="006417AA" w:rsidRPr="00417F93" w:rsidTr="006417AA">
        <w:tc>
          <w:tcPr>
            <w:tcW w:w="0" w:type="auto"/>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sz w:val="22"/>
                <w:szCs w:val="22"/>
              </w:rPr>
            </w:pPr>
            <w:r w:rsidRPr="00417F93">
              <w:rPr>
                <w:rStyle w:val="Emphasis"/>
                <w:rFonts w:ascii="Arial Narrow" w:hAnsi="Arial Narrow" w:cs="Arial"/>
                <w:color w:val="2A2A2A"/>
              </w:rPr>
              <w:t>Content-MD5</w:t>
            </w:r>
          </w:p>
        </w:tc>
        <w:tc>
          <w:tcPr>
            <w:tcW w:w="7600" w:type="dxa"/>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sz w:val="22"/>
                <w:szCs w:val="22"/>
              </w:rPr>
            </w:pPr>
            <w:r w:rsidRPr="00417F93">
              <w:rPr>
                <w:rFonts w:ascii="Arial Narrow" w:hAnsi="Arial Narrow" w:cs="Arial"/>
                <w:color w:val="2A2A2A"/>
                <w:sz w:val="22"/>
                <w:szCs w:val="22"/>
              </w:rPr>
              <w:t>This header is returned so that the client can check for message content integrity. This header refers to the content of the request, meaning, in this case, the list of blocks, and not the content of the blob itself.</w:t>
            </w:r>
          </w:p>
        </w:tc>
      </w:tr>
      <w:tr w:rsidR="006417AA" w:rsidRPr="00417F93" w:rsidTr="006417AA">
        <w:tc>
          <w:tcPr>
            <w:tcW w:w="0" w:type="auto"/>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sz w:val="22"/>
                <w:szCs w:val="22"/>
              </w:rPr>
            </w:pPr>
            <w:r w:rsidRPr="00417F93">
              <w:rPr>
                <w:rStyle w:val="Emphasis"/>
                <w:rFonts w:ascii="Arial Narrow" w:hAnsi="Arial Narrow" w:cs="Arial"/>
                <w:color w:val="2A2A2A"/>
              </w:rPr>
              <w:t>x-</w:t>
            </w:r>
            <w:proofErr w:type="spellStart"/>
            <w:r w:rsidRPr="00417F93">
              <w:rPr>
                <w:rStyle w:val="Emphasis"/>
                <w:rFonts w:ascii="Arial Narrow" w:hAnsi="Arial Narrow" w:cs="Arial"/>
                <w:color w:val="2A2A2A"/>
              </w:rPr>
              <w:t>ms</w:t>
            </w:r>
            <w:proofErr w:type="spellEnd"/>
            <w:r w:rsidRPr="00417F93">
              <w:rPr>
                <w:rStyle w:val="Emphasis"/>
                <w:rFonts w:ascii="Arial Narrow" w:hAnsi="Arial Narrow" w:cs="Arial"/>
                <w:color w:val="2A2A2A"/>
              </w:rPr>
              <w:t>-request-id</w:t>
            </w:r>
          </w:p>
        </w:tc>
        <w:tc>
          <w:tcPr>
            <w:tcW w:w="7600" w:type="dxa"/>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sz w:val="22"/>
                <w:szCs w:val="22"/>
              </w:rPr>
            </w:pPr>
            <w:r w:rsidRPr="00417F93">
              <w:rPr>
                <w:rFonts w:ascii="Arial Narrow" w:hAnsi="Arial Narrow" w:cs="Arial"/>
                <w:color w:val="2A2A2A"/>
                <w:sz w:val="22"/>
                <w:szCs w:val="22"/>
              </w:rPr>
              <w:t xml:space="preserve">This header uniquely identifies the request that was made and can be used for troubleshooting the request. </w:t>
            </w:r>
          </w:p>
        </w:tc>
      </w:tr>
      <w:tr w:rsidR="006417AA" w:rsidRPr="00417F93" w:rsidTr="006417AA">
        <w:tc>
          <w:tcPr>
            <w:tcW w:w="0" w:type="auto"/>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right="150"/>
              <w:rPr>
                <w:rFonts w:ascii="Arial Narrow" w:hAnsi="Arial Narrow" w:cs="Arial"/>
                <w:color w:val="2A2A2A"/>
                <w:sz w:val="22"/>
                <w:szCs w:val="22"/>
              </w:rPr>
            </w:pPr>
            <w:r w:rsidRPr="00417F93">
              <w:rPr>
                <w:rStyle w:val="Emphasis"/>
                <w:rFonts w:ascii="Arial Narrow" w:hAnsi="Arial Narrow" w:cs="Arial"/>
                <w:color w:val="2A2A2A"/>
              </w:rPr>
              <w:t>x-</w:t>
            </w:r>
            <w:proofErr w:type="spellStart"/>
            <w:r w:rsidRPr="00417F93">
              <w:rPr>
                <w:rStyle w:val="Emphasis"/>
                <w:rFonts w:ascii="Arial Narrow" w:hAnsi="Arial Narrow" w:cs="Arial"/>
                <w:color w:val="2A2A2A"/>
              </w:rPr>
              <w:t>ms</w:t>
            </w:r>
            <w:proofErr w:type="spellEnd"/>
            <w:r w:rsidRPr="00417F93">
              <w:rPr>
                <w:rStyle w:val="Emphasis"/>
                <w:rFonts w:ascii="Arial Narrow" w:hAnsi="Arial Narrow" w:cs="Arial"/>
                <w:color w:val="2A2A2A"/>
              </w:rPr>
              <w:t>-version</w:t>
            </w:r>
          </w:p>
        </w:tc>
        <w:tc>
          <w:tcPr>
            <w:tcW w:w="7600" w:type="dxa"/>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sz w:val="22"/>
                <w:szCs w:val="22"/>
              </w:rPr>
            </w:pPr>
            <w:r w:rsidRPr="00417F93">
              <w:rPr>
                <w:rFonts w:ascii="Arial Narrow" w:hAnsi="Arial Narrow" w:cs="Arial"/>
                <w:color w:val="2A2A2A"/>
                <w:sz w:val="22"/>
                <w:szCs w:val="22"/>
              </w:rPr>
              <w:t>Indicates the version of the Blob service used to execute the request. This header is returned for requests made against version 2009-09-19 and later.</w:t>
            </w:r>
          </w:p>
        </w:tc>
      </w:tr>
      <w:tr w:rsidR="006417AA" w:rsidRPr="00417F93" w:rsidTr="006417AA">
        <w:tc>
          <w:tcPr>
            <w:tcW w:w="0" w:type="auto"/>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sz w:val="22"/>
                <w:szCs w:val="22"/>
              </w:rPr>
            </w:pPr>
            <w:r w:rsidRPr="00417F93">
              <w:rPr>
                <w:rStyle w:val="Emphasis"/>
                <w:rFonts w:ascii="Arial Narrow" w:hAnsi="Arial Narrow" w:cs="Arial"/>
                <w:color w:val="2A2A2A"/>
              </w:rPr>
              <w:t>Date</w:t>
            </w:r>
          </w:p>
        </w:tc>
        <w:tc>
          <w:tcPr>
            <w:tcW w:w="7600" w:type="dxa"/>
            <w:tcBorders>
              <w:bottom w:val="single" w:sz="6" w:space="0" w:color="DBDBDB"/>
            </w:tcBorders>
            <w:tcMar>
              <w:top w:w="150" w:type="dxa"/>
              <w:left w:w="120" w:type="dxa"/>
              <w:bottom w:w="150" w:type="dxa"/>
              <w:right w:w="120" w:type="dxa"/>
            </w:tcMar>
            <w:hideMark/>
          </w:tcPr>
          <w:p w:rsidR="006417AA" w:rsidRPr="00417F93" w:rsidRDefault="006417AA" w:rsidP="006417AA">
            <w:pPr>
              <w:pStyle w:val="NormalWeb"/>
              <w:spacing w:before="0" w:beforeAutospacing="0" w:after="0" w:afterAutospacing="0" w:line="270" w:lineRule="atLeast"/>
              <w:ind w:left="150" w:right="150"/>
              <w:rPr>
                <w:rFonts w:ascii="Arial Narrow" w:hAnsi="Arial Narrow" w:cs="Arial"/>
                <w:color w:val="2A2A2A"/>
                <w:sz w:val="22"/>
                <w:szCs w:val="22"/>
              </w:rPr>
            </w:pPr>
            <w:r w:rsidRPr="00417F93">
              <w:rPr>
                <w:rFonts w:ascii="Arial Narrow" w:hAnsi="Arial Narrow" w:cs="Arial"/>
                <w:color w:val="2A2A2A"/>
                <w:sz w:val="22"/>
                <w:szCs w:val="22"/>
              </w:rPr>
              <w:t>A UTC date/time value generated by the service that indicates the time at which the response was initiated.</w:t>
            </w:r>
          </w:p>
        </w:tc>
      </w:tr>
    </w:tbl>
    <w:p w:rsidR="006417AA" w:rsidRPr="00417F93" w:rsidRDefault="006417AA" w:rsidP="00B01064">
      <w:pPr>
        <w:pStyle w:val="Heading4"/>
        <w:numPr>
          <w:ilvl w:val="0"/>
          <w:numId w:val="0"/>
        </w:numPr>
        <w:shd w:val="clear" w:color="auto" w:fill="FFFFFF"/>
        <w:spacing w:before="0" w:after="210" w:line="315" w:lineRule="atLeast"/>
        <w:ind w:left="864" w:hanging="864"/>
        <w:rPr>
          <w:rFonts w:ascii="Arial Narrow" w:hAnsi="Arial Narrow" w:cs="Arial"/>
          <w:color w:val="2A2A2A"/>
          <w:szCs w:val="22"/>
        </w:rPr>
      </w:pPr>
      <w:r w:rsidRPr="00417F93">
        <w:rPr>
          <w:rFonts w:ascii="Arial Narrow" w:hAnsi="Arial Narrow" w:cs="Arial"/>
          <w:color w:val="2A2A2A"/>
          <w:szCs w:val="22"/>
        </w:rPr>
        <w:t>Sample Response</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r w:rsidRPr="00417F93">
        <w:rPr>
          <w:rFonts w:ascii="Arial Narrow" w:hAnsi="Arial Narrow" w:cs="Arial"/>
          <w:color w:val="000000"/>
          <w:sz w:val="22"/>
          <w:szCs w:val="22"/>
        </w:rPr>
        <w:t>Response Status:</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r w:rsidRPr="00417F93">
        <w:rPr>
          <w:rFonts w:ascii="Arial Narrow" w:hAnsi="Arial Narrow" w:cs="Arial"/>
          <w:color w:val="000000"/>
          <w:sz w:val="22"/>
          <w:szCs w:val="22"/>
        </w:rPr>
        <w:t xml:space="preserve">HTTP/1.1 201 </w:t>
      </w:r>
      <w:proofErr w:type="spellStart"/>
      <w:r w:rsidRPr="00417F93">
        <w:rPr>
          <w:rFonts w:ascii="Arial Narrow" w:hAnsi="Arial Narrow" w:cs="Arial"/>
          <w:color w:val="000000"/>
          <w:sz w:val="22"/>
          <w:szCs w:val="22"/>
        </w:rPr>
        <w:t>Created</w:t>
      </w:r>
      <w:proofErr w:type="spellEnd"/>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r w:rsidRPr="00417F93">
        <w:rPr>
          <w:rFonts w:ascii="Arial Narrow" w:hAnsi="Arial Narrow" w:cs="Arial"/>
          <w:color w:val="000000"/>
          <w:sz w:val="22"/>
          <w:szCs w:val="22"/>
        </w:rPr>
        <w:t xml:space="preserve">Response </w:t>
      </w:r>
      <w:proofErr w:type="spellStart"/>
      <w:r w:rsidRPr="00417F93">
        <w:rPr>
          <w:rFonts w:ascii="Arial Narrow" w:hAnsi="Arial Narrow" w:cs="Arial"/>
          <w:color w:val="000000"/>
          <w:sz w:val="22"/>
          <w:szCs w:val="22"/>
        </w:rPr>
        <w:t>Headers</w:t>
      </w:r>
      <w:proofErr w:type="spellEnd"/>
      <w:r w:rsidRPr="00417F93">
        <w:rPr>
          <w:rFonts w:ascii="Arial Narrow" w:hAnsi="Arial Narrow" w:cs="Arial"/>
          <w:color w:val="000000"/>
          <w:sz w:val="22"/>
          <w:szCs w:val="22"/>
        </w:rPr>
        <w:t>:</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r w:rsidRPr="00417F93">
        <w:rPr>
          <w:rFonts w:ascii="Arial Narrow" w:hAnsi="Arial Narrow" w:cs="Arial"/>
          <w:color w:val="000000"/>
          <w:sz w:val="22"/>
          <w:szCs w:val="22"/>
        </w:rPr>
        <w:t>Transfer-</w:t>
      </w:r>
      <w:proofErr w:type="spellStart"/>
      <w:r w:rsidRPr="00417F93">
        <w:rPr>
          <w:rFonts w:ascii="Arial Narrow" w:hAnsi="Arial Narrow" w:cs="Arial"/>
          <w:color w:val="000000"/>
          <w:sz w:val="22"/>
          <w:szCs w:val="22"/>
        </w:rPr>
        <w:t>Encoding</w:t>
      </w:r>
      <w:proofErr w:type="spellEnd"/>
      <w:r w:rsidRPr="00417F93">
        <w:rPr>
          <w:rFonts w:ascii="Arial Narrow" w:hAnsi="Arial Narrow" w:cs="Arial"/>
          <w:color w:val="000000"/>
          <w:sz w:val="22"/>
          <w:szCs w:val="22"/>
        </w:rPr>
        <w:t xml:space="preserve">: </w:t>
      </w:r>
      <w:proofErr w:type="spellStart"/>
      <w:r w:rsidRPr="00417F93">
        <w:rPr>
          <w:rFonts w:ascii="Arial Narrow" w:hAnsi="Arial Narrow" w:cs="Arial"/>
          <w:color w:val="000000"/>
          <w:sz w:val="22"/>
          <w:szCs w:val="22"/>
        </w:rPr>
        <w:t>chunked</w:t>
      </w:r>
      <w:proofErr w:type="spellEnd"/>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r w:rsidRPr="00417F93">
        <w:rPr>
          <w:rFonts w:ascii="Arial Narrow" w:hAnsi="Arial Narrow" w:cs="Arial"/>
          <w:color w:val="000000"/>
          <w:sz w:val="22"/>
          <w:szCs w:val="22"/>
        </w:rPr>
        <w:t>Content-MD5: oafL1+HS78x65+e39PGIIg==</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r w:rsidRPr="00417F93">
        <w:rPr>
          <w:rFonts w:ascii="Arial Narrow" w:hAnsi="Arial Narrow" w:cs="Arial"/>
          <w:color w:val="000000"/>
          <w:sz w:val="22"/>
          <w:szCs w:val="22"/>
        </w:rPr>
        <w:t xml:space="preserve">Date: </w:t>
      </w:r>
      <w:proofErr w:type="spellStart"/>
      <w:r w:rsidRPr="00417F93">
        <w:rPr>
          <w:rFonts w:ascii="Arial Narrow" w:hAnsi="Arial Narrow" w:cs="Arial"/>
          <w:color w:val="000000"/>
          <w:sz w:val="22"/>
          <w:szCs w:val="22"/>
        </w:rPr>
        <w:t>Sun</w:t>
      </w:r>
      <w:proofErr w:type="spellEnd"/>
      <w:r w:rsidRPr="00417F93">
        <w:rPr>
          <w:rFonts w:ascii="Arial Narrow" w:hAnsi="Arial Narrow" w:cs="Arial"/>
          <w:color w:val="000000"/>
          <w:sz w:val="22"/>
          <w:szCs w:val="22"/>
        </w:rPr>
        <w:t xml:space="preserve">, 25 </w:t>
      </w:r>
      <w:proofErr w:type="spellStart"/>
      <w:r w:rsidRPr="00417F93">
        <w:rPr>
          <w:rFonts w:ascii="Arial Narrow" w:hAnsi="Arial Narrow" w:cs="Arial"/>
          <w:color w:val="000000"/>
          <w:sz w:val="22"/>
          <w:szCs w:val="22"/>
        </w:rPr>
        <w:t>Sep</w:t>
      </w:r>
      <w:proofErr w:type="spellEnd"/>
      <w:r w:rsidRPr="00417F93">
        <w:rPr>
          <w:rFonts w:ascii="Arial Narrow" w:hAnsi="Arial Narrow" w:cs="Arial"/>
          <w:color w:val="000000"/>
          <w:sz w:val="22"/>
          <w:szCs w:val="22"/>
        </w:rPr>
        <w:t xml:space="preserve"> 2011 00:17:44 GMT</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proofErr w:type="spellStart"/>
      <w:r w:rsidRPr="00417F93">
        <w:rPr>
          <w:rFonts w:ascii="Arial Narrow" w:hAnsi="Arial Narrow" w:cs="Arial"/>
          <w:color w:val="000000"/>
          <w:sz w:val="22"/>
          <w:szCs w:val="22"/>
        </w:rPr>
        <w:t>ETag</w:t>
      </w:r>
      <w:proofErr w:type="spellEnd"/>
      <w:r w:rsidRPr="00417F93">
        <w:rPr>
          <w:rFonts w:ascii="Arial Narrow" w:hAnsi="Arial Narrow" w:cs="Arial"/>
          <w:color w:val="000000"/>
          <w:sz w:val="22"/>
          <w:szCs w:val="22"/>
        </w:rPr>
        <w:t>: “0x8CB172A360EC34B”</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proofErr w:type="spellStart"/>
      <w:r w:rsidRPr="00417F93">
        <w:rPr>
          <w:rFonts w:ascii="Arial Narrow" w:hAnsi="Arial Narrow" w:cs="Arial"/>
          <w:color w:val="000000"/>
          <w:sz w:val="22"/>
          <w:szCs w:val="22"/>
        </w:rPr>
        <w:t>Last-Modified</w:t>
      </w:r>
      <w:proofErr w:type="spellEnd"/>
      <w:r w:rsidRPr="00417F93">
        <w:rPr>
          <w:rFonts w:ascii="Arial Narrow" w:hAnsi="Arial Narrow" w:cs="Arial"/>
          <w:color w:val="000000"/>
          <w:sz w:val="22"/>
          <w:szCs w:val="22"/>
        </w:rPr>
        <w:t xml:space="preserve">: </w:t>
      </w:r>
      <w:proofErr w:type="spellStart"/>
      <w:r w:rsidRPr="00417F93">
        <w:rPr>
          <w:rFonts w:ascii="Arial Narrow" w:hAnsi="Arial Narrow" w:cs="Arial"/>
          <w:color w:val="000000"/>
          <w:sz w:val="22"/>
          <w:szCs w:val="22"/>
        </w:rPr>
        <w:t>Sun</w:t>
      </w:r>
      <w:proofErr w:type="spellEnd"/>
      <w:r w:rsidRPr="00417F93">
        <w:rPr>
          <w:rFonts w:ascii="Arial Narrow" w:hAnsi="Arial Narrow" w:cs="Arial"/>
          <w:color w:val="000000"/>
          <w:sz w:val="22"/>
          <w:szCs w:val="22"/>
        </w:rPr>
        <w:t xml:space="preserve">, 25 </w:t>
      </w:r>
      <w:proofErr w:type="spellStart"/>
      <w:r w:rsidRPr="00417F93">
        <w:rPr>
          <w:rFonts w:ascii="Arial Narrow" w:hAnsi="Arial Narrow" w:cs="Arial"/>
          <w:color w:val="000000"/>
          <w:sz w:val="22"/>
          <w:szCs w:val="22"/>
        </w:rPr>
        <w:t>Sep</w:t>
      </w:r>
      <w:proofErr w:type="spellEnd"/>
      <w:r w:rsidRPr="00417F93">
        <w:rPr>
          <w:rFonts w:ascii="Arial Narrow" w:hAnsi="Arial Narrow" w:cs="Arial"/>
          <w:color w:val="000000"/>
          <w:sz w:val="22"/>
          <w:szCs w:val="22"/>
        </w:rPr>
        <w:t xml:space="preserve"> 2011 00:17:43 GMT</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proofErr w:type="gramStart"/>
      <w:r w:rsidRPr="00417F93">
        <w:rPr>
          <w:rFonts w:ascii="Arial Narrow" w:hAnsi="Arial Narrow" w:cs="Arial"/>
          <w:color w:val="000000"/>
          <w:sz w:val="22"/>
          <w:szCs w:val="22"/>
        </w:rPr>
        <w:lastRenderedPageBreak/>
        <w:t>x-ms-</w:t>
      </w:r>
      <w:proofErr w:type="spellStart"/>
      <w:r w:rsidRPr="00417F93">
        <w:rPr>
          <w:rFonts w:ascii="Arial Narrow" w:hAnsi="Arial Narrow" w:cs="Arial"/>
          <w:color w:val="000000"/>
          <w:sz w:val="22"/>
          <w:szCs w:val="22"/>
        </w:rPr>
        <w:t>version</w:t>
      </w:r>
      <w:proofErr w:type="spellEnd"/>
      <w:proofErr w:type="gramEnd"/>
      <w:r w:rsidRPr="00417F93">
        <w:rPr>
          <w:rFonts w:ascii="Arial Narrow" w:hAnsi="Arial Narrow" w:cs="Arial"/>
          <w:color w:val="000000"/>
          <w:sz w:val="22"/>
          <w:szCs w:val="22"/>
        </w:rPr>
        <w:t>: 2011-08-18</w:t>
      </w:r>
    </w:p>
    <w:p w:rsidR="006417AA" w:rsidRPr="00417F93" w:rsidRDefault="006417AA" w:rsidP="006417AA">
      <w:pPr>
        <w:pStyle w:val="HTMLPreformatted"/>
        <w:shd w:val="clear" w:color="auto" w:fill="FFFFFF"/>
        <w:spacing w:line="315" w:lineRule="atLeast"/>
        <w:rPr>
          <w:rFonts w:ascii="Arial Narrow" w:hAnsi="Arial Narrow" w:cs="Arial"/>
          <w:color w:val="000000"/>
          <w:sz w:val="22"/>
          <w:szCs w:val="22"/>
        </w:rPr>
      </w:pPr>
      <w:r w:rsidRPr="00417F93">
        <w:rPr>
          <w:rFonts w:ascii="Arial Narrow" w:hAnsi="Arial Narrow" w:cs="Arial"/>
          <w:color w:val="000000"/>
          <w:sz w:val="22"/>
          <w:szCs w:val="22"/>
        </w:rPr>
        <w:t>Server: Windows-</w:t>
      </w:r>
      <w:proofErr w:type="spellStart"/>
      <w:r w:rsidRPr="00417F93">
        <w:rPr>
          <w:rFonts w:ascii="Arial Narrow" w:hAnsi="Arial Narrow" w:cs="Arial"/>
          <w:color w:val="000000"/>
          <w:sz w:val="22"/>
          <w:szCs w:val="22"/>
        </w:rPr>
        <w:t>Azure</w:t>
      </w:r>
      <w:proofErr w:type="spellEnd"/>
      <w:r w:rsidRPr="00417F93">
        <w:rPr>
          <w:rFonts w:ascii="Arial Narrow" w:hAnsi="Arial Narrow" w:cs="Arial"/>
          <w:color w:val="000000"/>
          <w:sz w:val="22"/>
          <w:szCs w:val="22"/>
        </w:rPr>
        <w:t>-Blob/1.0 Microsoft-HTTPAPI/2.0</w:t>
      </w:r>
    </w:p>
    <w:p w:rsidR="006417AA" w:rsidRPr="00417F93" w:rsidRDefault="00E14BC7" w:rsidP="006417AA">
      <w:pPr>
        <w:shd w:val="clear" w:color="auto" w:fill="FFFFFF"/>
        <w:spacing w:line="315" w:lineRule="atLeast"/>
        <w:rPr>
          <w:rFonts w:ascii="Arial Narrow" w:hAnsi="Arial Narrow" w:cs="Arial"/>
          <w:color w:val="666666"/>
        </w:rPr>
      </w:pPr>
      <w:hyperlink r:id="rId61" w:tooltip="Collapse" w:history="1">
        <w:r w:rsidR="006417AA" w:rsidRPr="00417F93">
          <w:rPr>
            <w:rStyle w:val="lwcollapsibleareatitle"/>
            <w:rFonts w:ascii="Arial Narrow" w:hAnsi="Arial Narrow" w:cs="Arial"/>
            <w:color w:val="DB7100"/>
          </w:rPr>
          <w:t>Authorization</w:t>
        </w:r>
      </w:hyperlink>
    </w:p>
    <w:p w:rsidR="006417AA" w:rsidRPr="00417F93" w:rsidRDefault="006417AA" w:rsidP="006417AA">
      <w:pPr>
        <w:pStyle w:val="NormalWeb"/>
        <w:shd w:val="clear" w:color="auto" w:fill="FFFFFF"/>
        <w:spacing w:before="0" w:beforeAutospacing="0" w:after="0" w:afterAutospacing="0" w:line="270" w:lineRule="atLeast"/>
        <w:rPr>
          <w:rFonts w:ascii="Arial Narrow" w:hAnsi="Arial Narrow" w:cs="Arial"/>
          <w:color w:val="2A2A2A"/>
          <w:sz w:val="22"/>
          <w:szCs w:val="22"/>
        </w:rPr>
      </w:pPr>
      <w:r w:rsidRPr="00417F93">
        <w:rPr>
          <w:rFonts w:ascii="Arial Narrow" w:hAnsi="Arial Narrow" w:cs="Arial"/>
          <w:color w:val="2A2A2A"/>
          <w:sz w:val="22"/>
          <w:szCs w:val="22"/>
        </w:rPr>
        <w:t>This operation can be called by the account owner and by anyone with a Shared Access Signature that has permission to write to this blob or its container.</w:t>
      </w:r>
    </w:p>
    <w:p w:rsidR="006417AA" w:rsidRDefault="006417AA" w:rsidP="006417AA"/>
    <w:p w:rsidR="006417AA" w:rsidRDefault="006417AA" w:rsidP="006417AA"/>
    <w:p w:rsidR="006417AA" w:rsidRDefault="006417AA" w:rsidP="006417AA"/>
    <w:p w:rsidR="006417AA" w:rsidRDefault="006417AA" w:rsidP="006417AA"/>
    <w:p w:rsidR="006417AA" w:rsidRDefault="006417AA" w:rsidP="006417AA"/>
    <w:p w:rsidR="006417AA" w:rsidRDefault="006417AA" w:rsidP="006417AA"/>
    <w:p w:rsidR="006417AA" w:rsidRDefault="006417AA" w:rsidP="006417AA"/>
    <w:p w:rsidR="006417AA" w:rsidRDefault="006417AA" w:rsidP="006417AA"/>
    <w:p w:rsidR="006417AA" w:rsidRDefault="006417AA" w:rsidP="006417AA"/>
    <w:p w:rsidR="006417AA" w:rsidRDefault="006417AA" w:rsidP="006417AA"/>
    <w:p w:rsidR="006417AA" w:rsidRDefault="006417AA" w:rsidP="006417AA"/>
    <w:p w:rsidR="006417AA" w:rsidRDefault="006417AA" w:rsidP="006417AA"/>
    <w:p w:rsidR="006417AA" w:rsidRDefault="006417AA" w:rsidP="006417AA"/>
    <w:p w:rsidR="006417AA" w:rsidRDefault="006417AA" w:rsidP="006417AA"/>
    <w:p w:rsidR="006417AA" w:rsidRDefault="006417AA" w:rsidP="006417AA"/>
    <w:p w:rsidR="006417AA" w:rsidRDefault="006417AA" w:rsidP="006417AA"/>
    <w:p w:rsidR="006417AA" w:rsidRDefault="006417AA" w:rsidP="006417AA"/>
    <w:p w:rsidR="006417AA" w:rsidRDefault="006417AA" w:rsidP="006417AA"/>
    <w:p w:rsidR="00290A4B" w:rsidRPr="005D3662" w:rsidRDefault="00290A4B" w:rsidP="00290A4B">
      <w:pPr>
        <w:pStyle w:val="Heading1"/>
        <w:keepLines w:val="0"/>
        <w:pageBreakBefore/>
        <w:numPr>
          <w:ilvl w:val="0"/>
          <w:numId w:val="5"/>
        </w:numPr>
        <w:pBdr>
          <w:bottom w:val="single" w:sz="4" w:space="1" w:color="auto"/>
        </w:pBdr>
        <w:spacing w:before="240" w:after="240" w:line="240" w:lineRule="auto"/>
        <w:jc w:val="both"/>
        <w:rPr>
          <w:rFonts w:ascii="Arial Narrow" w:hAnsi="Arial Narrow"/>
          <w:sz w:val="28"/>
        </w:rPr>
      </w:pPr>
      <w:bookmarkStart w:id="267" w:name="_Toc379964340"/>
      <w:bookmarkStart w:id="268" w:name="_Toc382572176"/>
      <w:r>
        <w:rPr>
          <w:rFonts w:ascii="Arial Narrow" w:hAnsi="Arial Narrow"/>
          <w:sz w:val="28"/>
        </w:rPr>
        <w:lastRenderedPageBreak/>
        <w:t>Annex B</w:t>
      </w:r>
      <w:bookmarkEnd w:id="268"/>
    </w:p>
    <w:p w:rsidR="006417AA" w:rsidRDefault="006417AA" w:rsidP="00290A4B">
      <w:pPr>
        <w:pStyle w:val="Heading2"/>
        <w:numPr>
          <w:ilvl w:val="0"/>
          <w:numId w:val="0"/>
        </w:numPr>
        <w:ind w:left="576" w:hanging="576"/>
        <w:rPr>
          <w:lang w:val="de-DE"/>
        </w:rPr>
      </w:pPr>
      <w:bookmarkStart w:id="269" w:name="_Toc379964341"/>
      <w:bookmarkStart w:id="270" w:name="_Toc382572177"/>
      <w:bookmarkEnd w:id="267"/>
      <w:r>
        <w:rPr>
          <w:lang w:val="de-DE"/>
        </w:rPr>
        <w:t>B</w:t>
      </w:r>
      <w:r w:rsidRPr="000B5ABD">
        <w:rPr>
          <w:lang w:val="de-DE"/>
        </w:rPr>
        <w:t>.</w:t>
      </w:r>
      <w:r>
        <w:rPr>
          <w:lang w:val="de-DE"/>
        </w:rPr>
        <w:t>1</w:t>
      </w:r>
      <w:r w:rsidRPr="000B5ABD">
        <w:rPr>
          <w:lang w:val="de-DE"/>
        </w:rPr>
        <w:t xml:space="preserve"> </w:t>
      </w:r>
      <w:r>
        <w:rPr>
          <w:lang w:val="de-DE"/>
        </w:rPr>
        <w:t>Reference Implementation to obtain a SWT from ACS</w:t>
      </w:r>
      <w:bookmarkEnd w:id="269"/>
      <w:bookmarkEnd w:id="270"/>
      <w:r w:rsidR="00CC46CE">
        <w:rPr>
          <w:lang w:val="de-DE"/>
        </w:rPr>
        <w:t xml:space="preserve"> </w:t>
      </w:r>
    </w:p>
    <w:p w:rsidR="00CC46CE" w:rsidRPr="00CC46CE" w:rsidRDefault="00CC46CE" w:rsidP="00CC46CE">
      <w:pPr>
        <w:rPr>
          <w:rFonts w:ascii="Arial Narrow" w:hAnsi="Arial Narrow"/>
          <w:sz w:val="24"/>
          <w:szCs w:val="24"/>
          <w:lang w:val="de-DE"/>
        </w:rPr>
      </w:pPr>
      <w:r w:rsidRPr="00CC46CE">
        <w:rPr>
          <w:rFonts w:ascii="Arial Narrow" w:hAnsi="Arial Narrow"/>
          <w:sz w:val="24"/>
          <w:szCs w:val="24"/>
          <w:lang w:val="de-DE"/>
        </w:rPr>
        <w:t xml:space="preserve">The following code is a reference implemnetation </w:t>
      </w:r>
      <w:r w:rsidR="00A53656">
        <w:rPr>
          <w:rFonts w:ascii="Arial Narrow" w:hAnsi="Arial Narrow"/>
          <w:sz w:val="24"/>
          <w:szCs w:val="24"/>
          <w:lang w:val="de-DE"/>
        </w:rPr>
        <w:t xml:space="preserve">in </w:t>
      </w:r>
      <w:r w:rsidRPr="00CC46CE">
        <w:rPr>
          <w:rFonts w:ascii="Arial Narrow" w:hAnsi="Arial Narrow"/>
          <w:sz w:val="24"/>
          <w:szCs w:val="24"/>
          <w:lang w:val="de-DE"/>
        </w:rPr>
        <w:t>c# of how coonect with the platform by obtaining SWT.</w:t>
      </w:r>
    </w:p>
    <w:p w:rsidR="006417AA" w:rsidRDefault="006417AA" w:rsidP="006417AA">
      <w:pPr>
        <w:autoSpaceDE w:val="0"/>
        <w:autoSpaceDN w:val="0"/>
        <w:adjustRightInd w:val="0"/>
        <w:ind w:firstLine="708"/>
        <w:jc w:val="left"/>
        <w:rPr>
          <w:rFonts w:ascii="Consolas" w:hAnsi="Consolas" w:cs="Consolas"/>
          <w:color w:val="0000FF"/>
          <w:sz w:val="19"/>
          <w:szCs w:val="19"/>
          <w:highlight w:val="white"/>
        </w:rPr>
      </w:pPr>
    </w:p>
    <w:p w:rsidR="006417AA" w:rsidRDefault="006417AA" w:rsidP="006417AA">
      <w:pPr>
        <w:autoSpaceDE w:val="0"/>
        <w:autoSpaceDN w:val="0"/>
        <w:adjustRightInd w:val="0"/>
        <w:ind w:firstLine="708"/>
        <w:jc w:val="left"/>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6417AA" w:rsidRDefault="006417AA" w:rsidP="006417AA">
      <w:pPr>
        <w:autoSpaceDE w:val="0"/>
        <w:autoSpaceDN w:val="0"/>
        <w:adjustRightInd w:val="0"/>
        <w:ind w:firstLine="708"/>
        <w:jc w:val="left"/>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System.Collections.Specialized</w:t>
      </w:r>
      <w:proofErr w:type="spellEnd"/>
      <w:r>
        <w:rPr>
          <w:rFonts w:ascii="Consolas" w:hAnsi="Consolas" w:cs="Consolas"/>
          <w:color w:val="000000"/>
          <w:sz w:val="19"/>
          <w:szCs w:val="19"/>
          <w:highlight w:val="white"/>
        </w:rPr>
        <w:t>;</w:t>
      </w:r>
    </w:p>
    <w:p w:rsidR="006417AA" w:rsidRDefault="006417AA" w:rsidP="006417AA">
      <w:pPr>
        <w:autoSpaceDE w:val="0"/>
        <w:autoSpaceDN w:val="0"/>
        <w:adjustRightInd w:val="0"/>
        <w:ind w:firstLine="708"/>
        <w:jc w:val="left"/>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System.IO;</w:t>
      </w:r>
    </w:p>
    <w:p w:rsidR="006417AA" w:rsidRDefault="006417AA" w:rsidP="006417AA">
      <w:pPr>
        <w:autoSpaceDE w:val="0"/>
        <w:autoSpaceDN w:val="0"/>
        <w:adjustRightInd w:val="0"/>
        <w:ind w:firstLine="708"/>
        <w:jc w:val="left"/>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System.Net;</w:t>
      </w:r>
    </w:p>
    <w:p w:rsidR="006417AA" w:rsidRDefault="006417AA" w:rsidP="006417AA">
      <w:pPr>
        <w:autoSpaceDE w:val="0"/>
        <w:autoSpaceDN w:val="0"/>
        <w:adjustRightInd w:val="0"/>
        <w:ind w:firstLine="708"/>
        <w:jc w:val="left"/>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6417AA" w:rsidRDefault="006417AA" w:rsidP="006417AA">
      <w:pPr>
        <w:autoSpaceDE w:val="0"/>
        <w:autoSpaceDN w:val="0"/>
        <w:adjustRightInd w:val="0"/>
        <w:ind w:firstLine="708"/>
        <w:jc w:val="left"/>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6417AA" w:rsidRDefault="006417AA" w:rsidP="006417AA">
      <w:pPr>
        <w:autoSpaceDE w:val="0"/>
        <w:autoSpaceDN w:val="0"/>
        <w:adjustRightInd w:val="0"/>
        <w:ind w:firstLine="708"/>
        <w:jc w:val="left"/>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w:t>
      </w:r>
      <w:proofErr w:type="spellEnd"/>
      <w:r>
        <w:rPr>
          <w:rFonts w:ascii="Consolas" w:hAnsi="Consolas" w:cs="Consolas"/>
          <w:color w:val="000000"/>
          <w:sz w:val="19"/>
          <w:szCs w:val="19"/>
          <w:highlight w:val="white"/>
        </w:rPr>
        <w:t>;</w:t>
      </w:r>
    </w:p>
    <w:p w:rsidR="006417AA" w:rsidRDefault="006417AA" w:rsidP="006417AA">
      <w:pPr>
        <w:autoSpaceDE w:val="0"/>
        <w:autoSpaceDN w:val="0"/>
        <w:adjustRightInd w:val="0"/>
        <w:ind w:firstLine="708"/>
        <w:jc w:val="left"/>
        <w:rPr>
          <w:rFonts w:ascii="Consolas" w:hAnsi="Consolas" w:cs="Consolas"/>
          <w:color w:val="0000FF"/>
          <w:sz w:val="19"/>
          <w:szCs w:val="19"/>
          <w:highlight w:val="white"/>
        </w:rPr>
      </w:pPr>
      <w:r>
        <w:rPr>
          <w:rFonts w:ascii="Consolas" w:hAnsi="Consolas" w:cs="Consolas"/>
          <w:color w:val="0000FF"/>
          <w:sz w:val="19"/>
          <w:szCs w:val="19"/>
          <w:highlight w:val="white"/>
        </w:rPr>
        <w:t xml:space="preserve"> </w:t>
      </w:r>
    </w:p>
    <w:p w:rsidR="006417AA" w:rsidRDefault="006417AA" w:rsidP="006417AA">
      <w:pPr>
        <w:autoSpaceDE w:val="0"/>
        <w:autoSpaceDN w:val="0"/>
        <w:adjustRightInd w:val="0"/>
        <w:ind w:firstLine="708"/>
        <w:jc w:val="left"/>
        <w:rPr>
          <w:rFonts w:ascii="Consolas" w:hAnsi="Consolas" w:cs="Consolas"/>
          <w:color w:val="0000FF"/>
          <w:sz w:val="19"/>
          <w:szCs w:val="19"/>
          <w:highlight w:val="white"/>
        </w:rPr>
      </w:pPr>
      <w:r>
        <w:rPr>
          <w:rFonts w:ascii="Consolas" w:hAnsi="Consolas" w:cs="Consolas"/>
          <w:color w:val="0000FF"/>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Decalrations</w:t>
      </w:r>
      <w:proofErr w:type="spellEnd"/>
      <w:r>
        <w:rPr>
          <w:rFonts w:ascii="Consolas" w:hAnsi="Consolas" w:cs="Consolas"/>
          <w:color w:val="008000"/>
          <w:sz w:val="19"/>
          <w:szCs w:val="19"/>
          <w:highlight w:val="white"/>
        </w:rPr>
        <w:t xml:space="preserve"> please note all namespace and credentials are simulated</w:t>
      </w:r>
    </w:p>
    <w:p w:rsidR="006417AA" w:rsidRDefault="006417AA" w:rsidP="006417AA">
      <w:pPr>
        <w:autoSpaceDE w:val="0"/>
        <w:autoSpaceDN w:val="0"/>
        <w:adjustRightInd w:val="0"/>
        <w:ind w:firstLine="708"/>
        <w:jc w:val="left"/>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serviceNamespace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UrbanWaterOData</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acsHostUrl</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"accesscontrol.windows.net"</w:t>
      </w:r>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realm = </w:t>
      </w:r>
      <w:r>
        <w:rPr>
          <w:rFonts w:ascii="Consolas" w:hAnsi="Consolas" w:cs="Consolas"/>
          <w:color w:val="A31515"/>
          <w:sz w:val="19"/>
          <w:szCs w:val="19"/>
          <w:highlight w:val="white"/>
        </w:rPr>
        <w:t>"http://127.0.0.1:8080/</w:t>
      </w:r>
      <w:proofErr w:type="spellStart"/>
      <w:r>
        <w:rPr>
          <w:rFonts w:ascii="Consolas" w:hAnsi="Consolas" w:cs="Consolas"/>
          <w:color w:val="A31515"/>
          <w:sz w:val="19"/>
          <w:szCs w:val="19"/>
          <w:highlight w:val="white"/>
        </w:rPr>
        <w:t>WaterMeterData.svc</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uid</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urbanwater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pwd</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dfghTdfg#ddfgO</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p>
    <w:p w:rsidR="006417AA" w:rsidRDefault="006417AA" w:rsidP="006417AA">
      <w:pPr>
        <w:autoSpaceDE w:val="0"/>
        <w:autoSpaceDN w:val="0"/>
        <w:adjustRightInd w:val="0"/>
        <w:jc w:val="left"/>
        <w:rPr>
          <w:rFonts w:ascii="Consolas" w:hAnsi="Consolas" w:cs="Consolas"/>
          <w:color w:val="000000"/>
          <w:sz w:val="19"/>
          <w:szCs w:val="19"/>
          <w:highlight w:val="white"/>
        </w:rPr>
      </w:pPr>
    </w:p>
    <w:p w:rsidR="006417AA" w:rsidRDefault="006417AA" w:rsidP="006417AA">
      <w:pPr>
        <w:autoSpaceDE w:val="0"/>
        <w:autoSpaceDN w:val="0"/>
        <w:adjustRightInd w:val="0"/>
        <w:ind w:firstLine="708"/>
        <w:jc w:val="left"/>
        <w:rPr>
          <w:rFonts w:ascii="Consolas" w:hAnsi="Consolas" w:cs="Consolas"/>
          <w:color w:val="000000"/>
          <w:sz w:val="19"/>
          <w:szCs w:val="19"/>
          <w:highlight w:val="white"/>
        </w:rPr>
      </w:pPr>
      <w:r>
        <w:rPr>
          <w:rFonts w:ascii="Consolas" w:hAnsi="Consolas" w:cs="Consolas"/>
          <w:color w:val="008000"/>
          <w:sz w:val="19"/>
          <w:szCs w:val="19"/>
          <w:highlight w:val="white"/>
        </w:rPr>
        <w:t xml:space="preserve"> //Button click event to get a new Simple Web Token and call OData Web Service</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GetTokenButton_Click</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RoutedEventArgs</w:t>
      </w:r>
      <w:proofErr w:type="spellEnd"/>
      <w:r>
        <w:rPr>
          <w:rFonts w:ascii="Consolas" w:hAnsi="Consolas" w:cs="Consolas"/>
          <w:color w:val="000000"/>
          <w:sz w:val="19"/>
          <w:szCs w:val="19"/>
          <w:highlight w:val="white"/>
        </w:rPr>
        <w:t xml:space="preserve"> e)</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token = </w:t>
      </w:r>
      <w:proofErr w:type="spellStart"/>
      <w:r>
        <w:rPr>
          <w:rFonts w:ascii="Consolas" w:hAnsi="Consolas" w:cs="Consolas"/>
          <w:color w:val="000000"/>
          <w:sz w:val="19"/>
          <w:szCs w:val="19"/>
          <w:highlight w:val="white"/>
        </w:rPr>
        <w:t>GetTokenFromACS</w:t>
      </w:r>
      <w:proofErr w:type="spellEnd"/>
      <w:r>
        <w:rPr>
          <w:rFonts w:ascii="Consolas" w:hAnsi="Consolas" w:cs="Consolas"/>
          <w:color w:val="000000"/>
          <w:sz w:val="19"/>
          <w:szCs w:val="19"/>
          <w:highlight w:val="white"/>
        </w:rPr>
        <w:t>(realm);</w:t>
      </w:r>
    </w:p>
    <w:p w:rsidR="006417AA" w:rsidRDefault="006417AA" w:rsidP="006417AA">
      <w:pPr>
        <w:autoSpaceDE w:val="0"/>
        <w:autoSpaceDN w:val="0"/>
        <w:adjustRightInd w:val="0"/>
        <w:jc w:val="left"/>
        <w:rPr>
          <w:rFonts w:ascii="Consolas" w:hAnsi="Consolas" w:cs="Consolas"/>
          <w:color w:val="000000"/>
          <w:sz w:val="19"/>
          <w:szCs w:val="19"/>
          <w:highlight w:val="white"/>
        </w:rPr>
      </w:pP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WebClient</w:t>
      </w:r>
      <w:proofErr w:type="spellEnd"/>
      <w:r>
        <w:rPr>
          <w:rFonts w:ascii="Consolas" w:hAnsi="Consolas" w:cs="Consolas"/>
          <w:color w:val="000000"/>
          <w:sz w:val="19"/>
          <w:szCs w:val="19"/>
          <w:highlight w:val="white"/>
        </w:rPr>
        <w:t xml:space="preserve"> client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WebClient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headerValue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"WRAP </w:t>
      </w:r>
      <w:proofErr w:type="spellStart"/>
      <w:r>
        <w:rPr>
          <w:rFonts w:ascii="Consolas" w:hAnsi="Consolas" w:cs="Consolas"/>
          <w:color w:val="A31515"/>
          <w:sz w:val="19"/>
          <w:szCs w:val="19"/>
          <w:highlight w:val="white"/>
        </w:rPr>
        <w:t>access_token</w:t>
      </w:r>
      <w:proofErr w:type="spellEnd"/>
      <w:r>
        <w:rPr>
          <w:rFonts w:ascii="Consolas" w:hAnsi="Consolas" w:cs="Consolas"/>
          <w:color w:val="A31515"/>
          <w:sz w:val="19"/>
          <w:szCs w:val="19"/>
          <w:highlight w:val="white"/>
        </w:rPr>
        <w:t>=\"{0}\""</w:t>
      </w:r>
      <w:r>
        <w:rPr>
          <w:rFonts w:ascii="Consolas" w:hAnsi="Consolas" w:cs="Consolas"/>
          <w:color w:val="000000"/>
          <w:sz w:val="19"/>
          <w:szCs w:val="19"/>
          <w:highlight w:val="white"/>
        </w:rPr>
        <w:t>, token);</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 xml:space="preserve">            //Pass SWT as part of the header when calling the OData Web Service</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client.Headers.Add</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"Authorization"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headerValue</w:t>
      </w:r>
      <w:proofErr w:type="spellEnd"/>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p>
    <w:p w:rsidR="006417AA" w:rsidRDefault="006417AA" w:rsidP="006417AA">
      <w:pPr>
        <w:autoSpaceDE w:val="0"/>
        <w:autoSpaceDN w:val="0"/>
        <w:adjustRightInd w:val="0"/>
        <w:jc w:val="left"/>
        <w:rPr>
          <w:rFonts w:ascii="Consolas" w:hAnsi="Consolas" w:cs="Consolas"/>
          <w:color w:val="000000"/>
          <w:sz w:val="19"/>
          <w:szCs w:val="19"/>
          <w:highlight w:val="white"/>
        </w:rPr>
      </w:pPr>
    </w:p>
    <w:p w:rsidR="006417AA" w:rsidRDefault="006417AA" w:rsidP="006417AA">
      <w:pPr>
        <w:autoSpaceDE w:val="0"/>
        <w:autoSpaceDN w:val="0"/>
        <w:adjustRightInd w:val="0"/>
        <w:ind w:left="1416"/>
        <w:jc w:val="left"/>
        <w:rPr>
          <w:rFonts w:ascii="Consolas" w:hAnsi="Consolas" w:cs="Consolas"/>
          <w:color w:val="000000"/>
          <w:sz w:val="19"/>
          <w:szCs w:val="19"/>
          <w:highlight w:val="white"/>
        </w:rPr>
      </w:pP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stream</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client.OpenRead(</w:t>
      </w:r>
      <w:proofErr w:type="gramEnd"/>
      <w:r>
        <w:rPr>
          <w:rFonts w:ascii="Consolas" w:hAnsi="Consolas" w:cs="Consolas"/>
          <w:color w:val="A31515"/>
          <w:sz w:val="19"/>
          <w:szCs w:val="19"/>
          <w:highlight w:val="white"/>
        </w:rPr>
        <w:t>@"http://127.0.0.1:8080/WaterMeterData.svc/MeterReadings"</w:t>
      </w:r>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 xml:space="preserve"> reader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stream);</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response = </w:t>
      </w:r>
      <w:proofErr w:type="spellStart"/>
      <w:proofErr w:type="gramStart"/>
      <w:r>
        <w:rPr>
          <w:rFonts w:ascii="Consolas" w:hAnsi="Consolas" w:cs="Consolas"/>
          <w:color w:val="000000"/>
          <w:sz w:val="19"/>
          <w:szCs w:val="19"/>
          <w:highlight w:val="white"/>
        </w:rPr>
        <w:t>reader.ReadToEnd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outputtxtbox.Text</w:t>
      </w:r>
      <w:proofErr w:type="spellEnd"/>
      <w:r>
        <w:rPr>
          <w:rFonts w:ascii="Consolas" w:hAnsi="Consolas" w:cs="Consolas"/>
          <w:color w:val="000000"/>
          <w:sz w:val="19"/>
          <w:szCs w:val="19"/>
          <w:highlight w:val="white"/>
        </w:rPr>
        <w:t xml:space="preserve"> = response;</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417AA" w:rsidRDefault="006417AA" w:rsidP="006417AA">
      <w:pPr>
        <w:autoSpaceDE w:val="0"/>
        <w:autoSpaceDN w:val="0"/>
        <w:adjustRightInd w:val="0"/>
        <w:jc w:val="left"/>
        <w:rPr>
          <w:rFonts w:ascii="Consolas" w:hAnsi="Consolas" w:cs="Consolas"/>
          <w:color w:val="000000"/>
          <w:sz w:val="19"/>
          <w:szCs w:val="19"/>
          <w:highlight w:val="white"/>
        </w:rPr>
      </w:pP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GetTokenFromACS</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scope)</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wrapPassword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pwd</w:t>
      </w:r>
      <w:proofErr w:type="spellEnd"/>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wrapUsername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uid</w:t>
      </w:r>
      <w:proofErr w:type="spellEnd"/>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request a token from ACS</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WebClient</w:t>
      </w:r>
      <w:proofErr w:type="spellEnd"/>
      <w:r>
        <w:rPr>
          <w:rFonts w:ascii="Consolas" w:hAnsi="Consolas" w:cs="Consolas"/>
          <w:color w:val="000000"/>
          <w:sz w:val="19"/>
          <w:szCs w:val="19"/>
          <w:highlight w:val="white"/>
        </w:rPr>
        <w:t xml:space="preserve"> client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WebClient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client.BaseAddress</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"https://{0}.{1}"</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serviceNamespace</w:t>
      </w:r>
      <w:proofErr w:type="spellEnd"/>
      <w:r>
        <w:rPr>
          <w:rFonts w:ascii="Consolas" w:hAnsi="Consolas" w:cs="Consolas"/>
          <w:color w:val="000000"/>
          <w:sz w:val="19"/>
          <w:szCs w:val="19"/>
          <w:highlight w:val="white"/>
        </w:rPr>
        <w:t xml:space="preserve">,            </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acsHostUrl</w:t>
      </w:r>
      <w:proofErr w:type="spellEnd"/>
      <w:proofErr w:type="gramEnd"/>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//Use </w:t>
      </w:r>
      <w:proofErr w:type="spellStart"/>
      <w:r>
        <w:rPr>
          <w:rFonts w:ascii="Consolas" w:hAnsi="Consolas" w:cs="Consolas"/>
          <w:color w:val="008000"/>
          <w:sz w:val="19"/>
          <w:szCs w:val="19"/>
          <w:highlight w:val="white"/>
        </w:rPr>
        <w:t>NameValueCollection</w:t>
      </w:r>
      <w:proofErr w:type="spellEnd"/>
      <w:r>
        <w:rPr>
          <w:rFonts w:ascii="Consolas" w:hAnsi="Consolas" w:cs="Consolas"/>
          <w:color w:val="008000"/>
          <w:sz w:val="19"/>
          <w:szCs w:val="19"/>
          <w:highlight w:val="white"/>
        </w:rPr>
        <w:t xml:space="preserve"> to pass multiple values to WS</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NameValueCollection</w:t>
      </w:r>
      <w:proofErr w:type="spellEnd"/>
      <w:r>
        <w:rPr>
          <w:rFonts w:ascii="Consolas" w:hAnsi="Consolas" w:cs="Consolas"/>
          <w:color w:val="000000"/>
          <w:sz w:val="19"/>
          <w:szCs w:val="19"/>
          <w:highlight w:val="white"/>
        </w:rPr>
        <w:t xml:space="preserve"> values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NameValueCollection</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values.Add</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wrap_name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wrapUsername</w:t>
      </w:r>
      <w:proofErr w:type="spellEnd"/>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values.Add</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wrap_password</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wrapPassword</w:t>
      </w:r>
      <w:proofErr w:type="spellEnd"/>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proofErr w:type="gramStart"/>
      <w:r>
        <w:rPr>
          <w:rFonts w:ascii="Consolas" w:hAnsi="Consolas" w:cs="Consolas"/>
          <w:color w:val="000000"/>
          <w:sz w:val="19"/>
          <w:szCs w:val="19"/>
          <w:highlight w:val="white"/>
        </w:rPr>
        <w:t>values.Add</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wrap_scope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scope);</w:t>
      </w:r>
    </w:p>
    <w:p w:rsidR="006417AA" w:rsidRDefault="006417AA" w:rsidP="006417AA">
      <w:pPr>
        <w:autoSpaceDE w:val="0"/>
        <w:autoSpaceDN w:val="0"/>
        <w:adjustRightInd w:val="0"/>
        <w:jc w:val="left"/>
        <w:rPr>
          <w:rFonts w:ascii="Consolas" w:hAnsi="Consolas" w:cs="Consolas"/>
          <w:color w:val="000000"/>
          <w:sz w:val="19"/>
          <w:szCs w:val="19"/>
          <w:highlight w:val="white"/>
        </w:rPr>
      </w:pP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byte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responseBytes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client.UploadValues</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"WRAPv0.9/"</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"POST"</w:t>
      </w:r>
      <w:r>
        <w:rPr>
          <w:rFonts w:ascii="Consolas" w:hAnsi="Consolas" w:cs="Consolas"/>
          <w:color w:val="000000"/>
          <w:sz w:val="19"/>
          <w:szCs w:val="19"/>
          <w:highlight w:val="white"/>
        </w:rPr>
        <w:t>, values);</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response = </w:t>
      </w:r>
      <w:r>
        <w:rPr>
          <w:rFonts w:ascii="Consolas" w:hAnsi="Consolas" w:cs="Consolas"/>
          <w:color w:val="2B91AF"/>
          <w:sz w:val="19"/>
          <w:szCs w:val="19"/>
          <w:highlight w:val="white"/>
        </w:rPr>
        <w:t>Encoding</w:t>
      </w:r>
      <w:r>
        <w:rPr>
          <w:rFonts w:ascii="Consolas" w:hAnsi="Consolas" w:cs="Consolas"/>
          <w:color w:val="000000"/>
          <w:sz w:val="19"/>
          <w:szCs w:val="19"/>
          <w:highlight w:val="white"/>
        </w:rPr>
        <w:t>.UTF8.GetString(</w:t>
      </w:r>
      <w:proofErr w:type="spellStart"/>
      <w:r>
        <w:rPr>
          <w:rFonts w:ascii="Consolas" w:hAnsi="Consolas" w:cs="Consolas"/>
          <w:color w:val="000000"/>
          <w:sz w:val="19"/>
          <w:szCs w:val="19"/>
          <w:highlight w:val="white"/>
        </w:rPr>
        <w:t>responseBytes</w:t>
      </w:r>
      <w:proofErr w:type="spellEnd"/>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nreceived</w:t>
      </w:r>
      <w:proofErr w:type="spellEnd"/>
      <w:r>
        <w:rPr>
          <w:rFonts w:ascii="Consolas" w:hAnsi="Consolas" w:cs="Consolas"/>
          <w:color w:val="A31515"/>
          <w:sz w:val="19"/>
          <w:szCs w:val="19"/>
          <w:highlight w:val="white"/>
        </w:rPr>
        <w:t xml:space="preserve"> token from ACS: {0}\n"</w:t>
      </w:r>
      <w:r>
        <w:rPr>
          <w:rFonts w:ascii="Consolas" w:hAnsi="Consolas" w:cs="Consolas"/>
          <w:color w:val="000000"/>
          <w:sz w:val="19"/>
          <w:szCs w:val="19"/>
          <w:highlight w:val="white"/>
        </w:rPr>
        <w:t>, response);</w:t>
      </w:r>
    </w:p>
    <w:p w:rsidR="006417AA" w:rsidRDefault="006417AA" w:rsidP="006417AA">
      <w:pPr>
        <w:autoSpaceDE w:val="0"/>
        <w:autoSpaceDN w:val="0"/>
        <w:adjustRightInd w:val="0"/>
        <w:jc w:val="left"/>
        <w:rPr>
          <w:rFonts w:ascii="Consolas" w:hAnsi="Consolas" w:cs="Consolas"/>
          <w:color w:val="000000"/>
          <w:sz w:val="19"/>
          <w:szCs w:val="19"/>
          <w:highlight w:val="white"/>
        </w:rPr>
      </w:pPr>
    </w:p>
    <w:p w:rsidR="006417AA" w:rsidRDefault="006417AA" w:rsidP="006417AA">
      <w:pPr>
        <w:autoSpaceDE w:val="0"/>
        <w:autoSpaceDN w:val="0"/>
        <w:adjustRightInd w:val="0"/>
        <w:jc w:val="left"/>
        <w:rPr>
          <w:rFonts w:ascii="Consolas" w:hAnsi="Consolas" w:cs="Consolas"/>
          <w:color w:val="000000"/>
          <w:sz w:val="19"/>
          <w:szCs w:val="19"/>
          <w:highlight w:val="white"/>
        </w:rPr>
      </w:pP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HttpUtility</w:t>
      </w:r>
      <w:r>
        <w:rPr>
          <w:rFonts w:ascii="Consolas" w:hAnsi="Consolas" w:cs="Consolas"/>
          <w:color w:val="000000"/>
          <w:sz w:val="19"/>
          <w:szCs w:val="19"/>
          <w:highlight w:val="white"/>
        </w:rPr>
        <w:t>.UrlDecode</w:t>
      </w:r>
      <w:proofErr w:type="spellEnd"/>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response</w:t>
      </w:r>
      <w:proofErr w:type="gramEnd"/>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Split(</w:t>
      </w:r>
      <w:proofErr w:type="gramEnd"/>
      <w:r>
        <w:rPr>
          <w:rFonts w:ascii="Consolas" w:hAnsi="Consolas" w:cs="Consolas"/>
          <w:color w:val="A31515"/>
          <w:sz w:val="19"/>
          <w:szCs w:val="19"/>
          <w:highlight w:val="white"/>
        </w:rPr>
        <w:t>'&amp;'</w:t>
      </w:r>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Single(</w:t>
      </w:r>
      <w:proofErr w:type="gramEnd"/>
      <w:r>
        <w:rPr>
          <w:rFonts w:ascii="Consolas" w:hAnsi="Consolas" w:cs="Consolas"/>
          <w:color w:val="000000"/>
          <w:sz w:val="19"/>
          <w:szCs w:val="19"/>
          <w:highlight w:val="white"/>
        </w:rPr>
        <w:t xml:space="preserve">value =&gt; </w:t>
      </w:r>
      <w:proofErr w:type="spellStart"/>
      <w:r>
        <w:rPr>
          <w:rFonts w:ascii="Consolas" w:hAnsi="Consolas" w:cs="Consolas"/>
          <w:color w:val="000000"/>
          <w:sz w:val="19"/>
          <w:szCs w:val="19"/>
          <w:highlight w:val="white"/>
        </w:rPr>
        <w:t>value.StartsWith</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wrap_access_token</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StringComparison</w:t>
      </w:r>
      <w:r>
        <w:rPr>
          <w:rFonts w:ascii="Consolas" w:hAnsi="Consolas" w:cs="Consolas"/>
          <w:color w:val="000000"/>
          <w:sz w:val="19"/>
          <w:szCs w:val="19"/>
          <w:highlight w:val="white"/>
        </w:rPr>
        <w:t>.OrdinalIgnoreCase</w:t>
      </w:r>
      <w:proofErr w:type="spellEnd"/>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Split(</w:t>
      </w:r>
      <w:proofErr w:type="gramEnd"/>
      <w:r>
        <w:rPr>
          <w:rFonts w:ascii="Consolas" w:hAnsi="Consolas" w:cs="Consolas"/>
          <w:color w:val="A31515"/>
          <w:sz w:val="19"/>
          <w:szCs w:val="19"/>
          <w:highlight w:val="white"/>
        </w:rPr>
        <w:t>'='</w:t>
      </w:r>
      <w:r>
        <w:rPr>
          <w:rFonts w:ascii="Consolas" w:hAnsi="Consolas" w:cs="Consolas"/>
          <w:color w:val="000000"/>
          <w:sz w:val="19"/>
          <w:szCs w:val="19"/>
          <w:highlight w:val="white"/>
        </w:rPr>
        <w:t>)[1]);</w:t>
      </w:r>
    </w:p>
    <w:p w:rsidR="006417AA" w:rsidRDefault="006417AA" w:rsidP="006417AA">
      <w:pPr>
        <w:rPr>
          <w:rFonts w:ascii="Consolas" w:hAnsi="Consolas" w:cs="Consolas"/>
          <w:color w:val="000000"/>
          <w:sz w:val="19"/>
          <w:szCs w:val="19"/>
        </w:rPr>
      </w:pPr>
      <w:r>
        <w:rPr>
          <w:rFonts w:ascii="Consolas" w:hAnsi="Consolas" w:cs="Consolas"/>
          <w:color w:val="000000"/>
          <w:sz w:val="19"/>
          <w:szCs w:val="19"/>
          <w:highlight w:val="white"/>
        </w:rPr>
        <w:t xml:space="preserve">        }</w:t>
      </w:r>
    </w:p>
    <w:p w:rsidR="006417AA" w:rsidRDefault="006417AA" w:rsidP="006417AA">
      <w:pPr>
        <w:rPr>
          <w:rFonts w:ascii="Consolas" w:hAnsi="Consolas" w:cs="Consolas"/>
          <w:color w:val="000000"/>
          <w:sz w:val="19"/>
          <w:szCs w:val="19"/>
        </w:rPr>
      </w:pPr>
    </w:p>
    <w:p w:rsidR="006417AA" w:rsidRDefault="006417AA" w:rsidP="006417AA">
      <w:pPr>
        <w:rPr>
          <w:rFonts w:ascii="Consolas" w:hAnsi="Consolas" w:cs="Consolas"/>
          <w:color w:val="000000"/>
          <w:sz w:val="19"/>
          <w:szCs w:val="19"/>
        </w:rPr>
      </w:pPr>
    </w:p>
    <w:p w:rsidR="006417AA" w:rsidRDefault="006417AA" w:rsidP="00290A4B">
      <w:pPr>
        <w:pStyle w:val="Heading2"/>
        <w:numPr>
          <w:ilvl w:val="0"/>
          <w:numId w:val="0"/>
        </w:numPr>
        <w:ind w:left="576" w:hanging="576"/>
        <w:rPr>
          <w:lang w:val="de-DE"/>
        </w:rPr>
      </w:pPr>
      <w:bookmarkStart w:id="271" w:name="_Toc379964342"/>
      <w:bookmarkStart w:id="272" w:name="_Toc382572178"/>
      <w:r>
        <w:rPr>
          <w:lang w:val="de-DE"/>
        </w:rPr>
        <w:t>B</w:t>
      </w:r>
      <w:r w:rsidRPr="000B5ABD">
        <w:rPr>
          <w:lang w:val="de-DE"/>
        </w:rPr>
        <w:t>.</w:t>
      </w:r>
      <w:r>
        <w:rPr>
          <w:lang w:val="de-DE"/>
        </w:rPr>
        <w:t>2</w:t>
      </w:r>
      <w:r w:rsidRPr="000B5ABD">
        <w:rPr>
          <w:lang w:val="de-DE"/>
        </w:rPr>
        <w:t xml:space="preserve"> </w:t>
      </w:r>
      <w:r>
        <w:rPr>
          <w:lang w:val="de-DE"/>
        </w:rPr>
        <w:t>Reference Implementation to upload data using PutBlock()</w:t>
      </w:r>
      <w:bookmarkEnd w:id="271"/>
      <w:bookmarkEnd w:id="272"/>
    </w:p>
    <w:p w:rsidR="00A53656" w:rsidRDefault="00A53656" w:rsidP="00A53656">
      <w:pPr>
        <w:rPr>
          <w:rFonts w:ascii="Arial Narrow" w:hAnsi="Arial Narrow"/>
          <w:sz w:val="24"/>
          <w:szCs w:val="24"/>
          <w:lang w:val="de-DE"/>
        </w:rPr>
      </w:pPr>
      <w:r w:rsidRPr="00CC46CE">
        <w:rPr>
          <w:rFonts w:ascii="Arial Narrow" w:hAnsi="Arial Narrow"/>
          <w:sz w:val="24"/>
          <w:szCs w:val="24"/>
          <w:lang w:val="de-DE"/>
        </w:rPr>
        <w:t xml:space="preserve">The following code is a reference implemnetation </w:t>
      </w:r>
      <w:r>
        <w:rPr>
          <w:rFonts w:ascii="Arial Narrow" w:hAnsi="Arial Narrow"/>
          <w:sz w:val="24"/>
          <w:szCs w:val="24"/>
          <w:lang w:val="de-DE"/>
        </w:rPr>
        <w:t xml:space="preserve">in </w:t>
      </w:r>
      <w:r w:rsidRPr="00CC46CE">
        <w:rPr>
          <w:rFonts w:ascii="Arial Narrow" w:hAnsi="Arial Narrow"/>
          <w:sz w:val="24"/>
          <w:szCs w:val="24"/>
          <w:lang w:val="de-DE"/>
        </w:rPr>
        <w:t>c# of how</w:t>
      </w:r>
      <w:r>
        <w:rPr>
          <w:rFonts w:ascii="Arial Narrow" w:hAnsi="Arial Narrow"/>
          <w:sz w:val="24"/>
          <w:szCs w:val="24"/>
          <w:lang w:val="de-DE"/>
        </w:rPr>
        <w:t xml:space="preserve"> to upload data files to the data management platform.</w:t>
      </w:r>
    </w:p>
    <w:p w:rsidR="00A53656" w:rsidRPr="00A53656" w:rsidRDefault="00A53656" w:rsidP="00A53656">
      <w:pPr>
        <w:rPr>
          <w:lang w:val="de-DE"/>
        </w:rPr>
      </w:pPr>
    </w:p>
    <w:p w:rsidR="006417AA" w:rsidRDefault="006417AA" w:rsidP="006417AA">
      <w:pPr>
        <w:autoSpaceDE w:val="0"/>
        <w:autoSpaceDN w:val="0"/>
        <w:adjustRightInd w:val="0"/>
        <w:jc w:val="left"/>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UploadDataButton_Click</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RoutedEventArgs</w:t>
      </w:r>
      <w:proofErr w:type="spellEnd"/>
      <w:r>
        <w:rPr>
          <w:rFonts w:ascii="Consolas" w:hAnsi="Consolas" w:cs="Consolas"/>
          <w:color w:val="000000"/>
          <w:sz w:val="19"/>
          <w:szCs w:val="19"/>
          <w:highlight w:val="white"/>
        </w:rPr>
        <w:t xml:space="preserve"> e)</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p>
    <w:p w:rsidR="006417AA" w:rsidRDefault="006417AA" w:rsidP="006417AA">
      <w:pPr>
        <w:autoSpaceDE w:val="0"/>
        <w:autoSpaceDN w:val="0"/>
        <w:adjustRightInd w:val="0"/>
        <w:ind w:left="630"/>
        <w:jc w:val="left"/>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CloudStorageAccount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cs</w:t>
      </w:r>
      <w:proofErr w:type="spellEnd"/>
      <w:r>
        <w:rPr>
          <w:rFonts w:ascii="Consolas" w:hAnsi="Consolas" w:cs="Consolas"/>
          <w:color w:val="000000"/>
          <w:sz w:val="19"/>
          <w:szCs w:val="19"/>
          <w:highlight w:val="white"/>
        </w:rPr>
        <w:t xml:space="preserve"> = </w:t>
      </w:r>
      <w:proofErr w:type="gramStart"/>
      <w:r>
        <w:rPr>
          <w:rFonts w:ascii="Consolas" w:hAnsi="Consolas" w:cs="Consolas"/>
          <w:color w:val="2B91AF"/>
          <w:sz w:val="19"/>
          <w:szCs w:val="19"/>
          <w:highlight w:val="white"/>
        </w:rPr>
        <w:t>CloudStorageAccount</w:t>
      </w:r>
      <w:r>
        <w:rPr>
          <w:rFonts w:ascii="Consolas" w:hAnsi="Consolas" w:cs="Consolas"/>
          <w:color w:val="000000"/>
          <w:sz w:val="19"/>
          <w:szCs w:val="19"/>
          <w:highlight w:val="white"/>
        </w:rPr>
        <w:t>.Parse(</w:t>
      </w:r>
      <w:proofErr w:type="gramEnd"/>
      <w:r>
        <w:rPr>
          <w:rFonts w:ascii="Consolas" w:hAnsi="Consolas" w:cs="Consolas"/>
          <w:color w:val="A31515"/>
          <w:sz w:val="19"/>
          <w:szCs w:val="19"/>
          <w:highlight w:val="white"/>
        </w:rPr>
        <w:t>"DefaultEndpointsProtocol=https;AccountName=urbanwaterData;AccountKey=AVeryLongKeyPDZo2QEU21NLc7dbdfgdfgdgJHGJGJHfgL5R8RlRm17P/Zzqgee2oHC6k3O6rB0EqtlpF7rtdfgdGGHJKRRbEw=="</w:t>
      </w:r>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Uri</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blobUri</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UploadBlob</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strFullPath</w:t>
      </w:r>
      <w:proofErr w:type="spellEnd"/>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cs</w:t>
      </w:r>
      <w:proofErr w:type="spellEnd"/>
      <w:proofErr w:type="gramEnd"/>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"SAGEM/</w:t>
      </w:r>
      <w:proofErr w:type="spellStart"/>
      <w:r>
        <w:rPr>
          <w:rFonts w:ascii="Consolas" w:hAnsi="Consolas" w:cs="Consolas"/>
          <w:color w:val="A31515"/>
          <w:sz w:val="19"/>
          <w:szCs w:val="19"/>
          <w:highlight w:val="white"/>
        </w:rPr>
        <w:t>REDContainer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p>
    <w:p w:rsidR="006417AA" w:rsidRPr="00DD4DBB"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6417AA" w:rsidRDefault="006417AA" w:rsidP="006417AA">
      <w:pPr>
        <w:rPr>
          <w:rFonts w:ascii="Consolas" w:hAnsi="Consolas" w:cs="Consolas"/>
          <w:color w:val="008000"/>
          <w:sz w:val="19"/>
          <w:szCs w:val="19"/>
          <w:highlight w:val="white"/>
        </w:rPr>
      </w:pPr>
    </w:p>
    <w:p w:rsidR="006417AA" w:rsidRDefault="006417AA" w:rsidP="006417AA">
      <w:pPr>
        <w:rPr>
          <w:rFonts w:ascii="Consolas" w:hAnsi="Consolas" w:cs="Consolas"/>
          <w:color w:val="008000"/>
          <w:sz w:val="19"/>
          <w:szCs w:val="19"/>
          <w:highlight w:val="white"/>
        </w:rPr>
      </w:pPr>
    </w:p>
    <w:p w:rsidR="006417AA" w:rsidRDefault="006417AA" w:rsidP="006417AA">
      <w:pPr>
        <w:rPr>
          <w:lang w:val="de-DE"/>
        </w:rPr>
      </w:pP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Approx</w:t>
      </w:r>
      <w:proofErr w:type="gramEnd"/>
      <w:r>
        <w:rPr>
          <w:rFonts w:ascii="Consolas" w:hAnsi="Consolas" w:cs="Consolas"/>
          <w:color w:val="008000"/>
          <w:sz w:val="19"/>
          <w:szCs w:val="19"/>
          <w:highlight w:val="white"/>
        </w:rPr>
        <w:t>. 4MB chunk size</w:t>
      </w:r>
      <w:r>
        <w:rPr>
          <w:rFonts w:ascii="Consolas" w:hAnsi="Consolas" w:cs="Consolas"/>
          <w:color w:val="008000"/>
          <w:sz w:val="19"/>
          <w:szCs w:val="19"/>
        </w:rPr>
        <w:t xml:space="preserve"> which is max upload size</w:t>
      </w:r>
    </w:p>
    <w:p w:rsidR="006417AA" w:rsidRDefault="006417AA" w:rsidP="006417AA">
      <w:pPr>
        <w:autoSpaceDE w:val="0"/>
        <w:autoSpaceDN w:val="0"/>
        <w:adjustRightInd w:val="0"/>
        <w:jc w:val="left"/>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const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MaxBlockSize</w:t>
      </w:r>
      <w:proofErr w:type="spellEnd"/>
      <w:r>
        <w:rPr>
          <w:rFonts w:ascii="Consolas" w:hAnsi="Consolas" w:cs="Consolas"/>
          <w:color w:val="000000"/>
          <w:sz w:val="19"/>
          <w:szCs w:val="19"/>
          <w:highlight w:val="white"/>
        </w:rPr>
        <w:t xml:space="preserve"> = 4000000; </w:t>
      </w:r>
    </w:p>
    <w:p w:rsidR="006417AA" w:rsidRDefault="006417AA" w:rsidP="006417AA">
      <w:pPr>
        <w:autoSpaceDE w:val="0"/>
        <w:autoSpaceDN w:val="0"/>
        <w:adjustRightInd w:val="0"/>
        <w:jc w:val="left"/>
        <w:rPr>
          <w:rFonts w:ascii="Consolas" w:hAnsi="Consolas" w:cs="Consolas"/>
          <w:color w:val="000000"/>
          <w:sz w:val="19"/>
          <w:szCs w:val="19"/>
          <w:highlight w:val="white"/>
        </w:rPr>
      </w:pPr>
    </w:p>
    <w:p w:rsidR="006417AA" w:rsidRDefault="006417AA" w:rsidP="006417AA">
      <w:pPr>
        <w:autoSpaceDE w:val="0"/>
        <w:autoSpaceDN w:val="0"/>
        <w:adjustRightInd w:val="0"/>
        <w:jc w:val="left"/>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Uri</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UploadBlob</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filePath</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CloudStorageAccount</w:t>
      </w:r>
      <w:proofErr w:type="spellEnd"/>
      <w:r>
        <w:rPr>
          <w:rFonts w:ascii="Consolas" w:hAnsi="Consolas" w:cs="Consolas"/>
          <w:color w:val="000000"/>
          <w:sz w:val="19"/>
          <w:szCs w:val="19"/>
          <w:highlight w:val="white"/>
        </w:rPr>
        <w:t xml:space="preserve"> account,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containerName</w:t>
      </w:r>
      <w:proofErr w:type="spellEnd"/>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byte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fileContent</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File</w:t>
      </w:r>
      <w:r>
        <w:rPr>
          <w:rFonts w:ascii="Consolas" w:hAnsi="Consolas" w:cs="Consolas"/>
          <w:color w:val="000000"/>
          <w:sz w:val="19"/>
          <w:szCs w:val="19"/>
          <w:highlight w:val="white"/>
        </w:rPr>
        <w:t>.ReadAllBytes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filePath</w:t>
      </w:r>
      <w:proofErr w:type="spellEnd"/>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blobName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System.IO.</w:t>
      </w:r>
      <w:r>
        <w:rPr>
          <w:rFonts w:ascii="Consolas" w:hAnsi="Consolas" w:cs="Consolas"/>
          <w:color w:val="2B91AF"/>
          <w:sz w:val="19"/>
          <w:szCs w:val="19"/>
          <w:highlight w:val="white"/>
        </w:rPr>
        <w:t>Path</w:t>
      </w:r>
      <w:r>
        <w:rPr>
          <w:rFonts w:ascii="Consolas" w:hAnsi="Consolas" w:cs="Consolas"/>
          <w:color w:val="000000"/>
          <w:sz w:val="19"/>
          <w:szCs w:val="19"/>
          <w:highlight w:val="white"/>
        </w:rPr>
        <w:t>.GetFileName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filePath</w:t>
      </w:r>
      <w:proofErr w:type="spellEnd"/>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UploadBlob</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fileContent</w:t>
      </w:r>
      <w:proofErr w:type="spellEnd"/>
      <w:r>
        <w:rPr>
          <w:rFonts w:ascii="Consolas" w:hAnsi="Consolas" w:cs="Consolas"/>
          <w:color w:val="000000"/>
          <w:sz w:val="19"/>
          <w:szCs w:val="19"/>
          <w:highlight w:val="white"/>
        </w:rPr>
        <w:t xml:space="preserve">, account, </w:t>
      </w:r>
      <w:proofErr w:type="spellStart"/>
      <w:r>
        <w:rPr>
          <w:rFonts w:ascii="Consolas" w:hAnsi="Consolas" w:cs="Consolas"/>
          <w:color w:val="000000"/>
          <w:sz w:val="19"/>
          <w:szCs w:val="19"/>
          <w:highlight w:val="white"/>
        </w:rPr>
        <w:t>containerName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blobName</w:t>
      </w:r>
      <w:proofErr w:type="spellEnd"/>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p>
    <w:p w:rsidR="006417AA" w:rsidRDefault="006417AA" w:rsidP="006417AA">
      <w:pPr>
        <w:autoSpaceDE w:val="0"/>
        <w:autoSpaceDN w:val="0"/>
        <w:adjustRightInd w:val="0"/>
        <w:jc w:val="left"/>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Uri</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UploadBlob</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fileContent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CloudStorageAccount</w:t>
      </w:r>
      <w:proofErr w:type="spellEnd"/>
      <w:r>
        <w:rPr>
          <w:rFonts w:ascii="Consolas" w:hAnsi="Consolas" w:cs="Consolas"/>
          <w:color w:val="000000"/>
          <w:sz w:val="19"/>
          <w:szCs w:val="19"/>
          <w:highlight w:val="white"/>
        </w:rPr>
        <w:t xml:space="preserve"> account,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containerName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blobName</w:t>
      </w:r>
      <w:proofErr w:type="spellEnd"/>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CloudBlobClient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blobclient</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account.CreateCloudBlobClient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CloudBlobContainer</w:t>
      </w:r>
      <w:proofErr w:type="spellEnd"/>
      <w:r>
        <w:rPr>
          <w:rFonts w:ascii="Consolas" w:hAnsi="Consolas" w:cs="Consolas"/>
          <w:color w:val="000000"/>
          <w:sz w:val="19"/>
          <w:szCs w:val="19"/>
          <w:highlight w:val="white"/>
        </w:rPr>
        <w:t xml:space="preserve"> container = </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blobclient.GetContainerReference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containerName</w:t>
      </w:r>
      <w:proofErr w:type="spellEnd"/>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container.CreateIfNotExist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r>
        <w:rPr>
          <w:rFonts w:ascii="Consolas" w:hAnsi="Consolas" w:cs="Consolas"/>
          <w:color w:val="2B91AF"/>
          <w:sz w:val="19"/>
          <w:szCs w:val="19"/>
          <w:highlight w:val="white"/>
        </w:rPr>
        <w:t>CloudBlockBlob</w:t>
      </w:r>
      <w:proofErr w:type="spellEnd"/>
      <w:r>
        <w:rPr>
          <w:rFonts w:ascii="Consolas" w:hAnsi="Consolas" w:cs="Consolas"/>
          <w:color w:val="000000"/>
          <w:sz w:val="19"/>
          <w:szCs w:val="19"/>
          <w:highlight w:val="white"/>
        </w:rPr>
        <w:t xml:space="preserve"> blob = </w:t>
      </w:r>
      <w:proofErr w:type="spellStart"/>
      <w:proofErr w:type="gramStart"/>
      <w:r>
        <w:rPr>
          <w:rFonts w:ascii="Consolas" w:hAnsi="Consolas" w:cs="Consolas"/>
          <w:color w:val="000000"/>
          <w:sz w:val="19"/>
          <w:szCs w:val="19"/>
          <w:highlight w:val="white"/>
        </w:rPr>
        <w:t>container.GetBlockBlobReference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blobName</w:t>
      </w:r>
      <w:proofErr w:type="spellEnd"/>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HashSet</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blocklist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HashSet</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foreach</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FileBlock</w:t>
      </w:r>
      <w:proofErr w:type="spellEnd"/>
      <w:r>
        <w:rPr>
          <w:rFonts w:ascii="Consolas" w:hAnsi="Consolas" w:cs="Consolas"/>
          <w:color w:val="000000"/>
          <w:sz w:val="19"/>
          <w:szCs w:val="19"/>
          <w:highlight w:val="white"/>
        </w:rPr>
        <w:t xml:space="preserve"> block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GetFileBlocks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fileContent</w:t>
      </w:r>
      <w:proofErr w:type="spellEnd"/>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blob.PutBlock</w:t>
      </w:r>
      <w:proofErr w:type="spellEnd"/>
      <w:r>
        <w:rPr>
          <w:rFonts w:ascii="Consolas" w:hAnsi="Consolas" w:cs="Consolas"/>
          <w:color w:val="000000"/>
          <w:sz w:val="19"/>
          <w:szCs w:val="19"/>
          <w:highlight w:val="white"/>
        </w:rPr>
        <w:t>(</w:t>
      </w:r>
      <w:proofErr w:type="gramEnd"/>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block.Id</w:t>
      </w:r>
      <w:proofErr w:type="spellEnd"/>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new</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MemoryStream</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block.Content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null</w:t>
      </w:r>
      <w:proofErr w:type="gramEnd"/>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blocklist.Add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block.Id</w:t>
      </w:r>
      <w:proofErr w:type="spellEnd"/>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417AA" w:rsidRDefault="006417AA" w:rsidP="006417AA">
      <w:pPr>
        <w:autoSpaceDE w:val="0"/>
        <w:autoSpaceDN w:val="0"/>
        <w:adjustRightInd w:val="0"/>
        <w:jc w:val="left"/>
        <w:rPr>
          <w:rFonts w:ascii="Consolas" w:hAnsi="Consolas" w:cs="Consolas"/>
          <w:color w:val="000000"/>
          <w:sz w:val="19"/>
          <w:szCs w:val="19"/>
          <w:highlight w:val="white"/>
        </w:rPr>
      </w:pP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blob.PutBlockList</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blocklist</w:t>
      </w:r>
      <w:proofErr w:type="spellEnd"/>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blob.Uri</w:t>
      </w:r>
      <w:proofErr w:type="spellEnd"/>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417AA" w:rsidRDefault="006417AA" w:rsidP="006417AA">
      <w:pPr>
        <w:autoSpaceDE w:val="0"/>
        <w:autoSpaceDN w:val="0"/>
        <w:adjustRightInd w:val="0"/>
        <w:jc w:val="left"/>
        <w:rPr>
          <w:rFonts w:ascii="Consolas" w:hAnsi="Consolas" w:cs="Consolas"/>
          <w:color w:val="000000"/>
          <w:sz w:val="19"/>
          <w:szCs w:val="19"/>
          <w:highlight w:val="white"/>
        </w:rPr>
      </w:pP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IEnumerable</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FileBlock</w:t>
      </w:r>
      <w:proofErr w:type="spellEnd"/>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GetFileBlocks</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fileContent</w:t>
      </w:r>
      <w:proofErr w:type="spellEnd"/>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HashSet</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FileBlock</w:t>
      </w:r>
      <w:proofErr w:type="spellEnd"/>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hashSet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HashSet</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FileBlock</w:t>
      </w:r>
      <w:proofErr w:type="spellEnd"/>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fileContent.Length</w:t>
      </w:r>
      <w:proofErr w:type="spellEnd"/>
      <w:r>
        <w:rPr>
          <w:rFonts w:ascii="Consolas" w:hAnsi="Consolas" w:cs="Consolas"/>
          <w:color w:val="000000"/>
          <w:sz w:val="19"/>
          <w:szCs w:val="19"/>
          <w:highlight w:val="white"/>
        </w:rPr>
        <w:t xml:space="preserve"> == 0)</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HashSet</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FileBlock</w:t>
      </w:r>
      <w:proofErr w:type="spellEnd"/>
      <w:r>
        <w:rPr>
          <w:rFonts w:ascii="Consolas" w:hAnsi="Consolas" w:cs="Consolas"/>
          <w:color w:val="000000"/>
          <w:sz w:val="19"/>
          <w:szCs w:val="19"/>
          <w:highlight w:val="white"/>
        </w:rPr>
        <w:t>&gt;();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blockId</w:t>
      </w:r>
      <w:proofErr w:type="spellEnd"/>
      <w:r>
        <w:rPr>
          <w:rFonts w:ascii="Consolas" w:hAnsi="Consolas" w:cs="Consolas"/>
          <w:color w:val="000000"/>
          <w:sz w:val="19"/>
          <w:szCs w:val="19"/>
          <w:highlight w:val="white"/>
        </w:rPr>
        <w:t xml:space="preserve"> = 0;</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ix = 0;</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currentBlockSize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MaxBlockSize</w:t>
      </w:r>
      <w:proofErr w:type="spellEnd"/>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417AA" w:rsidRDefault="006417AA" w:rsidP="006417AA">
      <w:pPr>
        <w:autoSpaceDE w:val="0"/>
        <w:autoSpaceDN w:val="0"/>
        <w:adjustRightInd w:val="0"/>
        <w:ind w:left="708" w:firstLine="708"/>
        <w:jc w:val="left"/>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currentBlockSize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MaxBlockSize</w:t>
      </w:r>
      <w:proofErr w:type="spellEnd"/>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((ix + </w:t>
      </w:r>
      <w:proofErr w:type="spellStart"/>
      <w:r>
        <w:rPr>
          <w:rFonts w:ascii="Consolas" w:hAnsi="Consolas" w:cs="Consolas"/>
          <w:color w:val="000000"/>
          <w:sz w:val="19"/>
          <w:szCs w:val="19"/>
          <w:highlight w:val="white"/>
        </w:rPr>
        <w:t>currentBlockSize</w:t>
      </w:r>
      <w:proofErr w:type="spellEnd"/>
      <w:r>
        <w:rPr>
          <w:rFonts w:ascii="Consolas" w:hAnsi="Consolas" w:cs="Consolas"/>
          <w:color w:val="000000"/>
          <w:sz w:val="19"/>
          <w:szCs w:val="19"/>
          <w:highlight w:val="white"/>
        </w:rPr>
        <w:t xml:space="preserve">) &gt; </w:t>
      </w:r>
      <w:proofErr w:type="spellStart"/>
      <w:r>
        <w:rPr>
          <w:rFonts w:ascii="Consolas" w:hAnsi="Consolas" w:cs="Consolas"/>
          <w:color w:val="000000"/>
          <w:sz w:val="19"/>
          <w:szCs w:val="19"/>
          <w:highlight w:val="white"/>
        </w:rPr>
        <w:t>fileContent.Length</w:t>
      </w:r>
      <w:proofErr w:type="spellEnd"/>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currentBlockSize</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fileContent.Length</w:t>
      </w:r>
      <w:proofErr w:type="spellEnd"/>
      <w:r>
        <w:rPr>
          <w:rFonts w:ascii="Consolas" w:hAnsi="Consolas" w:cs="Consolas"/>
          <w:color w:val="000000"/>
          <w:sz w:val="19"/>
          <w:szCs w:val="19"/>
          <w:highlight w:val="white"/>
        </w:rPr>
        <w:t xml:space="preserve"> - ix;</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417AA" w:rsidRDefault="006417AA" w:rsidP="006417AA">
      <w:pPr>
        <w:autoSpaceDE w:val="0"/>
        <w:autoSpaceDN w:val="0"/>
        <w:adjustRightInd w:val="0"/>
        <w:ind w:left="708" w:firstLine="708"/>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byte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chunk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currentBlockSize</w:t>
      </w:r>
      <w:proofErr w:type="spellEnd"/>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Array</w:t>
      </w:r>
      <w:r>
        <w:rPr>
          <w:rFonts w:ascii="Consolas" w:hAnsi="Consolas" w:cs="Consolas"/>
          <w:color w:val="000000"/>
          <w:sz w:val="19"/>
          <w:szCs w:val="19"/>
          <w:highlight w:val="white"/>
        </w:rPr>
        <w:t>.Copy</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fileContent</w:t>
      </w:r>
      <w:proofErr w:type="spellEnd"/>
      <w:r>
        <w:rPr>
          <w:rFonts w:ascii="Consolas" w:hAnsi="Consolas" w:cs="Consolas"/>
          <w:color w:val="000000"/>
          <w:sz w:val="19"/>
          <w:szCs w:val="19"/>
          <w:highlight w:val="white"/>
        </w:rPr>
        <w:t xml:space="preserve">, ix, chunk, 0, </w:t>
      </w:r>
      <w:proofErr w:type="spellStart"/>
      <w:r>
        <w:rPr>
          <w:rFonts w:ascii="Consolas" w:hAnsi="Consolas" w:cs="Consolas"/>
          <w:color w:val="000000"/>
          <w:sz w:val="19"/>
          <w:szCs w:val="19"/>
          <w:highlight w:val="white"/>
        </w:rPr>
        <w:t>currentBlockSize</w:t>
      </w:r>
      <w:proofErr w:type="spellEnd"/>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417AA" w:rsidRDefault="006417AA" w:rsidP="006417AA">
      <w:pPr>
        <w:autoSpaceDE w:val="0"/>
        <w:autoSpaceDN w:val="0"/>
        <w:adjustRightInd w:val="0"/>
        <w:ind w:left="1416" w:firstLine="708"/>
        <w:jc w:val="left"/>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hashSet.Add</w:t>
      </w:r>
      <w:proofErr w:type="spellEnd"/>
      <w:r>
        <w:rPr>
          <w:rFonts w:ascii="Consolas" w:hAnsi="Consolas" w:cs="Consolas"/>
          <w:color w:val="000000"/>
          <w:sz w:val="19"/>
          <w:szCs w:val="19"/>
          <w:highlight w:val="white"/>
        </w:rPr>
        <w:t>(</w:t>
      </w:r>
      <w:proofErr w:type="gramEnd"/>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new</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FileBlock</w:t>
      </w:r>
      <w:proofErr w:type="spellEnd"/>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Content = chunk,</w:t>
      </w:r>
    </w:p>
    <w:p w:rsidR="006417AA" w:rsidRDefault="006417AA" w:rsidP="006417AA">
      <w:pPr>
        <w:autoSpaceDE w:val="0"/>
        <w:autoSpaceDN w:val="0"/>
        <w:adjustRightInd w:val="0"/>
        <w:ind w:left="2124"/>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Id =          </w:t>
      </w:r>
      <w:proofErr w:type="gramStart"/>
      <w:r>
        <w:rPr>
          <w:rFonts w:ascii="Consolas" w:hAnsi="Consolas" w:cs="Consolas"/>
          <w:color w:val="2B91AF"/>
          <w:sz w:val="19"/>
          <w:szCs w:val="19"/>
          <w:highlight w:val="white"/>
        </w:rPr>
        <w:t>Convert</w:t>
      </w:r>
      <w:r>
        <w:rPr>
          <w:rFonts w:ascii="Consolas" w:hAnsi="Consolas" w:cs="Consolas"/>
          <w:color w:val="000000"/>
          <w:sz w:val="19"/>
          <w:szCs w:val="19"/>
          <w:highlight w:val="white"/>
        </w:rPr>
        <w:t>.ToBase64String(</w:t>
      </w:r>
      <w:proofErr w:type="spellStart"/>
      <w:proofErr w:type="gramEnd"/>
      <w:r>
        <w:rPr>
          <w:rFonts w:ascii="Consolas" w:hAnsi="Consolas" w:cs="Consolas"/>
          <w:color w:val="000000"/>
          <w:sz w:val="19"/>
          <w:szCs w:val="19"/>
          <w:highlight w:val="white"/>
        </w:rPr>
        <w:t>System.</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.GetBytes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blockId</w:t>
      </w:r>
      <w:proofErr w:type="spellEnd"/>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417AA" w:rsidRDefault="006417AA" w:rsidP="006417AA">
      <w:pPr>
        <w:autoSpaceDE w:val="0"/>
        <w:autoSpaceDN w:val="0"/>
        <w:adjustRightInd w:val="0"/>
        <w:jc w:val="left"/>
        <w:rPr>
          <w:rFonts w:ascii="Consolas" w:hAnsi="Consolas" w:cs="Consolas"/>
          <w:color w:val="000000"/>
          <w:sz w:val="19"/>
          <w:szCs w:val="19"/>
          <w:highlight w:val="white"/>
        </w:rPr>
      </w:pP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ix</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currentBlockSize</w:t>
      </w:r>
      <w:proofErr w:type="spellEnd"/>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blockId</w:t>
      </w:r>
      <w:proofErr w:type="spellEnd"/>
      <w:proofErr w:type="gramEnd"/>
      <w:r>
        <w:rPr>
          <w:rFonts w:ascii="Consolas" w:hAnsi="Consolas" w:cs="Consolas"/>
          <w:color w:val="000000"/>
          <w:sz w:val="19"/>
          <w:szCs w:val="19"/>
          <w:highlight w:val="white"/>
        </w:rPr>
        <w: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hashSet</w:t>
      </w:r>
      <w:proofErr w:type="spellEnd"/>
      <w:r>
        <w:rPr>
          <w:rFonts w:ascii="Consolas" w:hAnsi="Consolas" w:cs="Consolas"/>
          <w:color w:val="000000"/>
          <w:sz w:val="19"/>
          <w:szCs w:val="19"/>
          <w:highlight w:val="white"/>
        </w:rPr>
        <w:t>;</w:t>
      </w:r>
    </w:p>
    <w:p w:rsidR="006417AA" w:rsidRPr="00C37865" w:rsidRDefault="006417AA" w:rsidP="006417AA">
      <w:pPr>
        <w:rPr>
          <w:lang w:val="de-DE"/>
        </w:rPr>
      </w:pPr>
      <w:r>
        <w:rPr>
          <w:rFonts w:ascii="Consolas" w:hAnsi="Consolas" w:cs="Consolas"/>
          <w:color w:val="000000"/>
          <w:sz w:val="19"/>
          <w:szCs w:val="19"/>
          <w:highlight w:val="white"/>
        </w:rPr>
        <w:t xml:space="preserve">        }</w:t>
      </w:r>
    </w:p>
    <w:p w:rsidR="006417AA" w:rsidRDefault="006417AA" w:rsidP="006417AA">
      <w:pPr>
        <w:autoSpaceDE w:val="0"/>
        <w:autoSpaceDN w:val="0"/>
        <w:adjustRightInd w:val="0"/>
        <w:jc w:val="left"/>
        <w:rPr>
          <w:lang w:val="de-DE"/>
        </w:rPr>
      </w:pPr>
    </w:p>
    <w:p w:rsidR="006417AA" w:rsidRDefault="006417AA" w:rsidP="006417AA">
      <w:pPr>
        <w:autoSpaceDE w:val="0"/>
        <w:autoSpaceDN w:val="0"/>
        <w:adjustRightInd w:val="0"/>
        <w:jc w:val="left"/>
        <w:rPr>
          <w:rFonts w:ascii="Consolas" w:hAnsi="Consolas" w:cs="Consolas"/>
          <w:color w:val="000000"/>
          <w:sz w:val="19"/>
          <w:szCs w:val="19"/>
          <w:highlight w:val="white"/>
        </w:rPr>
      </w:pPr>
    </w:p>
    <w:p w:rsidR="006417AA" w:rsidRDefault="006417AA" w:rsidP="006417AA">
      <w:pPr>
        <w:autoSpaceDE w:val="0"/>
        <w:autoSpaceDN w:val="0"/>
        <w:adjustRightInd w:val="0"/>
        <w:jc w:val="left"/>
        <w:rPr>
          <w:rFonts w:ascii="Consolas" w:hAnsi="Consolas" w:cs="Consolas"/>
          <w:color w:val="000000"/>
          <w:sz w:val="19"/>
          <w:szCs w:val="19"/>
          <w:highlight w:val="white"/>
        </w:rPr>
      </w:pPr>
    </w:p>
    <w:p w:rsidR="006417AA" w:rsidRDefault="006417AA" w:rsidP="006417AA">
      <w:pPr>
        <w:autoSpaceDE w:val="0"/>
        <w:autoSpaceDN w:val="0"/>
        <w:adjustRightInd w:val="0"/>
        <w:jc w:val="left"/>
        <w:rPr>
          <w:rFonts w:ascii="Consolas" w:hAnsi="Consolas" w:cs="Consolas"/>
          <w:color w:val="000000"/>
          <w:sz w:val="19"/>
          <w:szCs w:val="19"/>
          <w:highlight w:val="white"/>
        </w:rPr>
      </w:pPr>
    </w:p>
    <w:p w:rsidR="006417AA" w:rsidRDefault="006417AA" w:rsidP="006417AA">
      <w:pPr>
        <w:autoSpaceDE w:val="0"/>
        <w:autoSpaceDN w:val="0"/>
        <w:adjustRightInd w:val="0"/>
        <w:jc w:val="left"/>
        <w:rPr>
          <w:rFonts w:ascii="Consolas" w:hAnsi="Consolas" w:cs="Consolas"/>
          <w:color w:val="000000"/>
          <w:sz w:val="19"/>
          <w:szCs w:val="19"/>
          <w:highlight w:val="white"/>
        </w:rPr>
      </w:pPr>
    </w:p>
    <w:p w:rsidR="006417AA" w:rsidRDefault="006417AA" w:rsidP="006417AA">
      <w:pPr>
        <w:autoSpaceDE w:val="0"/>
        <w:autoSpaceDN w:val="0"/>
        <w:adjustRightInd w:val="0"/>
        <w:jc w:val="left"/>
        <w:rPr>
          <w:rFonts w:ascii="Consolas" w:hAnsi="Consolas" w:cs="Consolas"/>
          <w:color w:val="000000"/>
          <w:sz w:val="19"/>
          <w:szCs w:val="19"/>
          <w:highlight w:val="white"/>
        </w:rPr>
      </w:pPr>
    </w:p>
    <w:p w:rsidR="006417AA" w:rsidRDefault="006417AA" w:rsidP="006417AA">
      <w:pPr>
        <w:autoSpaceDE w:val="0"/>
        <w:autoSpaceDN w:val="0"/>
        <w:adjustRightInd w:val="0"/>
        <w:jc w:val="left"/>
        <w:rPr>
          <w:rFonts w:ascii="Consolas" w:hAnsi="Consolas" w:cs="Consolas"/>
          <w:color w:val="000000"/>
          <w:sz w:val="19"/>
          <w:szCs w:val="19"/>
          <w:highlight w:val="white"/>
        </w:rPr>
      </w:pPr>
    </w:p>
    <w:p w:rsidR="006417AA" w:rsidRDefault="006417AA" w:rsidP="006417AA">
      <w:pPr>
        <w:autoSpaceDE w:val="0"/>
        <w:autoSpaceDN w:val="0"/>
        <w:adjustRightInd w:val="0"/>
        <w:jc w:val="left"/>
        <w:rPr>
          <w:rFonts w:ascii="Consolas" w:hAnsi="Consolas" w:cs="Consolas"/>
          <w:color w:val="000000"/>
          <w:sz w:val="19"/>
          <w:szCs w:val="19"/>
          <w:highlight w:val="white"/>
        </w:rPr>
      </w:pPr>
    </w:p>
    <w:p w:rsidR="006417AA" w:rsidRDefault="006417AA" w:rsidP="006417AA">
      <w:pPr>
        <w:autoSpaceDE w:val="0"/>
        <w:autoSpaceDN w:val="0"/>
        <w:adjustRightInd w:val="0"/>
        <w:jc w:val="left"/>
        <w:rPr>
          <w:rFonts w:ascii="Consolas" w:hAnsi="Consolas" w:cs="Consolas"/>
          <w:color w:val="000000"/>
          <w:sz w:val="19"/>
          <w:szCs w:val="19"/>
          <w:highlight w:val="white"/>
        </w:rPr>
      </w:pPr>
    </w:p>
    <w:p w:rsidR="006417AA" w:rsidRDefault="006417AA" w:rsidP="006417AA">
      <w:pPr>
        <w:autoSpaceDE w:val="0"/>
        <w:autoSpaceDN w:val="0"/>
        <w:adjustRightInd w:val="0"/>
        <w:jc w:val="left"/>
        <w:rPr>
          <w:rFonts w:ascii="Consolas" w:hAnsi="Consolas" w:cs="Consolas"/>
          <w:color w:val="000000"/>
          <w:sz w:val="19"/>
          <w:szCs w:val="19"/>
          <w:highlight w:val="white"/>
        </w:rPr>
      </w:pPr>
    </w:p>
    <w:p w:rsidR="006417AA" w:rsidRDefault="006417AA" w:rsidP="006417AA">
      <w:pPr>
        <w:autoSpaceDE w:val="0"/>
        <w:autoSpaceDN w:val="0"/>
        <w:adjustRightInd w:val="0"/>
        <w:jc w:val="left"/>
        <w:rPr>
          <w:rFonts w:ascii="Consolas" w:hAnsi="Consolas" w:cs="Consolas"/>
          <w:color w:val="000000"/>
          <w:sz w:val="19"/>
          <w:szCs w:val="19"/>
          <w:highlight w:val="white"/>
        </w:rPr>
      </w:pPr>
    </w:p>
    <w:p w:rsidR="006417AA" w:rsidRDefault="006417AA" w:rsidP="006417AA">
      <w:pPr>
        <w:autoSpaceDE w:val="0"/>
        <w:autoSpaceDN w:val="0"/>
        <w:adjustRightInd w:val="0"/>
        <w:jc w:val="left"/>
        <w:rPr>
          <w:rFonts w:ascii="Consolas" w:hAnsi="Consolas" w:cs="Consolas"/>
          <w:color w:val="000000"/>
          <w:sz w:val="19"/>
          <w:szCs w:val="19"/>
          <w:highlight w:val="white"/>
        </w:rPr>
      </w:pPr>
    </w:p>
    <w:p w:rsidR="006417AA" w:rsidRDefault="006417AA" w:rsidP="006417AA">
      <w:pPr>
        <w:autoSpaceDE w:val="0"/>
        <w:autoSpaceDN w:val="0"/>
        <w:adjustRightInd w:val="0"/>
        <w:jc w:val="left"/>
        <w:rPr>
          <w:rFonts w:ascii="Consolas" w:hAnsi="Consolas" w:cs="Consolas"/>
          <w:color w:val="000000"/>
          <w:sz w:val="19"/>
          <w:szCs w:val="19"/>
          <w:highlight w:val="white"/>
        </w:rPr>
      </w:pPr>
    </w:p>
    <w:p w:rsidR="00290A4B" w:rsidRPr="005D3662" w:rsidRDefault="00290A4B" w:rsidP="00290A4B">
      <w:pPr>
        <w:pStyle w:val="Heading1"/>
        <w:keepLines w:val="0"/>
        <w:pageBreakBefore/>
        <w:numPr>
          <w:ilvl w:val="0"/>
          <w:numId w:val="5"/>
        </w:numPr>
        <w:pBdr>
          <w:bottom w:val="single" w:sz="4" w:space="1" w:color="auto"/>
        </w:pBdr>
        <w:spacing w:before="240" w:after="240" w:line="240" w:lineRule="auto"/>
        <w:jc w:val="both"/>
        <w:rPr>
          <w:rFonts w:ascii="Arial Narrow" w:hAnsi="Arial Narrow"/>
          <w:sz w:val="28"/>
        </w:rPr>
      </w:pPr>
      <w:bookmarkStart w:id="273" w:name="_Toc379964343"/>
      <w:bookmarkStart w:id="274" w:name="_Toc382572179"/>
      <w:r>
        <w:rPr>
          <w:rFonts w:ascii="Arial Narrow" w:hAnsi="Arial Narrow"/>
          <w:sz w:val="28"/>
        </w:rPr>
        <w:lastRenderedPageBreak/>
        <w:t>Annex C</w:t>
      </w:r>
      <w:bookmarkEnd w:id="274"/>
    </w:p>
    <w:p w:rsidR="006417AA" w:rsidRDefault="006417AA" w:rsidP="006417AA">
      <w:pPr>
        <w:pStyle w:val="Heading2"/>
        <w:numPr>
          <w:ilvl w:val="0"/>
          <w:numId w:val="0"/>
        </w:numPr>
        <w:rPr>
          <w:lang w:val="de-DE"/>
        </w:rPr>
      </w:pPr>
      <w:bookmarkStart w:id="275" w:name="_Toc379964344"/>
      <w:bookmarkStart w:id="276" w:name="_Toc382572180"/>
      <w:bookmarkEnd w:id="273"/>
      <w:r>
        <w:rPr>
          <w:lang w:val="de-DE"/>
        </w:rPr>
        <w:t>C</w:t>
      </w:r>
      <w:r w:rsidRPr="000B5ABD">
        <w:rPr>
          <w:lang w:val="de-DE"/>
        </w:rPr>
        <w:t>.</w:t>
      </w:r>
      <w:r>
        <w:rPr>
          <w:lang w:val="de-DE"/>
        </w:rPr>
        <w:t>1</w:t>
      </w:r>
      <w:r w:rsidRPr="000B5ABD">
        <w:rPr>
          <w:lang w:val="de-DE"/>
        </w:rPr>
        <w:t xml:space="preserve"> </w:t>
      </w:r>
      <w:r>
        <w:rPr>
          <w:lang w:val="de-DE"/>
        </w:rPr>
        <w:t>File structure of Meter Readings</w:t>
      </w:r>
      <w:bookmarkEnd w:id="275"/>
      <w:bookmarkEnd w:id="276"/>
    </w:p>
    <w:p w:rsidR="00CC46CE" w:rsidRPr="00CC46CE" w:rsidRDefault="00CC46CE" w:rsidP="00CC46CE">
      <w:pPr>
        <w:rPr>
          <w:rFonts w:ascii="Arial Narrow" w:hAnsi="Arial Narrow"/>
          <w:sz w:val="24"/>
          <w:szCs w:val="24"/>
          <w:lang w:val="de-DE"/>
        </w:rPr>
      </w:pPr>
      <w:r w:rsidRPr="00CC46CE">
        <w:rPr>
          <w:rFonts w:ascii="Arial Narrow" w:hAnsi="Arial Narrow"/>
          <w:sz w:val="24"/>
          <w:szCs w:val="24"/>
          <w:lang w:val="de-DE"/>
        </w:rPr>
        <w:t>The following shows the internal structure of files uploaded to the data management platform by WP2 Gateway system the file will have to be processed by the system before it can be added to Azure table storage.</w:t>
      </w:r>
    </w:p>
    <w:p w:rsidR="00CC46CE" w:rsidRPr="00CC46CE" w:rsidRDefault="00CC46CE" w:rsidP="00CC46CE">
      <w:pPr>
        <w:rPr>
          <w:lang w:val="de-DE"/>
        </w:rPr>
      </w:pPr>
    </w:p>
    <w:p w:rsidR="006417AA" w:rsidRDefault="006417AA" w:rsidP="006417AA">
      <w:pPr>
        <w:autoSpaceDE w:val="0"/>
        <w:autoSpaceDN w:val="0"/>
        <w:adjustRightInd w:val="0"/>
        <w:jc w:val="left"/>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&lt;?</w:t>
      </w:r>
      <w:r>
        <w:rPr>
          <w:rFonts w:ascii="Consolas" w:hAnsi="Consolas" w:cs="Consolas"/>
          <w:color w:val="A31515"/>
          <w:sz w:val="19"/>
          <w:szCs w:val="19"/>
          <w:highlight w:val="white"/>
        </w:rPr>
        <w:t>xml</w:t>
      </w:r>
      <w:proofErr w:type="gramEnd"/>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version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1.0</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encoding</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UTF-8</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root</w:t>
      </w: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xmlns</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http://www.sagemcom.com/MeterscapeMeterDataExport/0.1</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file-version</w:t>
      </w:r>
      <w:r>
        <w:rPr>
          <w:rFonts w:ascii="Consolas" w:hAnsi="Consolas" w:cs="Consolas"/>
          <w:color w:val="0000FF"/>
          <w:sz w:val="19"/>
          <w:szCs w:val="19"/>
          <w:highlight w:val="white"/>
        </w:rPr>
        <w:t>&gt;</w:t>
      </w:r>
      <w:r>
        <w:rPr>
          <w:rFonts w:ascii="Consolas" w:hAnsi="Consolas" w:cs="Consolas"/>
          <w:color w:val="000000"/>
          <w:sz w:val="19"/>
          <w:szCs w:val="19"/>
          <w:highlight w:val="white"/>
        </w:rPr>
        <w:t>0.1</w:t>
      </w:r>
      <w:r>
        <w:rPr>
          <w:rFonts w:ascii="Consolas" w:hAnsi="Consolas" w:cs="Consolas"/>
          <w:color w:val="0000FF"/>
          <w:sz w:val="19"/>
          <w:szCs w:val="19"/>
          <w:highlight w:val="white"/>
        </w:rPr>
        <w:t>&lt;/</w:t>
      </w:r>
      <w:r>
        <w:rPr>
          <w:rFonts w:ascii="Consolas" w:hAnsi="Consolas" w:cs="Consolas"/>
          <w:color w:val="A31515"/>
          <w:sz w:val="19"/>
          <w:szCs w:val="19"/>
          <w:highlight w:val="white"/>
        </w:rPr>
        <w:t>file-version</w:t>
      </w:r>
      <w:r>
        <w:rPr>
          <w:rFonts w:ascii="Consolas" w:hAnsi="Consolas" w:cs="Consolas"/>
          <w:color w:val="0000FF"/>
          <w:sz w:val="19"/>
          <w:szCs w:val="19"/>
          <w:highlight w:val="white"/>
        </w:rPr>
        <w:t>&gt;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generation-date</w:t>
      </w:r>
      <w:r>
        <w:rPr>
          <w:rFonts w:ascii="Consolas" w:hAnsi="Consolas" w:cs="Consolas"/>
          <w:color w:val="0000FF"/>
          <w:sz w:val="19"/>
          <w:szCs w:val="19"/>
          <w:highlight w:val="white"/>
        </w:rPr>
        <w:t>&gt;</w:t>
      </w:r>
      <w:r>
        <w:rPr>
          <w:rFonts w:ascii="Consolas" w:hAnsi="Consolas" w:cs="Consolas"/>
          <w:color w:val="000000"/>
          <w:sz w:val="19"/>
          <w:szCs w:val="19"/>
          <w:highlight w:val="white"/>
        </w:rPr>
        <w:t>2012-12-01T01:00:00Z</w:t>
      </w:r>
      <w:r>
        <w:rPr>
          <w:rFonts w:ascii="Consolas" w:hAnsi="Consolas" w:cs="Consolas"/>
          <w:color w:val="0000FF"/>
          <w:sz w:val="19"/>
          <w:szCs w:val="19"/>
          <w:highlight w:val="white"/>
        </w:rPr>
        <w:t>&lt;/</w:t>
      </w:r>
      <w:r>
        <w:rPr>
          <w:rFonts w:ascii="Consolas" w:hAnsi="Consolas" w:cs="Consolas"/>
          <w:color w:val="A31515"/>
          <w:sz w:val="19"/>
          <w:szCs w:val="19"/>
          <w:highlight w:val="white"/>
        </w:rPr>
        <w:t>generation-date</w:t>
      </w:r>
      <w:r>
        <w:rPr>
          <w:rFonts w:ascii="Consolas" w:hAnsi="Consolas" w:cs="Consolas"/>
          <w:color w:val="0000FF"/>
          <w:sz w:val="19"/>
          <w:szCs w:val="19"/>
          <w:highlight w:val="white"/>
        </w:rPr>
        <w:t>&gt;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&lt;!--</w:t>
      </w:r>
      <w:proofErr w:type="gram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everytime</w:t>
      </w:r>
      <w:proofErr w:type="spellEnd"/>
      <w:r>
        <w:rPr>
          <w:rFonts w:ascii="Consolas" w:hAnsi="Consolas" w:cs="Consolas"/>
          <w:color w:val="008000"/>
          <w:sz w:val="19"/>
          <w:szCs w:val="19"/>
          <w:highlight w:val="white"/>
        </w:rPr>
        <w:t xml:space="preserve"> MDM requests information about meters settings/status </w:t>
      </w:r>
      <w:r>
        <w:rPr>
          <w:rFonts w:ascii="Consolas" w:hAnsi="Consolas" w:cs="Consolas"/>
          <w:color w:val="0000FF"/>
          <w:sz w:val="19"/>
          <w:szCs w:val="19"/>
          <w:highlight w:val="white"/>
        </w:rPr>
        <w:t>--&gt;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&lt;!--</w:t>
      </w:r>
      <w:proofErr w:type="gramEnd"/>
      <w:r>
        <w:rPr>
          <w:rFonts w:ascii="Consolas" w:hAnsi="Consolas" w:cs="Consolas"/>
          <w:color w:val="008000"/>
          <w:sz w:val="19"/>
          <w:szCs w:val="19"/>
          <w:highlight w:val="white"/>
        </w:rPr>
        <w:t xml:space="preserve"> information are cached and made available to MDM in a file like this one </w:t>
      </w:r>
      <w:r>
        <w:rPr>
          <w:rFonts w:ascii="Consolas" w:hAnsi="Consolas" w:cs="Consolas"/>
          <w:color w:val="0000FF"/>
          <w:sz w:val="19"/>
          <w:szCs w:val="19"/>
          <w:highlight w:val="white"/>
        </w:rPr>
        <w:t>--&gt;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&lt;!--</w:t>
      </w:r>
      <w:proofErr w:type="gramEnd"/>
      <w:r>
        <w:rPr>
          <w:rFonts w:ascii="Consolas" w:hAnsi="Consolas" w:cs="Consolas"/>
          <w:color w:val="008000"/>
          <w:sz w:val="19"/>
          <w:szCs w:val="19"/>
          <w:highlight w:val="white"/>
        </w:rPr>
        <w:t xml:space="preserve"> "repository" element holds a list of "meter" elements </w:t>
      </w:r>
      <w:r>
        <w:rPr>
          <w:rFonts w:ascii="Consolas" w:hAnsi="Consolas" w:cs="Consolas"/>
          <w:color w:val="0000FF"/>
          <w:sz w:val="19"/>
          <w:szCs w:val="19"/>
          <w:highlight w:val="white"/>
        </w:rPr>
        <w:t>--&gt;</w:t>
      </w:r>
    </w:p>
    <w:p w:rsidR="006417AA" w:rsidRPr="0025277E"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&lt;!--</w:t>
      </w:r>
      <w:proofErr w:type="gram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fromDate</w:t>
      </w:r>
      <w:proofErr w:type="spellEnd"/>
      <w:r>
        <w:rPr>
          <w:rFonts w:ascii="Consolas" w:hAnsi="Consolas" w:cs="Consolas"/>
          <w:color w:val="008000"/>
          <w:sz w:val="19"/>
          <w:szCs w:val="19"/>
          <w:highlight w:val="white"/>
        </w:rPr>
        <w:t xml:space="preserve">" attribute is optional, only meters having data changed since             </w:t>
      </w:r>
    </w:p>
    <w:p w:rsidR="006417AA" w:rsidRPr="0025277E" w:rsidRDefault="006417AA" w:rsidP="006417AA">
      <w:pPr>
        <w:autoSpaceDE w:val="0"/>
        <w:autoSpaceDN w:val="0"/>
        <w:adjustRightInd w:val="0"/>
        <w:ind w:left="708"/>
        <w:jc w:val="left"/>
        <w:rPr>
          <w:rFonts w:ascii="Consolas" w:hAnsi="Consolas" w:cs="Consolas"/>
          <w:color w:val="0000FF"/>
          <w:sz w:val="19"/>
          <w:szCs w:val="19"/>
          <w:highlight w:val="white"/>
        </w:rPr>
      </w:pP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this</w:t>
      </w:r>
      <w:proofErr w:type="gramEnd"/>
      <w:r>
        <w:rPr>
          <w:rFonts w:ascii="Consolas" w:hAnsi="Consolas" w:cs="Consolas"/>
          <w:color w:val="008000"/>
          <w:sz w:val="19"/>
          <w:szCs w:val="19"/>
          <w:highlight w:val="white"/>
        </w:rPr>
        <w:t xml:space="preserve"> date are reported </w:t>
      </w:r>
      <w:r>
        <w:rPr>
          <w:rFonts w:ascii="Consolas" w:hAnsi="Consolas" w:cs="Consolas"/>
          <w:color w:val="0000FF"/>
          <w:sz w:val="19"/>
          <w:szCs w:val="19"/>
          <w:highlight w:val="white"/>
        </w:rPr>
        <w:t>--&gt;</w:t>
      </w:r>
    </w:p>
    <w:p w:rsidR="006417AA" w:rsidRDefault="006417AA" w:rsidP="006417AA">
      <w:pPr>
        <w:autoSpaceDE w:val="0"/>
        <w:autoSpaceDN w:val="0"/>
        <w:adjustRightInd w:val="0"/>
        <w:jc w:val="left"/>
        <w:rPr>
          <w:rFonts w:ascii="Consolas" w:hAnsi="Consolas" w:cs="Consolas"/>
          <w:color w:val="008000"/>
          <w:sz w:val="19"/>
          <w:szCs w:val="19"/>
          <w:highlight w:val="white"/>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&lt;!--</w:t>
      </w:r>
      <w:proofErr w:type="gram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toDate</w:t>
      </w:r>
      <w:proofErr w:type="spellEnd"/>
      <w:r>
        <w:rPr>
          <w:rFonts w:ascii="Consolas" w:hAnsi="Consolas" w:cs="Consolas"/>
          <w:color w:val="008000"/>
          <w:sz w:val="19"/>
          <w:szCs w:val="19"/>
          <w:highlight w:val="white"/>
        </w:rPr>
        <w:t xml:space="preserve">" attribute  indicates the date at which the data has been reported   </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00FF"/>
          <w:sz w:val="19"/>
          <w:szCs w:val="19"/>
          <w:highlight w:val="white"/>
        </w:rPr>
        <w:t>--&gt;</w:t>
      </w:r>
    </w:p>
    <w:p w:rsidR="006417AA" w:rsidRDefault="006417AA" w:rsidP="006417AA">
      <w:pPr>
        <w:autoSpaceDE w:val="0"/>
        <w:autoSpaceDN w:val="0"/>
        <w:adjustRightInd w:val="0"/>
        <w:jc w:val="left"/>
        <w:rPr>
          <w:rFonts w:ascii="Consolas" w:hAnsi="Consolas" w:cs="Consolas"/>
          <w:color w:val="0000FF"/>
          <w:sz w:val="19"/>
          <w:szCs w:val="19"/>
          <w:highlight w:val="white"/>
        </w:rPr>
      </w:pPr>
      <w:r>
        <w:rPr>
          <w:rFonts w:ascii="Consolas" w:hAnsi="Consolas" w:cs="Consolas"/>
          <w:color w:val="0000FF"/>
          <w:sz w:val="19"/>
          <w:szCs w:val="19"/>
          <w:highlight w:val="white"/>
        </w:rPr>
        <w:t xml:space="preserve">    </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repository</w:t>
      </w: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fromDate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2011-12-01T01:00:00Z</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toDate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2012-12-02T01:00:00Z</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&lt;!--</w:t>
      </w:r>
      <w:proofErr w:type="gramEnd"/>
      <w:r>
        <w:rPr>
          <w:rFonts w:ascii="Consolas" w:hAnsi="Consolas" w:cs="Consolas"/>
          <w:color w:val="008000"/>
          <w:sz w:val="19"/>
          <w:szCs w:val="19"/>
          <w:highlight w:val="white"/>
        </w:rPr>
        <w:t xml:space="preserve"> "meter" element provides meter's cached/stored information  </w:t>
      </w:r>
      <w:r>
        <w:rPr>
          <w:rFonts w:ascii="Consolas" w:hAnsi="Consolas" w:cs="Consolas"/>
          <w:color w:val="0000FF"/>
          <w:sz w:val="19"/>
          <w:szCs w:val="19"/>
          <w:highlight w:val="white"/>
        </w:rPr>
        <w:t>--&gt;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&lt;!--</w:t>
      </w:r>
      <w:proofErr w:type="gramEnd"/>
      <w:r>
        <w:rPr>
          <w:rFonts w:ascii="Consolas" w:hAnsi="Consolas" w:cs="Consolas"/>
          <w:color w:val="008000"/>
          <w:sz w:val="19"/>
          <w:szCs w:val="19"/>
          <w:highlight w:val="white"/>
        </w:rPr>
        <w:t xml:space="preserve"> "id" = meter serial number </w:t>
      </w:r>
      <w:r>
        <w:rPr>
          <w:rFonts w:ascii="Consolas" w:hAnsi="Consolas" w:cs="Consolas"/>
          <w:color w:val="0000FF"/>
          <w:sz w:val="19"/>
          <w:szCs w:val="19"/>
          <w:highlight w:val="white"/>
        </w:rPr>
        <w:t xml:space="preserve">--&gt; </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&lt;!--</w:t>
      </w:r>
      <w:proofErr w:type="gramEnd"/>
      <w:r>
        <w:rPr>
          <w:rFonts w:ascii="Consolas" w:hAnsi="Consolas" w:cs="Consolas"/>
          <w:color w:val="008000"/>
          <w:sz w:val="19"/>
          <w:szCs w:val="19"/>
          <w:highlight w:val="white"/>
        </w:rPr>
        <w:t xml:space="preserve"> "vendor" = vendor name or identifier </w:t>
      </w:r>
      <w:r>
        <w:rPr>
          <w:rFonts w:ascii="Consolas" w:hAnsi="Consolas" w:cs="Consolas"/>
          <w:color w:val="0000FF"/>
          <w:sz w:val="19"/>
          <w:szCs w:val="19"/>
          <w:highlight w:val="white"/>
        </w:rPr>
        <w:t xml:space="preserve">--&gt; </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&lt;!--</w:t>
      </w:r>
      <w:proofErr w:type="gramEnd"/>
      <w:r>
        <w:rPr>
          <w:rFonts w:ascii="Consolas" w:hAnsi="Consolas" w:cs="Consolas"/>
          <w:color w:val="008000"/>
          <w:sz w:val="19"/>
          <w:szCs w:val="19"/>
          <w:highlight w:val="white"/>
        </w:rPr>
        <w:t xml:space="preserve"> "model" = meter commercial name </w:t>
      </w:r>
      <w:r>
        <w:rPr>
          <w:rFonts w:ascii="Consolas" w:hAnsi="Consolas" w:cs="Consolas"/>
          <w:color w:val="0000FF"/>
          <w:sz w:val="19"/>
          <w:szCs w:val="19"/>
          <w:highlight w:val="white"/>
        </w:rPr>
        <w:t xml:space="preserve">--&gt; </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&lt;!--</w:t>
      </w:r>
      <w:proofErr w:type="gramEnd"/>
      <w:r>
        <w:rPr>
          <w:rFonts w:ascii="Consolas" w:hAnsi="Consolas" w:cs="Consolas"/>
          <w:color w:val="008000"/>
          <w:sz w:val="19"/>
          <w:szCs w:val="19"/>
          <w:highlight w:val="white"/>
        </w:rPr>
        <w:t xml:space="preserve"> "version" = meter software version </w:t>
      </w:r>
      <w:r>
        <w:rPr>
          <w:rFonts w:ascii="Consolas" w:hAnsi="Consolas" w:cs="Consolas"/>
          <w:color w:val="0000FF"/>
          <w:sz w:val="19"/>
          <w:szCs w:val="19"/>
          <w:highlight w:val="white"/>
        </w:rPr>
        <w:t xml:space="preserve">--&gt; </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meter</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SAG3432443232432</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vendor</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SAGEMCOM</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model</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CX1000</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version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2.01</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6417AA" w:rsidRDefault="006417AA" w:rsidP="006417AA">
      <w:pPr>
        <w:autoSpaceDE w:val="0"/>
        <w:autoSpaceDN w:val="0"/>
        <w:adjustRightInd w:val="0"/>
        <w:jc w:val="left"/>
        <w:rPr>
          <w:rFonts w:ascii="Consolas" w:hAnsi="Consolas" w:cs="Consolas"/>
          <w:color w:val="008000"/>
          <w:sz w:val="19"/>
          <w:szCs w:val="19"/>
          <w:highlight w:val="white"/>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&lt;!--</w:t>
      </w:r>
      <w:proofErr w:type="gramEnd"/>
      <w:r>
        <w:rPr>
          <w:rFonts w:ascii="Consolas" w:hAnsi="Consolas" w:cs="Consolas"/>
          <w:color w:val="008000"/>
          <w:sz w:val="19"/>
          <w:szCs w:val="19"/>
          <w:highlight w:val="white"/>
        </w:rPr>
        <w:t xml:space="preserve"> "data" elements provide last retrieved values of a meter's attribute </w:t>
      </w:r>
    </w:p>
    <w:p w:rsidR="006417AA" w:rsidRDefault="006417AA" w:rsidP="006417AA">
      <w:pPr>
        <w:autoSpaceDE w:val="0"/>
        <w:autoSpaceDN w:val="0"/>
        <w:adjustRightInd w:val="0"/>
        <w:ind w:left="708" w:firstLine="708"/>
        <w:jc w:val="left"/>
        <w:rPr>
          <w:rFonts w:ascii="Consolas" w:hAnsi="Consolas" w:cs="Consolas"/>
          <w:color w:val="000000"/>
          <w:sz w:val="19"/>
          <w:szCs w:val="19"/>
          <w:highlight w:val="white"/>
        </w:rPr>
      </w:pPr>
      <w:r>
        <w:rPr>
          <w:rFonts w:ascii="Consolas" w:hAnsi="Consolas" w:cs="Consolas"/>
          <w:color w:val="0000FF"/>
          <w:sz w:val="19"/>
          <w:szCs w:val="19"/>
          <w:highlight w:val="white"/>
        </w:rPr>
        <w:t>--&gt;</w:t>
      </w:r>
    </w:p>
    <w:p w:rsidR="006417AA" w:rsidRDefault="006417AA" w:rsidP="006417AA">
      <w:pPr>
        <w:autoSpaceDE w:val="0"/>
        <w:autoSpaceDN w:val="0"/>
        <w:adjustRightInd w:val="0"/>
        <w:jc w:val="left"/>
        <w:rPr>
          <w:rFonts w:ascii="Consolas" w:hAnsi="Consolas" w:cs="Consolas"/>
          <w:color w:val="008000"/>
          <w:sz w:val="19"/>
          <w:szCs w:val="19"/>
          <w:highlight w:val="white"/>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&lt;!--</w:t>
      </w:r>
      <w:proofErr w:type="gramEnd"/>
      <w:r>
        <w:rPr>
          <w:rFonts w:ascii="Consolas" w:hAnsi="Consolas" w:cs="Consolas"/>
          <w:color w:val="008000"/>
          <w:sz w:val="19"/>
          <w:szCs w:val="19"/>
          <w:highlight w:val="white"/>
        </w:rPr>
        <w:t xml:space="preserve"> this can be used for reporting load profile or log book configuration </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to</w:t>
      </w:r>
      <w:proofErr w:type="gramEnd"/>
      <w:r>
        <w:rPr>
          <w:rFonts w:ascii="Consolas" w:hAnsi="Consolas" w:cs="Consolas"/>
          <w:color w:val="008000"/>
          <w:sz w:val="19"/>
          <w:szCs w:val="19"/>
          <w:highlight w:val="white"/>
        </w:rPr>
        <w:t xml:space="preserve"> the MDM </w:t>
      </w:r>
      <w:r>
        <w:rPr>
          <w:rFonts w:ascii="Consolas" w:hAnsi="Consolas" w:cs="Consolas"/>
          <w:color w:val="0000FF"/>
          <w:sz w:val="19"/>
          <w:szCs w:val="19"/>
          <w:highlight w:val="white"/>
        </w:rPr>
        <w:t>--&gt;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&lt;!--</w:t>
      </w:r>
      <w:proofErr w:type="gramEnd"/>
      <w:r>
        <w:rPr>
          <w:rFonts w:ascii="Consolas" w:hAnsi="Consolas" w:cs="Consolas"/>
          <w:color w:val="008000"/>
          <w:sz w:val="19"/>
          <w:szCs w:val="19"/>
          <w:highlight w:val="white"/>
        </w:rPr>
        <w:t xml:space="preserve"> example : class 7's </w:t>
      </w:r>
      <w:proofErr w:type="spellStart"/>
      <w:r>
        <w:rPr>
          <w:rFonts w:ascii="Consolas" w:hAnsi="Consolas" w:cs="Consolas"/>
          <w:color w:val="008000"/>
          <w:sz w:val="19"/>
          <w:szCs w:val="19"/>
          <w:highlight w:val="white"/>
        </w:rPr>
        <w:t>cosem</w:t>
      </w:r>
      <w:proofErr w:type="spellEnd"/>
      <w:r>
        <w:rPr>
          <w:rFonts w:ascii="Consolas" w:hAnsi="Consolas" w:cs="Consolas"/>
          <w:color w:val="008000"/>
          <w:sz w:val="19"/>
          <w:szCs w:val="19"/>
          <w:highlight w:val="white"/>
        </w:rPr>
        <w:t xml:space="preserve"> objects </w:t>
      </w:r>
      <w:proofErr w:type="spellStart"/>
      <w:r>
        <w:rPr>
          <w:rFonts w:ascii="Consolas" w:hAnsi="Consolas" w:cs="Consolas"/>
          <w:color w:val="008000"/>
          <w:sz w:val="19"/>
          <w:szCs w:val="19"/>
          <w:highlight w:val="white"/>
        </w:rPr>
        <w:t>capture_objects,capture_period</w:t>
      </w:r>
      <w:proofErr w:type="spellEnd"/>
      <w:r>
        <w:rPr>
          <w:rFonts w:ascii="Consolas" w:hAnsi="Consolas" w:cs="Consolas"/>
          <w:color w:val="008000"/>
          <w:sz w:val="19"/>
          <w:szCs w:val="19"/>
          <w:highlight w:val="white"/>
        </w:rPr>
        <w:t xml:space="preserve"> </w:t>
      </w:r>
      <w:r>
        <w:rPr>
          <w:rFonts w:ascii="Consolas" w:hAnsi="Consolas" w:cs="Consolas"/>
          <w:color w:val="0000FF"/>
          <w:sz w:val="19"/>
          <w:szCs w:val="19"/>
          <w:highlight w:val="white"/>
        </w:rPr>
        <w:t>--&gt;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&lt;!--</w:t>
      </w:r>
      <w:proofErr w:type="gramEnd"/>
      <w:r>
        <w:rPr>
          <w:rFonts w:ascii="Consolas" w:hAnsi="Consolas" w:cs="Consolas"/>
          <w:color w:val="008000"/>
          <w:sz w:val="19"/>
          <w:szCs w:val="19"/>
          <w:highlight w:val="white"/>
        </w:rPr>
        <w:t xml:space="preserve"> this can also be used to report status </w:t>
      </w:r>
      <w:r>
        <w:rPr>
          <w:rFonts w:ascii="Consolas" w:hAnsi="Consolas" w:cs="Consolas"/>
          <w:color w:val="0000FF"/>
          <w:sz w:val="19"/>
          <w:szCs w:val="19"/>
          <w:highlight w:val="white"/>
        </w:rPr>
        <w:t>--&gt;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&lt;!--</w:t>
      </w:r>
      <w:proofErr w:type="gramEnd"/>
      <w:r>
        <w:rPr>
          <w:rFonts w:ascii="Consolas" w:hAnsi="Consolas" w:cs="Consolas"/>
          <w:color w:val="008000"/>
          <w:sz w:val="19"/>
          <w:szCs w:val="19"/>
          <w:highlight w:val="white"/>
        </w:rPr>
        <w:t xml:space="preserve"> example : breaker </w:t>
      </w:r>
      <w:proofErr w:type="spellStart"/>
      <w:r>
        <w:rPr>
          <w:rFonts w:ascii="Consolas" w:hAnsi="Consolas" w:cs="Consolas"/>
          <w:color w:val="008000"/>
          <w:sz w:val="19"/>
          <w:szCs w:val="19"/>
          <w:highlight w:val="white"/>
        </w:rPr>
        <w:t>output_state</w:t>
      </w:r>
      <w:proofErr w:type="spellEnd"/>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control_state</w:t>
      </w:r>
      <w:proofErr w:type="spellEnd"/>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control_mode</w:t>
      </w:r>
      <w:proofErr w:type="spellEnd"/>
      <w:r>
        <w:rPr>
          <w:rFonts w:ascii="Consolas" w:hAnsi="Consolas" w:cs="Consolas"/>
          <w:color w:val="008000"/>
          <w:sz w:val="19"/>
          <w:szCs w:val="19"/>
          <w:highlight w:val="white"/>
        </w:rPr>
        <w:t xml:space="preserve"> </w:t>
      </w:r>
      <w:r>
        <w:rPr>
          <w:rFonts w:ascii="Consolas" w:hAnsi="Consolas" w:cs="Consolas"/>
          <w:color w:val="0000FF"/>
          <w:sz w:val="19"/>
          <w:szCs w:val="19"/>
          <w:highlight w:val="white"/>
        </w:rPr>
        <w:t xml:space="preserve">--&gt; </w:t>
      </w:r>
    </w:p>
    <w:p w:rsidR="006417AA" w:rsidRDefault="006417AA" w:rsidP="006417AA">
      <w:pPr>
        <w:autoSpaceDE w:val="0"/>
        <w:autoSpaceDN w:val="0"/>
        <w:adjustRightInd w:val="0"/>
        <w:jc w:val="left"/>
        <w:rPr>
          <w:rFonts w:ascii="Consolas" w:hAnsi="Consolas" w:cs="Consolas"/>
          <w:color w:val="008000"/>
          <w:sz w:val="19"/>
          <w:szCs w:val="19"/>
          <w:highlight w:val="white"/>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&lt;!--</w:t>
      </w:r>
      <w:proofErr w:type="gram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obis","attribute","class</w:t>
      </w:r>
      <w:proofErr w:type="spellEnd"/>
      <w:r>
        <w:rPr>
          <w:rFonts w:ascii="Consolas" w:hAnsi="Consolas" w:cs="Consolas"/>
          <w:color w:val="008000"/>
          <w:sz w:val="19"/>
          <w:szCs w:val="19"/>
          <w:highlight w:val="white"/>
        </w:rPr>
        <w:t xml:space="preserve">" identify the requested </w:t>
      </w:r>
      <w:proofErr w:type="spellStart"/>
      <w:r>
        <w:rPr>
          <w:rFonts w:ascii="Consolas" w:hAnsi="Consolas" w:cs="Consolas"/>
          <w:color w:val="008000"/>
          <w:sz w:val="19"/>
          <w:szCs w:val="19"/>
          <w:highlight w:val="white"/>
        </w:rPr>
        <w:t>cosem</w:t>
      </w:r>
      <w:proofErr w:type="spellEnd"/>
      <w:r>
        <w:rPr>
          <w:rFonts w:ascii="Consolas" w:hAnsi="Consolas" w:cs="Consolas"/>
          <w:color w:val="008000"/>
          <w:sz w:val="19"/>
          <w:szCs w:val="19"/>
          <w:highlight w:val="white"/>
        </w:rPr>
        <w:t xml:space="preserve"> object </w:t>
      </w:r>
    </w:p>
    <w:p w:rsidR="006417AA" w:rsidRDefault="006417AA" w:rsidP="006417AA">
      <w:pPr>
        <w:autoSpaceDE w:val="0"/>
        <w:autoSpaceDN w:val="0"/>
        <w:adjustRightInd w:val="0"/>
        <w:ind w:left="708" w:firstLine="708"/>
        <w:jc w:val="left"/>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attribute</w:t>
      </w:r>
      <w:proofErr w:type="gramEnd"/>
      <w:r>
        <w:rPr>
          <w:rFonts w:ascii="Consolas" w:hAnsi="Consolas" w:cs="Consolas"/>
          <w:color w:val="008000"/>
          <w:sz w:val="19"/>
          <w:szCs w:val="19"/>
          <w:highlight w:val="white"/>
        </w:rPr>
        <w:t xml:space="preserve"> </w:t>
      </w:r>
      <w:r>
        <w:rPr>
          <w:rFonts w:ascii="Consolas" w:hAnsi="Consolas" w:cs="Consolas"/>
          <w:color w:val="0000FF"/>
          <w:sz w:val="19"/>
          <w:szCs w:val="19"/>
          <w:highlight w:val="white"/>
        </w:rPr>
        <w:t xml:space="preserve">--&gt; </w:t>
      </w:r>
    </w:p>
    <w:p w:rsidR="006417AA" w:rsidRDefault="006417AA" w:rsidP="006417AA">
      <w:pPr>
        <w:autoSpaceDE w:val="0"/>
        <w:autoSpaceDN w:val="0"/>
        <w:adjustRightInd w:val="0"/>
        <w:jc w:val="left"/>
        <w:rPr>
          <w:rFonts w:ascii="Consolas" w:hAnsi="Consolas" w:cs="Consolas"/>
          <w:color w:val="008000"/>
          <w:sz w:val="19"/>
          <w:szCs w:val="19"/>
          <w:highlight w:val="white"/>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&lt;!--</w:t>
      </w:r>
      <w:proofErr w:type="gramEnd"/>
      <w:r>
        <w:rPr>
          <w:rFonts w:ascii="Consolas" w:hAnsi="Consolas" w:cs="Consolas"/>
          <w:color w:val="008000"/>
          <w:sz w:val="19"/>
          <w:szCs w:val="19"/>
          <w:highlight w:val="white"/>
        </w:rPr>
        <w:t xml:space="preserve"> "date" is the date at which the data concentrator gets the data from </w:t>
      </w:r>
    </w:p>
    <w:p w:rsidR="006417AA" w:rsidRDefault="006417AA" w:rsidP="006417AA">
      <w:pPr>
        <w:autoSpaceDE w:val="0"/>
        <w:autoSpaceDN w:val="0"/>
        <w:adjustRightInd w:val="0"/>
        <w:ind w:left="708" w:firstLine="708"/>
        <w:jc w:val="left"/>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the</w:t>
      </w:r>
      <w:proofErr w:type="gramEnd"/>
      <w:r>
        <w:rPr>
          <w:rFonts w:ascii="Consolas" w:hAnsi="Consolas" w:cs="Consolas"/>
          <w:color w:val="008000"/>
          <w:sz w:val="19"/>
          <w:szCs w:val="19"/>
          <w:highlight w:val="white"/>
        </w:rPr>
        <w:t xml:space="preserve"> meter </w:t>
      </w:r>
      <w:r>
        <w:rPr>
          <w:rFonts w:ascii="Consolas" w:hAnsi="Consolas" w:cs="Consolas"/>
          <w:color w:val="0000FF"/>
          <w:sz w:val="19"/>
          <w:szCs w:val="19"/>
          <w:highlight w:val="white"/>
        </w:rPr>
        <w:t>--&gt;</w:t>
      </w:r>
    </w:p>
    <w:p w:rsidR="006417AA" w:rsidRDefault="006417AA" w:rsidP="006417AA">
      <w:pPr>
        <w:autoSpaceDE w:val="0"/>
        <w:autoSpaceDN w:val="0"/>
        <w:adjustRightInd w:val="0"/>
        <w:jc w:val="left"/>
        <w:rPr>
          <w:rFonts w:ascii="Consolas" w:hAnsi="Consolas" w:cs="Consolas"/>
          <w:color w:val="008000"/>
          <w:sz w:val="19"/>
          <w:szCs w:val="19"/>
          <w:highlight w:val="white"/>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&lt;!--</w:t>
      </w:r>
      <w:proofErr w:type="gramEnd"/>
      <w:r>
        <w:rPr>
          <w:rFonts w:ascii="Consolas" w:hAnsi="Consolas" w:cs="Consolas"/>
          <w:color w:val="008000"/>
          <w:sz w:val="19"/>
          <w:szCs w:val="19"/>
          <w:highlight w:val="white"/>
        </w:rPr>
        <w:t xml:space="preserve"> "task" attribute provides the task identifier </w:t>
      </w:r>
      <w:proofErr w:type="spellStart"/>
      <w:r>
        <w:rPr>
          <w:rFonts w:ascii="Consolas" w:hAnsi="Consolas" w:cs="Consolas"/>
          <w:color w:val="008000"/>
          <w:sz w:val="19"/>
          <w:szCs w:val="19"/>
          <w:highlight w:val="white"/>
        </w:rPr>
        <w:t>thu</w:t>
      </w:r>
      <w:proofErr w:type="spellEnd"/>
      <w:r>
        <w:rPr>
          <w:rFonts w:ascii="Consolas" w:hAnsi="Consolas" w:cs="Consolas"/>
          <w:color w:val="008000"/>
          <w:sz w:val="19"/>
          <w:szCs w:val="19"/>
          <w:highlight w:val="white"/>
        </w:rPr>
        <w:t xml:space="preserve"> which the data was </w:t>
      </w:r>
    </w:p>
    <w:p w:rsidR="006417AA" w:rsidRDefault="006417AA" w:rsidP="006417AA">
      <w:pPr>
        <w:autoSpaceDE w:val="0"/>
        <w:autoSpaceDN w:val="0"/>
        <w:adjustRightInd w:val="0"/>
        <w:ind w:left="708" w:firstLine="708"/>
        <w:jc w:val="left"/>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retrieved</w:t>
      </w:r>
      <w:proofErr w:type="gramEnd"/>
      <w:r>
        <w:rPr>
          <w:rFonts w:ascii="Consolas" w:hAnsi="Consolas" w:cs="Consolas"/>
          <w:color w:val="008000"/>
          <w:sz w:val="19"/>
          <w:szCs w:val="19"/>
          <w:highlight w:val="white"/>
        </w:rPr>
        <w:t xml:space="preserve"> (for tracking) </w:t>
      </w:r>
      <w:r>
        <w:rPr>
          <w:rFonts w:ascii="Consolas" w:hAnsi="Consolas" w:cs="Consolas"/>
          <w:color w:val="0000FF"/>
          <w:sz w:val="19"/>
          <w:szCs w:val="19"/>
          <w:highlight w:val="white"/>
        </w:rPr>
        <w:t xml:space="preserve">--&gt;            </w:t>
      </w:r>
    </w:p>
    <w:p w:rsidR="006417AA" w:rsidRDefault="006417AA" w:rsidP="006417AA">
      <w:pPr>
        <w:autoSpaceDE w:val="0"/>
        <w:autoSpaceDN w:val="0"/>
        <w:adjustRightInd w:val="0"/>
        <w:jc w:val="left"/>
        <w:rPr>
          <w:rFonts w:ascii="Consolas" w:hAnsi="Consolas" w:cs="Consolas"/>
          <w:color w:val="008000"/>
          <w:sz w:val="19"/>
          <w:szCs w:val="19"/>
          <w:highlight w:val="white"/>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&lt;!--</w:t>
      </w:r>
      <w:proofErr w:type="gramEnd"/>
      <w:r>
        <w:rPr>
          <w:rFonts w:ascii="Consolas" w:hAnsi="Consolas" w:cs="Consolas"/>
          <w:color w:val="008000"/>
          <w:sz w:val="19"/>
          <w:szCs w:val="19"/>
          <w:highlight w:val="white"/>
        </w:rPr>
        <w:t xml:space="preserve"> data is reported in the xml element value as a string of hexadecimal </w:t>
      </w:r>
    </w:p>
    <w:p w:rsidR="006417AA" w:rsidRDefault="006417AA" w:rsidP="006417AA">
      <w:pPr>
        <w:autoSpaceDE w:val="0"/>
        <w:autoSpaceDN w:val="0"/>
        <w:adjustRightInd w:val="0"/>
        <w:ind w:left="708" w:firstLine="708"/>
        <w:jc w:val="left"/>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digits</w:t>
      </w:r>
      <w:proofErr w:type="gramEnd"/>
      <w:r>
        <w:rPr>
          <w:rFonts w:ascii="Consolas" w:hAnsi="Consolas" w:cs="Consolas"/>
          <w:color w:val="008000"/>
          <w:sz w:val="19"/>
          <w:szCs w:val="19"/>
          <w:highlight w:val="white"/>
        </w:rPr>
        <w:t xml:space="preserve"> </w:t>
      </w:r>
      <w:r>
        <w:rPr>
          <w:rFonts w:ascii="Consolas" w:hAnsi="Consolas" w:cs="Consolas"/>
          <w:color w:val="0000FF"/>
          <w:sz w:val="19"/>
          <w:szCs w:val="19"/>
          <w:highlight w:val="white"/>
        </w:rPr>
        <w:t xml:space="preserve">--&gt; </w:t>
      </w:r>
    </w:p>
    <w:p w:rsidR="006417AA" w:rsidRPr="0025277E" w:rsidRDefault="006417AA" w:rsidP="006417AA">
      <w:pPr>
        <w:autoSpaceDE w:val="0"/>
        <w:autoSpaceDN w:val="0"/>
        <w:adjustRightInd w:val="0"/>
        <w:jc w:val="left"/>
        <w:rPr>
          <w:rFonts w:ascii="Consolas" w:hAnsi="Consolas" w:cs="Consolas"/>
          <w:color w:val="0000FF"/>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data</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obis</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1;2;99;1;0;255</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attribute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3</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7</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date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2012-12-02T01:00:00Z</w:t>
      </w:r>
      <w:r>
        <w:rPr>
          <w:rFonts w:ascii="Consolas" w:hAnsi="Consolas" w:cs="Consolas"/>
          <w:color w:val="000000"/>
          <w:sz w:val="19"/>
          <w:szCs w:val="19"/>
          <w:highlight w:val="white"/>
        </w:rPr>
        <w:t>"</w:t>
      </w:r>
      <w:r>
        <w:rPr>
          <w:rFonts w:ascii="Consolas" w:hAnsi="Consolas" w:cs="Consolas"/>
          <w:color w:val="FF0000"/>
          <w:sz w:val="19"/>
          <w:szCs w:val="19"/>
          <w:highlight w:val="white"/>
        </w:rPr>
        <w:t>task</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201210221452330001</w:t>
      </w:r>
      <w:r>
        <w:rPr>
          <w:rFonts w:ascii="Consolas" w:hAnsi="Consolas" w:cs="Consolas"/>
          <w:color w:val="000000"/>
          <w:sz w:val="19"/>
          <w:szCs w:val="19"/>
          <w:highlight w:val="white"/>
        </w:rPr>
        <w:t>"</w:t>
      </w:r>
      <w:r>
        <w:rPr>
          <w:rFonts w:ascii="Consolas" w:hAnsi="Consolas" w:cs="Consolas"/>
          <w:color w:val="0000FF"/>
          <w:sz w:val="19"/>
          <w:szCs w:val="19"/>
          <w:highlight w:val="white"/>
        </w:rPr>
        <w:t>&gt;</w:t>
      </w:r>
      <w:r>
        <w:rPr>
          <w:rFonts w:ascii="Consolas" w:hAnsi="Consolas" w:cs="Consolas"/>
          <w:color w:val="000000"/>
          <w:sz w:val="19"/>
          <w:szCs w:val="19"/>
          <w:highlight w:val="white"/>
        </w:rPr>
        <w:t>0104020412000809060000010000FF0F02120000020412000109060000600A07FF0F02120000020412000309060100011D00FF0F02120000020412000309060100201D00FF0F02120000</w:t>
      </w:r>
      <w:r>
        <w:rPr>
          <w:rFonts w:ascii="Consolas" w:hAnsi="Consolas" w:cs="Consolas"/>
          <w:color w:val="0000FF"/>
          <w:sz w:val="19"/>
          <w:szCs w:val="19"/>
          <w:highlight w:val="white"/>
        </w:rPr>
        <w:t>&lt;/</w:t>
      </w:r>
      <w:r>
        <w:rPr>
          <w:rFonts w:ascii="Consolas" w:hAnsi="Consolas" w:cs="Consolas"/>
          <w:color w:val="A31515"/>
          <w:sz w:val="19"/>
          <w:szCs w:val="19"/>
          <w:highlight w:val="white"/>
        </w:rPr>
        <w:t>data</w:t>
      </w:r>
      <w:r>
        <w:rPr>
          <w:rFonts w:ascii="Consolas" w:hAnsi="Consolas" w:cs="Consolas"/>
          <w:color w:val="0000FF"/>
          <w:sz w:val="19"/>
          <w:szCs w:val="19"/>
          <w:highlight w:val="white"/>
        </w:rPr>
        <w:t xml:space="preserve">&gt;            </w:t>
      </w:r>
    </w:p>
    <w:p w:rsidR="006417AA" w:rsidRPr="0025277E" w:rsidRDefault="006417AA" w:rsidP="006417AA">
      <w:pPr>
        <w:autoSpaceDE w:val="0"/>
        <w:autoSpaceDN w:val="0"/>
        <w:adjustRightInd w:val="0"/>
        <w:jc w:val="left"/>
        <w:rPr>
          <w:rFonts w:ascii="Consolas" w:hAnsi="Consolas" w:cs="Consolas"/>
          <w:color w:val="0000FF"/>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data</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obis</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1;1;99;1;0;255</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attribute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3</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7</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date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2012-12-02T01:00:00Z</w:t>
      </w:r>
      <w:r>
        <w:rPr>
          <w:rFonts w:ascii="Consolas" w:hAnsi="Consolas" w:cs="Consolas"/>
          <w:color w:val="000000"/>
          <w:sz w:val="19"/>
          <w:szCs w:val="19"/>
          <w:highlight w:val="white"/>
        </w:rPr>
        <w:t>"</w:t>
      </w:r>
      <w:r>
        <w:rPr>
          <w:rFonts w:ascii="Consolas" w:hAnsi="Consolas" w:cs="Consolas"/>
          <w:color w:val="FF0000"/>
          <w:sz w:val="19"/>
          <w:szCs w:val="19"/>
          <w:highlight w:val="white"/>
        </w:rPr>
        <w:t>task</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201210221452330001</w:t>
      </w:r>
      <w:r>
        <w:rPr>
          <w:rFonts w:ascii="Consolas" w:hAnsi="Consolas" w:cs="Consolas"/>
          <w:color w:val="000000"/>
          <w:sz w:val="19"/>
          <w:szCs w:val="19"/>
          <w:highlight w:val="white"/>
        </w:rPr>
        <w:t>"</w:t>
      </w:r>
      <w:r>
        <w:rPr>
          <w:rFonts w:ascii="Consolas" w:hAnsi="Consolas" w:cs="Consolas"/>
          <w:color w:val="0000FF"/>
          <w:sz w:val="19"/>
          <w:szCs w:val="19"/>
          <w:highlight w:val="white"/>
        </w:rPr>
        <w:t>&gt;</w:t>
      </w:r>
      <w:r>
        <w:rPr>
          <w:rFonts w:ascii="Consolas" w:hAnsi="Consolas" w:cs="Consolas"/>
          <w:color w:val="000000"/>
          <w:sz w:val="19"/>
          <w:szCs w:val="19"/>
          <w:highlight w:val="white"/>
        </w:rPr>
        <w:t>0104020412000809060000010000FF0F02120000020412000109060000600A07FF0F02120000020412000309060100011D00FF0F02120000020412000309060100201D00FF0F02120000</w:t>
      </w:r>
      <w:r>
        <w:rPr>
          <w:rFonts w:ascii="Consolas" w:hAnsi="Consolas" w:cs="Consolas"/>
          <w:color w:val="0000FF"/>
          <w:sz w:val="19"/>
          <w:szCs w:val="19"/>
          <w:highlight w:val="white"/>
        </w:rPr>
        <w:t>&lt;/</w:t>
      </w:r>
      <w:r>
        <w:rPr>
          <w:rFonts w:ascii="Consolas" w:hAnsi="Consolas" w:cs="Consolas"/>
          <w:color w:val="A31515"/>
          <w:sz w:val="19"/>
          <w:szCs w:val="19"/>
          <w:highlight w:val="white"/>
        </w:rPr>
        <w:t>data</w:t>
      </w:r>
      <w:r>
        <w:rPr>
          <w:rFonts w:ascii="Consolas" w:hAnsi="Consolas" w:cs="Consolas"/>
          <w:color w:val="0000FF"/>
          <w:sz w:val="19"/>
          <w:szCs w:val="19"/>
          <w:highlight w:val="white"/>
        </w:rPr>
        <w:t>&gt;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meter</w:t>
      </w:r>
      <w:r>
        <w:rPr>
          <w:rFonts w:ascii="Consolas" w:hAnsi="Consolas" w:cs="Consolas"/>
          <w:color w:val="0000FF"/>
          <w:sz w:val="19"/>
          <w:szCs w:val="19"/>
          <w:highlight w:val="white"/>
        </w:rPr>
        <w:t xml:space="preserve">&gt;             </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&lt;!--</w:t>
      </w:r>
      <w:proofErr w:type="gramEnd"/>
      <w:r>
        <w:rPr>
          <w:rFonts w:ascii="Consolas" w:hAnsi="Consolas" w:cs="Consolas"/>
          <w:color w:val="008000"/>
          <w:sz w:val="19"/>
          <w:szCs w:val="19"/>
          <w:highlight w:val="white"/>
        </w:rPr>
        <w:t xml:space="preserve"> another meter </w:t>
      </w:r>
      <w:r>
        <w:rPr>
          <w:rFonts w:ascii="Consolas" w:hAnsi="Consolas" w:cs="Consolas"/>
          <w:color w:val="0000FF"/>
          <w:sz w:val="19"/>
          <w:szCs w:val="19"/>
          <w:highlight w:val="white"/>
        </w:rPr>
        <w:t>--&gt;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meter</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SAG3432654287633</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vendor</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SAGEMCOM</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model</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CX1000</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version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2.01</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6417AA" w:rsidRPr="0025277E" w:rsidRDefault="006417AA" w:rsidP="006417AA">
      <w:pPr>
        <w:autoSpaceDE w:val="0"/>
        <w:autoSpaceDN w:val="0"/>
        <w:adjustRightInd w:val="0"/>
        <w:jc w:val="left"/>
        <w:rPr>
          <w:rFonts w:ascii="Consolas" w:hAnsi="Consolas" w:cs="Consolas"/>
          <w:color w:val="0000FF"/>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data</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obis</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1;1;99;1;0;255</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attribute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3</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7</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date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2012-12-02T01:02:00Z</w:t>
      </w:r>
      <w:r>
        <w:rPr>
          <w:rFonts w:ascii="Consolas" w:hAnsi="Consolas" w:cs="Consolas"/>
          <w:color w:val="000000"/>
          <w:sz w:val="19"/>
          <w:szCs w:val="19"/>
          <w:highlight w:val="white"/>
        </w:rPr>
        <w:t>"</w:t>
      </w:r>
      <w:r>
        <w:rPr>
          <w:rFonts w:ascii="Consolas" w:hAnsi="Consolas" w:cs="Consolas"/>
          <w:color w:val="FF0000"/>
          <w:sz w:val="19"/>
          <w:szCs w:val="19"/>
          <w:highlight w:val="white"/>
        </w:rPr>
        <w:t>task</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201210221452330001</w:t>
      </w:r>
      <w:r>
        <w:rPr>
          <w:rFonts w:ascii="Consolas" w:hAnsi="Consolas" w:cs="Consolas"/>
          <w:color w:val="000000"/>
          <w:sz w:val="19"/>
          <w:szCs w:val="19"/>
          <w:highlight w:val="white"/>
        </w:rPr>
        <w:t>"</w:t>
      </w:r>
      <w:r>
        <w:rPr>
          <w:rFonts w:ascii="Consolas" w:hAnsi="Consolas" w:cs="Consolas"/>
          <w:color w:val="0000FF"/>
          <w:sz w:val="19"/>
          <w:szCs w:val="19"/>
          <w:highlight w:val="white"/>
        </w:rPr>
        <w:t>&gt;</w:t>
      </w:r>
      <w:r>
        <w:rPr>
          <w:rFonts w:ascii="Consolas" w:hAnsi="Consolas" w:cs="Consolas"/>
          <w:color w:val="000000"/>
          <w:sz w:val="19"/>
          <w:szCs w:val="19"/>
          <w:highlight w:val="white"/>
        </w:rPr>
        <w:t>0104020412000809060000010000FF0F02120000020412000109060000600A07FF0F02120000020412000309060100011D00FF0F02120000020412000309060100201D00FF0F02120000</w:t>
      </w:r>
      <w:r>
        <w:rPr>
          <w:rFonts w:ascii="Consolas" w:hAnsi="Consolas" w:cs="Consolas"/>
          <w:color w:val="0000FF"/>
          <w:sz w:val="19"/>
          <w:szCs w:val="19"/>
          <w:highlight w:val="white"/>
        </w:rPr>
        <w:t>&lt;/</w:t>
      </w:r>
      <w:r>
        <w:rPr>
          <w:rFonts w:ascii="Consolas" w:hAnsi="Consolas" w:cs="Consolas"/>
          <w:color w:val="A31515"/>
          <w:sz w:val="19"/>
          <w:szCs w:val="19"/>
          <w:highlight w:val="white"/>
        </w:rPr>
        <w:t>data</w:t>
      </w:r>
      <w:r>
        <w:rPr>
          <w:rFonts w:ascii="Consolas" w:hAnsi="Consolas" w:cs="Consolas"/>
          <w:color w:val="0000FF"/>
          <w:sz w:val="19"/>
          <w:szCs w:val="19"/>
          <w:highlight w:val="white"/>
        </w:rPr>
        <w:t>&gt;</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 xml:space="preserve">        &lt;/</w:t>
      </w:r>
      <w:r>
        <w:rPr>
          <w:rFonts w:ascii="Consolas" w:hAnsi="Consolas" w:cs="Consolas"/>
          <w:color w:val="A31515"/>
          <w:sz w:val="19"/>
          <w:szCs w:val="19"/>
          <w:highlight w:val="white"/>
        </w:rPr>
        <w:t>meter</w:t>
      </w:r>
      <w:r>
        <w:rPr>
          <w:rFonts w:ascii="Consolas" w:hAnsi="Consolas" w:cs="Consolas"/>
          <w:color w:val="0000FF"/>
          <w:sz w:val="19"/>
          <w:szCs w:val="19"/>
          <w:highlight w:val="white"/>
        </w:rPr>
        <w:t xml:space="preserve">&gt;               </w:t>
      </w:r>
    </w:p>
    <w:p w:rsidR="006417AA" w:rsidRDefault="006417AA" w:rsidP="006417A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repository</w:t>
      </w:r>
      <w:r>
        <w:rPr>
          <w:rFonts w:ascii="Consolas" w:hAnsi="Consolas" w:cs="Consolas"/>
          <w:color w:val="0000FF"/>
          <w:sz w:val="19"/>
          <w:szCs w:val="19"/>
          <w:highlight w:val="white"/>
        </w:rPr>
        <w:t>&gt;</w:t>
      </w:r>
    </w:p>
    <w:p w:rsidR="006417AA" w:rsidRPr="0025277E" w:rsidRDefault="006417AA" w:rsidP="006417AA">
      <w:pPr>
        <w:rPr>
          <w:lang w:val="de-DE"/>
        </w:rPr>
      </w:pPr>
      <w:r>
        <w:rPr>
          <w:rFonts w:ascii="Consolas" w:hAnsi="Consolas" w:cs="Consolas"/>
          <w:color w:val="0000FF"/>
          <w:sz w:val="19"/>
          <w:szCs w:val="19"/>
          <w:highlight w:val="white"/>
        </w:rPr>
        <w:t>&lt;/</w:t>
      </w:r>
      <w:r>
        <w:rPr>
          <w:rFonts w:ascii="Consolas" w:hAnsi="Consolas" w:cs="Consolas"/>
          <w:color w:val="A31515"/>
          <w:sz w:val="19"/>
          <w:szCs w:val="19"/>
          <w:highlight w:val="white"/>
        </w:rPr>
        <w:t>root</w:t>
      </w:r>
      <w:r>
        <w:rPr>
          <w:rFonts w:ascii="Consolas" w:hAnsi="Consolas" w:cs="Consolas"/>
          <w:color w:val="0000FF"/>
          <w:sz w:val="19"/>
          <w:szCs w:val="19"/>
          <w:highlight w:val="white"/>
        </w:rPr>
        <w:t>&gt;</w:t>
      </w:r>
    </w:p>
    <w:p w:rsidR="006417AA" w:rsidRDefault="006417AA" w:rsidP="006417AA">
      <w:pPr>
        <w:autoSpaceDE w:val="0"/>
        <w:autoSpaceDN w:val="0"/>
        <w:adjustRightInd w:val="0"/>
        <w:jc w:val="left"/>
        <w:rPr>
          <w:rFonts w:ascii="Consolas" w:hAnsi="Consolas" w:cs="Consolas"/>
          <w:color w:val="000000"/>
          <w:sz w:val="19"/>
          <w:szCs w:val="19"/>
          <w:highlight w:val="white"/>
        </w:rPr>
      </w:pPr>
    </w:p>
    <w:p w:rsidR="006417AA" w:rsidRDefault="006417AA" w:rsidP="006417AA">
      <w:pPr>
        <w:autoSpaceDE w:val="0"/>
        <w:autoSpaceDN w:val="0"/>
        <w:adjustRightInd w:val="0"/>
        <w:jc w:val="left"/>
        <w:rPr>
          <w:rFonts w:ascii="Consolas" w:hAnsi="Consolas" w:cs="Consolas"/>
          <w:color w:val="000000"/>
          <w:sz w:val="19"/>
          <w:szCs w:val="19"/>
          <w:highlight w:val="white"/>
        </w:rPr>
      </w:pPr>
    </w:p>
    <w:p w:rsidR="00670D02" w:rsidRDefault="00670D02" w:rsidP="006417AA">
      <w:pPr>
        <w:autoSpaceDE w:val="0"/>
        <w:autoSpaceDN w:val="0"/>
        <w:adjustRightInd w:val="0"/>
        <w:jc w:val="left"/>
        <w:rPr>
          <w:rFonts w:ascii="Consolas" w:hAnsi="Consolas" w:cs="Consolas"/>
          <w:color w:val="000000"/>
          <w:sz w:val="19"/>
          <w:szCs w:val="19"/>
          <w:highlight w:val="white"/>
        </w:rPr>
      </w:pPr>
    </w:p>
    <w:p w:rsidR="00290A4B" w:rsidRPr="005D3662" w:rsidRDefault="00290A4B" w:rsidP="00290A4B">
      <w:pPr>
        <w:pStyle w:val="Heading1"/>
        <w:keepLines w:val="0"/>
        <w:pageBreakBefore/>
        <w:numPr>
          <w:ilvl w:val="0"/>
          <w:numId w:val="5"/>
        </w:numPr>
        <w:pBdr>
          <w:bottom w:val="single" w:sz="4" w:space="1" w:color="auto"/>
        </w:pBdr>
        <w:spacing w:before="240" w:after="240" w:line="240" w:lineRule="auto"/>
        <w:jc w:val="both"/>
        <w:rPr>
          <w:rFonts w:ascii="Arial Narrow" w:hAnsi="Arial Narrow"/>
          <w:sz w:val="28"/>
        </w:rPr>
      </w:pPr>
      <w:bookmarkStart w:id="277" w:name="_Toc382572181"/>
      <w:r>
        <w:rPr>
          <w:rFonts w:ascii="Arial Narrow" w:hAnsi="Arial Narrow"/>
          <w:sz w:val="28"/>
        </w:rPr>
        <w:lastRenderedPageBreak/>
        <w:t>Annex D</w:t>
      </w:r>
      <w:bookmarkEnd w:id="277"/>
    </w:p>
    <w:p w:rsidR="00447EA0" w:rsidRPr="00F77C41" w:rsidRDefault="00447EA0" w:rsidP="00F77C41">
      <w:pPr>
        <w:jc w:val="left"/>
        <w:rPr>
          <w:rFonts w:ascii="Arial Narrow" w:hAnsi="Arial Narrow"/>
          <w:sz w:val="24"/>
          <w:szCs w:val="24"/>
        </w:rPr>
      </w:pPr>
      <w:r w:rsidRPr="00447EA0">
        <w:rPr>
          <w:rFonts w:ascii="Arial Narrow" w:hAnsi="Arial Narrow"/>
          <w:sz w:val="24"/>
          <w:szCs w:val="24"/>
        </w:rPr>
        <w:t>T</w:t>
      </w:r>
      <w:r w:rsidR="00753220" w:rsidRPr="00447EA0">
        <w:rPr>
          <w:rFonts w:ascii="Arial Narrow" w:hAnsi="Arial Narrow"/>
          <w:sz w:val="24"/>
          <w:szCs w:val="24"/>
        </w:rPr>
        <w:t xml:space="preserve">his appendix contains a detailed guide in obtaining a SWT from </w:t>
      </w:r>
      <w:proofErr w:type="gramStart"/>
      <w:r w:rsidR="00753220" w:rsidRPr="00447EA0">
        <w:rPr>
          <w:rFonts w:ascii="Arial Narrow" w:hAnsi="Arial Narrow"/>
          <w:sz w:val="24"/>
          <w:szCs w:val="24"/>
        </w:rPr>
        <w:t>ACS,</w:t>
      </w:r>
      <w:proofErr w:type="gramEnd"/>
      <w:r w:rsidR="00753220" w:rsidRPr="00447EA0">
        <w:rPr>
          <w:rFonts w:ascii="Arial Narrow" w:hAnsi="Arial Narrow"/>
          <w:sz w:val="24"/>
          <w:szCs w:val="24"/>
        </w:rPr>
        <w:t xml:space="preserve"> it has been taken </w:t>
      </w:r>
      <w:r w:rsidRPr="00447EA0">
        <w:rPr>
          <w:rFonts w:ascii="Arial Narrow" w:hAnsi="Arial Narrow"/>
          <w:sz w:val="24"/>
          <w:szCs w:val="24"/>
        </w:rPr>
        <w:t>verbatim</w:t>
      </w:r>
      <w:r w:rsidR="00753220" w:rsidRPr="00447EA0">
        <w:rPr>
          <w:rFonts w:ascii="Arial Narrow" w:hAnsi="Arial Narrow"/>
          <w:sz w:val="24"/>
          <w:szCs w:val="24"/>
        </w:rPr>
        <w:t xml:space="preserve"> </w:t>
      </w:r>
      <w:r w:rsidRPr="00447EA0">
        <w:rPr>
          <w:rFonts w:ascii="Arial Narrow" w:hAnsi="Arial Narrow"/>
          <w:sz w:val="24"/>
          <w:szCs w:val="24"/>
        </w:rPr>
        <w:t>as a complete reference implementation from</w:t>
      </w:r>
      <w:r w:rsidR="00F77C41">
        <w:rPr>
          <w:rFonts w:ascii="Arial Narrow" w:hAnsi="Arial Narrow"/>
          <w:sz w:val="24"/>
          <w:szCs w:val="24"/>
        </w:rPr>
        <w:t xml:space="preserve"> [6]</w:t>
      </w:r>
      <w:r w:rsidR="00F77C41" w:rsidRPr="00447EA0">
        <w:rPr>
          <w:rFonts w:ascii="Arial Narrow" w:hAnsi="Arial Narrow"/>
          <w:sz w:val="24"/>
          <w:szCs w:val="24"/>
        </w:rPr>
        <w:t xml:space="preserve"> </w:t>
      </w:r>
    </w:p>
    <w:p w:rsidR="006417AA" w:rsidRPr="002A2A91" w:rsidRDefault="006417AA" w:rsidP="006417AA">
      <w:pPr>
        <w:pStyle w:val="Heading2"/>
        <w:numPr>
          <w:ilvl w:val="0"/>
          <w:numId w:val="0"/>
        </w:numPr>
        <w:rPr>
          <w:lang w:val="de-DE"/>
        </w:rPr>
      </w:pPr>
      <w:bookmarkStart w:id="278" w:name="_Toc382572182"/>
      <w:r>
        <w:rPr>
          <w:lang w:val="de-DE"/>
        </w:rPr>
        <w:t>D</w:t>
      </w:r>
      <w:r w:rsidRPr="000B5ABD">
        <w:rPr>
          <w:lang w:val="de-DE"/>
        </w:rPr>
        <w:t>.</w:t>
      </w:r>
      <w:r>
        <w:rPr>
          <w:lang w:val="de-DE"/>
        </w:rPr>
        <w:t>1</w:t>
      </w:r>
      <w:r w:rsidRPr="000B5ABD">
        <w:rPr>
          <w:lang w:val="de-DE"/>
        </w:rPr>
        <w:t xml:space="preserve"> </w:t>
      </w:r>
      <w:r>
        <w:rPr>
          <w:lang w:val="de-DE"/>
        </w:rPr>
        <w:t>Obtaining a SWT from ACS</w:t>
      </w:r>
      <w:bookmarkEnd w:id="278"/>
    </w:p>
    <w:p w:rsidR="006417AA" w:rsidRPr="00DD253E" w:rsidRDefault="006417AA" w:rsidP="006417AA">
      <w:pPr>
        <w:pStyle w:val="NormalWeb"/>
        <w:shd w:val="clear" w:color="auto" w:fill="FFFFFF"/>
        <w:spacing w:before="0" w:beforeAutospacing="0" w:after="0" w:afterAutospacing="0" w:line="270" w:lineRule="atLeast"/>
        <w:rPr>
          <w:rFonts w:ascii="Arial Narrow" w:hAnsi="Arial Narrow" w:cs="Arial"/>
          <w:color w:val="2A2A2A"/>
        </w:rPr>
      </w:pPr>
      <w:r w:rsidRPr="00DD253E">
        <w:rPr>
          <w:rFonts w:ascii="Arial Narrow" w:hAnsi="Arial Narrow" w:cs="Arial"/>
          <w:color w:val="2A2A2A"/>
        </w:rPr>
        <w:t>When your web applications and services handle authentication using ACS, the client must obtain a security token issued by ACS to log in to your application or service. In order to obtain this ACS-issued token (output token), the client must either authenticate directly with ACS or send ACS a security token issued by its identity provider (input token). ACS validates this input security token, processes the identity claims in this token through the ACS rules engine, calculates the output identity claims, and issues an output security token.</w:t>
      </w:r>
    </w:p>
    <w:p w:rsidR="006417AA" w:rsidRPr="00DD253E" w:rsidRDefault="006417AA" w:rsidP="006417AA">
      <w:pPr>
        <w:pStyle w:val="NormalWeb"/>
        <w:shd w:val="clear" w:color="auto" w:fill="FFFFFF"/>
        <w:spacing w:before="0" w:beforeAutospacing="0" w:after="0" w:afterAutospacing="0" w:line="270" w:lineRule="atLeast"/>
        <w:rPr>
          <w:rFonts w:ascii="Arial Narrow" w:hAnsi="Arial Narrow" w:cs="Arial"/>
          <w:color w:val="2A2A2A"/>
        </w:rPr>
      </w:pPr>
    </w:p>
    <w:p w:rsidR="006417AA" w:rsidRPr="00DD253E" w:rsidRDefault="006417AA" w:rsidP="006417AA">
      <w:pPr>
        <w:pStyle w:val="NormalWeb"/>
        <w:shd w:val="clear" w:color="auto" w:fill="FFFFFF"/>
        <w:spacing w:before="0" w:beforeAutospacing="0" w:after="0" w:afterAutospacing="0" w:line="270" w:lineRule="atLeast"/>
        <w:rPr>
          <w:rFonts w:ascii="Arial Narrow" w:hAnsi="Arial Narrow" w:cs="Arial"/>
          <w:color w:val="2A2A2A"/>
        </w:rPr>
      </w:pPr>
      <w:r w:rsidRPr="00DD253E">
        <w:rPr>
          <w:rFonts w:ascii="Arial Narrow" w:hAnsi="Arial Narrow" w:cs="Arial"/>
          <w:color w:val="2A2A2A"/>
        </w:rPr>
        <w:t xml:space="preserve">This topic describes the methods of requesting a token from ACS via the </w:t>
      </w:r>
      <w:proofErr w:type="spellStart"/>
      <w:r w:rsidRPr="00DD253E">
        <w:rPr>
          <w:rFonts w:ascii="Arial Narrow" w:hAnsi="Arial Narrow" w:cs="Arial"/>
          <w:color w:val="2A2A2A"/>
        </w:rPr>
        <w:t>OAuth</w:t>
      </w:r>
      <w:proofErr w:type="spellEnd"/>
      <w:r w:rsidRPr="00DD253E">
        <w:rPr>
          <w:rFonts w:ascii="Arial Narrow" w:hAnsi="Arial Narrow" w:cs="Arial"/>
          <w:color w:val="2A2A2A"/>
        </w:rPr>
        <w:t xml:space="preserve"> WRAP protocol. All token requests via the </w:t>
      </w:r>
      <w:proofErr w:type="spellStart"/>
      <w:r w:rsidRPr="00DD253E">
        <w:rPr>
          <w:rFonts w:ascii="Arial Narrow" w:hAnsi="Arial Narrow" w:cs="Arial"/>
          <w:color w:val="2A2A2A"/>
        </w:rPr>
        <w:t>OAuth</w:t>
      </w:r>
      <w:proofErr w:type="spellEnd"/>
      <w:r w:rsidRPr="00DD253E">
        <w:rPr>
          <w:rFonts w:ascii="Arial Narrow" w:hAnsi="Arial Narrow" w:cs="Arial"/>
          <w:color w:val="2A2A2A"/>
        </w:rPr>
        <w:t xml:space="preserve"> WRAP protocol are transmitted over SSL. ACS always issues a Simple Web Token (SWT) via the </w:t>
      </w:r>
      <w:proofErr w:type="spellStart"/>
      <w:r w:rsidRPr="00DD253E">
        <w:rPr>
          <w:rFonts w:ascii="Arial Narrow" w:hAnsi="Arial Narrow" w:cs="Arial"/>
          <w:color w:val="2A2A2A"/>
        </w:rPr>
        <w:t>OAuth</w:t>
      </w:r>
      <w:proofErr w:type="spellEnd"/>
      <w:r w:rsidRPr="00DD253E">
        <w:rPr>
          <w:rFonts w:ascii="Arial Narrow" w:hAnsi="Arial Narrow" w:cs="Arial"/>
          <w:color w:val="2A2A2A"/>
        </w:rPr>
        <w:t xml:space="preserve"> WRAP protocol, in response to a correctly formatted token request. All token requests via the </w:t>
      </w:r>
      <w:proofErr w:type="spellStart"/>
      <w:r w:rsidRPr="00DD253E">
        <w:rPr>
          <w:rFonts w:ascii="Arial Narrow" w:hAnsi="Arial Narrow" w:cs="Arial"/>
          <w:color w:val="2A2A2A"/>
        </w:rPr>
        <w:t>OAuth</w:t>
      </w:r>
      <w:proofErr w:type="spellEnd"/>
      <w:r w:rsidRPr="00DD253E">
        <w:rPr>
          <w:rFonts w:ascii="Arial Narrow" w:hAnsi="Arial Narrow" w:cs="Arial"/>
          <w:color w:val="2A2A2A"/>
        </w:rPr>
        <w:t xml:space="preserve"> WRAP protocol are sent to ACS in an HTTP POST. You can request an ACS token via the </w:t>
      </w:r>
      <w:proofErr w:type="spellStart"/>
      <w:r w:rsidRPr="00DD253E">
        <w:rPr>
          <w:rFonts w:ascii="Arial Narrow" w:hAnsi="Arial Narrow" w:cs="Arial"/>
          <w:color w:val="2A2A2A"/>
        </w:rPr>
        <w:t>OAuth</w:t>
      </w:r>
      <w:proofErr w:type="spellEnd"/>
      <w:r w:rsidRPr="00DD253E">
        <w:rPr>
          <w:rFonts w:ascii="Arial Narrow" w:hAnsi="Arial Narrow" w:cs="Arial"/>
          <w:color w:val="2A2A2A"/>
        </w:rPr>
        <w:t xml:space="preserve"> WRAP protocol from any platform that can make an HTTPS FORM POST: .NET Framework, Windows Communication Foundation (WCF), Silverlight, ASP.NET, Java, Python, Ruby, PHP, Flash, and other platforms.</w:t>
      </w:r>
    </w:p>
    <w:p w:rsidR="006417AA" w:rsidRPr="00DD253E" w:rsidRDefault="006417AA" w:rsidP="006417AA">
      <w:pPr>
        <w:pStyle w:val="NormalWeb"/>
        <w:shd w:val="clear" w:color="auto" w:fill="FFFFFF"/>
        <w:spacing w:before="0" w:beforeAutospacing="0" w:after="0" w:afterAutospacing="0" w:line="270" w:lineRule="atLeast"/>
        <w:rPr>
          <w:rFonts w:ascii="Arial Narrow" w:hAnsi="Arial Narrow" w:cs="Arial"/>
          <w:color w:val="2A2A2A"/>
        </w:rPr>
      </w:pPr>
    </w:p>
    <w:p w:rsidR="006417AA" w:rsidRPr="00DD253E" w:rsidRDefault="006417AA" w:rsidP="006417AA">
      <w:pPr>
        <w:pStyle w:val="NormalWeb"/>
        <w:shd w:val="clear" w:color="auto" w:fill="FFFFFF"/>
        <w:spacing w:before="0" w:beforeAutospacing="0" w:after="0" w:afterAutospacing="0" w:line="270" w:lineRule="atLeast"/>
        <w:rPr>
          <w:rFonts w:ascii="Arial Narrow" w:hAnsi="Arial Narrow" w:cs="Arial"/>
          <w:color w:val="2A2A2A"/>
        </w:rPr>
      </w:pPr>
      <w:r w:rsidRPr="00DD253E">
        <w:rPr>
          <w:rFonts w:ascii="Arial Narrow" w:hAnsi="Arial Narrow" w:cs="Arial"/>
          <w:color w:val="2A2A2A"/>
        </w:rPr>
        <w:t xml:space="preserve">The following table lists three supported methods of requesting an ACS-issued SWT token via the </w:t>
      </w:r>
      <w:proofErr w:type="spellStart"/>
      <w:r w:rsidRPr="00DD253E">
        <w:rPr>
          <w:rFonts w:ascii="Arial Narrow" w:hAnsi="Arial Narrow" w:cs="Arial"/>
          <w:color w:val="2A2A2A"/>
        </w:rPr>
        <w:t>OAuth</w:t>
      </w:r>
      <w:proofErr w:type="spellEnd"/>
      <w:r w:rsidRPr="00DD253E">
        <w:rPr>
          <w:rFonts w:ascii="Arial Narrow" w:hAnsi="Arial Narrow" w:cs="Arial"/>
          <w:color w:val="2A2A2A"/>
        </w:rPr>
        <w:t xml:space="preserve"> WRAP protocol.</w:t>
      </w:r>
    </w:p>
    <w:p w:rsidR="006417AA" w:rsidRPr="002A2A91" w:rsidRDefault="006417AA" w:rsidP="006417AA">
      <w:pPr>
        <w:pStyle w:val="NormalWeb"/>
        <w:shd w:val="clear" w:color="auto" w:fill="FFFFFF"/>
        <w:spacing w:before="0" w:beforeAutospacing="0" w:after="0" w:afterAutospacing="0" w:line="270" w:lineRule="atLeast"/>
        <w:rPr>
          <w:rFonts w:ascii="Arial" w:hAnsi="Arial" w:cs="Arial"/>
          <w:color w:val="2A2A2A"/>
          <w:sz w:val="22"/>
          <w:szCs w:val="22"/>
        </w:rPr>
      </w:pPr>
    </w:p>
    <w:p w:rsidR="006417AA" w:rsidRPr="00AD6DEA" w:rsidRDefault="006417AA" w:rsidP="006417AA">
      <w:pPr>
        <w:pStyle w:val="NormalWeb"/>
        <w:shd w:val="clear" w:color="auto" w:fill="FFFFFF"/>
        <w:spacing w:before="0" w:beforeAutospacing="0" w:after="0" w:afterAutospacing="0" w:line="270" w:lineRule="atLeast"/>
        <w:rPr>
          <w:rFonts w:ascii="Arial Narrow" w:hAnsi="Arial Narrow" w:cs="Arial"/>
          <w:color w:val="2A2A2A"/>
          <w:sz w:val="21"/>
          <w:szCs w:val="21"/>
        </w:rPr>
      </w:pPr>
      <w:r w:rsidRPr="00AD6DEA">
        <w:rPr>
          <w:rFonts w:ascii="Arial Narrow" w:hAnsi="Arial Narrow" w:cs="Arial"/>
          <w:b/>
          <w:bCs/>
          <w:color w:val="323232"/>
          <w:sz w:val="32"/>
          <w:szCs w:val="32"/>
        </w:rPr>
        <w:t xml:space="preserve">Three methods of requesting a token from ACS via the </w:t>
      </w:r>
      <w:proofErr w:type="spellStart"/>
      <w:r w:rsidRPr="00AD6DEA">
        <w:rPr>
          <w:rFonts w:ascii="Arial Narrow" w:hAnsi="Arial Narrow" w:cs="Arial"/>
          <w:b/>
          <w:bCs/>
          <w:color w:val="323232"/>
          <w:sz w:val="32"/>
          <w:szCs w:val="32"/>
        </w:rPr>
        <w:t>OAuth</w:t>
      </w:r>
      <w:proofErr w:type="spellEnd"/>
      <w:r w:rsidRPr="00AD6DEA">
        <w:rPr>
          <w:rFonts w:ascii="Arial Narrow" w:hAnsi="Arial Narrow" w:cs="Arial"/>
          <w:b/>
          <w:bCs/>
          <w:color w:val="323232"/>
          <w:sz w:val="32"/>
          <w:szCs w:val="32"/>
        </w:rPr>
        <w:t xml:space="preserve"> WRAP protocol</w:t>
      </w:r>
      <w:r w:rsidR="00753220">
        <w:rPr>
          <w:rFonts w:ascii="Arial Narrow" w:hAnsi="Arial Narrow" w:cs="Arial"/>
          <w:b/>
          <w:bCs/>
          <w:color w:val="323232"/>
          <w:sz w:val="32"/>
          <w:szCs w:val="32"/>
        </w:rPr>
        <w:t>:</w:t>
      </w:r>
    </w:p>
    <w:tbl>
      <w:tblPr>
        <w:tblW w:w="8625" w:type="dxa"/>
        <w:tblCellMar>
          <w:top w:w="300" w:type="dxa"/>
          <w:left w:w="15" w:type="dxa"/>
          <w:bottom w:w="300" w:type="dxa"/>
          <w:right w:w="15" w:type="dxa"/>
        </w:tblCellMar>
        <w:tblLook w:val="04A0" w:firstRow="1" w:lastRow="0" w:firstColumn="1" w:lastColumn="0" w:noHBand="0" w:noVBand="1"/>
      </w:tblPr>
      <w:tblGrid>
        <w:gridCol w:w="1701"/>
        <w:gridCol w:w="6924"/>
      </w:tblGrid>
      <w:tr w:rsidR="006417AA" w:rsidTr="006417AA">
        <w:tc>
          <w:tcPr>
            <w:tcW w:w="0" w:type="auto"/>
            <w:tcBorders>
              <w:bottom w:val="single" w:sz="6" w:space="0" w:color="DBDBDB"/>
            </w:tcBorders>
            <w:shd w:val="clear" w:color="auto" w:fill="EDEDED"/>
            <w:tcMar>
              <w:top w:w="150" w:type="dxa"/>
              <w:left w:w="120" w:type="dxa"/>
              <w:bottom w:w="150" w:type="dxa"/>
              <w:right w:w="120" w:type="dxa"/>
            </w:tcMar>
            <w:vAlign w:val="center"/>
            <w:hideMark/>
          </w:tcPr>
          <w:p w:rsidR="006417AA" w:rsidRDefault="006417AA" w:rsidP="006417AA">
            <w:pPr>
              <w:spacing w:before="150" w:after="150"/>
              <w:ind w:left="150" w:right="150"/>
              <w:rPr>
                <w:b/>
                <w:bCs/>
                <w:color w:val="636363"/>
              </w:rPr>
            </w:pPr>
            <w:r>
              <w:rPr>
                <w:b/>
                <w:bCs/>
                <w:color w:val="636363"/>
              </w:rPr>
              <w:t>Token request method</w:t>
            </w:r>
          </w:p>
        </w:tc>
        <w:tc>
          <w:tcPr>
            <w:tcW w:w="0" w:type="auto"/>
            <w:tcBorders>
              <w:bottom w:val="single" w:sz="6" w:space="0" w:color="DBDBDB"/>
            </w:tcBorders>
            <w:shd w:val="clear" w:color="auto" w:fill="EDEDED"/>
            <w:tcMar>
              <w:top w:w="150" w:type="dxa"/>
              <w:left w:w="120" w:type="dxa"/>
              <w:bottom w:w="150" w:type="dxa"/>
              <w:right w:w="120" w:type="dxa"/>
            </w:tcMar>
            <w:vAlign w:val="center"/>
            <w:hideMark/>
          </w:tcPr>
          <w:p w:rsidR="006417AA" w:rsidRDefault="006417AA" w:rsidP="006417AA">
            <w:pPr>
              <w:spacing w:before="150" w:after="150"/>
              <w:ind w:left="150" w:right="150"/>
              <w:rPr>
                <w:b/>
                <w:bCs/>
                <w:color w:val="636363"/>
              </w:rPr>
            </w:pPr>
            <w:r>
              <w:rPr>
                <w:b/>
                <w:bCs/>
                <w:color w:val="636363"/>
              </w:rPr>
              <w:t>Description</w:t>
            </w:r>
          </w:p>
        </w:tc>
      </w:tr>
      <w:tr w:rsidR="006417AA" w:rsidTr="006417AA">
        <w:tc>
          <w:tcPr>
            <w:tcW w:w="0" w:type="auto"/>
            <w:tcBorders>
              <w:bottom w:val="single" w:sz="6" w:space="0" w:color="DBDBDB"/>
            </w:tcBorders>
            <w:tcMar>
              <w:top w:w="150" w:type="dxa"/>
              <w:left w:w="120" w:type="dxa"/>
              <w:bottom w:w="150" w:type="dxa"/>
              <w:right w:w="120" w:type="dxa"/>
            </w:tcMar>
            <w:hideMark/>
          </w:tcPr>
          <w:p w:rsidR="006417AA" w:rsidRDefault="006417AA" w:rsidP="006417AA">
            <w:pPr>
              <w:pStyle w:val="NormalWeb"/>
              <w:spacing w:before="0" w:beforeAutospacing="0" w:after="0" w:afterAutospacing="0" w:line="270" w:lineRule="atLeast"/>
              <w:ind w:left="150" w:right="150"/>
              <w:rPr>
                <w:color w:val="2A2A2A"/>
              </w:rPr>
            </w:pPr>
            <w:r w:rsidRPr="002A2A91">
              <w:rPr>
                <w:color w:val="2A2A2A"/>
              </w:rPr>
              <w:t>Password token requests</w:t>
            </w:r>
          </w:p>
        </w:tc>
        <w:tc>
          <w:tcPr>
            <w:tcW w:w="0" w:type="auto"/>
            <w:tcBorders>
              <w:bottom w:val="single" w:sz="6" w:space="0" w:color="DBDBDB"/>
            </w:tcBorders>
            <w:tcMar>
              <w:top w:w="150" w:type="dxa"/>
              <w:left w:w="120" w:type="dxa"/>
              <w:bottom w:w="150" w:type="dxa"/>
              <w:right w:w="120" w:type="dxa"/>
            </w:tcMar>
            <w:hideMark/>
          </w:tcPr>
          <w:p w:rsidR="006417AA" w:rsidRDefault="006417AA" w:rsidP="006417AA">
            <w:pPr>
              <w:pStyle w:val="NormalWeb"/>
              <w:spacing w:before="0" w:beforeAutospacing="0" w:after="0" w:afterAutospacing="0" w:line="270" w:lineRule="atLeast"/>
              <w:ind w:left="150" w:right="150"/>
              <w:rPr>
                <w:color w:val="2A2A2A"/>
              </w:rPr>
            </w:pPr>
            <w:r>
              <w:rPr>
                <w:color w:val="2A2A2A"/>
              </w:rPr>
              <w:t xml:space="preserve">This simplest method requires the client to send a user name and password from a service identity directly to ACS via the </w:t>
            </w:r>
            <w:proofErr w:type="spellStart"/>
            <w:r>
              <w:rPr>
                <w:color w:val="2A2A2A"/>
              </w:rPr>
              <w:t>OAuth</w:t>
            </w:r>
            <w:proofErr w:type="spellEnd"/>
            <w:r>
              <w:rPr>
                <w:color w:val="2A2A2A"/>
              </w:rPr>
              <w:t xml:space="preserve"> WRAP protocol for authentication.</w:t>
            </w:r>
          </w:p>
        </w:tc>
      </w:tr>
      <w:tr w:rsidR="006417AA" w:rsidTr="006417AA">
        <w:tc>
          <w:tcPr>
            <w:tcW w:w="0" w:type="auto"/>
            <w:tcBorders>
              <w:bottom w:val="single" w:sz="6" w:space="0" w:color="DBDBDB"/>
            </w:tcBorders>
            <w:tcMar>
              <w:top w:w="150" w:type="dxa"/>
              <w:left w:w="120" w:type="dxa"/>
              <w:bottom w:w="150" w:type="dxa"/>
              <w:right w:w="120" w:type="dxa"/>
            </w:tcMar>
            <w:hideMark/>
          </w:tcPr>
          <w:p w:rsidR="006417AA" w:rsidRDefault="006417AA" w:rsidP="006417AA">
            <w:pPr>
              <w:pStyle w:val="NormalWeb"/>
              <w:spacing w:before="0" w:beforeAutospacing="0" w:after="0" w:afterAutospacing="0" w:line="270" w:lineRule="atLeast"/>
              <w:ind w:left="150" w:right="150"/>
              <w:rPr>
                <w:color w:val="2A2A2A"/>
              </w:rPr>
            </w:pPr>
            <w:r w:rsidRPr="002A2A91">
              <w:rPr>
                <w:color w:val="2A2A2A"/>
              </w:rPr>
              <w:t>SWT token requests</w:t>
            </w:r>
          </w:p>
        </w:tc>
        <w:tc>
          <w:tcPr>
            <w:tcW w:w="0" w:type="auto"/>
            <w:tcBorders>
              <w:bottom w:val="single" w:sz="6" w:space="0" w:color="DBDBDB"/>
            </w:tcBorders>
            <w:tcMar>
              <w:top w:w="150" w:type="dxa"/>
              <w:left w:w="120" w:type="dxa"/>
              <w:bottom w:w="150" w:type="dxa"/>
              <w:right w:w="120" w:type="dxa"/>
            </w:tcMar>
            <w:hideMark/>
          </w:tcPr>
          <w:p w:rsidR="006417AA" w:rsidRDefault="006417AA" w:rsidP="006417AA">
            <w:pPr>
              <w:pStyle w:val="NormalWeb"/>
              <w:spacing w:before="0" w:beforeAutospacing="0" w:after="0" w:afterAutospacing="0" w:line="270" w:lineRule="atLeast"/>
              <w:ind w:left="150" w:right="150"/>
              <w:rPr>
                <w:color w:val="2A2A2A"/>
              </w:rPr>
            </w:pPr>
            <w:r>
              <w:rPr>
                <w:color w:val="2A2A2A"/>
              </w:rPr>
              <w:t xml:space="preserve">This method requires the client to send a SWT token which can be signed with a service identity symmetric key or an identity provider symmetric key to ACS via the </w:t>
            </w:r>
            <w:proofErr w:type="spellStart"/>
            <w:r>
              <w:rPr>
                <w:color w:val="2A2A2A"/>
              </w:rPr>
              <w:t>OAuth</w:t>
            </w:r>
            <w:proofErr w:type="spellEnd"/>
            <w:r>
              <w:rPr>
                <w:color w:val="2A2A2A"/>
              </w:rPr>
              <w:t xml:space="preserve"> WRAP protocol for authentication.</w:t>
            </w:r>
          </w:p>
        </w:tc>
      </w:tr>
      <w:tr w:rsidR="006417AA" w:rsidTr="006417AA">
        <w:tc>
          <w:tcPr>
            <w:tcW w:w="0" w:type="auto"/>
            <w:tcBorders>
              <w:bottom w:val="single" w:sz="6" w:space="0" w:color="DBDBDB"/>
            </w:tcBorders>
            <w:tcMar>
              <w:top w:w="150" w:type="dxa"/>
              <w:left w:w="120" w:type="dxa"/>
              <w:bottom w:w="150" w:type="dxa"/>
              <w:right w:w="120" w:type="dxa"/>
            </w:tcMar>
            <w:hideMark/>
          </w:tcPr>
          <w:p w:rsidR="006417AA" w:rsidRDefault="006417AA" w:rsidP="006417AA">
            <w:pPr>
              <w:pStyle w:val="NormalWeb"/>
              <w:spacing w:before="0" w:beforeAutospacing="0" w:after="0" w:afterAutospacing="0" w:line="270" w:lineRule="atLeast"/>
              <w:ind w:left="150" w:right="150"/>
              <w:rPr>
                <w:color w:val="2A2A2A"/>
              </w:rPr>
            </w:pPr>
            <w:r w:rsidRPr="002A2A91">
              <w:rPr>
                <w:color w:val="2A2A2A"/>
              </w:rPr>
              <w:t>SAML token requests</w:t>
            </w:r>
          </w:p>
        </w:tc>
        <w:tc>
          <w:tcPr>
            <w:tcW w:w="0" w:type="auto"/>
            <w:tcBorders>
              <w:bottom w:val="single" w:sz="6" w:space="0" w:color="DBDBDB"/>
            </w:tcBorders>
            <w:tcMar>
              <w:top w:w="150" w:type="dxa"/>
              <w:left w:w="120" w:type="dxa"/>
              <w:bottom w:w="150" w:type="dxa"/>
              <w:right w:w="120" w:type="dxa"/>
            </w:tcMar>
            <w:hideMark/>
          </w:tcPr>
          <w:p w:rsidR="006417AA" w:rsidRDefault="006417AA" w:rsidP="006417AA">
            <w:pPr>
              <w:pStyle w:val="NormalWeb"/>
              <w:spacing w:before="0" w:beforeAutospacing="0" w:after="0" w:afterAutospacing="0" w:line="270" w:lineRule="atLeast"/>
              <w:ind w:left="150" w:right="150"/>
              <w:rPr>
                <w:color w:val="2A2A2A"/>
              </w:rPr>
            </w:pPr>
            <w:r>
              <w:rPr>
                <w:color w:val="2A2A2A"/>
              </w:rPr>
              <w:t xml:space="preserve">Intended primarily for Active Directory Federation Service (AD FS) </w:t>
            </w:r>
            <w:proofErr w:type="gramStart"/>
            <w:r>
              <w:rPr>
                <w:color w:val="2A2A2A"/>
              </w:rPr>
              <w:t xml:space="preserve">2.0 integration, the Security Assertion </w:t>
            </w:r>
            <w:proofErr w:type="spellStart"/>
            <w:r>
              <w:rPr>
                <w:color w:val="2A2A2A"/>
              </w:rPr>
              <w:t>Markup</w:t>
            </w:r>
            <w:proofErr w:type="spellEnd"/>
            <w:r>
              <w:rPr>
                <w:color w:val="2A2A2A"/>
              </w:rPr>
              <w:t xml:space="preserve"> Language (SAML) method requires the client to send a signed SAML token to ACS via the </w:t>
            </w:r>
            <w:proofErr w:type="spellStart"/>
            <w:r>
              <w:rPr>
                <w:color w:val="2A2A2A"/>
              </w:rPr>
              <w:t>OAuth</w:t>
            </w:r>
            <w:proofErr w:type="spellEnd"/>
            <w:r>
              <w:rPr>
                <w:color w:val="2A2A2A"/>
              </w:rPr>
              <w:t xml:space="preserve"> WRAP protocol for authentication</w:t>
            </w:r>
            <w:proofErr w:type="gramEnd"/>
            <w:r>
              <w:rPr>
                <w:color w:val="2A2A2A"/>
              </w:rPr>
              <w:t xml:space="preserve">. This approach allows the client to use an enterprise identity to </w:t>
            </w:r>
            <w:r>
              <w:rPr>
                <w:color w:val="2A2A2A"/>
              </w:rPr>
              <w:lastRenderedPageBreak/>
              <w:t>authenticate with ACS.</w:t>
            </w:r>
          </w:p>
          <w:p w:rsidR="006417AA" w:rsidRDefault="006417AA" w:rsidP="006417AA">
            <w:pPr>
              <w:pStyle w:val="NormalWeb"/>
              <w:spacing w:before="0" w:beforeAutospacing="0" w:after="0" w:afterAutospacing="0" w:line="270" w:lineRule="atLeast"/>
              <w:ind w:left="150" w:right="150"/>
              <w:rPr>
                <w:color w:val="2A2A2A"/>
              </w:rPr>
            </w:pPr>
          </w:p>
          <w:p w:rsidR="006417AA" w:rsidRDefault="006417AA" w:rsidP="006417AA">
            <w:pPr>
              <w:pStyle w:val="NormalWeb"/>
              <w:spacing w:before="0" w:beforeAutospacing="0" w:after="0" w:afterAutospacing="0" w:line="270" w:lineRule="atLeast"/>
              <w:ind w:left="150" w:right="150"/>
              <w:rPr>
                <w:color w:val="2A2A2A"/>
              </w:rPr>
            </w:pPr>
          </w:p>
        </w:tc>
      </w:tr>
    </w:tbl>
    <w:p w:rsidR="006417AA" w:rsidRDefault="006417AA" w:rsidP="006417AA">
      <w:pPr>
        <w:pStyle w:val="Heading2"/>
        <w:numPr>
          <w:ilvl w:val="0"/>
          <w:numId w:val="0"/>
        </w:numPr>
        <w:shd w:val="clear" w:color="auto" w:fill="FFFFFF"/>
        <w:spacing w:before="0" w:after="0"/>
        <w:rPr>
          <w:b w:val="0"/>
          <w:bCs/>
        </w:rPr>
      </w:pPr>
      <w:bookmarkStart w:id="279" w:name="_Toc382572183"/>
      <w:r w:rsidRPr="002A2A91">
        <w:rPr>
          <w:b w:val="0"/>
          <w:lang w:val="de-DE"/>
        </w:rPr>
        <w:lastRenderedPageBreak/>
        <w:t xml:space="preserve">D.2 </w:t>
      </w:r>
      <w:r w:rsidRPr="002A2A91">
        <w:rPr>
          <w:b w:val="0"/>
          <w:bCs/>
        </w:rPr>
        <w:t>Token issuing endpoint</w:t>
      </w:r>
      <w:bookmarkEnd w:id="279"/>
    </w:p>
    <w:p w:rsidR="006417AA" w:rsidRPr="002A2A91" w:rsidRDefault="006417AA" w:rsidP="006417AA"/>
    <w:p w:rsidR="006417AA" w:rsidRPr="00DD253E" w:rsidRDefault="006417AA" w:rsidP="006417AA">
      <w:pPr>
        <w:pStyle w:val="NormalWeb"/>
        <w:shd w:val="clear" w:color="auto" w:fill="FFFFFF"/>
        <w:spacing w:before="0" w:beforeAutospacing="0" w:after="0" w:afterAutospacing="0" w:line="270" w:lineRule="atLeast"/>
        <w:rPr>
          <w:rFonts w:ascii="Arial Narrow" w:hAnsi="Arial Narrow" w:cs="Arial"/>
          <w:color w:val="2A2A2A"/>
        </w:rPr>
      </w:pPr>
      <w:r w:rsidRPr="00DD253E">
        <w:rPr>
          <w:rFonts w:ascii="Arial Narrow" w:hAnsi="Arial Narrow" w:cs="Arial"/>
          <w:color w:val="2A2A2A"/>
        </w:rPr>
        <w:t xml:space="preserve">All ACS token requests via the </w:t>
      </w:r>
      <w:proofErr w:type="spellStart"/>
      <w:r w:rsidRPr="00DD253E">
        <w:rPr>
          <w:rFonts w:ascii="Arial Narrow" w:hAnsi="Arial Narrow" w:cs="Arial"/>
          <w:color w:val="2A2A2A"/>
        </w:rPr>
        <w:t>OAuth</w:t>
      </w:r>
      <w:proofErr w:type="spellEnd"/>
      <w:r w:rsidRPr="00DD253E">
        <w:rPr>
          <w:rFonts w:ascii="Arial Narrow" w:hAnsi="Arial Narrow" w:cs="Arial"/>
          <w:color w:val="2A2A2A"/>
        </w:rPr>
        <w:t xml:space="preserve"> WRAP protocol are directed at an ACS token-issuing endpoint. The URI of this endpoint depends on the Access Control namespace. The namespace appears as a DNS name prefix in a token request URI. The rest of the DNS name is fixed, as is the path. For example, if you want to request a token from the Access Control namespace called "</w:t>
      </w:r>
      <w:proofErr w:type="spellStart"/>
      <w:r w:rsidRPr="00DD253E">
        <w:rPr>
          <w:rFonts w:ascii="Arial Narrow" w:hAnsi="Arial Narrow" w:cs="Arial"/>
          <w:color w:val="2A2A2A"/>
        </w:rPr>
        <w:t>mysnservice</w:t>
      </w:r>
      <w:proofErr w:type="spellEnd"/>
      <w:r w:rsidRPr="00DD253E">
        <w:rPr>
          <w:rFonts w:ascii="Arial Narrow" w:hAnsi="Arial Narrow" w:cs="Arial"/>
          <w:color w:val="2A2A2A"/>
        </w:rPr>
        <w:t xml:space="preserve">", you can direct a token request to the following URI: </w:t>
      </w:r>
      <w:hyperlink r:id="rId62" w:history="1">
        <w:r w:rsidR="00F77C41" w:rsidRPr="00555027">
          <w:rPr>
            <w:rStyle w:val="Hyperlink"/>
            <w:rFonts w:ascii="Arial Narrow" w:hAnsi="Arial Narrow" w:cs="Arial"/>
          </w:rPr>
          <w:t>https://mysnservice.accesscontrol.windows.net/WRAPv0.9</w:t>
        </w:r>
      </w:hyperlink>
      <w:r w:rsidRPr="00DD253E">
        <w:rPr>
          <w:rFonts w:ascii="Arial Narrow" w:hAnsi="Arial Narrow" w:cs="Arial"/>
          <w:color w:val="2A2A2A"/>
        </w:rPr>
        <w:t>.</w:t>
      </w:r>
    </w:p>
    <w:p w:rsidR="006417AA" w:rsidRPr="002E2AFD" w:rsidRDefault="006417AA" w:rsidP="006417AA">
      <w:pPr>
        <w:pStyle w:val="NormalWeb"/>
        <w:shd w:val="clear" w:color="auto" w:fill="FFFFFF"/>
        <w:spacing w:before="0" w:beforeAutospacing="0" w:after="0" w:afterAutospacing="0" w:line="270" w:lineRule="atLeast"/>
        <w:rPr>
          <w:rFonts w:ascii="Arial" w:hAnsi="Arial" w:cs="Arial"/>
          <w:color w:val="2A2A2A"/>
          <w:sz w:val="22"/>
          <w:szCs w:val="22"/>
        </w:rPr>
      </w:pPr>
    </w:p>
    <w:p w:rsidR="006417AA" w:rsidRPr="002E2AFD" w:rsidRDefault="006417AA" w:rsidP="006417AA">
      <w:pPr>
        <w:pStyle w:val="Heading2"/>
        <w:numPr>
          <w:ilvl w:val="0"/>
          <w:numId w:val="0"/>
        </w:numPr>
        <w:shd w:val="clear" w:color="auto" w:fill="FFFFFF"/>
        <w:spacing w:before="0" w:after="0"/>
        <w:rPr>
          <w:b w:val="0"/>
        </w:rPr>
      </w:pPr>
      <w:bookmarkStart w:id="280" w:name="_Toc382572184"/>
      <w:r w:rsidRPr="002E2AFD">
        <w:rPr>
          <w:b w:val="0"/>
          <w:lang w:val="de-DE"/>
        </w:rPr>
        <w:t xml:space="preserve">D.3 </w:t>
      </w:r>
      <w:r w:rsidRPr="002E2AFD">
        <w:rPr>
          <w:b w:val="0"/>
          <w:bCs/>
        </w:rPr>
        <w:t>Password token requests</w:t>
      </w:r>
      <w:bookmarkEnd w:id="280"/>
    </w:p>
    <w:p w:rsidR="006417AA" w:rsidRDefault="006417AA" w:rsidP="006417AA">
      <w:pPr>
        <w:pStyle w:val="NormalWeb"/>
        <w:shd w:val="clear" w:color="auto" w:fill="FFFFFF"/>
        <w:spacing w:before="0" w:beforeAutospacing="0" w:after="0" w:afterAutospacing="0" w:line="270" w:lineRule="atLeast"/>
        <w:rPr>
          <w:rFonts w:ascii="Segoe UI" w:hAnsi="Segoe UI" w:cs="Segoe UI"/>
          <w:color w:val="2A2A2A"/>
          <w:sz w:val="21"/>
          <w:szCs w:val="21"/>
        </w:rPr>
      </w:pPr>
    </w:p>
    <w:p w:rsidR="006417AA" w:rsidRPr="00DD253E" w:rsidRDefault="006417AA" w:rsidP="006417AA">
      <w:pPr>
        <w:pStyle w:val="NormalWeb"/>
        <w:shd w:val="clear" w:color="auto" w:fill="FFFFFF"/>
        <w:spacing w:before="0" w:beforeAutospacing="0" w:after="0" w:afterAutospacing="0" w:line="270" w:lineRule="atLeast"/>
        <w:rPr>
          <w:rFonts w:ascii="Arial Narrow" w:hAnsi="Arial Narrow" w:cs="Arial"/>
          <w:color w:val="2A2A2A"/>
        </w:rPr>
      </w:pPr>
      <w:r w:rsidRPr="00DD253E">
        <w:rPr>
          <w:rFonts w:ascii="Arial Narrow" w:hAnsi="Arial Narrow" w:cs="Arial"/>
          <w:color w:val="2A2A2A"/>
        </w:rPr>
        <w:t xml:space="preserve">With a password token request, a client can send a user name and password from a service identity directly to ACS via the </w:t>
      </w:r>
      <w:proofErr w:type="spellStart"/>
      <w:r w:rsidRPr="00DD253E">
        <w:rPr>
          <w:rFonts w:ascii="Arial Narrow" w:hAnsi="Arial Narrow" w:cs="Arial"/>
          <w:color w:val="2A2A2A"/>
        </w:rPr>
        <w:t>OAuth</w:t>
      </w:r>
      <w:proofErr w:type="spellEnd"/>
      <w:r w:rsidRPr="00DD253E">
        <w:rPr>
          <w:rFonts w:ascii="Arial Narrow" w:hAnsi="Arial Narrow" w:cs="Arial"/>
          <w:color w:val="2A2A2A"/>
        </w:rPr>
        <w:t xml:space="preserve"> WRAP protocol for authentication. This is the easiest way to request a token from ACS using the </w:t>
      </w:r>
      <w:proofErr w:type="spellStart"/>
      <w:r w:rsidRPr="00DD253E">
        <w:rPr>
          <w:rFonts w:ascii="Arial Narrow" w:hAnsi="Arial Narrow" w:cs="Arial"/>
          <w:color w:val="2A2A2A"/>
        </w:rPr>
        <w:t>OAuth</w:t>
      </w:r>
      <w:proofErr w:type="spellEnd"/>
      <w:r w:rsidRPr="00DD253E">
        <w:rPr>
          <w:rFonts w:ascii="Arial Narrow" w:hAnsi="Arial Narrow" w:cs="Arial"/>
          <w:color w:val="2A2A2A"/>
        </w:rPr>
        <w:t xml:space="preserve"> WRAP protocol. Other than establishing an SSL connection, this approach requires no cryptographic capability. In practice, it is similar to the username/password model that is prevalent in REST Web services. This type of token request is actually an HTTPS form POST. The parameters in a password token request are form-encoded.</w:t>
      </w:r>
    </w:p>
    <w:p w:rsidR="006417AA" w:rsidRPr="00DD253E" w:rsidRDefault="006417AA" w:rsidP="006417AA">
      <w:pPr>
        <w:pStyle w:val="NormalWeb"/>
        <w:shd w:val="clear" w:color="auto" w:fill="FFFFFF"/>
        <w:spacing w:before="0" w:beforeAutospacing="0" w:after="0" w:afterAutospacing="0" w:line="270" w:lineRule="atLeast"/>
        <w:rPr>
          <w:rFonts w:ascii="Arial Narrow" w:hAnsi="Arial Narrow" w:cs="Arial"/>
          <w:color w:val="2A2A2A"/>
        </w:rPr>
      </w:pPr>
    </w:p>
    <w:p w:rsidR="006417AA" w:rsidRPr="00DD253E" w:rsidRDefault="006417AA" w:rsidP="006417AA">
      <w:pPr>
        <w:pStyle w:val="NormalWeb"/>
        <w:shd w:val="clear" w:color="auto" w:fill="FFFFFF"/>
        <w:spacing w:before="0" w:beforeAutospacing="0" w:after="0" w:afterAutospacing="0" w:line="270" w:lineRule="atLeast"/>
        <w:rPr>
          <w:rFonts w:ascii="Arial Narrow" w:hAnsi="Arial Narrow" w:cs="Arial"/>
          <w:color w:val="2A2A2A"/>
        </w:rPr>
      </w:pPr>
      <w:r w:rsidRPr="00DD253E">
        <w:rPr>
          <w:rFonts w:ascii="Arial Narrow" w:hAnsi="Arial Narrow" w:cs="Arial"/>
          <w:color w:val="2A2A2A"/>
        </w:rPr>
        <w:t>The following is an example of a wire trace of a plaintext request to a namespace called “</w:t>
      </w:r>
      <w:proofErr w:type="spellStart"/>
      <w:r w:rsidRPr="00DD253E">
        <w:rPr>
          <w:rFonts w:ascii="Arial Narrow" w:hAnsi="Arial Narrow" w:cs="Arial"/>
          <w:color w:val="2A2A2A"/>
        </w:rPr>
        <w:t>mysnservice</w:t>
      </w:r>
      <w:proofErr w:type="spellEnd"/>
      <w:r w:rsidRPr="00DD253E">
        <w:rPr>
          <w:rFonts w:ascii="Arial Narrow" w:hAnsi="Arial Narrow" w:cs="Arial"/>
          <w:color w:val="2A2A2A"/>
        </w:rPr>
        <w:t>”.</w:t>
      </w:r>
    </w:p>
    <w:p w:rsidR="006417AA" w:rsidRDefault="006417AA" w:rsidP="006417AA">
      <w:pPr>
        <w:pStyle w:val="NormalWeb"/>
        <w:shd w:val="clear" w:color="auto" w:fill="FFFFFF"/>
        <w:spacing w:before="0" w:beforeAutospacing="0" w:after="0" w:afterAutospacing="0" w:line="270" w:lineRule="atLeast"/>
        <w:rPr>
          <w:rFonts w:ascii="Segoe UI" w:hAnsi="Segoe UI" w:cs="Segoe UI"/>
          <w:color w:val="2A2A2A"/>
          <w:sz w:val="21"/>
          <w:szCs w:val="21"/>
        </w:rPr>
      </w:pPr>
    </w:p>
    <w:p w:rsidR="006417AA" w:rsidRDefault="006417AA" w:rsidP="006417AA">
      <w:pPr>
        <w:pStyle w:val="HTMLPreformatted"/>
        <w:shd w:val="clear" w:color="auto" w:fill="FFFFFF"/>
        <w:spacing w:line="315" w:lineRule="atLeast"/>
        <w:rPr>
          <w:color w:val="000000"/>
          <w:sz w:val="21"/>
          <w:szCs w:val="21"/>
        </w:rPr>
      </w:pPr>
      <w:r>
        <w:rPr>
          <w:color w:val="000000"/>
          <w:sz w:val="21"/>
          <w:szCs w:val="21"/>
        </w:rPr>
        <w:t>POST /WRAPv0.9/ HTTP/1.1</w:t>
      </w:r>
    </w:p>
    <w:p w:rsidR="006417AA" w:rsidRDefault="006417AA" w:rsidP="006417AA">
      <w:pPr>
        <w:pStyle w:val="HTMLPreformatted"/>
        <w:shd w:val="clear" w:color="auto" w:fill="FFFFFF"/>
        <w:spacing w:line="315" w:lineRule="atLeast"/>
        <w:rPr>
          <w:color w:val="000000"/>
          <w:sz w:val="21"/>
          <w:szCs w:val="21"/>
        </w:rPr>
      </w:pPr>
      <w:r>
        <w:rPr>
          <w:color w:val="000000"/>
          <w:sz w:val="21"/>
          <w:szCs w:val="21"/>
        </w:rPr>
        <w:t>Host: mysnservice.accesscontrol.windows.net</w:t>
      </w:r>
    </w:p>
    <w:p w:rsidR="006417AA" w:rsidRDefault="006417AA" w:rsidP="006417AA">
      <w:pPr>
        <w:pStyle w:val="HTMLPreformatted"/>
        <w:shd w:val="clear" w:color="auto" w:fill="FFFFFF"/>
        <w:spacing w:line="315" w:lineRule="atLeast"/>
        <w:rPr>
          <w:color w:val="000000"/>
          <w:sz w:val="21"/>
          <w:szCs w:val="21"/>
        </w:rPr>
      </w:pPr>
      <w:r>
        <w:rPr>
          <w:color w:val="000000"/>
          <w:sz w:val="21"/>
          <w:szCs w:val="21"/>
        </w:rPr>
        <w:t>Content-</w:t>
      </w:r>
      <w:proofErr w:type="spellStart"/>
      <w:r>
        <w:rPr>
          <w:color w:val="000000"/>
          <w:sz w:val="21"/>
          <w:szCs w:val="21"/>
        </w:rPr>
        <w:t>Type</w:t>
      </w:r>
      <w:proofErr w:type="spellEnd"/>
      <w:r>
        <w:rPr>
          <w:color w:val="000000"/>
          <w:sz w:val="21"/>
          <w:szCs w:val="21"/>
        </w:rPr>
        <w:t xml:space="preserve">: </w:t>
      </w:r>
      <w:proofErr w:type="spellStart"/>
      <w:r>
        <w:rPr>
          <w:color w:val="000000"/>
          <w:sz w:val="21"/>
          <w:szCs w:val="21"/>
        </w:rPr>
        <w:t>application</w:t>
      </w:r>
      <w:proofErr w:type="spellEnd"/>
      <w:r>
        <w:rPr>
          <w:color w:val="000000"/>
          <w:sz w:val="21"/>
          <w:szCs w:val="21"/>
        </w:rPr>
        <w:t>/x-www-</w:t>
      </w:r>
      <w:proofErr w:type="spellStart"/>
      <w:r>
        <w:rPr>
          <w:color w:val="000000"/>
          <w:sz w:val="21"/>
          <w:szCs w:val="21"/>
        </w:rPr>
        <w:t>form</w:t>
      </w:r>
      <w:proofErr w:type="spellEnd"/>
      <w:r>
        <w:rPr>
          <w:color w:val="000000"/>
          <w:sz w:val="21"/>
          <w:szCs w:val="21"/>
        </w:rPr>
        <w:t>-</w:t>
      </w:r>
      <w:proofErr w:type="spellStart"/>
      <w:r>
        <w:rPr>
          <w:color w:val="000000"/>
          <w:sz w:val="21"/>
          <w:szCs w:val="21"/>
        </w:rPr>
        <w:t>urlencoded</w:t>
      </w:r>
      <w:proofErr w:type="spellEnd"/>
    </w:p>
    <w:p w:rsidR="006417AA" w:rsidRDefault="006417AA" w:rsidP="006417AA">
      <w:pPr>
        <w:pStyle w:val="HTMLPreformatted"/>
        <w:shd w:val="clear" w:color="auto" w:fill="FFFFFF"/>
        <w:spacing w:line="315" w:lineRule="atLeast"/>
        <w:rPr>
          <w:color w:val="000000"/>
          <w:sz w:val="21"/>
          <w:szCs w:val="21"/>
        </w:rPr>
      </w:pPr>
    </w:p>
    <w:p w:rsidR="006417AA" w:rsidRDefault="006417AA" w:rsidP="006417AA">
      <w:pPr>
        <w:pStyle w:val="HTMLPreformatted"/>
        <w:shd w:val="clear" w:color="auto" w:fill="FFFFFF"/>
        <w:spacing w:line="315" w:lineRule="atLeast"/>
        <w:rPr>
          <w:color w:val="000000"/>
          <w:sz w:val="21"/>
          <w:szCs w:val="21"/>
        </w:rPr>
      </w:pPr>
      <w:proofErr w:type="spellStart"/>
      <w:r>
        <w:rPr>
          <w:color w:val="000000"/>
          <w:sz w:val="21"/>
          <w:szCs w:val="21"/>
        </w:rPr>
        <w:t>wrap_scope</w:t>
      </w:r>
      <w:proofErr w:type="spellEnd"/>
      <w:r>
        <w:rPr>
          <w:color w:val="000000"/>
          <w:sz w:val="21"/>
          <w:szCs w:val="21"/>
        </w:rPr>
        <w:t>=http%3A%2F%2Fmysnservice.com%2Fservices%2F&amp;</w:t>
      </w:r>
    </w:p>
    <w:p w:rsidR="006417AA" w:rsidRDefault="006417AA" w:rsidP="006417AA">
      <w:pPr>
        <w:pStyle w:val="HTMLPreformatted"/>
        <w:shd w:val="clear" w:color="auto" w:fill="FFFFFF"/>
        <w:spacing w:line="315" w:lineRule="atLeast"/>
        <w:rPr>
          <w:color w:val="000000"/>
          <w:sz w:val="21"/>
          <w:szCs w:val="21"/>
        </w:rPr>
      </w:pPr>
      <w:proofErr w:type="spellStart"/>
      <w:r>
        <w:rPr>
          <w:color w:val="000000"/>
          <w:sz w:val="21"/>
          <w:szCs w:val="21"/>
        </w:rPr>
        <w:t>wrap_name</w:t>
      </w:r>
      <w:proofErr w:type="spellEnd"/>
      <w:r>
        <w:rPr>
          <w:color w:val="000000"/>
          <w:sz w:val="21"/>
          <w:szCs w:val="21"/>
        </w:rPr>
        <w:t>=mysncustomer1&amp;</w:t>
      </w:r>
    </w:p>
    <w:p w:rsidR="006417AA" w:rsidRDefault="006417AA" w:rsidP="006417AA">
      <w:pPr>
        <w:pStyle w:val="HTMLPreformatted"/>
        <w:shd w:val="clear" w:color="auto" w:fill="FFFFFF"/>
        <w:spacing w:line="315" w:lineRule="atLeast"/>
        <w:rPr>
          <w:color w:val="000000"/>
          <w:sz w:val="21"/>
          <w:szCs w:val="21"/>
        </w:rPr>
      </w:pPr>
      <w:proofErr w:type="spellStart"/>
      <w:r>
        <w:rPr>
          <w:color w:val="000000"/>
          <w:sz w:val="21"/>
          <w:szCs w:val="21"/>
        </w:rPr>
        <w:t>wrap_password</w:t>
      </w:r>
      <w:proofErr w:type="spellEnd"/>
      <w:r>
        <w:rPr>
          <w:color w:val="000000"/>
          <w:sz w:val="21"/>
          <w:szCs w:val="21"/>
        </w:rPr>
        <w:t>=5znwNTZDYC39dqhFOTDtnaikd1hiuRa4XaAj3Y9kJhQ%3D</w:t>
      </w:r>
    </w:p>
    <w:p w:rsidR="006417AA" w:rsidRDefault="006417AA" w:rsidP="006417AA">
      <w:pPr>
        <w:pStyle w:val="HTMLPreformatted"/>
        <w:shd w:val="clear" w:color="auto" w:fill="FFFFFF"/>
        <w:spacing w:line="315" w:lineRule="atLeast"/>
        <w:rPr>
          <w:color w:val="000000"/>
          <w:sz w:val="21"/>
          <w:szCs w:val="21"/>
        </w:rPr>
      </w:pPr>
    </w:p>
    <w:p w:rsidR="006417AA" w:rsidRPr="00DD253E" w:rsidRDefault="006417AA" w:rsidP="006417AA">
      <w:pPr>
        <w:pStyle w:val="NormalWeb"/>
        <w:shd w:val="clear" w:color="auto" w:fill="FFFFFF"/>
        <w:spacing w:before="0" w:beforeAutospacing="0" w:after="0" w:afterAutospacing="0" w:line="270" w:lineRule="atLeast"/>
        <w:rPr>
          <w:rFonts w:ascii="Arial Narrow" w:hAnsi="Arial Narrow" w:cs="Arial"/>
          <w:color w:val="2A2A2A"/>
        </w:rPr>
      </w:pPr>
      <w:r w:rsidRPr="00DD253E">
        <w:rPr>
          <w:rFonts w:ascii="Arial Narrow" w:hAnsi="Arial Narrow" w:cs="Arial"/>
          <w:color w:val="2A2A2A"/>
        </w:rPr>
        <w:t>The table below provides the names, descriptions, and value requirements of the parameters that are required to be present in a password token request:</w:t>
      </w:r>
    </w:p>
    <w:p w:rsidR="006417AA" w:rsidRPr="00636FE0" w:rsidRDefault="006417AA" w:rsidP="006417AA">
      <w:pPr>
        <w:pStyle w:val="NormalWeb"/>
        <w:shd w:val="clear" w:color="auto" w:fill="FFFFFF"/>
        <w:spacing w:before="0" w:beforeAutospacing="0" w:after="0" w:afterAutospacing="0" w:line="270" w:lineRule="atLeast"/>
        <w:rPr>
          <w:rFonts w:ascii="Arial" w:hAnsi="Arial" w:cs="Arial"/>
          <w:color w:val="2A2A2A"/>
          <w:sz w:val="22"/>
          <w:szCs w:val="22"/>
        </w:rPr>
      </w:pPr>
      <w:r>
        <w:rPr>
          <w:rFonts w:ascii="Segoe UI Light" w:hAnsi="Segoe UI Light" w:cs="Segoe UI"/>
          <w:b/>
          <w:bCs/>
          <w:color w:val="323232"/>
          <w:sz w:val="32"/>
          <w:szCs w:val="32"/>
        </w:rPr>
        <w:t> </w:t>
      </w:r>
    </w:p>
    <w:tbl>
      <w:tblPr>
        <w:tblW w:w="8625" w:type="dxa"/>
        <w:tblCellMar>
          <w:top w:w="300" w:type="dxa"/>
          <w:left w:w="15" w:type="dxa"/>
          <w:bottom w:w="300" w:type="dxa"/>
          <w:right w:w="15" w:type="dxa"/>
        </w:tblCellMar>
        <w:tblLook w:val="04A0" w:firstRow="1" w:lastRow="0" w:firstColumn="1" w:lastColumn="0" w:noHBand="0" w:noVBand="1"/>
      </w:tblPr>
      <w:tblGrid>
        <w:gridCol w:w="2167"/>
        <w:gridCol w:w="4420"/>
        <w:gridCol w:w="2038"/>
      </w:tblGrid>
      <w:tr w:rsidR="006417AA" w:rsidTr="006417AA">
        <w:tc>
          <w:tcPr>
            <w:tcW w:w="0" w:type="auto"/>
            <w:tcBorders>
              <w:bottom w:val="single" w:sz="6" w:space="0" w:color="DBDBDB"/>
            </w:tcBorders>
            <w:shd w:val="clear" w:color="auto" w:fill="EDEDED"/>
            <w:tcMar>
              <w:top w:w="150" w:type="dxa"/>
              <w:left w:w="120" w:type="dxa"/>
              <w:bottom w:w="150" w:type="dxa"/>
              <w:right w:w="120" w:type="dxa"/>
            </w:tcMar>
            <w:vAlign w:val="center"/>
            <w:hideMark/>
          </w:tcPr>
          <w:p w:rsidR="006417AA" w:rsidRDefault="006417AA" w:rsidP="006417AA">
            <w:pPr>
              <w:spacing w:before="150" w:after="150"/>
              <w:ind w:left="150" w:right="150"/>
              <w:rPr>
                <w:b/>
                <w:bCs/>
                <w:color w:val="636363"/>
              </w:rPr>
            </w:pPr>
            <w:r>
              <w:rPr>
                <w:b/>
                <w:bCs/>
                <w:color w:val="636363"/>
              </w:rPr>
              <w:t>Parameter name</w:t>
            </w:r>
          </w:p>
        </w:tc>
        <w:tc>
          <w:tcPr>
            <w:tcW w:w="0" w:type="auto"/>
            <w:tcBorders>
              <w:bottom w:val="single" w:sz="6" w:space="0" w:color="DBDBDB"/>
            </w:tcBorders>
            <w:shd w:val="clear" w:color="auto" w:fill="EDEDED"/>
            <w:tcMar>
              <w:top w:w="150" w:type="dxa"/>
              <w:left w:w="120" w:type="dxa"/>
              <w:bottom w:w="150" w:type="dxa"/>
              <w:right w:w="120" w:type="dxa"/>
            </w:tcMar>
            <w:vAlign w:val="center"/>
            <w:hideMark/>
          </w:tcPr>
          <w:p w:rsidR="006417AA" w:rsidRDefault="006417AA" w:rsidP="006417AA">
            <w:pPr>
              <w:spacing w:before="150" w:after="150"/>
              <w:ind w:left="150" w:right="150"/>
              <w:rPr>
                <w:b/>
                <w:bCs/>
                <w:color w:val="636363"/>
              </w:rPr>
            </w:pPr>
            <w:r>
              <w:rPr>
                <w:b/>
                <w:bCs/>
                <w:color w:val="636363"/>
              </w:rPr>
              <w:t>Description</w:t>
            </w:r>
          </w:p>
        </w:tc>
        <w:tc>
          <w:tcPr>
            <w:tcW w:w="0" w:type="auto"/>
            <w:tcBorders>
              <w:bottom w:val="single" w:sz="6" w:space="0" w:color="DBDBDB"/>
            </w:tcBorders>
            <w:shd w:val="clear" w:color="auto" w:fill="EDEDED"/>
            <w:tcMar>
              <w:top w:w="150" w:type="dxa"/>
              <w:left w:w="120" w:type="dxa"/>
              <w:bottom w:w="150" w:type="dxa"/>
              <w:right w:w="120" w:type="dxa"/>
            </w:tcMar>
            <w:vAlign w:val="center"/>
            <w:hideMark/>
          </w:tcPr>
          <w:p w:rsidR="006417AA" w:rsidRDefault="006417AA" w:rsidP="006417AA">
            <w:pPr>
              <w:spacing w:before="150" w:after="150"/>
              <w:ind w:left="150" w:right="150"/>
              <w:rPr>
                <w:b/>
                <w:bCs/>
                <w:color w:val="636363"/>
              </w:rPr>
            </w:pPr>
            <w:r>
              <w:rPr>
                <w:b/>
                <w:bCs/>
                <w:color w:val="636363"/>
              </w:rPr>
              <w:t>Value requirements</w:t>
            </w:r>
          </w:p>
        </w:tc>
      </w:tr>
      <w:tr w:rsidR="006417AA" w:rsidTr="006417AA">
        <w:tc>
          <w:tcPr>
            <w:tcW w:w="0" w:type="auto"/>
            <w:tcBorders>
              <w:bottom w:val="single" w:sz="6" w:space="0" w:color="DBDBDB"/>
            </w:tcBorders>
            <w:tcMar>
              <w:top w:w="150" w:type="dxa"/>
              <w:left w:w="120" w:type="dxa"/>
              <w:bottom w:w="150" w:type="dxa"/>
              <w:right w:w="120" w:type="dxa"/>
            </w:tcMar>
            <w:hideMark/>
          </w:tcPr>
          <w:p w:rsidR="006417AA" w:rsidRDefault="006417AA" w:rsidP="006417AA">
            <w:pPr>
              <w:pStyle w:val="NormalWeb"/>
              <w:spacing w:before="0" w:beforeAutospacing="0" w:after="0" w:afterAutospacing="0" w:line="270" w:lineRule="atLeast"/>
              <w:ind w:left="150" w:right="150"/>
              <w:rPr>
                <w:color w:val="2A2A2A"/>
              </w:rPr>
            </w:pPr>
            <w:proofErr w:type="spellStart"/>
            <w:r>
              <w:rPr>
                <w:rStyle w:val="Strong"/>
                <w:color w:val="2A2A2A"/>
              </w:rPr>
              <w:t>wrap_scope</w:t>
            </w:r>
            <w:proofErr w:type="spellEnd"/>
          </w:p>
        </w:tc>
        <w:tc>
          <w:tcPr>
            <w:tcW w:w="0" w:type="auto"/>
            <w:tcBorders>
              <w:bottom w:val="single" w:sz="6" w:space="0" w:color="DBDBDB"/>
            </w:tcBorders>
            <w:tcMar>
              <w:top w:w="150" w:type="dxa"/>
              <w:left w:w="120" w:type="dxa"/>
              <w:bottom w:w="150" w:type="dxa"/>
              <w:right w:w="120" w:type="dxa"/>
            </w:tcMar>
            <w:hideMark/>
          </w:tcPr>
          <w:p w:rsidR="006417AA" w:rsidRDefault="006417AA" w:rsidP="006417AA">
            <w:pPr>
              <w:pStyle w:val="NormalWeb"/>
              <w:spacing w:before="0" w:beforeAutospacing="0" w:after="0" w:afterAutospacing="0" w:line="270" w:lineRule="atLeast"/>
              <w:ind w:left="150" w:right="150"/>
              <w:rPr>
                <w:color w:val="2A2A2A"/>
              </w:rPr>
            </w:pPr>
            <w:r>
              <w:rPr>
                <w:color w:val="2A2A2A"/>
              </w:rPr>
              <w:t>Matches the token request against a set of rules. Set the value of this parameter to the value of the relying party application realm. You can obtain this value (in the</w:t>
            </w:r>
            <w:r>
              <w:rPr>
                <w:rStyle w:val="apple-converted-space"/>
                <w:color w:val="2A2A2A"/>
              </w:rPr>
              <w:t> </w:t>
            </w:r>
            <w:r>
              <w:rPr>
                <w:rStyle w:val="Strong"/>
                <w:color w:val="2A2A2A"/>
              </w:rPr>
              <w:t>Realm</w:t>
            </w:r>
            <w:r>
              <w:rPr>
                <w:rStyle w:val="apple-converted-space"/>
                <w:color w:val="2A2A2A"/>
              </w:rPr>
              <w:t> </w:t>
            </w:r>
            <w:r>
              <w:rPr>
                <w:color w:val="2A2A2A"/>
              </w:rPr>
              <w:t xml:space="preserve">field) through the ACS Management Portal by selecting </w:t>
            </w:r>
            <w:r>
              <w:rPr>
                <w:color w:val="2A2A2A"/>
              </w:rPr>
              <w:lastRenderedPageBreak/>
              <w:t>the appropriate relying party application from the</w:t>
            </w:r>
            <w:r>
              <w:rPr>
                <w:rStyle w:val="apple-converted-space"/>
                <w:color w:val="2A2A2A"/>
              </w:rPr>
              <w:t> </w:t>
            </w:r>
            <w:r>
              <w:rPr>
                <w:rStyle w:val="Strong"/>
                <w:color w:val="2A2A2A"/>
              </w:rPr>
              <w:t>Relying Party Applications</w:t>
            </w:r>
            <w:r>
              <w:rPr>
                <w:rStyle w:val="apple-converted-space"/>
                <w:color w:val="2A2A2A"/>
              </w:rPr>
              <w:t> </w:t>
            </w:r>
            <w:r>
              <w:rPr>
                <w:color w:val="2A2A2A"/>
              </w:rPr>
              <w:t>page.</w:t>
            </w:r>
          </w:p>
        </w:tc>
        <w:tc>
          <w:tcPr>
            <w:tcW w:w="0" w:type="auto"/>
            <w:tcBorders>
              <w:bottom w:val="single" w:sz="6" w:space="0" w:color="DBDBDB"/>
            </w:tcBorders>
            <w:tcMar>
              <w:top w:w="150" w:type="dxa"/>
              <w:left w:w="120" w:type="dxa"/>
              <w:bottom w:w="150" w:type="dxa"/>
              <w:right w:w="120" w:type="dxa"/>
            </w:tcMar>
            <w:hideMark/>
          </w:tcPr>
          <w:p w:rsidR="006417AA" w:rsidRDefault="006417AA" w:rsidP="00964354">
            <w:pPr>
              <w:numPr>
                <w:ilvl w:val="0"/>
                <w:numId w:val="36"/>
              </w:numPr>
              <w:spacing w:before="100" w:beforeAutospacing="1" w:after="240"/>
              <w:ind w:left="150" w:right="150"/>
              <w:jc w:val="left"/>
              <w:rPr>
                <w:color w:val="2A2A2A"/>
              </w:rPr>
            </w:pPr>
            <w:r>
              <w:rPr>
                <w:color w:val="2A2A2A"/>
              </w:rPr>
              <w:lastRenderedPageBreak/>
              <w:t>HTTP or HTTP(s) URI</w:t>
            </w:r>
          </w:p>
          <w:p w:rsidR="006417AA" w:rsidRDefault="006417AA" w:rsidP="00964354">
            <w:pPr>
              <w:numPr>
                <w:ilvl w:val="0"/>
                <w:numId w:val="36"/>
              </w:numPr>
              <w:spacing w:before="100" w:beforeAutospacing="1" w:after="240"/>
              <w:ind w:left="150" w:right="150"/>
              <w:jc w:val="left"/>
              <w:rPr>
                <w:color w:val="2A2A2A"/>
              </w:rPr>
            </w:pPr>
            <w:r>
              <w:rPr>
                <w:color w:val="2A2A2A"/>
              </w:rPr>
              <w:t xml:space="preserve">No query parameters or </w:t>
            </w:r>
            <w:r>
              <w:rPr>
                <w:color w:val="2A2A2A"/>
              </w:rPr>
              <w:lastRenderedPageBreak/>
              <w:t>anchors.</w:t>
            </w:r>
          </w:p>
          <w:p w:rsidR="006417AA" w:rsidRDefault="006417AA" w:rsidP="00964354">
            <w:pPr>
              <w:numPr>
                <w:ilvl w:val="0"/>
                <w:numId w:val="36"/>
              </w:numPr>
              <w:spacing w:before="100" w:beforeAutospacing="1" w:after="240"/>
              <w:ind w:left="150" w:right="150"/>
              <w:jc w:val="left"/>
              <w:rPr>
                <w:color w:val="2A2A2A"/>
              </w:rPr>
            </w:pPr>
            <w:r>
              <w:rPr>
                <w:color w:val="2A2A2A"/>
              </w:rPr>
              <w:t>Path segments &lt;= 32.</w:t>
            </w:r>
          </w:p>
          <w:p w:rsidR="006417AA" w:rsidRDefault="006417AA" w:rsidP="00964354">
            <w:pPr>
              <w:numPr>
                <w:ilvl w:val="0"/>
                <w:numId w:val="36"/>
              </w:numPr>
              <w:spacing w:before="100" w:beforeAutospacing="1" w:after="240"/>
              <w:ind w:left="150" w:right="150"/>
              <w:jc w:val="left"/>
              <w:rPr>
                <w:color w:val="2A2A2A"/>
              </w:rPr>
            </w:pPr>
            <w:r>
              <w:rPr>
                <w:color w:val="2A2A2A"/>
              </w:rPr>
              <w:t>Maximum length: 256 characters.</w:t>
            </w:r>
          </w:p>
          <w:p w:rsidR="006417AA" w:rsidRDefault="006417AA" w:rsidP="00964354">
            <w:pPr>
              <w:numPr>
                <w:ilvl w:val="0"/>
                <w:numId w:val="36"/>
              </w:numPr>
              <w:spacing w:before="100" w:beforeAutospacing="1" w:after="240"/>
              <w:ind w:left="150" w:right="150"/>
              <w:jc w:val="left"/>
              <w:rPr>
                <w:color w:val="2A2A2A"/>
              </w:rPr>
            </w:pPr>
            <w:r>
              <w:rPr>
                <w:color w:val="2A2A2A"/>
              </w:rPr>
              <w:t>Must be URL-encoded.</w:t>
            </w:r>
          </w:p>
        </w:tc>
      </w:tr>
      <w:tr w:rsidR="006417AA" w:rsidTr="006417AA">
        <w:tc>
          <w:tcPr>
            <w:tcW w:w="0" w:type="auto"/>
            <w:tcBorders>
              <w:bottom w:val="single" w:sz="6" w:space="0" w:color="DBDBDB"/>
            </w:tcBorders>
            <w:tcMar>
              <w:top w:w="150" w:type="dxa"/>
              <w:left w:w="120" w:type="dxa"/>
              <w:bottom w:w="150" w:type="dxa"/>
              <w:right w:w="120" w:type="dxa"/>
            </w:tcMar>
            <w:hideMark/>
          </w:tcPr>
          <w:p w:rsidR="006417AA" w:rsidRDefault="006417AA" w:rsidP="006417AA">
            <w:pPr>
              <w:pStyle w:val="NormalWeb"/>
              <w:spacing w:before="0" w:beforeAutospacing="0" w:after="0" w:afterAutospacing="0" w:line="270" w:lineRule="atLeast"/>
              <w:ind w:left="150" w:right="150"/>
              <w:rPr>
                <w:color w:val="2A2A2A"/>
              </w:rPr>
            </w:pPr>
            <w:proofErr w:type="spellStart"/>
            <w:r>
              <w:rPr>
                <w:rStyle w:val="Strong"/>
                <w:color w:val="2A2A2A"/>
              </w:rPr>
              <w:lastRenderedPageBreak/>
              <w:t>wrap_name</w:t>
            </w:r>
            <w:proofErr w:type="spellEnd"/>
          </w:p>
        </w:tc>
        <w:tc>
          <w:tcPr>
            <w:tcW w:w="0" w:type="auto"/>
            <w:tcBorders>
              <w:bottom w:val="single" w:sz="6" w:space="0" w:color="DBDBDB"/>
            </w:tcBorders>
            <w:tcMar>
              <w:top w:w="150" w:type="dxa"/>
              <w:left w:w="120" w:type="dxa"/>
              <w:bottom w:w="150" w:type="dxa"/>
              <w:right w:w="120" w:type="dxa"/>
            </w:tcMar>
            <w:hideMark/>
          </w:tcPr>
          <w:p w:rsidR="006417AA" w:rsidRDefault="006417AA" w:rsidP="006417AA">
            <w:pPr>
              <w:pStyle w:val="NormalWeb"/>
              <w:spacing w:before="0" w:beforeAutospacing="0" w:after="0" w:afterAutospacing="0" w:line="270" w:lineRule="atLeast"/>
              <w:ind w:left="150" w:right="150"/>
              <w:rPr>
                <w:color w:val="2A2A2A"/>
              </w:rPr>
            </w:pPr>
            <w:r>
              <w:rPr>
                <w:color w:val="2A2A2A"/>
              </w:rPr>
              <w:t>Validates the key of the next parameter. Set the value of this parameter to the name of a service identity within your Access Control namespace. You can obtain this value (in the</w:t>
            </w:r>
            <w:r>
              <w:rPr>
                <w:rStyle w:val="apple-converted-space"/>
                <w:color w:val="2A2A2A"/>
              </w:rPr>
              <w:t> </w:t>
            </w:r>
            <w:r>
              <w:rPr>
                <w:rStyle w:val="Strong"/>
                <w:color w:val="2A2A2A"/>
              </w:rPr>
              <w:t>Name</w:t>
            </w:r>
            <w:r>
              <w:rPr>
                <w:rStyle w:val="apple-converted-space"/>
                <w:color w:val="2A2A2A"/>
              </w:rPr>
              <w:t> </w:t>
            </w:r>
            <w:r>
              <w:rPr>
                <w:color w:val="2A2A2A"/>
              </w:rPr>
              <w:t>field) through the ACS Management Portal by selecting the appropriate service identity from the</w:t>
            </w:r>
            <w:r>
              <w:rPr>
                <w:rStyle w:val="apple-converted-space"/>
                <w:color w:val="2A2A2A"/>
              </w:rPr>
              <w:t> </w:t>
            </w:r>
            <w:r>
              <w:rPr>
                <w:rStyle w:val="Strong"/>
                <w:color w:val="2A2A2A"/>
              </w:rPr>
              <w:t>Service Identities</w:t>
            </w:r>
            <w:r>
              <w:rPr>
                <w:rStyle w:val="apple-converted-space"/>
                <w:color w:val="2A2A2A"/>
              </w:rPr>
              <w:t> </w:t>
            </w:r>
            <w:r>
              <w:rPr>
                <w:color w:val="2A2A2A"/>
              </w:rPr>
              <w:t>page.</w:t>
            </w:r>
          </w:p>
        </w:tc>
        <w:tc>
          <w:tcPr>
            <w:tcW w:w="0" w:type="auto"/>
            <w:tcBorders>
              <w:bottom w:val="single" w:sz="6" w:space="0" w:color="DBDBDB"/>
            </w:tcBorders>
            <w:tcMar>
              <w:top w:w="150" w:type="dxa"/>
              <w:left w:w="120" w:type="dxa"/>
              <w:bottom w:w="150" w:type="dxa"/>
              <w:right w:w="120" w:type="dxa"/>
            </w:tcMar>
            <w:hideMark/>
          </w:tcPr>
          <w:p w:rsidR="006417AA" w:rsidRDefault="006417AA" w:rsidP="00964354">
            <w:pPr>
              <w:numPr>
                <w:ilvl w:val="0"/>
                <w:numId w:val="37"/>
              </w:numPr>
              <w:spacing w:before="100" w:beforeAutospacing="1" w:after="240"/>
              <w:ind w:left="150" w:right="150"/>
              <w:jc w:val="left"/>
              <w:rPr>
                <w:color w:val="2A2A2A"/>
              </w:rPr>
            </w:pPr>
            <w:r>
              <w:rPr>
                <w:color w:val="2A2A2A"/>
              </w:rPr>
              <w:t>Minimum length: 1 character.</w:t>
            </w:r>
          </w:p>
          <w:p w:rsidR="006417AA" w:rsidRDefault="006417AA" w:rsidP="00964354">
            <w:pPr>
              <w:numPr>
                <w:ilvl w:val="0"/>
                <w:numId w:val="37"/>
              </w:numPr>
              <w:spacing w:before="100" w:beforeAutospacing="1" w:after="240"/>
              <w:ind w:left="150" w:right="150"/>
              <w:jc w:val="left"/>
              <w:rPr>
                <w:color w:val="2A2A2A"/>
              </w:rPr>
            </w:pPr>
            <w:r>
              <w:rPr>
                <w:color w:val="2A2A2A"/>
              </w:rPr>
              <w:t>Maximum length: 128 characters.</w:t>
            </w:r>
          </w:p>
          <w:p w:rsidR="006417AA" w:rsidRDefault="006417AA" w:rsidP="00964354">
            <w:pPr>
              <w:numPr>
                <w:ilvl w:val="0"/>
                <w:numId w:val="37"/>
              </w:numPr>
              <w:spacing w:before="100" w:beforeAutospacing="1" w:after="240"/>
              <w:ind w:left="150" w:right="150"/>
              <w:jc w:val="left"/>
              <w:rPr>
                <w:color w:val="2A2A2A"/>
              </w:rPr>
            </w:pPr>
            <w:r>
              <w:rPr>
                <w:color w:val="2A2A2A"/>
              </w:rPr>
              <w:t>Must be URL-encoded.</w:t>
            </w:r>
          </w:p>
        </w:tc>
      </w:tr>
      <w:tr w:rsidR="006417AA" w:rsidTr="006417AA">
        <w:tc>
          <w:tcPr>
            <w:tcW w:w="0" w:type="auto"/>
            <w:tcBorders>
              <w:bottom w:val="single" w:sz="6" w:space="0" w:color="DBDBDB"/>
            </w:tcBorders>
            <w:tcMar>
              <w:top w:w="150" w:type="dxa"/>
              <w:left w:w="120" w:type="dxa"/>
              <w:bottom w:w="150" w:type="dxa"/>
              <w:right w:w="120" w:type="dxa"/>
            </w:tcMar>
            <w:hideMark/>
          </w:tcPr>
          <w:p w:rsidR="006417AA" w:rsidRDefault="006417AA" w:rsidP="006417AA">
            <w:pPr>
              <w:pStyle w:val="NormalWeb"/>
              <w:spacing w:before="0" w:beforeAutospacing="0" w:after="0" w:afterAutospacing="0" w:line="270" w:lineRule="atLeast"/>
              <w:ind w:left="150" w:right="150"/>
              <w:rPr>
                <w:color w:val="2A2A2A"/>
              </w:rPr>
            </w:pPr>
            <w:proofErr w:type="spellStart"/>
            <w:r>
              <w:rPr>
                <w:rStyle w:val="Strong"/>
                <w:color w:val="2A2A2A"/>
              </w:rPr>
              <w:t>wrap_password</w:t>
            </w:r>
            <w:proofErr w:type="spellEnd"/>
          </w:p>
        </w:tc>
        <w:tc>
          <w:tcPr>
            <w:tcW w:w="0" w:type="auto"/>
            <w:tcBorders>
              <w:bottom w:val="single" w:sz="6" w:space="0" w:color="DBDBDB"/>
            </w:tcBorders>
            <w:tcMar>
              <w:top w:w="150" w:type="dxa"/>
              <w:left w:w="120" w:type="dxa"/>
              <w:bottom w:w="150" w:type="dxa"/>
              <w:right w:w="120" w:type="dxa"/>
            </w:tcMar>
            <w:hideMark/>
          </w:tcPr>
          <w:p w:rsidR="006417AA" w:rsidRDefault="006417AA" w:rsidP="006417AA">
            <w:pPr>
              <w:pStyle w:val="NormalWeb"/>
              <w:spacing w:before="0" w:beforeAutospacing="0" w:after="0" w:afterAutospacing="0" w:line="270" w:lineRule="atLeast"/>
              <w:ind w:left="150" w:right="150"/>
              <w:rPr>
                <w:color w:val="2A2A2A"/>
              </w:rPr>
            </w:pPr>
            <w:r>
              <w:rPr>
                <w:color w:val="2A2A2A"/>
              </w:rPr>
              <w:t>Authenticates the incoming request. Set the value of this parameter to the password of a service identity within your Access Control namespace. You can obtain this value (in the</w:t>
            </w:r>
            <w:r>
              <w:rPr>
                <w:rStyle w:val="apple-converted-space"/>
                <w:color w:val="2A2A2A"/>
              </w:rPr>
              <w:t> </w:t>
            </w:r>
            <w:r>
              <w:rPr>
                <w:rStyle w:val="Strong"/>
                <w:color w:val="2A2A2A"/>
              </w:rPr>
              <w:t>Password</w:t>
            </w:r>
            <w:r>
              <w:rPr>
                <w:rStyle w:val="apple-converted-space"/>
                <w:color w:val="2A2A2A"/>
              </w:rPr>
              <w:t> </w:t>
            </w:r>
            <w:r>
              <w:rPr>
                <w:color w:val="2A2A2A"/>
              </w:rPr>
              <w:t>field on the</w:t>
            </w:r>
            <w:r>
              <w:rPr>
                <w:rStyle w:val="apple-converted-space"/>
                <w:color w:val="2A2A2A"/>
              </w:rPr>
              <w:t> </w:t>
            </w:r>
            <w:r>
              <w:rPr>
                <w:rStyle w:val="Strong"/>
                <w:color w:val="2A2A2A"/>
              </w:rPr>
              <w:t>Edit Credential</w:t>
            </w:r>
            <w:r>
              <w:rPr>
                <w:rStyle w:val="apple-converted-space"/>
                <w:color w:val="2A2A2A"/>
              </w:rPr>
              <w:t> </w:t>
            </w:r>
            <w:r>
              <w:rPr>
                <w:color w:val="2A2A2A"/>
              </w:rPr>
              <w:t>page), through the ACS Management Portal, by first selecting the appropriate service identity on the</w:t>
            </w:r>
            <w:r>
              <w:rPr>
                <w:rStyle w:val="apple-converted-space"/>
                <w:color w:val="2A2A2A"/>
              </w:rPr>
              <w:t> </w:t>
            </w:r>
            <w:r>
              <w:rPr>
                <w:rStyle w:val="Strong"/>
                <w:color w:val="2A2A2A"/>
              </w:rPr>
              <w:t>Service Identities</w:t>
            </w:r>
            <w:r>
              <w:rPr>
                <w:rStyle w:val="apple-converted-space"/>
                <w:color w:val="2A2A2A"/>
              </w:rPr>
              <w:t> </w:t>
            </w:r>
            <w:r>
              <w:rPr>
                <w:color w:val="2A2A2A"/>
              </w:rPr>
              <w:t>page, and then selecting the appropriate password in the</w:t>
            </w:r>
            <w:r>
              <w:rPr>
                <w:rStyle w:val="apple-converted-space"/>
                <w:color w:val="2A2A2A"/>
              </w:rPr>
              <w:t> </w:t>
            </w:r>
            <w:r>
              <w:rPr>
                <w:rStyle w:val="Strong"/>
                <w:color w:val="2A2A2A"/>
              </w:rPr>
              <w:t>Credentials</w:t>
            </w:r>
            <w:r>
              <w:rPr>
                <w:rStyle w:val="apple-converted-space"/>
                <w:color w:val="2A2A2A"/>
              </w:rPr>
              <w:t> </w:t>
            </w:r>
            <w:r>
              <w:rPr>
                <w:color w:val="2A2A2A"/>
              </w:rPr>
              <w:t>table on the</w:t>
            </w:r>
            <w:r>
              <w:rPr>
                <w:rStyle w:val="apple-converted-space"/>
                <w:color w:val="2A2A2A"/>
              </w:rPr>
              <w:t> </w:t>
            </w:r>
            <w:r>
              <w:rPr>
                <w:rStyle w:val="Strong"/>
                <w:color w:val="2A2A2A"/>
              </w:rPr>
              <w:t>Edit Service Identity</w:t>
            </w:r>
            <w:r>
              <w:rPr>
                <w:rStyle w:val="apple-converted-space"/>
                <w:color w:val="2A2A2A"/>
              </w:rPr>
              <w:t> </w:t>
            </w:r>
            <w:r>
              <w:rPr>
                <w:color w:val="2A2A2A"/>
              </w:rPr>
              <w:t>page.</w:t>
            </w:r>
          </w:p>
        </w:tc>
        <w:tc>
          <w:tcPr>
            <w:tcW w:w="0" w:type="auto"/>
            <w:tcBorders>
              <w:bottom w:val="single" w:sz="6" w:space="0" w:color="DBDBDB"/>
            </w:tcBorders>
            <w:tcMar>
              <w:top w:w="150" w:type="dxa"/>
              <w:left w:w="120" w:type="dxa"/>
              <w:bottom w:w="150" w:type="dxa"/>
              <w:right w:w="120" w:type="dxa"/>
            </w:tcMar>
            <w:hideMark/>
          </w:tcPr>
          <w:p w:rsidR="006417AA" w:rsidRDefault="006417AA" w:rsidP="00964354">
            <w:pPr>
              <w:numPr>
                <w:ilvl w:val="0"/>
                <w:numId w:val="38"/>
              </w:numPr>
              <w:spacing w:before="100" w:beforeAutospacing="1" w:after="240"/>
              <w:ind w:left="150" w:right="150"/>
              <w:jc w:val="left"/>
              <w:rPr>
                <w:color w:val="2A2A2A"/>
              </w:rPr>
            </w:pPr>
            <w:r>
              <w:rPr>
                <w:color w:val="2A2A2A"/>
              </w:rPr>
              <w:t>String, minimum of 1 and maximum of 64 characters in length.</w:t>
            </w:r>
          </w:p>
          <w:p w:rsidR="006417AA" w:rsidRDefault="006417AA" w:rsidP="00964354">
            <w:pPr>
              <w:numPr>
                <w:ilvl w:val="0"/>
                <w:numId w:val="38"/>
              </w:numPr>
              <w:spacing w:before="100" w:beforeAutospacing="1" w:after="240"/>
              <w:ind w:left="150" w:right="150"/>
              <w:jc w:val="left"/>
              <w:rPr>
                <w:color w:val="2A2A2A"/>
              </w:rPr>
            </w:pPr>
            <w:r>
              <w:rPr>
                <w:color w:val="2A2A2A"/>
              </w:rPr>
              <w:t>Must be URL-encoded.</w:t>
            </w:r>
          </w:p>
        </w:tc>
      </w:tr>
    </w:tbl>
    <w:p w:rsidR="006417AA" w:rsidRDefault="006417AA" w:rsidP="006417AA">
      <w:pPr>
        <w:pStyle w:val="NormalWeb"/>
        <w:shd w:val="clear" w:color="auto" w:fill="FFFFFF"/>
        <w:spacing w:before="0" w:beforeAutospacing="0" w:after="0" w:afterAutospacing="0" w:line="270" w:lineRule="atLeast"/>
        <w:rPr>
          <w:rFonts w:ascii="Segoe UI" w:hAnsi="Segoe UI" w:cs="Segoe UI"/>
          <w:color w:val="2A2A2A"/>
          <w:sz w:val="21"/>
          <w:szCs w:val="21"/>
        </w:rPr>
      </w:pPr>
    </w:p>
    <w:p w:rsidR="006417AA" w:rsidRPr="00DD253E" w:rsidRDefault="006417AA" w:rsidP="006417AA">
      <w:pPr>
        <w:pStyle w:val="NormalWeb"/>
        <w:shd w:val="clear" w:color="auto" w:fill="FFFFFF"/>
        <w:spacing w:before="0" w:beforeAutospacing="0" w:after="0" w:afterAutospacing="0" w:line="270" w:lineRule="atLeast"/>
        <w:rPr>
          <w:rFonts w:ascii="Arial Narrow" w:hAnsi="Arial Narrow" w:cs="Arial"/>
          <w:color w:val="2A2A2A"/>
        </w:rPr>
      </w:pPr>
      <w:r w:rsidRPr="00DD253E">
        <w:rPr>
          <w:rFonts w:ascii="Arial Narrow" w:hAnsi="Arial Narrow" w:cs="Arial"/>
          <w:color w:val="2A2A2A"/>
        </w:rPr>
        <w:t>The values of these parameters must be URL-encoded before you send the request to ACS. Your web application or service can provide the value of the</w:t>
      </w:r>
      <w:r w:rsidRPr="00DD253E">
        <w:rPr>
          <w:rStyle w:val="apple-converted-space"/>
          <w:rFonts w:ascii="Arial Narrow" w:hAnsi="Arial Narrow" w:cs="Arial"/>
          <w:color w:val="2A2A2A"/>
        </w:rPr>
        <w:t> </w:t>
      </w:r>
      <w:proofErr w:type="spellStart"/>
      <w:r w:rsidRPr="00DD253E">
        <w:rPr>
          <w:rStyle w:val="Emphasis"/>
          <w:rFonts w:ascii="Arial Narrow" w:hAnsi="Arial Narrow" w:cs="Arial"/>
          <w:color w:val="2A2A2A"/>
        </w:rPr>
        <w:t>wrap_scope</w:t>
      </w:r>
      <w:proofErr w:type="spellEnd"/>
      <w:r w:rsidRPr="00DD253E">
        <w:rPr>
          <w:rStyle w:val="apple-converted-space"/>
          <w:rFonts w:ascii="Arial Narrow" w:hAnsi="Arial Narrow" w:cs="Arial"/>
          <w:color w:val="2A2A2A"/>
        </w:rPr>
        <w:t> </w:t>
      </w:r>
      <w:r w:rsidRPr="00DD253E">
        <w:rPr>
          <w:rFonts w:ascii="Arial Narrow" w:hAnsi="Arial Narrow" w:cs="Arial"/>
          <w:color w:val="2A2A2A"/>
        </w:rPr>
        <w:t>to the client, or the client can decide to set the value of the</w:t>
      </w:r>
      <w:r w:rsidRPr="00DD253E">
        <w:rPr>
          <w:rStyle w:val="apple-converted-space"/>
          <w:rFonts w:ascii="Arial Narrow" w:hAnsi="Arial Narrow" w:cs="Arial"/>
          <w:color w:val="2A2A2A"/>
        </w:rPr>
        <w:t> </w:t>
      </w:r>
      <w:proofErr w:type="spellStart"/>
      <w:r w:rsidRPr="00DD253E">
        <w:rPr>
          <w:rStyle w:val="Emphasis"/>
          <w:rFonts w:ascii="Arial Narrow" w:hAnsi="Arial Narrow" w:cs="Arial"/>
          <w:color w:val="2A2A2A"/>
        </w:rPr>
        <w:t>wrap_scope</w:t>
      </w:r>
      <w:proofErr w:type="spellEnd"/>
      <w:r w:rsidRPr="00DD253E">
        <w:rPr>
          <w:rStyle w:val="apple-converted-space"/>
          <w:rFonts w:ascii="Arial Narrow" w:hAnsi="Arial Narrow" w:cs="Arial"/>
          <w:color w:val="2A2A2A"/>
        </w:rPr>
        <w:t> </w:t>
      </w:r>
      <w:r w:rsidRPr="00DD253E">
        <w:rPr>
          <w:rFonts w:ascii="Arial Narrow" w:hAnsi="Arial Narrow" w:cs="Arial"/>
          <w:color w:val="2A2A2A"/>
        </w:rPr>
        <w:t>parameter to the URI of the web application or service resource target.</w:t>
      </w:r>
    </w:p>
    <w:p w:rsidR="006417AA" w:rsidRPr="00DD253E" w:rsidRDefault="006417AA" w:rsidP="006417AA">
      <w:pPr>
        <w:pStyle w:val="NormalWeb"/>
        <w:shd w:val="clear" w:color="auto" w:fill="FFFFFF"/>
        <w:spacing w:before="0" w:beforeAutospacing="0" w:after="0" w:afterAutospacing="0" w:line="270" w:lineRule="atLeast"/>
        <w:rPr>
          <w:rFonts w:ascii="Arial Narrow" w:hAnsi="Arial Narrow" w:cs="Arial"/>
          <w:color w:val="2A2A2A"/>
        </w:rPr>
      </w:pPr>
    </w:p>
    <w:p w:rsidR="006417AA" w:rsidRPr="00DD253E" w:rsidRDefault="006417AA" w:rsidP="006417AA">
      <w:pPr>
        <w:pStyle w:val="NormalWeb"/>
        <w:shd w:val="clear" w:color="auto" w:fill="FFFFFF"/>
        <w:spacing w:before="0" w:beforeAutospacing="0" w:after="0" w:afterAutospacing="0" w:line="270" w:lineRule="atLeast"/>
        <w:rPr>
          <w:rFonts w:ascii="Arial Narrow" w:hAnsi="Arial Narrow" w:cs="Arial"/>
          <w:color w:val="2A2A2A"/>
        </w:rPr>
      </w:pPr>
      <w:r w:rsidRPr="00DD253E">
        <w:rPr>
          <w:rFonts w:ascii="Arial Narrow" w:hAnsi="Arial Narrow" w:cs="Arial"/>
          <w:color w:val="2A2A2A"/>
        </w:rPr>
        <w:t xml:space="preserve">Password token requests via the </w:t>
      </w:r>
      <w:proofErr w:type="spellStart"/>
      <w:r w:rsidRPr="00DD253E">
        <w:rPr>
          <w:rFonts w:ascii="Arial Narrow" w:hAnsi="Arial Narrow" w:cs="Arial"/>
          <w:color w:val="2A2A2A"/>
        </w:rPr>
        <w:t>OAuth</w:t>
      </w:r>
      <w:proofErr w:type="spellEnd"/>
      <w:r w:rsidRPr="00DD253E">
        <w:rPr>
          <w:rFonts w:ascii="Arial Narrow" w:hAnsi="Arial Narrow" w:cs="Arial"/>
          <w:color w:val="2A2A2A"/>
        </w:rPr>
        <w:t xml:space="preserve"> WRAP protocol can also contain additional parameters which ACS can use during the output claim calculation process. These additional parameter names and values must be URL-encoded and values must not be quoted. The password token request method is fairly straightforward using .NET Framework.</w:t>
      </w:r>
    </w:p>
    <w:p w:rsidR="006417AA" w:rsidRDefault="006417AA" w:rsidP="006417AA">
      <w:pPr>
        <w:shd w:val="clear" w:color="auto" w:fill="FFFFFF"/>
        <w:spacing w:line="315" w:lineRule="atLeast"/>
        <w:textAlignment w:val="baseline"/>
        <w:rPr>
          <w:rFonts w:ascii="Segoe UI" w:hAnsi="Segoe UI" w:cs="Segoe UI"/>
          <w:color w:val="707070"/>
          <w:sz w:val="18"/>
          <w:szCs w:val="18"/>
        </w:rPr>
      </w:pPr>
    </w:p>
    <w:p w:rsidR="006417AA" w:rsidRDefault="006417AA" w:rsidP="006417AA">
      <w:pPr>
        <w:shd w:val="clear" w:color="auto" w:fill="FFFFFF"/>
        <w:spacing w:line="315" w:lineRule="atLeast"/>
        <w:textAlignment w:val="baseline"/>
        <w:rPr>
          <w:rFonts w:ascii="Segoe UI" w:hAnsi="Segoe UI" w:cs="Segoe UI"/>
          <w:color w:val="707070"/>
          <w:sz w:val="18"/>
          <w:szCs w:val="18"/>
        </w:rPr>
      </w:pPr>
    </w:p>
    <w:p w:rsidR="006417AA" w:rsidRDefault="006417AA" w:rsidP="006417AA">
      <w:pPr>
        <w:pStyle w:val="HTMLPreformatted"/>
        <w:shd w:val="clear" w:color="auto" w:fill="FFFFFF"/>
        <w:spacing w:line="315" w:lineRule="atLeast"/>
        <w:rPr>
          <w:color w:val="000000"/>
          <w:sz w:val="21"/>
          <w:szCs w:val="21"/>
        </w:rPr>
      </w:pPr>
      <w:proofErr w:type="spellStart"/>
      <w:r>
        <w:rPr>
          <w:color w:val="000000"/>
          <w:sz w:val="21"/>
          <w:szCs w:val="21"/>
        </w:rPr>
        <w:t>WebClient</w:t>
      </w:r>
      <w:proofErr w:type="spellEnd"/>
      <w:r>
        <w:rPr>
          <w:color w:val="000000"/>
          <w:sz w:val="21"/>
          <w:szCs w:val="21"/>
        </w:rPr>
        <w:t xml:space="preserve"> </w:t>
      </w:r>
      <w:proofErr w:type="spellStart"/>
      <w:r>
        <w:rPr>
          <w:color w:val="000000"/>
          <w:sz w:val="21"/>
          <w:szCs w:val="21"/>
        </w:rPr>
        <w:t>client</w:t>
      </w:r>
      <w:proofErr w:type="spellEnd"/>
      <w:r>
        <w:rPr>
          <w:color w:val="000000"/>
          <w:sz w:val="21"/>
          <w:szCs w:val="21"/>
        </w:rPr>
        <w:t xml:space="preserve"> = </w:t>
      </w:r>
      <w:r>
        <w:rPr>
          <w:color w:val="0000FF"/>
          <w:sz w:val="21"/>
          <w:szCs w:val="21"/>
        </w:rPr>
        <w:t>new</w:t>
      </w:r>
      <w:r>
        <w:rPr>
          <w:color w:val="000000"/>
          <w:sz w:val="21"/>
          <w:szCs w:val="21"/>
        </w:rPr>
        <w:t xml:space="preserve"> </w:t>
      </w:r>
      <w:proofErr w:type="spellStart"/>
      <w:proofErr w:type="gramStart"/>
      <w:r>
        <w:rPr>
          <w:color w:val="000000"/>
          <w:sz w:val="21"/>
          <w:szCs w:val="21"/>
        </w:rPr>
        <w:t>WebClient</w:t>
      </w:r>
      <w:proofErr w:type="spellEnd"/>
      <w:r>
        <w:rPr>
          <w:color w:val="000000"/>
          <w:sz w:val="21"/>
          <w:szCs w:val="21"/>
        </w:rPr>
        <w:t>(</w:t>
      </w:r>
      <w:proofErr w:type="gramEnd"/>
      <w:r>
        <w:rPr>
          <w:color w:val="000000"/>
          <w:sz w:val="21"/>
          <w:szCs w:val="21"/>
        </w:rPr>
        <w:t>);</w:t>
      </w:r>
    </w:p>
    <w:p w:rsidR="006417AA" w:rsidRDefault="006417AA" w:rsidP="006417AA">
      <w:pPr>
        <w:pStyle w:val="HTMLPreformatted"/>
        <w:shd w:val="clear" w:color="auto" w:fill="FFFFFF"/>
        <w:spacing w:line="315" w:lineRule="atLeast"/>
        <w:rPr>
          <w:color w:val="000000"/>
          <w:sz w:val="21"/>
          <w:szCs w:val="21"/>
        </w:rPr>
      </w:pPr>
    </w:p>
    <w:p w:rsidR="006417AA" w:rsidRDefault="006417AA" w:rsidP="006417AA">
      <w:pPr>
        <w:pStyle w:val="HTMLPreformatted"/>
        <w:shd w:val="clear" w:color="auto" w:fill="FFFFFF"/>
        <w:spacing w:line="315" w:lineRule="atLeast"/>
        <w:rPr>
          <w:color w:val="000000"/>
          <w:sz w:val="21"/>
          <w:szCs w:val="21"/>
        </w:rPr>
      </w:pPr>
      <w:proofErr w:type="spellStart"/>
      <w:r>
        <w:rPr>
          <w:color w:val="000000"/>
          <w:sz w:val="21"/>
          <w:szCs w:val="21"/>
        </w:rPr>
        <w:t>client.BaseAddress</w:t>
      </w:r>
      <w:proofErr w:type="spellEnd"/>
      <w:r>
        <w:rPr>
          <w:color w:val="000000"/>
          <w:sz w:val="21"/>
          <w:szCs w:val="21"/>
        </w:rPr>
        <w:t xml:space="preserve"> = </w:t>
      </w:r>
      <w:proofErr w:type="spellStart"/>
      <w:proofErr w:type="gramStart"/>
      <w:r>
        <w:rPr>
          <w:color w:val="0000FF"/>
          <w:sz w:val="21"/>
          <w:szCs w:val="21"/>
        </w:rPr>
        <w:t>string</w:t>
      </w:r>
      <w:r>
        <w:rPr>
          <w:color w:val="000000"/>
          <w:sz w:val="21"/>
          <w:szCs w:val="21"/>
        </w:rPr>
        <w:t>.Format</w:t>
      </w:r>
      <w:proofErr w:type="spellEnd"/>
      <w:r>
        <w:rPr>
          <w:color w:val="000000"/>
          <w:sz w:val="21"/>
          <w:szCs w:val="21"/>
        </w:rPr>
        <w:t>(</w:t>
      </w:r>
      <w:proofErr w:type="gramEnd"/>
      <w:r>
        <w:rPr>
          <w:color w:val="A31515"/>
          <w:sz w:val="21"/>
          <w:szCs w:val="21"/>
        </w:rPr>
        <w:t>"https://mysnservice.accesscontrol.windows.net"</w:t>
      </w:r>
      <w:r>
        <w:rPr>
          <w:color w:val="000000"/>
          <w:sz w:val="21"/>
          <w:szCs w:val="21"/>
        </w:rPr>
        <w:t>);</w:t>
      </w:r>
    </w:p>
    <w:p w:rsidR="006417AA" w:rsidRDefault="006417AA" w:rsidP="006417AA">
      <w:pPr>
        <w:pStyle w:val="HTMLPreformatted"/>
        <w:shd w:val="clear" w:color="auto" w:fill="FFFFFF"/>
        <w:spacing w:line="315" w:lineRule="atLeast"/>
        <w:rPr>
          <w:color w:val="000000"/>
          <w:sz w:val="21"/>
          <w:szCs w:val="21"/>
        </w:rPr>
      </w:pPr>
    </w:p>
    <w:p w:rsidR="006417AA" w:rsidRDefault="006417AA" w:rsidP="006417AA">
      <w:pPr>
        <w:pStyle w:val="HTMLPreformatted"/>
        <w:shd w:val="clear" w:color="auto" w:fill="FFFFFF"/>
        <w:spacing w:line="315" w:lineRule="atLeast"/>
        <w:rPr>
          <w:color w:val="000000"/>
          <w:sz w:val="21"/>
          <w:szCs w:val="21"/>
        </w:rPr>
      </w:pPr>
      <w:proofErr w:type="spellStart"/>
      <w:r>
        <w:rPr>
          <w:color w:val="000000"/>
          <w:sz w:val="21"/>
          <w:szCs w:val="21"/>
        </w:rPr>
        <w:t>NameValueCollection</w:t>
      </w:r>
      <w:proofErr w:type="spellEnd"/>
      <w:r>
        <w:rPr>
          <w:color w:val="000000"/>
          <w:sz w:val="21"/>
          <w:szCs w:val="21"/>
        </w:rPr>
        <w:t xml:space="preserve"> </w:t>
      </w:r>
      <w:proofErr w:type="spellStart"/>
      <w:r>
        <w:rPr>
          <w:color w:val="000000"/>
          <w:sz w:val="21"/>
          <w:szCs w:val="21"/>
        </w:rPr>
        <w:t>values</w:t>
      </w:r>
      <w:proofErr w:type="spellEnd"/>
      <w:r>
        <w:rPr>
          <w:color w:val="000000"/>
          <w:sz w:val="21"/>
          <w:szCs w:val="21"/>
        </w:rPr>
        <w:t xml:space="preserve"> = </w:t>
      </w:r>
      <w:r>
        <w:rPr>
          <w:color w:val="0000FF"/>
          <w:sz w:val="21"/>
          <w:szCs w:val="21"/>
        </w:rPr>
        <w:t>new</w:t>
      </w:r>
      <w:r>
        <w:rPr>
          <w:color w:val="000000"/>
          <w:sz w:val="21"/>
          <w:szCs w:val="21"/>
        </w:rPr>
        <w:t xml:space="preserve"> </w:t>
      </w:r>
      <w:proofErr w:type="spellStart"/>
      <w:proofErr w:type="gramStart"/>
      <w:r>
        <w:rPr>
          <w:color w:val="000000"/>
          <w:sz w:val="21"/>
          <w:szCs w:val="21"/>
        </w:rPr>
        <w:t>NameValueCollection</w:t>
      </w:r>
      <w:proofErr w:type="spellEnd"/>
      <w:r>
        <w:rPr>
          <w:color w:val="000000"/>
          <w:sz w:val="21"/>
          <w:szCs w:val="21"/>
        </w:rPr>
        <w:t>(</w:t>
      </w:r>
      <w:proofErr w:type="gramEnd"/>
      <w:r>
        <w:rPr>
          <w:color w:val="000000"/>
          <w:sz w:val="21"/>
          <w:szCs w:val="21"/>
        </w:rPr>
        <w:t>);</w:t>
      </w:r>
    </w:p>
    <w:p w:rsidR="006417AA" w:rsidRDefault="006417AA" w:rsidP="006417AA">
      <w:pPr>
        <w:pStyle w:val="HTMLPreformatted"/>
        <w:shd w:val="clear" w:color="auto" w:fill="FFFFFF"/>
        <w:spacing w:line="315" w:lineRule="atLeast"/>
        <w:rPr>
          <w:color w:val="000000"/>
          <w:sz w:val="21"/>
          <w:szCs w:val="21"/>
        </w:rPr>
      </w:pPr>
      <w:proofErr w:type="spellStart"/>
      <w:proofErr w:type="gramStart"/>
      <w:r>
        <w:rPr>
          <w:color w:val="000000"/>
          <w:sz w:val="21"/>
          <w:szCs w:val="21"/>
        </w:rPr>
        <w:t>values.Add</w:t>
      </w:r>
      <w:proofErr w:type="spellEnd"/>
      <w:r>
        <w:rPr>
          <w:color w:val="000000"/>
          <w:sz w:val="21"/>
          <w:szCs w:val="21"/>
        </w:rPr>
        <w:t>(</w:t>
      </w:r>
      <w:proofErr w:type="gramEnd"/>
      <w:r>
        <w:rPr>
          <w:color w:val="A31515"/>
          <w:sz w:val="21"/>
          <w:szCs w:val="21"/>
        </w:rPr>
        <w:t>"</w:t>
      </w:r>
      <w:proofErr w:type="spellStart"/>
      <w:r>
        <w:rPr>
          <w:color w:val="A31515"/>
          <w:sz w:val="21"/>
          <w:szCs w:val="21"/>
        </w:rPr>
        <w:t>wrap_name</w:t>
      </w:r>
      <w:proofErr w:type="spellEnd"/>
      <w:r>
        <w:rPr>
          <w:color w:val="A31515"/>
          <w:sz w:val="21"/>
          <w:szCs w:val="21"/>
        </w:rPr>
        <w:t>"</w:t>
      </w:r>
      <w:r>
        <w:rPr>
          <w:color w:val="000000"/>
          <w:sz w:val="21"/>
          <w:szCs w:val="21"/>
        </w:rPr>
        <w:t xml:space="preserve">, </w:t>
      </w:r>
      <w:r>
        <w:rPr>
          <w:color w:val="A31515"/>
          <w:sz w:val="21"/>
          <w:szCs w:val="21"/>
        </w:rPr>
        <w:t>"mysncustomer1"</w:t>
      </w:r>
      <w:r>
        <w:rPr>
          <w:color w:val="000000"/>
          <w:sz w:val="21"/>
          <w:szCs w:val="21"/>
        </w:rPr>
        <w:t>);</w:t>
      </w:r>
    </w:p>
    <w:p w:rsidR="006417AA" w:rsidRDefault="006417AA" w:rsidP="006417AA">
      <w:pPr>
        <w:pStyle w:val="HTMLPreformatted"/>
        <w:shd w:val="clear" w:color="auto" w:fill="FFFFFF"/>
        <w:spacing w:line="315" w:lineRule="atLeast"/>
        <w:rPr>
          <w:color w:val="000000"/>
          <w:sz w:val="21"/>
          <w:szCs w:val="21"/>
        </w:rPr>
      </w:pPr>
      <w:proofErr w:type="spellStart"/>
      <w:proofErr w:type="gramStart"/>
      <w:r>
        <w:rPr>
          <w:color w:val="000000"/>
          <w:sz w:val="21"/>
          <w:szCs w:val="21"/>
        </w:rPr>
        <w:t>values.Add</w:t>
      </w:r>
      <w:proofErr w:type="spellEnd"/>
      <w:r>
        <w:rPr>
          <w:color w:val="000000"/>
          <w:sz w:val="21"/>
          <w:szCs w:val="21"/>
        </w:rPr>
        <w:t>(</w:t>
      </w:r>
      <w:proofErr w:type="gramEnd"/>
      <w:r>
        <w:rPr>
          <w:color w:val="A31515"/>
          <w:sz w:val="21"/>
          <w:szCs w:val="21"/>
        </w:rPr>
        <w:t>"</w:t>
      </w:r>
      <w:proofErr w:type="spellStart"/>
      <w:r>
        <w:rPr>
          <w:color w:val="A31515"/>
          <w:sz w:val="21"/>
          <w:szCs w:val="21"/>
        </w:rPr>
        <w:t>wrap_password</w:t>
      </w:r>
      <w:proofErr w:type="spellEnd"/>
      <w:r>
        <w:rPr>
          <w:color w:val="A31515"/>
          <w:sz w:val="21"/>
          <w:szCs w:val="21"/>
        </w:rPr>
        <w:t>"</w:t>
      </w:r>
      <w:r>
        <w:rPr>
          <w:color w:val="000000"/>
          <w:sz w:val="21"/>
          <w:szCs w:val="21"/>
        </w:rPr>
        <w:t xml:space="preserve">, </w:t>
      </w:r>
      <w:r>
        <w:rPr>
          <w:color w:val="A31515"/>
          <w:sz w:val="21"/>
          <w:szCs w:val="21"/>
        </w:rPr>
        <w:t>"5znwNTZDYC39dqhFOTDtnaikd1hiuRa4XaAj3Y9kJhQ="</w:t>
      </w:r>
      <w:r>
        <w:rPr>
          <w:color w:val="000000"/>
          <w:sz w:val="21"/>
          <w:szCs w:val="21"/>
        </w:rPr>
        <w:t>);</w:t>
      </w:r>
    </w:p>
    <w:p w:rsidR="006417AA" w:rsidRDefault="006417AA" w:rsidP="006417AA">
      <w:pPr>
        <w:pStyle w:val="HTMLPreformatted"/>
        <w:shd w:val="clear" w:color="auto" w:fill="FFFFFF"/>
        <w:spacing w:line="315" w:lineRule="atLeast"/>
        <w:rPr>
          <w:color w:val="000000"/>
          <w:sz w:val="21"/>
          <w:szCs w:val="21"/>
        </w:rPr>
      </w:pPr>
      <w:proofErr w:type="spellStart"/>
      <w:proofErr w:type="gramStart"/>
      <w:r>
        <w:rPr>
          <w:color w:val="000000"/>
          <w:sz w:val="21"/>
          <w:szCs w:val="21"/>
        </w:rPr>
        <w:t>values.Add</w:t>
      </w:r>
      <w:proofErr w:type="spellEnd"/>
      <w:r>
        <w:rPr>
          <w:color w:val="000000"/>
          <w:sz w:val="21"/>
          <w:szCs w:val="21"/>
        </w:rPr>
        <w:t>(</w:t>
      </w:r>
      <w:proofErr w:type="gramEnd"/>
      <w:r>
        <w:rPr>
          <w:color w:val="A31515"/>
          <w:sz w:val="21"/>
          <w:szCs w:val="21"/>
        </w:rPr>
        <w:t>"</w:t>
      </w:r>
      <w:proofErr w:type="spellStart"/>
      <w:r>
        <w:rPr>
          <w:color w:val="A31515"/>
          <w:sz w:val="21"/>
          <w:szCs w:val="21"/>
        </w:rPr>
        <w:t>wrap_scope</w:t>
      </w:r>
      <w:proofErr w:type="spellEnd"/>
      <w:r>
        <w:rPr>
          <w:color w:val="A31515"/>
          <w:sz w:val="21"/>
          <w:szCs w:val="21"/>
        </w:rPr>
        <w:t>"</w:t>
      </w:r>
      <w:r>
        <w:rPr>
          <w:color w:val="000000"/>
          <w:sz w:val="21"/>
          <w:szCs w:val="21"/>
        </w:rPr>
        <w:t xml:space="preserve">, </w:t>
      </w:r>
      <w:r>
        <w:rPr>
          <w:color w:val="A31515"/>
          <w:sz w:val="21"/>
          <w:szCs w:val="21"/>
        </w:rPr>
        <w:t>"http://mysnservice.com/</w:t>
      </w:r>
      <w:proofErr w:type="spellStart"/>
      <w:r>
        <w:rPr>
          <w:color w:val="A31515"/>
          <w:sz w:val="21"/>
          <w:szCs w:val="21"/>
        </w:rPr>
        <w:t>services</w:t>
      </w:r>
      <w:proofErr w:type="spellEnd"/>
      <w:r>
        <w:rPr>
          <w:color w:val="A31515"/>
          <w:sz w:val="21"/>
          <w:szCs w:val="21"/>
        </w:rPr>
        <w:t>"</w:t>
      </w:r>
      <w:r>
        <w:rPr>
          <w:color w:val="000000"/>
          <w:sz w:val="21"/>
          <w:szCs w:val="21"/>
        </w:rPr>
        <w:t>);</w:t>
      </w:r>
    </w:p>
    <w:p w:rsidR="006417AA" w:rsidRDefault="006417AA" w:rsidP="006417AA">
      <w:pPr>
        <w:pStyle w:val="HTMLPreformatted"/>
        <w:shd w:val="clear" w:color="auto" w:fill="FFFFFF"/>
        <w:spacing w:line="315" w:lineRule="atLeast"/>
        <w:rPr>
          <w:color w:val="000000"/>
          <w:sz w:val="21"/>
          <w:szCs w:val="21"/>
        </w:rPr>
      </w:pPr>
    </w:p>
    <w:p w:rsidR="006417AA" w:rsidRDefault="006417AA" w:rsidP="006417AA">
      <w:pPr>
        <w:pStyle w:val="HTMLPreformatted"/>
        <w:shd w:val="clear" w:color="auto" w:fill="FFFFFF"/>
        <w:spacing w:line="315" w:lineRule="atLeast"/>
        <w:rPr>
          <w:color w:val="000000"/>
          <w:sz w:val="21"/>
          <w:szCs w:val="21"/>
        </w:rPr>
      </w:pPr>
      <w:r>
        <w:rPr>
          <w:color w:val="008000"/>
          <w:sz w:val="21"/>
          <w:szCs w:val="21"/>
        </w:rPr>
        <w:t xml:space="preserve">// </w:t>
      </w:r>
      <w:proofErr w:type="spellStart"/>
      <w:r>
        <w:rPr>
          <w:color w:val="008000"/>
          <w:sz w:val="21"/>
          <w:szCs w:val="21"/>
        </w:rPr>
        <w:t>WebClient</w:t>
      </w:r>
      <w:proofErr w:type="spellEnd"/>
      <w:r>
        <w:rPr>
          <w:color w:val="008000"/>
          <w:sz w:val="21"/>
          <w:szCs w:val="21"/>
        </w:rPr>
        <w:t xml:space="preserve"> </w:t>
      </w:r>
      <w:proofErr w:type="spellStart"/>
      <w:r>
        <w:rPr>
          <w:color w:val="008000"/>
          <w:sz w:val="21"/>
          <w:szCs w:val="21"/>
        </w:rPr>
        <w:t>takes</w:t>
      </w:r>
      <w:proofErr w:type="spellEnd"/>
      <w:r>
        <w:rPr>
          <w:color w:val="008000"/>
          <w:sz w:val="21"/>
          <w:szCs w:val="21"/>
        </w:rPr>
        <w:t xml:space="preserve"> </w:t>
      </w:r>
      <w:proofErr w:type="spellStart"/>
      <w:r>
        <w:rPr>
          <w:color w:val="008000"/>
          <w:sz w:val="21"/>
          <w:szCs w:val="21"/>
        </w:rPr>
        <w:t>care</w:t>
      </w:r>
      <w:proofErr w:type="spellEnd"/>
      <w:r>
        <w:rPr>
          <w:color w:val="008000"/>
          <w:sz w:val="21"/>
          <w:szCs w:val="21"/>
        </w:rPr>
        <w:t xml:space="preserve"> of </w:t>
      </w:r>
      <w:proofErr w:type="spellStart"/>
      <w:r>
        <w:rPr>
          <w:color w:val="008000"/>
          <w:sz w:val="21"/>
          <w:szCs w:val="21"/>
        </w:rPr>
        <w:t>the</w:t>
      </w:r>
      <w:proofErr w:type="spellEnd"/>
      <w:r>
        <w:rPr>
          <w:color w:val="008000"/>
          <w:sz w:val="21"/>
          <w:szCs w:val="21"/>
        </w:rPr>
        <w:t xml:space="preserve"> URL </w:t>
      </w:r>
      <w:proofErr w:type="spellStart"/>
      <w:r>
        <w:rPr>
          <w:color w:val="008000"/>
          <w:sz w:val="21"/>
          <w:szCs w:val="21"/>
        </w:rPr>
        <w:t>Encoding</w:t>
      </w:r>
      <w:proofErr w:type="spellEnd"/>
    </w:p>
    <w:p w:rsidR="006417AA" w:rsidRDefault="006417AA" w:rsidP="006417AA">
      <w:pPr>
        <w:pStyle w:val="HTMLPreformatted"/>
        <w:shd w:val="clear" w:color="auto" w:fill="FFFFFF"/>
        <w:spacing w:line="315" w:lineRule="atLeast"/>
        <w:rPr>
          <w:color w:val="000000"/>
          <w:sz w:val="21"/>
          <w:szCs w:val="21"/>
        </w:rPr>
      </w:pPr>
      <w:proofErr w:type="gramStart"/>
      <w:r>
        <w:rPr>
          <w:color w:val="0000FF"/>
          <w:sz w:val="21"/>
          <w:szCs w:val="21"/>
        </w:rPr>
        <w:t>byte</w:t>
      </w:r>
      <w:proofErr w:type="gramEnd"/>
      <w:r>
        <w:rPr>
          <w:color w:val="000000"/>
          <w:sz w:val="21"/>
          <w:szCs w:val="21"/>
        </w:rPr>
        <w:t xml:space="preserve">[] </w:t>
      </w:r>
      <w:proofErr w:type="spellStart"/>
      <w:r>
        <w:rPr>
          <w:color w:val="000000"/>
          <w:sz w:val="21"/>
          <w:szCs w:val="21"/>
        </w:rPr>
        <w:t>responseBytes</w:t>
      </w:r>
      <w:proofErr w:type="spellEnd"/>
      <w:r>
        <w:rPr>
          <w:color w:val="000000"/>
          <w:sz w:val="21"/>
          <w:szCs w:val="21"/>
        </w:rPr>
        <w:t xml:space="preserve"> = </w:t>
      </w:r>
      <w:proofErr w:type="spellStart"/>
      <w:r>
        <w:rPr>
          <w:color w:val="000000"/>
          <w:sz w:val="21"/>
          <w:szCs w:val="21"/>
        </w:rPr>
        <w:t>client.UploadValues</w:t>
      </w:r>
      <w:proofErr w:type="spellEnd"/>
      <w:r>
        <w:rPr>
          <w:color w:val="000000"/>
          <w:sz w:val="21"/>
          <w:szCs w:val="21"/>
        </w:rPr>
        <w:t>(</w:t>
      </w:r>
      <w:r>
        <w:rPr>
          <w:color w:val="A31515"/>
          <w:sz w:val="21"/>
          <w:szCs w:val="21"/>
        </w:rPr>
        <w:t>"WRAPv0.9"</w:t>
      </w:r>
      <w:r>
        <w:rPr>
          <w:color w:val="000000"/>
          <w:sz w:val="21"/>
          <w:szCs w:val="21"/>
        </w:rPr>
        <w:t xml:space="preserve">, </w:t>
      </w:r>
      <w:r>
        <w:rPr>
          <w:color w:val="A31515"/>
          <w:sz w:val="21"/>
          <w:szCs w:val="21"/>
        </w:rPr>
        <w:t>"POST"</w:t>
      </w:r>
      <w:r>
        <w:rPr>
          <w:color w:val="000000"/>
          <w:sz w:val="21"/>
          <w:szCs w:val="21"/>
        </w:rPr>
        <w:t xml:space="preserve">, </w:t>
      </w:r>
      <w:proofErr w:type="spellStart"/>
      <w:r>
        <w:rPr>
          <w:color w:val="000000"/>
          <w:sz w:val="21"/>
          <w:szCs w:val="21"/>
        </w:rPr>
        <w:t>values</w:t>
      </w:r>
      <w:proofErr w:type="spellEnd"/>
      <w:r>
        <w:rPr>
          <w:color w:val="000000"/>
          <w:sz w:val="21"/>
          <w:szCs w:val="21"/>
        </w:rPr>
        <w:t>);</w:t>
      </w:r>
    </w:p>
    <w:p w:rsidR="006417AA" w:rsidRDefault="006417AA" w:rsidP="006417AA">
      <w:pPr>
        <w:pStyle w:val="HTMLPreformatted"/>
        <w:shd w:val="clear" w:color="auto" w:fill="FFFFFF"/>
        <w:spacing w:line="315" w:lineRule="atLeast"/>
        <w:rPr>
          <w:color w:val="000000"/>
          <w:sz w:val="21"/>
          <w:szCs w:val="21"/>
        </w:rPr>
      </w:pPr>
    </w:p>
    <w:p w:rsidR="006417AA" w:rsidRDefault="006417AA" w:rsidP="006417AA">
      <w:pPr>
        <w:pStyle w:val="HTMLPreformatted"/>
        <w:shd w:val="clear" w:color="auto" w:fill="FFFFFF"/>
        <w:spacing w:line="315" w:lineRule="atLeast"/>
        <w:rPr>
          <w:color w:val="000000"/>
          <w:sz w:val="21"/>
          <w:szCs w:val="21"/>
        </w:rPr>
      </w:pPr>
      <w:r>
        <w:rPr>
          <w:color w:val="008000"/>
          <w:sz w:val="21"/>
          <w:szCs w:val="21"/>
        </w:rPr>
        <w:t xml:space="preserve">// </w:t>
      </w:r>
      <w:proofErr w:type="spellStart"/>
      <w:proofErr w:type="gramStart"/>
      <w:r>
        <w:rPr>
          <w:color w:val="008000"/>
          <w:sz w:val="21"/>
          <w:szCs w:val="21"/>
        </w:rPr>
        <w:t>the</w:t>
      </w:r>
      <w:proofErr w:type="spellEnd"/>
      <w:proofErr w:type="gramEnd"/>
      <w:r>
        <w:rPr>
          <w:color w:val="008000"/>
          <w:sz w:val="21"/>
          <w:szCs w:val="21"/>
        </w:rPr>
        <w:t xml:space="preserve"> </w:t>
      </w:r>
      <w:proofErr w:type="spellStart"/>
      <w:r>
        <w:rPr>
          <w:color w:val="008000"/>
          <w:sz w:val="21"/>
          <w:szCs w:val="21"/>
        </w:rPr>
        <w:t>raw</w:t>
      </w:r>
      <w:proofErr w:type="spellEnd"/>
      <w:r>
        <w:rPr>
          <w:color w:val="008000"/>
          <w:sz w:val="21"/>
          <w:szCs w:val="21"/>
        </w:rPr>
        <w:t xml:space="preserve"> response </w:t>
      </w:r>
      <w:proofErr w:type="spellStart"/>
      <w:r>
        <w:rPr>
          <w:color w:val="008000"/>
          <w:sz w:val="21"/>
          <w:szCs w:val="21"/>
        </w:rPr>
        <w:t>from</w:t>
      </w:r>
      <w:proofErr w:type="spellEnd"/>
      <w:r>
        <w:rPr>
          <w:color w:val="008000"/>
          <w:sz w:val="21"/>
          <w:szCs w:val="21"/>
        </w:rPr>
        <w:t xml:space="preserve"> ACS</w:t>
      </w:r>
    </w:p>
    <w:p w:rsidR="006417AA" w:rsidRDefault="006417AA" w:rsidP="006417AA">
      <w:pPr>
        <w:pStyle w:val="HTMLPreformatted"/>
        <w:shd w:val="clear" w:color="auto" w:fill="FFFFFF"/>
        <w:spacing w:line="315" w:lineRule="atLeast"/>
        <w:rPr>
          <w:color w:val="000000"/>
          <w:sz w:val="21"/>
          <w:szCs w:val="21"/>
        </w:rPr>
      </w:pPr>
      <w:proofErr w:type="spellStart"/>
      <w:proofErr w:type="gramStart"/>
      <w:r>
        <w:rPr>
          <w:color w:val="0000FF"/>
          <w:sz w:val="21"/>
          <w:szCs w:val="21"/>
        </w:rPr>
        <w:t>string</w:t>
      </w:r>
      <w:proofErr w:type="spellEnd"/>
      <w:proofErr w:type="gramEnd"/>
      <w:r>
        <w:rPr>
          <w:color w:val="000000"/>
          <w:sz w:val="21"/>
          <w:szCs w:val="21"/>
        </w:rPr>
        <w:t xml:space="preserve"> response = Encoding.UTF8.GetString(</w:t>
      </w:r>
      <w:proofErr w:type="spellStart"/>
      <w:r>
        <w:rPr>
          <w:color w:val="000000"/>
          <w:sz w:val="21"/>
          <w:szCs w:val="21"/>
        </w:rPr>
        <w:t>responseBytes</w:t>
      </w:r>
      <w:proofErr w:type="spellEnd"/>
      <w:r>
        <w:rPr>
          <w:color w:val="000000"/>
          <w:sz w:val="21"/>
          <w:szCs w:val="21"/>
        </w:rPr>
        <w:t>);</w:t>
      </w:r>
    </w:p>
    <w:p w:rsidR="006417AA" w:rsidRDefault="006417AA" w:rsidP="006417AA">
      <w:pPr>
        <w:pStyle w:val="HTMLPreformatted"/>
        <w:shd w:val="clear" w:color="auto" w:fill="FFFFFF"/>
        <w:spacing w:line="315" w:lineRule="atLeast"/>
        <w:rPr>
          <w:color w:val="000000"/>
          <w:sz w:val="21"/>
          <w:szCs w:val="21"/>
        </w:rPr>
      </w:pPr>
    </w:p>
    <w:p w:rsidR="006417AA" w:rsidRDefault="006417AA" w:rsidP="006417AA">
      <w:pPr>
        <w:pStyle w:val="NormalWeb"/>
        <w:shd w:val="clear" w:color="auto" w:fill="FFFFFF"/>
        <w:spacing w:before="0" w:beforeAutospacing="0" w:after="0" w:afterAutospacing="0" w:line="270" w:lineRule="atLeast"/>
        <w:rPr>
          <w:rFonts w:ascii="Segoe UI" w:hAnsi="Segoe UI" w:cs="Segoe UI"/>
          <w:color w:val="2A2A2A"/>
          <w:sz w:val="21"/>
          <w:szCs w:val="21"/>
        </w:rPr>
      </w:pPr>
    </w:p>
    <w:p w:rsidR="006417AA" w:rsidRDefault="005B7829" w:rsidP="006417AA">
      <w:pPr>
        <w:pStyle w:val="Heading2"/>
        <w:numPr>
          <w:ilvl w:val="0"/>
          <w:numId w:val="0"/>
        </w:numPr>
        <w:shd w:val="clear" w:color="auto" w:fill="FFFFFF"/>
        <w:spacing w:before="0" w:after="0"/>
        <w:rPr>
          <w:bCs/>
        </w:rPr>
      </w:pPr>
      <w:bookmarkStart w:id="281" w:name="_Toc382572185"/>
      <w:r>
        <w:rPr>
          <w:bCs/>
        </w:rPr>
        <w:t xml:space="preserve">D.4 </w:t>
      </w:r>
      <w:r w:rsidR="006417AA" w:rsidRPr="00636FE0">
        <w:rPr>
          <w:bCs/>
        </w:rPr>
        <w:t>SWT token requests</w:t>
      </w:r>
      <w:bookmarkEnd w:id="281"/>
    </w:p>
    <w:p w:rsidR="006417AA" w:rsidRPr="00636FE0" w:rsidRDefault="005B7829" w:rsidP="006417AA">
      <w:r>
        <w:t xml:space="preserve"> </w:t>
      </w:r>
    </w:p>
    <w:p w:rsidR="006417AA" w:rsidRPr="00DD253E" w:rsidRDefault="006417AA" w:rsidP="006417AA">
      <w:pPr>
        <w:pStyle w:val="NormalWeb"/>
        <w:shd w:val="clear" w:color="auto" w:fill="FFFFFF"/>
        <w:spacing w:before="0" w:beforeAutospacing="0" w:after="0" w:afterAutospacing="0" w:line="270" w:lineRule="atLeast"/>
        <w:rPr>
          <w:rFonts w:ascii="Arial Narrow" w:hAnsi="Arial Narrow" w:cs="Arial"/>
          <w:color w:val="2A2A2A"/>
        </w:rPr>
      </w:pPr>
      <w:r w:rsidRPr="00DD253E">
        <w:rPr>
          <w:rFonts w:ascii="Arial Narrow" w:hAnsi="Arial Narrow" w:cs="Arial"/>
          <w:color w:val="2A2A2A"/>
        </w:rPr>
        <w:t xml:space="preserve">You can also request a token from ACS via the </w:t>
      </w:r>
      <w:proofErr w:type="spellStart"/>
      <w:r w:rsidRPr="00DD253E">
        <w:rPr>
          <w:rFonts w:ascii="Arial Narrow" w:hAnsi="Arial Narrow" w:cs="Arial"/>
          <w:color w:val="2A2A2A"/>
        </w:rPr>
        <w:t>OAuth</w:t>
      </w:r>
      <w:proofErr w:type="spellEnd"/>
      <w:r w:rsidRPr="00DD253E">
        <w:rPr>
          <w:rFonts w:ascii="Arial Narrow" w:hAnsi="Arial Narrow" w:cs="Arial"/>
          <w:color w:val="2A2A2A"/>
        </w:rPr>
        <w:t xml:space="preserve"> WRAP protocol using a SWT token signed by a symmetric key. All SWT token requests are made through an HTTPS form POST. The parameter values in this token request method are form-encoded.</w:t>
      </w:r>
    </w:p>
    <w:p w:rsidR="006417AA" w:rsidRPr="00DD253E" w:rsidRDefault="006417AA" w:rsidP="006417AA">
      <w:pPr>
        <w:pStyle w:val="NormalWeb"/>
        <w:shd w:val="clear" w:color="auto" w:fill="FFFFFF"/>
        <w:spacing w:before="0" w:beforeAutospacing="0" w:after="0" w:afterAutospacing="0" w:line="270" w:lineRule="atLeast"/>
        <w:rPr>
          <w:rFonts w:ascii="Arial Narrow" w:hAnsi="Arial Narrow" w:cs="Arial"/>
          <w:color w:val="2A2A2A"/>
        </w:rPr>
      </w:pPr>
      <w:r w:rsidRPr="00DD253E">
        <w:rPr>
          <w:rFonts w:ascii="Arial Narrow" w:hAnsi="Arial Narrow" w:cs="Arial"/>
          <w:color w:val="2A2A2A"/>
        </w:rPr>
        <w:t>The following is an example of a wire trace of a SWT token request to the "</w:t>
      </w:r>
      <w:proofErr w:type="spellStart"/>
      <w:r w:rsidRPr="00DD253E">
        <w:rPr>
          <w:rFonts w:ascii="Arial Narrow" w:hAnsi="Arial Narrow" w:cs="Arial"/>
          <w:color w:val="2A2A2A"/>
        </w:rPr>
        <w:t>mysnservice</w:t>
      </w:r>
      <w:proofErr w:type="spellEnd"/>
      <w:r w:rsidRPr="00DD253E">
        <w:rPr>
          <w:rFonts w:ascii="Arial Narrow" w:hAnsi="Arial Narrow" w:cs="Arial"/>
          <w:color w:val="2A2A2A"/>
        </w:rPr>
        <w:t>" namespace.</w:t>
      </w:r>
    </w:p>
    <w:p w:rsidR="006417AA" w:rsidRDefault="006417AA" w:rsidP="006417AA">
      <w:pPr>
        <w:pStyle w:val="NormalWeb"/>
        <w:shd w:val="clear" w:color="auto" w:fill="FFFFFF"/>
        <w:spacing w:before="0" w:beforeAutospacing="0" w:after="0" w:afterAutospacing="0" w:line="270" w:lineRule="atLeast"/>
        <w:rPr>
          <w:rFonts w:ascii="Segoe UI" w:hAnsi="Segoe UI" w:cs="Segoe UI"/>
          <w:color w:val="2A2A2A"/>
          <w:sz w:val="21"/>
          <w:szCs w:val="21"/>
        </w:rPr>
      </w:pPr>
    </w:p>
    <w:p w:rsidR="006417AA" w:rsidRDefault="006417AA" w:rsidP="006417AA">
      <w:pPr>
        <w:pStyle w:val="HTMLPreformatted"/>
        <w:shd w:val="clear" w:color="auto" w:fill="FFFFFF"/>
        <w:spacing w:line="315" w:lineRule="atLeast"/>
        <w:rPr>
          <w:color w:val="000000"/>
          <w:sz w:val="21"/>
          <w:szCs w:val="21"/>
        </w:rPr>
      </w:pPr>
      <w:r>
        <w:rPr>
          <w:color w:val="000000"/>
          <w:sz w:val="21"/>
          <w:szCs w:val="21"/>
        </w:rPr>
        <w:t>POST /WRAPv0.9/ HTTP/1.1</w:t>
      </w:r>
    </w:p>
    <w:p w:rsidR="006417AA" w:rsidRDefault="006417AA" w:rsidP="006417AA">
      <w:pPr>
        <w:pStyle w:val="HTMLPreformatted"/>
        <w:shd w:val="clear" w:color="auto" w:fill="FFFFFF"/>
        <w:spacing w:line="315" w:lineRule="atLeast"/>
        <w:rPr>
          <w:color w:val="000000"/>
          <w:sz w:val="21"/>
          <w:szCs w:val="21"/>
        </w:rPr>
      </w:pPr>
      <w:r>
        <w:rPr>
          <w:color w:val="000000"/>
          <w:sz w:val="21"/>
          <w:szCs w:val="21"/>
        </w:rPr>
        <w:t>Host: mysnservice.accesscontrol.windows.net</w:t>
      </w:r>
    </w:p>
    <w:p w:rsidR="006417AA" w:rsidRDefault="006417AA" w:rsidP="006417AA">
      <w:pPr>
        <w:pStyle w:val="HTMLPreformatted"/>
        <w:shd w:val="clear" w:color="auto" w:fill="FFFFFF"/>
        <w:spacing w:line="315" w:lineRule="atLeast"/>
        <w:rPr>
          <w:color w:val="000000"/>
          <w:sz w:val="21"/>
          <w:szCs w:val="21"/>
        </w:rPr>
      </w:pPr>
      <w:r>
        <w:rPr>
          <w:color w:val="000000"/>
          <w:sz w:val="21"/>
          <w:szCs w:val="21"/>
        </w:rPr>
        <w:t>Content-</w:t>
      </w:r>
      <w:proofErr w:type="spellStart"/>
      <w:r>
        <w:rPr>
          <w:color w:val="000000"/>
          <w:sz w:val="21"/>
          <w:szCs w:val="21"/>
        </w:rPr>
        <w:t>Type</w:t>
      </w:r>
      <w:proofErr w:type="spellEnd"/>
      <w:r>
        <w:rPr>
          <w:color w:val="000000"/>
          <w:sz w:val="21"/>
          <w:szCs w:val="21"/>
        </w:rPr>
        <w:t xml:space="preserve">: </w:t>
      </w:r>
      <w:proofErr w:type="spellStart"/>
      <w:r>
        <w:rPr>
          <w:color w:val="000000"/>
          <w:sz w:val="21"/>
          <w:szCs w:val="21"/>
        </w:rPr>
        <w:t>application</w:t>
      </w:r>
      <w:proofErr w:type="spellEnd"/>
      <w:r>
        <w:rPr>
          <w:color w:val="000000"/>
          <w:sz w:val="21"/>
          <w:szCs w:val="21"/>
        </w:rPr>
        <w:t>/x-www-</w:t>
      </w:r>
      <w:proofErr w:type="spellStart"/>
      <w:r>
        <w:rPr>
          <w:color w:val="000000"/>
          <w:sz w:val="21"/>
          <w:szCs w:val="21"/>
        </w:rPr>
        <w:t>form</w:t>
      </w:r>
      <w:proofErr w:type="spellEnd"/>
      <w:r>
        <w:rPr>
          <w:color w:val="000000"/>
          <w:sz w:val="21"/>
          <w:szCs w:val="21"/>
        </w:rPr>
        <w:t>-</w:t>
      </w:r>
      <w:proofErr w:type="spellStart"/>
      <w:r>
        <w:rPr>
          <w:color w:val="000000"/>
          <w:sz w:val="21"/>
          <w:szCs w:val="21"/>
        </w:rPr>
        <w:t>urlencoded</w:t>
      </w:r>
      <w:proofErr w:type="spellEnd"/>
    </w:p>
    <w:p w:rsidR="006417AA" w:rsidRDefault="006417AA" w:rsidP="006417AA">
      <w:pPr>
        <w:pStyle w:val="HTMLPreformatted"/>
        <w:shd w:val="clear" w:color="auto" w:fill="FFFFFF"/>
        <w:spacing w:line="315" w:lineRule="atLeast"/>
        <w:rPr>
          <w:color w:val="000000"/>
          <w:sz w:val="21"/>
          <w:szCs w:val="21"/>
        </w:rPr>
      </w:pPr>
    </w:p>
    <w:p w:rsidR="006417AA" w:rsidRDefault="006417AA" w:rsidP="006417AA">
      <w:pPr>
        <w:pStyle w:val="HTMLPreformatted"/>
        <w:shd w:val="clear" w:color="auto" w:fill="FFFFFF"/>
        <w:spacing w:line="315" w:lineRule="atLeast"/>
        <w:rPr>
          <w:color w:val="000000"/>
          <w:sz w:val="21"/>
          <w:szCs w:val="21"/>
        </w:rPr>
      </w:pPr>
      <w:proofErr w:type="spellStart"/>
      <w:r>
        <w:rPr>
          <w:color w:val="000000"/>
          <w:sz w:val="21"/>
          <w:szCs w:val="21"/>
        </w:rPr>
        <w:t>wrap_scope</w:t>
      </w:r>
      <w:proofErr w:type="spellEnd"/>
      <w:r>
        <w:rPr>
          <w:color w:val="000000"/>
          <w:sz w:val="21"/>
          <w:szCs w:val="21"/>
        </w:rPr>
        <w:t>=http%3A%2F%2Fmysnservice.com%2Fservices%2F&amp;</w:t>
      </w:r>
    </w:p>
    <w:p w:rsidR="006417AA" w:rsidRDefault="006417AA" w:rsidP="006417AA">
      <w:pPr>
        <w:pStyle w:val="HTMLPreformatted"/>
        <w:shd w:val="clear" w:color="auto" w:fill="FFFFFF"/>
        <w:spacing w:line="315" w:lineRule="atLeast"/>
        <w:rPr>
          <w:color w:val="000000"/>
          <w:sz w:val="21"/>
          <w:szCs w:val="21"/>
        </w:rPr>
      </w:pPr>
      <w:proofErr w:type="spellStart"/>
      <w:r>
        <w:rPr>
          <w:color w:val="000000"/>
          <w:sz w:val="21"/>
          <w:szCs w:val="21"/>
        </w:rPr>
        <w:t>wrap_assertion_format</w:t>
      </w:r>
      <w:proofErr w:type="spellEnd"/>
      <w:r>
        <w:rPr>
          <w:color w:val="000000"/>
          <w:sz w:val="21"/>
          <w:szCs w:val="21"/>
        </w:rPr>
        <w:t>=SWT&amp;</w:t>
      </w:r>
    </w:p>
    <w:p w:rsidR="006417AA" w:rsidRDefault="006417AA" w:rsidP="006417AA">
      <w:pPr>
        <w:pStyle w:val="HTMLPreformatted"/>
        <w:shd w:val="clear" w:color="auto" w:fill="FFFFFF"/>
        <w:spacing w:line="315" w:lineRule="atLeast"/>
        <w:rPr>
          <w:color w:val="000000"/>
          <w:sz w:val="21"/>
          <w:szCs w:val="21"/>
        </w:rPr>
      </w:pPr>
      <w:r>
        <w:rPr>
          <w:color w:val="000000"/>
          <w:sz w:val="21"/>
          <w:szCs w:val="21"/>
        </w:rPr>
        <w:t>wrap_assertion=Issuer%3dmysncustomer1%26HMACSHA256%3db%252f%252bJFwbngGdufECFjQb8qhb9YH0e32Cf9ABMDZFiPPA%253d</w:t>
      </w:r>
    </w:p>
    <w:p w:rsidR="006417AA" w:rsidRDefault="006417AA" w:rsidP="006417AA">
      <w:pPr>
        <w:pStyle w:val="HTMLPreformatted"/>
        <w:shd w:val="clear" w:color="auto" w:fill="FFFFFF"/>
        <w:spacing w:line="315" w:lineRule="atLeast"/>
        <w:rPr>
          <w:color w:val="000000"/>
          <w:sz w:val="21"/>
          <w:szCs w:val="21"/>
        </w:rPr>
      </w:pPr>
    </w:p>
    <w:p w:rsidR="006417AA" w:rsidRPr="00DD253E" w:rsidRDefault="006417AA" w:rsidP="006417AA">
      <w:pPr>
        <w:pStyle w:val="NormalWeb"/>
        <w:shd w:val="clear" w:color="auto" w:fill="FFFFFF"/>
        <w:spacing w:before="0" w:beforeAutospacing="0" w:after="0" w:afterAutospacing="0" w:line="270" w:lineRule="atLeast"/>
        <w:rPr>
          <w:rFonts w:ascii="Arial Narrow" w:hAnsi="Arial Narrow" w:cs="Arial"/>
          <w:color w:val="2A2A2A"/>
        </w:rPr>
      </w:pPr>
      <w:r w:rsidRPr="00DD253E">
        <w:rPr>
          <w:rFonts w:ascii="Arial Narrow" w:hAnsi="Arial Narrow" w:cs="Arial"/>
          <w:color w:val="2A2A2A"/>
        </w:rPr>
        <w:t>A SWT token request must have the following parameters and values:</w:t>
      </w:r>
    </w:p>
    <w:p w:rsidR="006417AA" w:rsidRPr="00636FE0" w:rsidRDefault="006417AA" w:rsidP="006417AA">
      <w:pPr>
        <w:pStyle w:val="NormalWeb"/>
        <w:shd w:val="clear" w:color="auto" w:fill="FFFFFF"/>
        <w:spacing w:before="0" w:beforeAutospacing="0" w:after="0" w:afterAutospacing="0" w:line="270" w:lineRule="atLeast"/>
        <w:rPr>
          <w:rFonts w:ascii="Arial" w:hAnsi="Arial" w:cs="Arial"/>
          <w:color w:val="2A2A2A"/>
          <w:sz w:val="22"/>
          <w:szCs w:val="22"/>
        </w:rPr>
      </w:pPr>
      <w:r>
        <w:rPr>
          <w:rFonts w:ascii="Segoe UI Light" w:hAnsi="Segoe UI Light" w:cs="Segoe UI"/>
          <w:b/>
          <w:bCs/>
          <w:color w:val="323232"/>
          <w:sz w:val="32"/>
          <w:szCs w:val="32"/>
        </w:rPr>
        <w:t> </w:t>
      </w:r>
    </w:p>
    <w:tbl>
      <w:tblPr>
        <w:tblW w:w="8625" w:type="dxa"/>
        <w:tblCellMar>
          <w:top w:w="300" w:type="dxa"/>
          <w:left w:w="15" w:type="dxa"/>
          <w:bottom w:w="300" w:type="dxa"/>
          <w:right w:w="15" w:type="dxa"/>
        </w:tblCellMar>
        <w:tblLook w:val="04A0" w:firstRow="1" w:lastRow="0" w:firstColumn="1" w:lastColumn="0" w:noHBand="0" w:noVBand="1"/>
      </w:tblPr>
      <w:tblGrid>
        <w:gridCol w:w="2940"/>
        <w:gridCol w:w="2002"/>
        <w:gridCol w:w="3683"/>
      </w:tblGrid>
      <w:tr w:rsidR="006417AA" w:rsidTr="006417AA">
        <w:tc>
          <w:tcPr>
            <w:tcW w:w="0" w:type="auto"/>
            <w:tcBorders>
              <w:bottom w:val="single" w:sz="6" w:space="0" w:color="DBDBDB"/>
            </w:tcBorders>
            <w:shd w:val="clear" w:color="auto" w:fill="EDEDED"/>
            <w:tcMar>
              <w:top w:w="150" w:type="dxa"/>
              <w:left w:w="120" w:type="dxa"/>
              <w:bottom w:w="150" w:type="dxa"/>
              <w:right w:w="120" w:type="dxa"/>
            </w:tcMar>
            <w:vAlign w:val="center"/>
            <w:hideMark/>
          </w:tcPr>
          <w:p w:rsidR="006417AA" w:rsidRDefault="006417AA" w:rsidP="006417AA">
            <w:pPr>
              <w:spacing w:before="150" w:after="150"/>
              <w:ind w:left="150" w:right="150"/>
              <w:rPr>
                <w:b/>
                <w:bCs/>
                <w:color w:val="636363"/>
              </w:rPr>
            </w:pPr>
            <w:r>
              <w:rPr>
                <w:b/>
                <w:bCs/>
                <w:color w:val="636363"/>
              </w:rPr>
              <w:t>Parameter name</w:t>
            </w:r>
          </w:p>
        </w:tc>
        <w:tc>
          <w:tcPr>
            <w:tcW w:w="0" w:type="auto"/>
            <w:tcBorders>
              <w:bottom w:val="single" w:sz="6" w:space="0" w:color="DBDBDB"/>
            </w:tcBorders>
            <w:shd w:val="clear" w:color="auto" w:fill="EDEDED"/>
            <w:tcMar>
              <w:top w:w="150" w:type="dxa"/>
              <w:left w:w="120" w:type="dxa"/>
              <w:bottom w:w="150" w:type="dxa"/>
              <w:right w:w="120" w:type="dxa"/>
            </w:tcMar>
            <w:vAlign w:val="center"/>
            <w:hideMark/>
          </w:tcPr>
          <w:p w:rsidR="006417AA" w:rsidRDefault="006417AA" w:rsidP="006417AA">
            <w:pPr>
              <w:spacing w:before="150" w:after="150"/>
              <w:ind w:left="150" w:right="150"/>
              <w:rPr>
                <w:b/>
                <w:bCs/>
                <w:color w:val="636363"/>
              </w:rPr>
            </w:pPr>
            <w:r>
              <w:rPr>
                <w:b/>
                <w:bCs/>
                <w:color w:val="636363"/>
              </w:rPr>
              <w:t>Description</w:t>
            </w:r>
          </w:p>
        </w:tc>
        <w:tc>
          <w:tcPr>
            <w:tcW w:w="0" w:type="auto"/>
            <w:tcBorders>
              <w:bottom w:val="single" w:sz="6" w:space="0" w:color="DBDBDB"/>
            </w:tcBorders>
            <w:shd w:val="clear" w:color="auto" w:fill="EDEDED"/>
            <w:tcMar>
              <w:top w:w="150" w:type="dxa"/>
              <w:left w:w="120" w:type="dxa"/>
              <w:bottom w:w="150" w:type="dxa"/>
              <w:right w:w="120" w:type="dxa"/>
            </w:tcMar>
            <w:vAlign w:val="center"/>
            <w:hideMark/>
          </w:tcPr>
          <w:p w:rsidR="006417AA" w:rsidRDefault="006417AA" w:rsidP="006417AA">
            <w:pPr>
              <w:spacing w:before="150" w:after="150"/>
              <w:ind w:left="150" w:right="150"/>
              <w:rPr>
                <w:b/>
                <w:bCs/>
                <w:color w:val="636363"/>
              </w:rPr>
            </w:pPr>
            <w:r>
              <w:rPr>
                <w:b/>
                <w:bCs/>
                <w:color w:val="636363"/>
              </w:rPr>
              <w:t>Value requirements</w:t>
            </w:r>
          </w:p>
        </w:tc>
      </w:tr>
      <w:tr w:rsidR="006417AA" w:rsidTr="006417AA">
        <w:tc>
          <w:tcPr>
            <w:tcW w:w="0" w:type="auto"/>
            <w:tcBorders>
              <w:bottom w:val="single" w:sz="6" w:space="0" w:color="DBDBDB"/>
            </w:tcBorders>
            <w:tcMar>
              <w:top w:w="150" w:type="dxa"/>
              <w:left w:w="120" w:type="dxa"/>
              <w:bottom w:w="150" w:type="dxa"/>
              <w:right w:w="120" w:type="dxa"/>
            </w:tcMar>
            <w:hideMark/>
          </w:tcPr>
          <w:p w:rsidR="006417AA" w:rsidRDefault="006417AA" w:rsidP="006417AA">
            <w:pPr>
              <w:pStyle w:val="NormalWeb"/>
              <w:spacing w:before="0" w:beforeAutospacing="0" w:after="0" w:afterAutospacing="0" w:line="270" w:lineRule="atLeast"/>
              <w:ind w:left="150" w:right="150"/>
              <w:rPr>
                <w:color w:val="2A2A2A"/>
              </w:rPr>
            </w:pPr>
            <w:proofErr w:type="spellStart"/>
            <w:r>
              <w:rPr>
                <w:rStyle w:val="Strong"/>
                <w:color w:val="2A2A2A"/>
              </w:rPr>
              <w:t>wrap_scope</w:t>
            </w:r>
            <w:proofErr w:type="spellEnd"/>
          </w:p>
        </w:tc>
        <w:tc>
          <w:tcPr>
            <w:tcW w:w="0" w:type="auto"/>
            <w:tcBorders>
              <w:bottom w:val="single" w:sz="6" w:space="0" w:color="DBDBDB"/>
            </w:tcBorders>
            <w:tcMar>
              <w:top w:w="150" w:type="dxa"/>
              <w:left w:w="120" w:type="dxa"/>
              <w:bottom w:w="150" w:type="dxa"/>
              <w:right w:w="120" w:type="dxa"/>
            </w:tcMar>
            <w:hideMark/>
          </w:tcPr>
          <w:p w:rsidR="006417AA" w:rsidRDefault="006417AA" w:rsidP="006417AA">
            <w:pPr>
              <w:pStyle w:val="NormalWeb"/>
              <w:spacing w:before="0" w:beforeAutospacing="0" w:after="0" w:afterAutospacing="0" w:line="270" w:lineRule="atLeast"/>
              <w:ind w:left="150" w:right="150"/>
              <w:rPr>
                <w:color w:val="2A2A2A"/>
              </w:rPr>
            </w:pPr>
            <w:r>
              <w:rPr>
                <w:color w:val="2A2A2A"/>
              </w:rPr>
              <w:t xml:space="preserve">Matches the token request </w:t>
            </w:r>
            <w:r>
              <w:rPr>
                <w:color w:val="2A2A2A"/>
              </w:rPr>
              <w:lastRenderedPageBreak/>
              <w:t>against a set of rules.</w:t>
            </w:r>
          </w:p>
        </w:tc>
        <w:tc>
          <w:tcPr>
            <w:tcW w:w="0" w:type="auto"/>
            <w:tcBorders>
              <w:bottom w:val="single" w:sz="6" w:space="0" w:color="DBDBDB"/>
            </w:tcBorders>
            <w:tcMar>
              <w:top w:w="150" w:type="dxa"/>
              <w:left w:w="120" w:type="dxa"/>
              <w:bottom w:w="150" w:type="dxa"/>
              <w:right w:w="120" w:type="dxa"/>
            </w:tcMar>
            <w:hideMark/>
          </w:tcPr>
          <w:p w:rsidR="006417AA" w:rsidRDefault="006417AA" w:rsidP="00964354">
            <w:pPr>
              <w:numPr>
                <w:ilvl w:val="0"/>
                <w:numId w:val="39"/>
              </w:numPr>
              <w:spacing w:before="100" w:beforeAutospacing="1" w:after="240"/>
              <w:ind w:left="150" w:right="150"/>
              <w:jc w:val="left"/>
              <w:rPr>
                <w:color w:val="2A2A2A"/>
              </w:rPr>
            </w:pPr>
            <w:r>
              <w:rPr>
                <w:color w:val="2A2A2A"/>
              </w:rPr>
              <w:lastRenderedPageBreak/>
              <w:t xml:space="preserve">Set the value of this parameter to the value of the relying party </w:t>
            </w:r>
            <w:r>
              <w:rPr>
                <w:color w:val="2A2A2A"/>
              </w:rPr>
              <w:lastRenderedPageBreak/>
              <w:t xml:space="preserve">application realm. You can obtain this value (in </w:t>
            </w:r>
            <w:proofErr w:type="spellStart"/>
            <w:r>
              <w:rPr>
                <w:color w:val="2A2A2A"/>
              </w:rPr>
              <w:t>the</w:t>
            </w:r>
            <w:r>
              <w:rPr>
                <w:rStyle w:val="Strong"/>
                <w:color w:val="2A2A2A"/>
              </w:rPr>
              <w:t>Realm</w:t>
            </w:r>
            <w:proofErr w:type="spellEnd"/>
            <w:r>
              <w:rPr>
                <w:rStyle w:val="apple-converted-space"/>
                <w:color w:val="2A2A2A"/>
              </w:rPr>
              <w:t> </w:t>
            </w:r>
            <w:r>
              <w:rPr>
                <w:color w:val="2A2A2A"/>
              </w:rPr>
              <w:t>field) through the ACS Management Portal by selecting the appropriate relying party application from the</w:t>
            </w:r>
            <w:r>
              <w:rPr>
                <w:rStyle w:val="apple-converted-space"/>
                <w:color w:val="2A2A2A"/>
              </w:rPr>
              <w:t> </w:t>
            </w:r>
            <w:r>
              <w:rPr>
                <w:rStyle w:val="Strong"/>
                <w:color w:val="2A2A2A"/>
              </w:rPr>
              <w:t>Relying Party Applications</w:t>
            </w:r>
            <w:r>
              <w:rPr>
                <w:rStyle w:val="apple-converted-space"/>
                <w:color w:val="2A2A2A"/>
              </w:rPr>
              <w:t> </w:t>
            </w:r>
            <w:r>
              <w:rPr>
                <w:color w:val="2A2A2A"/>
              </w:rPr>
              <w:t>page.</w:t>
            </w:r>
          </w:p>
          <w:p w:rsidR="006417AA" w:rsidRDefault="006417AA" w:rsidP="00964354">
            <w:pPr>
              <w:numPr>
                <w:ilvl w:val="0"/>
                <w:numId w:val="39"/>
              </w:numPr>
              <w:spacing w:before="100" w:beforeAutospacing="1" w:after="240"/>
              <w:ind w:left="150" w:right="150"/>
              <w:jc w:val="left"/>
              <w:rPr>
                <w:color w:val="2A2A2A"/>
              </w:rPr>
            </w:pPr>
            <w:r>
              <w:rPr>
                <w:color w:val="2A2A2A"/>
              </w:rPr>
              <w:t>HTTP or HTTP(s) URI.</w:t>
            </w:r>
          </w:p>
          <w:p w:rsidR="006417AA" w:rsidRDefault="006417AA" w:rsidP="00964354">
            <w:pPr>
              <w:numPr>
                <w:ilvl w:val="0"/>
                <w:numId w:val="39"/>
              </w:numPr>
              <w:spacing w:before="100" w:beforeAutospacing="1" w:after="240"/>
              <w:ind w:left="150" w:right="150"/>
              <w:jc w:val="left"/>
              <w:rPr>
                <w:color w:val="2A2A2A"/>
              </w:rPr>
            </w:pPr>
            <w:r>
              <w:rPr>
                <w:color w:val="2A2A2A"/>
              </w:rPr>
              <w:t>No query parameters or anchors.</w:t>
            </w:r>
          </w:p>
          <w:p w:rsidR="006417AA" w:rsidRDefault="006417AA" w:rsidP="00964354">
            <w:pPr>
              <w:numPr>
                <w:ilvl w:val="0"/>
                <w:numId w:val="39"/>
              </w:numPr>
              <w:spacing w:before="100" w:beforeAutospacing="1" w:after="240"/>
              <w:ind w:left="150" w:right="150"/>
              <w:jc w:val="left"/>
              <w:rPr>
                <w:color w:val="2A2A2A"/>
              </w:rPr>
            </w:pPr>
            <w:r>
              <w:rPr>
                <w:color w:val="2A2A2A"/>
              </w:rPr>
              <w:t>Path segments &lt;= 32.</w:t>
            </w:r>
          </w:p>
          <w:p w:rsidR="006417AA" w:rsidRDefault="006417AA" w:rsidP="00964354">
            <w:pPr>
              <w:numPr>
                <w:ilvl w:val="0"/>
                <w:numId w:val="39"/>
              </w:numPr>
              <w:spacing w:before="100" w:beforeAutospacing="1" w:after="240"/>
              <w:ind w:left="150" w:right="150"/>
              <w:jc w:val="left"/>
              <w:rPr>
                <w:color w:val="2A2A2A"/>
              </w:rPr>
            </w:pPr>
            <w:r>
              <w:rPr>
                <w:color w:val="2A2A2A"/>
              </w:rPr>
              <w:t>Maximum length: 256 characters.</w:t>
            </w:r>
          </w:p>
          <w:p w:rsidR="006417AA" w:rsidRDefault="006417AA" w:rsidP="00964354">
            <w:pPr>
              <w:numPr>
                <w:ilvl w:val="0"/>
                <w:numId w:val="39"/>
              </w:numPr>
              <w:spacing w:before="100" w:beforeAutospacing="1" w:after="240"/>
              <w:ind w:left="150" w:right="150"/>
              <w:jc w:val="left"/>
              <w:rPr>
                <w:color w:val="2A2A2A"/>
              </w:rPr>
            </w:pPr>
            <w:r>
              <w:rPr>
                <w:color w:val="2A2A2A"/>
              </w:rPr>
              <w:t>Must be URL encoded.</w:t>
            </w:r>
          </w:p>
        </w:tc>
      </w:tr>
      <w:tr w:rsidR="006417AA" w:rsidTr="006417AA">
        <w:tc>
          <w:tcPr>
            <w:tcW w:w="0" w:type="auto"/>
            <w:tcBorders>
              <w:bottom w:val="single" w:sz="6" w:space="0" w:color="DBDBDB"/>
            </w:tcBorders>
            <w:tcMar>
              <w:top w:w="150" w:type="dxa"/>
              <w:left w:w="120" w:type="dxa"/>
              <w:bottom w:w="150" w:type="dxa"/>
              <w:right w:w="120" w:type="dxa"/>
            </w:tcMar>
            <w:hideMark/>
          </w:tcPr>
          <w:p w:rsidR="006417AA" w:rsidRDefault="006417AA" w:rsidP="006417AA">
            <w:pPr>
              <w:pStyle w:val="NormalWeb"/>
              <w:spacing w:before="0" w:beforeAutospacing="0" w:after="0" w:afterAutospacing="0" w:line="270" w:lineRule="atLeast"/>
              <w:ind w:left="150" w:right="150"/>
              <w:rPr>
                <w:color w:val="2A2A2A"/>
              </w:rPr>
            </w:pPr>
            <w:proofErr w:type="spellStart"/>
            <w:r>
              <w:rPr>
                <w:rStyle w:val="Strong"/>
                <w:color w:val="2A2A2A"/>
              </w:rPr>
              <w:lastRenderedPageBreak/>
              <w:t>wrap_assertion</w:t>
            </w:r>
            <w:proofErr w:type="spellEnd"/>
          </w:p>
        </w:tc>
        <w:tc>
          <w:tcPr>
            <w:tcW w:w="0" w:type="auto"/>
            <w:tcBorders>
              <w:bottom w:val="single" w:sz="6" w:space="0" w:color="DBDBDB"/>
            </w:tcBorders>
            <w:tcMar>
              <w:top w:w="150" w:type="dxa"/>
              <w:left w:w="120" w:type="dxa"/>
              <w:bottom w:w="150" w:type="dxa"/>
              <w:right w:w="120" w:type="dxa"/>
            </w:tcMar>
            <w:hideMark/>
          </w:tcPr>
          <w:p w:rsidR="006417AA" w:rsidRDefault="006417AA" w:rsidP="006417AA">
            <w:pPr>
              <w:pStyle w:val="NormalWeb"/>
              <w:spacing w:before="0" w:beforeAutospacing="0" w:after="0" w:afterAutospacing="0" w:line="270" w:lineRule="atLeast"/>
              <w:ind w:left="150" w:right="150"/>
              <w:rPr>
                <w:color w:val="2A2A2A"/>
              </w:rPr>
            </w:pPr>
            <w:r>
              <w:rPr>
                <w:color w:val="2A2A2A"/>
              </w:rPr>
              <w:t>This is the input token that is being sent to ACS.</w:t>
            </w:r>
          </w:p>
        </w:tc>
        <w:tc>
          <w:tcPr>
            <w:tcW w:w="0" w:type="auto"/>
            <w:tcBorders>
              <w:bottom w:val="single" w:sz="6" w:space="0" w:color="DBDBDB"/>
            </w:tcBorders>
            <w:tcMar>
              <w:top w:w="150" w:type="dxa"/>
              <w:left w:w="120" w:type="dxa"/>
              <w:bottom w:w="150" w:type="dxa"/>
              <w:right w:w="120" w:type="dxa"/>
            </w:tcMar>
            <w:hideMark/>
          </w:tcPr>
          <w:p w:rsidR="006417AA" w:rsidRDefault="006417AA" w:rsidP="00964354">
            <w:pPr>
              <w:numPr>
                <w:ilvl w:val="0"/>
                <w:numId w:val="40"/>
              </w:numPr>
              <w:spacing w:before="100" w:beforeAutospacing="1" w:after="240"/>
              <w:ind w:left="150" w:right="150"/>
              <w:jc w:val="left"/>
              <w:rPr>
                <w:color w:val="2A2A2A"/>
              </w:rPr>
            </w:pPr>
            <w:r>
              <w:rPr>
                <w:color w:val="2A2A2A"/>
              </w:rPr>
              <w:t>A signed SWT token with input claims that include issuer and HMACSHA256 parameters.</w:t>
            </w:r>
          </w:p>
          <w:p w:rsidR="006417AA" w:rsidRDefault="006417AA" w:rsidP="00964354">
            <w:pPr>
              <w:numPr>
                <w:ilvl w:val="0"/>
                <w:numId w:val="40"/>
              </w:numPr>
              <w:spacing w:before="100" w:beforeAutospacing="1" w:after="240"/>
              <w:ind w:left="150" w:right="150"/>
              <w:jc w:val="left"/>
              <w:rPr>
                <w:color w:val="2A2A2A"/>
              </w:rPr>
            </w:pPr>
            <w:r>
              <w:rPr>
                <w:color w:val="2A2A2A"/>
              </w:rPr>
              <w:t>Maximum length: 2048 characters.</w:t>
            </w:r>
          </w:p>
          <w:p w:rsidR="006417AA" w:rsidRDefault="006417AA" w:rsidP="00964354">
            <w:pPr>
              <w:numPr>
                <w:ilvl w:val="0"/>
                <w:numId w:val="40"/>
              </w:numPr>
              <w:spacing w:before="100" w:beforeAutospacing="1" w:after="240"/>
              <w:ind w:left="150" w:right="150"/>
              <w:jc w:val="left"/>
              <w:rPr>
                <w:color w:val="2A2A2A"/>
              </w:rPr>
            </w:pPr>
            <w:r>
              <w:rPr>
                <w:color w:val="2A2A2A"/>
              </w:rPr>
              <w:t>Must be URL encoded.</w:t>
            </w:r>
          </w:p>
        </w:tc>
      </w:tr>
      <w:tr w:rsidR="006417AA" w:rsidTr="006417AA">
        <w:tc>
          <w:tcPr>
            <w:tcW w:w="0" w:type="auto"/>
            <w:tcBorders>
              <w:bottom w:val="single" w:sz="6" w:space="0" w:color="DBDBDB"/>
            </w:tcBorders>
            <w:tcMar>
              <w:top w:w="150" w:type="dxa"/>
              <w:left w:w="120" w:type="dxa"/>
              <w:bottom w:w="150" w:type="dxa"/>
              <w:right w:w="120" w:type="dxa"/>
            </w:tcMar>
            <w:hideMark/>
          </w:tcPr>
          <w:p w:rsidR="006417AA" w:rsidRDefault="006417AA" w:rsidP="006417AA">
            <w:pPr>
              <w:pStyle w:val="NormalWeb"/>
              <w:spacing w:before="0" w:beforeAutospacing="0" w:after="0" w:afterAutospacing="0" w:line="270" w:lineRule="atLeast"/>
              <w:ind w:left="150" w:right="150"/>
              <w:rPr>
                <w:color w:val="2A2A2A"/>
              </w:rPr>
            </w:pPr>
            <w:proofErr w:type="spellStart"/>
            <w:r>
              <w:rPr>
                <w:rStyle w:val="Strong"/>
                <w:color w:val="2A2A2A"/>
              </w:rPr>
              <w:t>wrap_assertion_format</w:t>
            </w:r>
            <w:proofErr w:type="spellEnd"/>
          </w:p>
        </w:tc>
        <w:tc>
          <w:tcPr>
            <w:tcW w:w="0" w:type="auto"/>
            <w:tcBorders>
              <w:bottom w:val="single" w:sz="6" w:space="0" w:color="DBDBDB"/>
            </w:tcBorders>
            <w:tcMar>
              <w:top w:w="150" w:type="dxa"/>
              <w:left w:w="120" w:type="dxa"/>
              <w:bottom w:w="150" w:type="dxa"/>
              <w:right w:w="120" w:type="dxa"/>
            </w:tcMar>
            <w:hideMark/>
          </w:tcPr>
          <w:p w:rsidR="006417AA" w:rsidRDefault="006417AA" w:rsidP="006417AA">
            <w:pPr>
              <w:pStyle w:val="NormalWeb"/>
              <w:spacing w:before="0" w:beforeAutospacing="0" w:after="0" w:afterAutospacing="0" w:line="270" w:lineRule="atLeast"/>
              <w:ind w:left="150" w:right="150"/>
              <w:rPr>
                <w:color w:val="2A2A2A"/>
              </w:rPr>
            </w:pPr>
            <w:r>
              <w:rPr>
                <w:color w:val="2A2A2A"/>
              </w:rPr>
              <w:t>This is the format of the input token that is being sent to ACS.</w:t>
            </w:r>
          </w:p>
        </w:tc>
        <w:tc>
          <w:tcPr>
            <w:tcW w:w="0" w:type="auto"/>
            <w:tcBorders>
              <w:bottom w:val="single" w:sz="6" w:space="0" w:color="DBDBDB"/>
            </w:tcBorders>
            <w:tcMar>
              <w:top w:w="150" w:type="dxa"/>
              <w:left w:w="120" w:type="dxa"/>
              <w:bottom w:w="150" w:type="dxa"/>
              <w:right w:w="120" w:type="dxa"/>
            </w:tcMar>
            <w:hideMark/>
          </w:tcPr>
          <w:p w:rsidR="006417AA" w:rsidRDefault="006417AA" w:rsidP="006417AA">
            <w:pPr>
              <w:pStyle w:val="NormalWeb"/>
              <w:spacing w:before="0" w:beforeAutospacing="0" w:after="0" w:afterAutospacing="0" w:line="270" w:lineRule="atLeast"/>
              <w:ind w:left="150" w:right="150"/>
              <w:rPr>
                <w:color w:val="2A2A2A"/>
              </w:rPr>
            </w:pPr>
            <w:r>
              <w:rPr>
                <w:color w:val="2A2A2A"/>
              </w:rPr>
              <w:t>SWT</w:t>
            </w:r>
          </w:p>
        </w:tc>
      </w:tr>
    </w:tbl>
    <w:p w:rsidR="006417AA" w:rsidRDefault="006417AA" w:rsidP="006417AA">
      <w:pPr>
        <w:pStyle w:val="NormalWeb"/>
        <w:shd w:val="clear" w:color="auto" w:fill="FFFFFF"/>
        <w:spacing w:before="0" w:beforeAutospacing="0" w:after="0" w:afterAutospacing="0" w:line="270" w:lineRule="atLeast"/>
        <w:rPr>
          <w:rFonts w:ascii="Segoe UI" w:hAnsi="Segoe UI" w:cs="Segoe UI"/>
          <w:color w:val="2A2A2A"/>
          <w:sz w:val="21"/>
          <w:szCs w:val="21"/>
        </w:rPr>
      </w:pPr>
    </w:p>
    <w:p w:rsidR="006417AA" w:rsidRPr="00DD253E" w:rsidRDefault="006417AA" w:rsidP="006417AA">
      <w:pPr>
        <w:pStyle w:val="NormalWeb"/>
        <w:shd w:val="clear" w:color="auto" w:fill="FFFFFF"/>
        <w:spacing w:before="0" w:beforeAutospacing="0" w:after="0" w:afterAutospacing="0" w:line="270" w:lineRule="atLeast"/>
        <w:rPr>
          <w:rFonts w:ascii="Arial Narrow" w:hAnsi="Arial Narrow" w:cs="Arial"/>
          <w:color w:val="2A2A2A"/>
        </w:rPr>
      </w:pPr>
      <w:r w:rsidRPr="00DD253E">
        <w:rPr>
          <w:rFonts w:ascii="Arial Narrow" w:hAnsi="Arial Narrow" w:cs="Arial"/>
          <w:color w:val="2A2A2A"/>
        </w:rPr>
        <w:t>As shown in the following example, the code that is required to make a SWT token request resembles the code that is required to make a password token request.</w:t>
      </w:r>
    </w:p>
    <w:p w:rsidR="006417AA" w:rsidRDefault="006417AA" w:rsidP="006417AA">
      <w:pPr>
        <w:shd w:val="clear" w:color="auto" w:fill="FFFFFF"/>
        <w:spacing w:line="315" w:lineRule="atLeast"/>
        <w:textAlignment w:val="baseline"/>
        <w:rPr>
          <w:rFonts w:ascii="Segoe UI" w:hAnsi="Segoe UI" w:cs="Segoe UI"/>
          <w:color w:val="707070"/>
          <w:sz w:val="18"/>
          <w:szCs w:val="18"/>
        </w:rPr>
      </w:pPr>
    </w:p>
    <w:p w:rsidR="006417AA" w:rsidRDefault="006417AA" w:rsidP="006417AA">
      <w:pPr>
        <w:pStyle w:val="HTMLPreformatted"/>
        <w:shd w:val="clear" w:color="auto" w:fill="FFFFFF"/>
        <w:spacing w:line="315" w:lineRule="atLeast"/>
        <w:rPr>
          <w:color w:val="000000"/>
          <w:sz w:val="21"/>
          <w:szCs w:val="21"/>
        </w:rPr>
      </w:pPr>
      <w:proofErr w:type="spellStart"/>
      <w:r>
        <w:rPr>
          <w:color w:val="000000"/>
          <w:sz w:val="21"/>
          <w:szCs w:val="21"/>
        </w:rPr>
        <w:t>WebClient</w:t>
      </w:r>
      <w:proofErr w:type="spellEnd"/>
      <w:r>
        <w:rPr>
          <w:color w:val="000000"/>
          <w:sz w:val="21"/>
          <w:szCs w:val="21"/>
        </w:rPr>
        <w:t xml:space="preserve"> </w:t>
      </w:r>
      <w:proofErr w:type="spellStart"/>
      <w:r>
        <w:rPr>
          <w:color w:val="000000"/>
          <w:sz w:val="21"/>
          <w:szCs w:val="21"/>
        </w:rPr>
        <w:t>client</w:t>
      </w:r>
      <w:proofErr w:type="spellEnd"/>
      <w:r>
        <w:rPr>
          <w:color w:val="000000"/>
          <w:sz w:val="21"/>
          <w:szCs w:val="21"/>
        </w:rPr>
        <w:t xml:space="preserve"> = </w:t>
      </w:r>
      <w:r>
        <w:rPr>
          <w:color w:val="0000FF"/>
          <w:sz w:val="21"/>
          <w:szCs w:val="21"/>
        </w:rPr>
        <w:t>new</w:t>
      </w:r>
      <w:r>
        <w:rPr>
          <w:color w:val="000000"/>
          <w:sz w:val="21"/>
          <w:szCs w:val="21"/>
        </w:rPr>
        <w:t xml:space="preserve"> </w:t>
      </w:r>
      <w:proofErr w:type="spellStart"/>
      <w:proofErr w:type="gramStart"/>
      <w:r>
        <w:rPr>
          <w:color w:val="000000"/>
          <w:sz w:val="21"/>
          <w:szCs w:val="21"/>
        </w:rPr>
        <w:t>WebClient</w:t>
      </w:r>
      <w:proofErr w:type="spellEnd"/>
      <w:r>
        <w:rPr>
          <w:color w:val="000000"/>
          <w:sz w:val="21"/>
          <w:szCs w:val="21"/>
        </w:rPr>
        <w:t>(</w:t>
      </w:r>
      <w:proofErr w:type="gramEnd"/>
      <w:r>
        <w:rPr>
          <w:color w:val="000000"/>
          <w:sz w:val="21"/>
          <w:szCs w:val="21"/>
        </w:rPr>
        <w:t>);</w:t>
      </w:r>
    </w:p>
    <w:p w:rsidR="006417AA" w:rsidRDefault="006417AA" w:rsidP="006417AA">
      <w:pPr>
        <w:pStyle w:val="HTMLPreformatted"/>
        <w:shd w:val="clear" w:color="auto" w:fill="FFFFFF"/>
        <w:spacing w:line="315" w:lineRule="atLeast"/>
        <w:rPr>
          <w:color w:val="000000"/>
          <w:sz w:val="21"/>
          <w:szCs w:val="21"/>
        </w:rPr>
      </w:pPr>
      <w:proofErr w:type="spellStart"/>
      <w:r>
        <w:rPr>
          <w:color w:val="000000"/>
          <w:sz w:val="21"/>
          <w:szCs w:val="21"/>
        </w:rPr>
        <w:t>client.BaseAddress</w:t>
      </w:r>
      <w:proofErr w:type="spellEnd"/>
      <w:r>
        <w:rPr>
          <w:color w:val="000000"/>
          <w:sz w:val="21"/>
          <w:szCs w:val="21"/>
        </w:rPr>
        <w:t xml:space="preserve"> = </w:t>
      </w:r>
      <w:proofErr w:type="spellStart"/>
      <w:proofErr w:type="gramStart"/>
      <w:r>
        <w:rPr>
          <w:color w:val="0000FF"/>
          <w:sz w:val="21"/>
          <w:szCs w:val="21"/>
        </w:rPr>
        <w:t>string</w:t>
      </w:r>
      <w:r>
        <w:rPr>
          <w:color w:val="000000"/>
          <w:sz w:val="21"/>
          <w:szCs w:val="21"/>
        </w:rPr>
        <w:t>.Format</w:t>
      </w:r>
      <w:proofErr w:type="spellEnd"/>
      <w:r>
        <w:rPr>
          <w:color w:val="000000"/>
          <w:sz w:val="21"/>
          <w:szCs w:val="21"/>
        </w:rPr>
        <w:t>(</w:t>
      </w:r>
      <w:proofErr w:type="gramEnd"/>
      <w:r>
        <w:rPr>
          <w:color w:val="A31515"/>
          <w:sz w:val="21"/>
          <w:szCs w:val="21"/>
        </w:rPr>
        <w:t>"https://mysnservice.accesscontrol.windows.net"</w:t>
      </w:r>
      <w:r>
        <w:rPr>
          <w:color w:val="000000"/>
          <w:sz w:val="21"/>
          <w:szCs w:val="21"/>
        </w:rPr>
        <w:t>);</w:t>
      </w:r>
    </w:p>
    <w:p w:rsidR="006417AA" w:rsidRDefault="006417AA" w:rsidP="006417AA">
      <w:pPr>
        <w:pStyle w:val="HTMLPreformatted"/>
        <w:shd w:val="clear" w:color="auto" w:fill="FFFFFF"/>
        <w:spacing w:line="315" w:lineRule="atLeast"/>
        <w:rPr>
          <w:color w:val="000000"/>
          <w:sz w:val="21"/>
          <w:szCs w:val="21"/>
        </w:rPr>
      </w:pPr>
    </w:p>
    <w:p w:rsidR="006417AA" w:rsidRDefault="006417AA" w:rsidP="006417AA">
      <w:pPr>
        <w:pStyle w:val="HTMLPreformatted"/>
        <w:shd w:val="clear" w:color="auto" w:fill="FFFFFF"/>
        <w:spacing w:line="315" w:lineRule="atLeast"/>
        <w:rPr>
          <w:color w:val="000000"/>
          <w:sz w:val="21"/>
          <w:szCs w:val="21"/>
        </w:rPr>
      </w:pPr>
      <w:proofErr w:type="spellStart"/>
      <w:r>
        <w:rPr>
          <w:color w:val="000000"/>
          <w:sz w:val="21"/>
          <w:szCs w:val="21"/>
        </w:rPr>
        <w:t>NameValueCollection</w:t>
      </w:r>
      <w:proofErr w:type="spellEnd"/>
      <w:r>
        <w:rPr>
          <w:color w:val="000000"/>
          <w:sz w:val="21"/>
          <w:szCs w:val="21"/>
        </w:rPr>
        <w:t xml:space="preserve"> </w:t>
      </w:r>
      <w:proofErr w:type="spellStart"/>
      <w:r>
        <w:rPr>
          <w:color w:val="000000"/>
          <w:sz w:val="21"/>
          <w:szCs w:val="21"/>
        </w:rPr>
        <w:t>values</w:t>
      </w:r>
      <w:proofErr w:type="spellEnd"/>
      <w:r>
        <w:rPr>
          <w:color w:val="000000"/>
          <w:sz w:val="21"/>
          <w:szCs w:val="21"/>
        </w:rPr>
        <w:t xml:space="preserve"> = </w:t>
      </w:r>
      <w:r>
        <w:rPr>
          <w:color w:val="0000FF"/>
          <w:sz w:val="21"/>
          <w:szCs w:val="21"/>
        </w:rPr>
        <w:t>new</w:t>
      </w:r>
      <w:r>
        <w:rPr>
          <w:color w:val="000000"/>
          <w:sz w:val="21"/>
          <w:szCs w:val="21"/>
        </w:rPr>
        <w:t xml:space="preserve"> </w:t>
      </w:r>
      <w:proofErr w:type="spellStart"/>
      <w:proofErr w:type="gramStart"/>
      <w:r>
        <w:rPr>
          <w:color w:val="000000"/>
          <w:sz w:val="21"/>
          <w:szCs w:val="21"/>
        </w:rPr>
        <w:t>NameValueCollection</w:t>
      </w:r>
      <w:proofErr w:type="spellEnd"/>
      <w:r>
        <w:rPr>
          <w:color w:val="000000"/>
          <w:sz w:val="21"/>
          <w:szCs w:val="21"/>
        </w:rPr>
        <w:t>(</w:t>
      </w:r>
      <w:proofErr w:type="gramEnd"/>
      <w:r>
        <w:rPr>
          <w:color w:val="000000"/>
          <w:sz w:val="21"/>
          <w:szCs w:val="21"/>
        </w:rPr>
        <w:t>);</w:t>
      </w:r>
    </w:p>
    <w:p w:rsidR="006417AA" w:rsidRDefault="006417AA" w:rsidP="006417AA">
      <w:pPr>
        <w:pStyle w:val="HTMLPreformatted"/>
        <w:shd w:val="clear" w:color="auto" w:fill="FFFFFF"/>
        <w:spacing w:line="315" w:lineRule="atLeast"/>
        <w:rPr>
          <w:color w:val="000000"/>
          <w:sz w:val="21"/>
          <w:szCs w:val="21"/>
        </w:rPr>
      </w:pPr>
      <w:r>
        <w:rPr>
          <w:color w:val="008000"/>
          <w:sz w:val="21"/>
          <w:szCs w:val="21"/>
        </w:rPr>
        <w:t xml:space="preserve">// </w:t>
      </w:r>
      <w:proofErr w:type="spellStart"/>
      <w:proofErr w:type="gramStart"/>
      <w:r>
        <w:rPr>
          <w:color w:val="008000"/>
          <w:sz w:val="21"/>
          <w:szCs w:val="21"/>
        </w:rPr>
        <w:t>add</w:t>
      </w:r>
      <w:proofErr w:type="spellEnd"/>
      <w:proofErr w:type="gramEnd"/>
      <w:r>
        <w:rPr>
          <w:color w:val="008000"/>
          <w:sz w:val="21"/>
          <w:szCs w:val="21"/>
        </w:rPr>
        <w:t xml:space="preserve"> </w:t>
      </w:r>
      <w:proofErr w:type="spellStart"/>
      <w:r>
        <w:rPr>
          <w:color w:val="008000"/>
          <w:sz w:val="21"/>
          <w:szCs w:val="21"/>
        </w:rPr>
        <w:t>the</w:t>
      </w:r>
      <w:proofErr w:type="spellEnd"/>
      <w:r>
        <w:rPr>
          <w:color w:val="008000"/>
          <w:sz w:val="21"/>
          <w:szCs w:val="21"/>
        </w:rPr>
        <w:t xml:space="preserve"> </w:t>
      </w:r>
      <w:proofErr w:type="spellStart"/>
      <w:r>
        <w:rPr>
          <w:color w:val="008000"/>
          <w:sz w:val="21"/>
          <w:szCs w:val="21"/>
        </w:rPr>
        <w:t>wrap_scope</w:t>
      </w:r>
      <w:proofErr w:type="spellEnd"/>
    </w:p>
    <w:p w:rsidR="006417AA" w:rsidRDefault="006417AA" w:rsidP="006417AA">
      <w:pPr>
        <w:pStyle w:val="HTMLPreformatted"/>
        <w:shd w:val="clear" w:color="auto" w:fill="FFFFFF"/>
        <w:spacing w:line="315" w:lineRule="atLeast"/>
        <w:rPr>
          <w:color w:val="000000"/>
          <w:sz w:val="21"/>
          <w:szCs w:val="21"/>
        </w:rPr>
      </w:pPr>
      <w:proofErr w:type="spellStart"/>
      <w:proofErr w:type="gramStart"/>
      <w:r>
        <w:rPr>
          <w:color w:val="000000"/>
          <w:sz w:val="21"/>
          <w:szCs w:val="21"/>
        </w:rPr>
        <w:t>values.Add</w:t>
      </w:r>
      <w:proofErr w:type="spellEnd"/>
      <w:r>
        <w:rPr>
          <w:color w:val="000000"/>
          <w:sz w:val="21"/>
          <w:szCs w:val="21"/>
        </w:rPr>
        <w:t>(</w:t>
      </w:r>
      <w:proofErr w:type="gramEnd"/>
      <w:r>
        <w:rPr>
          <w:color w:val="A31515"/>
          <w:sz w:val="21"/>
          <w:szCs w:val="21"/>
        </w:rPr>
        <w:t>"</w:t>
      </w:r>
      <w:proofErr w:type="spellStart"/>
      <w:r>
        <w:rPr>
          <w:color w:val="A31515"/>
          <w:sz w:val="21"/>
          <w:szCs w:val="21"/>
        </w:rPr>
        <w:t>wrap_scope</w:t>
      </w:r>
      <w:proofErr w:type="spellEnd"/>
      <w:r>
        <w:rPr>
          <w:color w:val="A31515"/>
          <w:sz w:val="21"/>
          <w:szCs w:val="21"/>
        </w:rPr>
        <w:t>"</w:t>
      </w:r>
      <w:r>
        <w:rPr>
          <w:color w:val="000000"/>
          <w:sz w:val="21"/>
          <w:szCs w:val="21"/>
        </w:rPr>
        <w:t xml:space="preserve">, </w:t>
      </w:r>
      <w:r>
        <w:rPr>
          <w:color w:val="A31515"/>
          <w:sz w:val="21"/>
          <w:szCs w:val="21"/>
        </w:rPr>
        <w:t>"http://mysnservice.com/</w:t>
      </w:r>
      <w:proofErr w:type="spellStart"/>
      <w:r>
        <w:rPr>
          <w:color w:val="A31515"/>
          <w:sz w:val="21"/>
          <w:szCs w:val="21"/>
        </w:rPr>
        <w:t>services</w:t>
      </w:r>
      <w:proofErr w:type="spellEnd"/>
      <w:r>
        <w:rPr>
          <w:color w:val="A31515"/>
          <w:sz w:val="21"/>
          <w:szCs w:val="21"/>
        </w:rPr>
        <w:t>"</w:t>
      </w:r>
      <w:r>
        <w:rPr>
          <w:color w:val="000000"/>
          <w:sz w:val="21"/>
          <w:szCs w:val="21"/>
        </w:rPr>
        <w:t>);</w:t>
      </w:r>
    </w:p>
    <w:p w:rsidR="006417AA" w:rsidRDefault="006417AA" w:rsidP="006417AA">
      <w:pPr>
        <w:pStyle w:val="HTMLPreformatted"/>
        <w:shd w:val="clear" w:color="auto" w:fill="FFFFFF"/>
        <w:spacing w:line="315" w:lineRule="atLeast"/>
        <w:rPr>
          <w:color w:val="000000"/>
          <w:sz w:val="21"/>
          <w:szCs w:val="21"/>
        </w:rPr>
      </w:pPr>
      <w:r>
        <w:rPr>
          <w:color w:val="008000"/>
          <w:sz w:val="21"/>
          <w:szCs w:val="21"/>
        </w:rPr>
        <w:t xml:space="preserve">// </w:t>
      </w:r>
      <w:proofErr w:type="spellStart"/>
      <w:proofErr w:type="gramStart"/>
      <w:r>
        <w:rPr>
          <w:color w:val="008000"/>
          <w:sz w:val="21"/>
          <w:szCs w:val="21"/>
        </w:rPr>
        <w:t>add</w:t>
      </w:r>
      <w:proofErr w:type="spellEnd"/>
      <w:proofErr w:type="gramEnd"/>
      <w:r>
        <w:rPr>
          <w:color w:val="008000"/>
          <w:sz w:val="21"/>
          <w:szCs w:val="21"/>
        </w:rPr>
        <w:t xml:space="preserve"> </w:t>
      </w:r>
      <w:proofErr w:type="spellStart"/>
      <w:r>
        <w:rPr>
          <w:color w:val="008000"/>
          <w:sz w:val="21"/>
          <w:szCs w:val="21"/>
        </w:rPr>
        <w:t>the</w:t>
      </w:r>
      <w:proofErr w:type="spellEnd"/>
      <w:r>
        <w:rPr>
          <w:color w:val="008000"/>
          <w:sz w:val="21"/>
          <w:szCs w:val="21"/>
        </w:rPr>
        <w:t xml:space="preserve"> </w:t>
      </w:r>
      <w:proofErr w:type="spellStart"/>
      <w:r>
        <w:rPr>
          <w:color w:val="008000"/>
          <w:sz w:val="21"/>
          <w:szCs w:val="21"/>
        </w:rPr>
        <w:t>format</w:t>
      </w:r>
      <w:proofErr w:type="spellEnd"/>
    </w:p>
    <w:p w:rsidR="006417AA" w:rsidRDefault="006417AA" w:rsidP="006417AA">
      <w:pPr>
        <w:pStyle w:val="HTMLPreformatted"/>
        <w:shd w:val="clear" w:color="auto" w:fill="FFFFFF"/>
        <w:spacing w:line="315" w:lineRule="atLeast"/>
        <w:rPr>
          <w:color w:val="000000"/>
          <w:sz w:val="21"/>
          <w:szCs w:val="21"/>
        </w:rPr>
      </w:pPr>
      <w:proofErr w:type="spellStart"/>
      <w:proofErr w:type="gramStart"/>
      <w:r>
        <w:rPr>
          <w:color w:val="000000"/>
          <w:sz w:val="21"/>
          <w:szCs w:val="21"/>
        </w:rPr>
        <w:t>values.Add</w:t>
      </w:r>
      <w:proofErr w:type="spellEnd"/>
      <w:r>
        <w:rPr>
          <w:color w:val="000000"/>
          <w:sz w:val="21"/>
          <w:szCs w:val="21"/>
        </w:rPr>
        <w:t>(</w:t>
      </w:r>
      <w:proofErr w:type="gramEnd"/>
      <w:r>
        <w:rPr>
          <w:color w:val="A31515"/>
          <w:sz w:val="21"/>
          <w:szCs w:val="21"/>
        </w:rPr>
        <w:t>"</w:t>
      </w:r>
      <w:proofErr w:type="spellStart"/>
      <w:r>
        <w:rPr>
          <w:color w:val="A31515"/>
          <w:sz w:val="21"/>
          <w:szCs w:val="21"/>
        </w:rPr>
        <w:t>wrap_assertion_format</w:t>
      </w:r>
      <w:proofErr w:type="spellEnd"/>
      <w:r>
        <w:rPr>
          <w:color w:val="A31515"/>
          <w:sz w:val="21"/>
          <w:szCs w:val="21"/>
        </w:rPr>
        <w:t>"</w:t>
      </w:r>
      <w:r>
        <w:rPr>
          <w:color w:val="000000"/>
          <w:sz w:val="21"/>
          <w:szCs w:val="21"/>
        </w:rPr>
        <w:t xml:space="preserve">, </w:t>
      </w:r>
      <w:r>
        <w:rPr>
          <w:color w:val="A31515"/>
          <w:sz w:val="21"/>
          <w:szCs w:val="21"/>
        </w:rPr>
        <w:t>"SWT"</w:t>
      </w:r>
      <w:r>
        <w:rPr>
          <w:color w:val="000000"/>
          <w:sz w:val="21"/>
          <w:szCs w:val="21"/>
        </w:rPr>
        <w:t>);</w:t>
      </w:r>
    </w:p>
    <w:p w:rsidR="006417AA" w:rsidRDefault="006417AA" w:rsidP="006417AA">
      <w:pPr>
        <w:pStyle w:val="HTMLPreformatted"/>
        <w:shd w:val="clear" w:color="auto" w:fill="FFFFFF"/>
        <w:spacing w:line="315" w:lineRule="atLeast"/>
        <w:rPr>
          <w:color w:val="000000"/>
          <w:sz w:val="21"/>
          <w:szCs w:val="21"/>
        </w:rPr>
      </w:pPr>
      <w:r>
        <w:rPr>
          <w:color w:val="008000"/>
          <w:sz w:val="21"/>
          <w:szCs w:val="21"/>
        </w:rPr>
        <w:t xml:space="preserve">// </w:t>
      </w:r>
      <w:proofErr w:type="spellStart"/>
      <w:proofErr w:type="gramStart"/>
      <w:r>
        <w:rPr>
          <w:color w:val="008000"/>
          <w:sz w:val="21"/>
          <w:szCs w:val="21"/>
        </w:rPr>
        <w:t>add</w:t>
      </w:r>
      <w:proofErr w:type="spellEnd"/>
      <w:proofErr w:type="gramEnd"/>
      <w:r>
        <w:rPr>
          <w:color w:val="008000"/>
          <w:sz w:val="21"/>
          <w:szCs w:val="21"/>
        </w:rPr>
        <w:t xml:space="preserve"> </w:t>
      </w:r>
      <w:proofErr w:type="spellStart"/>
      <w:r>
        <w:rPr>
          <w:color w:val="008000"/>
          <w:sz w:val="21"/>
          <w:szCs w:val="21"/>
        </w:rPr>
        <w:t>the</w:t>
      </w:r>
      <w:proofErr w:type="spellEnd"/>
      <w:r>
        <w:rPr>
          <w:color w:val="008000"/>
          <w:sz w:val="21"/>
          <w:szCs w:val="21"/>
        </w:rPr>
        <w:t xml:space="preserve"> SWT</w:t>
      </w:r>
    </w:p>
    <w:p w:rsidR="006417AA" w:rsidRDefault="006417AA" w:rsidP="006417AA">
      <w:pPr>
        <w:pStyle w:val="HTMLPreformatted"/>
        <w:shd w:val="clear" w:color="auto" w:fill="FFFFFF"/>
        <w:spacing w:line="315" w:lineRule="atLeast"/>
        <w:rPr>
          <w:color w:val="000000"/>
          <w:sz w:val="21"/>
          <w:szCs w:val="21"/>
        </w:rPr>
      </w:pPr>
      <w:proofErr w:type="spellStart"/>
      <w:proofErr w:type="gramStart"/>
      <w:r>
        <w:rPr>
          <w:color w:val="000000"/>
          <w:sz w:val="21"/>
          <w:szCs w:val="21"/>
        </w:rPr>
        <w:lastRenderedPageBreak/>
        <w:t>values.Add</w:t>
      </w:r>
      <w:proofErr w:type="spellEnd"/>
      <w:r>
        <w:rPr>
          <w:color w:val="000000"/>
          <w:sz w:val="21"/>
          <w:szCs w:val="21"/>
        </w:rPr>
        <w:t>(</w:t>
      </w:r>
      <w:proofErr w:type="gramEnd"/>
      <w:r>
        <w:rPr>
          <w:color w:val="A31515"/>
          <w:sz w:val="21"/>
          <w:szCs w:val="21"/>
        </w:rPr>
        <w:t>"</w:t>
      </w:r>
      <w:proofErr w:type="spellStart"/>
      <w:r>
        <w:rPr>
          <w:color w:val="A31515"/>
          <w:sz w:val="21"/>
          <w:szCs w:val="21"/>
        </w:rPr>
        <w:t>wrap_assertion</w:t>
      </w:r>
      <w:proofErr w:type="spellEnd"/>
      <w:r>
        <w:rPr>
          <w:color w:val="A31515"/>
          <w:sz w:val="21"/>
          <w:szCs w:val="21"/>
        </w:rPr>
        <w:t>"</w:t>
      </w:r>
      <w:r>
        <w:rPr>
          <w:color w:val="000000"/>
          <w:sz w:val="21"/>
          <w:szCs w:val="21"/>
        </w:rPr>
        <w:t xml:space="preserve">, </w:t>
      </w:r>
      <w:r>
        <w:rPr>
          <w:color w:val="A31515"/>
          <w:sz w:val="21"/>
          <w:szCs w:val="21"/>
        </w:rPr>
        <w:t>"Issuer=mysncustomer1&amp;HMACSHA256=b%2f%2bJFwbngGdufECFjQb8qhb9YH0e32Cf9ABMDZFiPPA%3d"</w:t>
      </w:r>
      <w:r>
        <w:rPr>
          <w:color w:val="000000"/>
          <w:sz w:val="21"/>
          <w:szCs w:val="21"/>
        </w:rPr>
        <w:t>);</w:t>
      </w:r>
    </w:p>
    <w:p w:rsidR="006417AA" w:rsidRDefault="006417AA" w:rsidP="006417AA">
      <w:pPr>
        <w:pStyle w:val="HTMLPreformatted"/>
        <w:shd w:val="clear" w:color="auto" w:fill="FFFFFF"/>
        <w:spacing w:line="315" w:lineRule="atLeast"/>
        <w:rPr>
          <w:color w:val="000000"/>
          <w:sz w:val="21"/>
          <w:szCs w:val="21"/>
        </w:rPr>
      </w:pPr>
      <w:r>
        <w:rPr>
          <w:color w:val="008000"/>
          <w:sz w:val="21"/>
          <w:szCs w:val="21"/>
        </w:rPr>
        <w:t xml:space="preserve">// </w:t>
      </w:r>
      <w:proofErr w:type="spellStart"/>
      <w:r>
        <w:rPr>
          <w:color w:val="008000"/>
          <w:sz w:val="21"/>
          <w:szCs w:val="21"/>
        </w:rPr>
        <w:t>WebClient</w:t>
      </w:r>
      <w:proofErr w:type="spellEnd"/>
      <w:r>
        <w:rPr>
          <w:color w:val="008000"/>
          <w:sz w:val="21"/>
          <w:szCs w:val="21"/>
        </w:rPr>
        <w:t xml:space="preserve"> </w:t>
      </w:r>
      <w:proofErr w:type="spellStart"/>
      <w:r>
        <w:rPr>
          <w:color w:val="008000"/>
          <w:sz w:val="21"/>
          <w:szCs w:val="21"/>
        </w:rPr>
        <w:t>takes</w:t>
      </w:r>
      <w:proofErr w:type="spellEnd"/>
      <w:r>
        <w:rPr>
          <w:color w:val="008000"/>
          <w:sz w:val="21"/>
          <w:szCs w:val="21"/>
        </w:rPr>
        <w:t xml:space="preserve"> </w:t>
      </w:r>
      <w:proofErr w:type="spellStart"/>
      <w:r>
        <w:rPr>
          <w:color w:val="008000"/>
          <w:sz w:val="21"/>
          <w:szCs w:val="21"/>
        </w:rPr>
        <w:t>care</w:t>
      </w:r>
      <w:proofErr w:type="spellEnd"/>
      <w:r>
        <w:rPr>
          <w:color w:val="008000"/>
          <w:sz w:val="21"/>
          <w:szCs w:val="21"/>
        </w:rPr>
        <w:t xml:space="preserve"> of </w:t>
      </w:r>
      <w:proofErr w:type="spellStart"/>
      <w:r>
        <w:rPr>
          <w:color w:val="008000"/>
          <w:sz w:val="21"/>
          <w:szCs w:val="21"/>
        </w:rPr>
        <w:t>the</w:t>
      </w:r>
      <w:proofErr w:type="spellEnd"/>
      <w:r>
        <w:rPr>
          <w:color w:val="008000"/>
          <w:sz w:val="21"/>
          <w:szCs w:val="21"/>
        </w:rPr>
        <w:t xml:space="preserve"> </w:t>
      </w:r>
      <w:proofErr w:type="spellStart"/>
      <w:r>
        <w:rPr>
          <w:color w:val="008000"/>
          <w:sz w:val="21"/>
          <w:szCs w:val="21"/>
        </w:rPr>
        <w:t>remaining</w:t>
      </w:r>
      <w:proofErr w:type="spellEnd"/>
      <w:r>
        <w:rPr>
          <w:color w:val="008000"/>
          <w:sz w:val="21"/>
          <w:szCs w:val="21"/>
        </w:rPr>
        <w:t xml:space="preserve"> URL </w:t>
      </w:r>
      <w:proofErr w:type="spellStart"/>
      <w:r>
        <w:rPr>
          <w:color w:val="008000"/>
          <w:sz w:val="21"/>
          <w:szCs w:val="21"/>
        </w:rPr>
        <w:t>Encoding</w:t>
      </w:r>
      <w:proofErr w:type="spellEnd"/>
    </w:p>
    <w:p w:rsidR="006417AA" w:rsidRDefault="006417AA" w:rsidP="006417AA">
      <w:pPr>
        <w:pStyle w:val="HTMLPreformatted"/>
        <w:shd w:val="clear" w:color="auto" w:fill="FFFFFF"/>
        <w:spacing w:line="315" w:lineRule="atLeast"/>
        <w:rPr>
          <w:color w:val="000000"/>
          <w:sz w:val="21"/>
          <w:szCs w:val="21"/>
        </w:rPr>
      </w:pPr>
      <w:proofErr w:type="gramStart"/>
      <w:r>
        <w:rPr>
          <w:color w:val="0000FF"/>
          <w:sz w:val="21"/>
          <w:szCs w:val="21"/>
        </w:rPr>
        <w:t>byte</w:t>
      </w:r>
      <w:proofErr w:type="gramEnd"/>
      <w:r>
        <w:rPr>
          <w:color w:val="000000"/>
          <w:sz w:val="21"/>
          <w:szCs w:val="21"/>
        </w:rPr>
        <w:t xml:space="preserve">[] </w:t>
      </w:r>
      <w:proofErr w:type="spellStart"/>
      <w:r>
        <w:rPr>
          <w:color w:val="000000"/>
          <w:sz w:val="21"/>
          <w:szCs w:val="21"/>
        </w:rPr>
        <w:t>responseBytes</w:t>
      </w:r>
      <w:proofErr w:type="spellEnd"/>
      <w:r>
        <w:rPr>
          <w:color w:val="000000"/>
          <w:sz w:val="21"/>
          <w:szCs w:val="21"/>
        </w:rPr>
        <w:t xml:space="preserve"> = </w:t>
      </w:r>
      <w:proofErr w:type="spellStart"/>
      <w:r>
        <w:rPr>
          <w:color w:val="000000"/>
          <w:sz w:val="21"/>
          <w:szCs w:val="21"/>
        </w:rPr>
        <w:t>client.UploadValues</w:t>
      </w:r>
      <w:proofErr w:type="spellEnd"/>
      <w:r>
        <w:rPr>
          <w:color w:val="000000"/>
          <w:sz w:val="21"/>
          <w:szCs w:val="21"/>
        </w:rPr>
        <w:t>(</w:t>
      </w:r>
      <w:r>
        <w:rPr>
          <w:color w:val="A31515"/>
          <w:sz w:val="21"/>
          <w:szCs w:val="21"/>
        </w:rPr>
        <w:t>"WRAPv0.9"</w:t>
      </w:r>
      <w:r>
        <w:rPr>
          <w:color w:val="000000"/>
          <w:sz w:val="21"/>
          <w:szCs w:val="21"/>
        </w:rPr>
        <w:t xml:space="preserve">, </w:t>
      </w:r>
      <w:r>
        <w:rPr>
          <w:color w:val="A31515"/>
          <w:sz w:val="21"/>
          <w:szCs w:val="21"/>
        </w:rPr>
        <w:t>"POST"</w:t>
      </w:r>
      <w:r>
        <w:rPr>
          <w:color w:val="000000"/>
          <w:sz w:val="21"/>
          <w:szCs w:val="21"/>
        </w:rPr>
        <w:t xml:space="preserve">, </w:t>
      </w:r>
      <w:proofErr w:type="spellStart"/>
      <w:r>
        <w:rPr>
          <w:color w:val="000000"/>
          <w:sz w:val="21"/>
          <w:szCs w:val="21"/>
        </w:rPr>
        <w:t>values</w:t>
      </w:r>
      <w:proofErr w:type="spellEnd"/>
      <w:r>
        <w:rPr>
          <w:color w:val="000000"/>
          <w:sz w:val="21"/>
          <w:szCs w:val="21"/>
        </w:rPr>
        <w:t>);</w:t>
      </w:r>
    </w:p>
    <w:p w:rsidR="006417AA" w:rsidRDefault="006417AA" w:rsidP="006417AA">
      <w:pPr>
        <w:pStyle w:val="HTMLPreformatted"/>
        <w:shd w:val="clear" w:color="auto" w:fill="FFFFFF"/>
        <w:spacing w:line="315" w:lineRule="atLeast"/>
        <w:rPr>
          <w:color w:val="000000"/>
          <w:sz w:val="21"/>
          <w:szCs w:val="21"/>
        </w:rPr>
      </w:pPr>
      <w:r>
        <w:rPr>
          <w:color w:val="008000"/>
          <w:sz w:val="21"/>
          <w:szCs w:val="21"/>
        </w:rPr>
        <w:t xml:space="preserve">// </w:t>
      </w:r>
      <w:proofErr w:type="spellStart"/>
      <w:proofErr w:type="gramStart"/>
      <w:r>
        <w:rPr>
          <w:color w:val="008000"/>
          <w:sz w:val="21"/>
          <w:szCs w:val="21"/>
        </w:rPr>
        <w:t>the</w:t>
      </w:r>
      <w:proofErr w:type="spellEnd"/>
      <w:proofErr w:type="gramEnd"/>
      <w:r>
        <w:rPr>
          <w:color w:val="008000"/>
          <w:sz w:val="21"/>
          <w:szCs w:val="21"/>
        </w:rPr>
        <w:t xml:space="preserve"> </w:t>
      </w:r>
      <w:proofErr w:type="spellStart"/>
      <w:r>
        <w:rPr>
          <w:color w:val="008000"/>
          <w:sz w:val="21"/>
          <w:szCs w:val="21"/>
        </w:rPr>
        <w:t>raw</w:t>
      </w:r>
      <w:proofErr w:type="spellEnd"/>
      <w:r>
        <w:rPr>
          <w:color w:val="008000"/>
          <w:sz w:val="21"/>
          <w:szCs w:val="21"/>
        </w:rPr>
        <w:t xml:space="preserve"> response </w:t>
      </w:r>
      <w:proofErr w:type="spellStart"/>
      <w:r>
        <w:rPr>
          <w:color w:val="008000"/>
          <w:sz w:val="21"/>
          <w:szCs w:val="21"/>
        </w:rPr>
        <w:t>from</w:t>
      </w:r>
      <w:proofErr w:type="spellEnd"/>
      <w:r>
        <w:rPr>
          <w:color w:val="008000"/>
          <w:sz w:val="21"/>
          <w:szCs w:val="21"/>
        </w:rPr>
        <w:t xml:space="preserve"> ACS</w:t>
      </w:r>
    </w:p>
    <w:p w:rsidR="006417AA" w:rsidRDefault="006417AA" w:rsidP="006417AA">
      <w:pPr>
        <w:pStyle w:val="HTMLPreformatted"/>
        <w:shd w:val="clear" w:color="auto" w:fill="FFFFFF"/>
        <w:spacing w:line="315" w:lineRule="atLeast"/>
        <w:rPr>
          <w:color w:val="000000"/>
          <w:sz w:val="21"/>
          <w:szCs w:val="21"/>
        </w:rPr>
      </w:pPr>
      <w:proofErr w:type="spellStart"/>
      <w:proofErr w:type="gramStart"/>
      <w:r>
        <w:rPr>
          <w:color w:val="0000FF"/>
          <w:sz w:val="21"/>
          <w:szCs w:val="21"/>
        </w:rPr>
        <w:t>string</w:t>
      </w:r>
      <w:proofErr w:type="spellEnd"/>
      <w:proofErr w:type="gramEnd"/>
      <w:r>
        <w:rPr>
          <w:color w:val="000000"/>
          <w:sz w:val="21"/>
          <w:szCs w:val="21"/>
        </w:rPr>
        <w:t xml:space="preserve"> response = Encoding.UTF8.GetString(</w:t>
      </w:r>
      <w:proofErr w:type="spellStart"/>
      <w:r>
        <w:rPr>
          <w:color w:val="000000"/>
          <w:sz w:val="21"/>
          <w:szCs w:val="21"/>
        </w:rPr>
        <w:t>responseBytes</w:t>
      </w:r>
      <w:proofErr w:type="spellEnd"/>
      <w:r>
        <w:rPr>
          <w:color w:val="000000"/>
          <w:sz w:val="21"/>
          <w:szCs w:val="21"/>
        </w:rPr>
        <w:t>);</w:t>
      </w:r>
    </w:p>
    <w:p w:rsidR="006417AA" w:rsidRDefault="006417AA" w:rsidP="006417AA">
      <w:pPr>
        <w:pStyle w:val="HTMLPreformatted"/>
        <w:shd w:val="clear" w:color="auto" w:fill="FFFFFF"/>
        <w:spacing w:line="315" w:lineRule="atLeast"/>
        <w:rPr>
          <w:color w:val="000000"/>
          <w:sz w:val="21"/>
          <w:szCs w:val="21"/>
        </w:rPr>
      </w:pPr>
    </w:p>
    <w:p w:rsidR="006417AA" w:rsidRDefault="006417AA" w:rsidP="006417AA">
      <w:pPr>
        <w:pStyle w:val="NormalWeb"/>
        <w:shd w:val="clear" w:color="auto" w:fill="FFFFFF"/>
        <w:spacing w:before="0" w:beforeAutospacing="0" w:after="0" w:afterAutospacing="0" w:line="270" w:lineRule="atLeast"/>
        <w:rPr>
          <w:rFonts w:ascii="Segoe UI" w:hAnsi="Segoe UI" w:cs="Segoe UI"/>
          <w:color w:val="2A2A2A"/>
          <w:sz w:val="21"/>
          <w:szCs w:val="21"/>
        </w:rPr>
      </w:pPr>
    </w:p>
    <w:p w:rsidR="006417AA" w:rsidRPr="005B7829" w:rsidRDefault="005B7829" w:rsidP="006417AA">
      <w:pPr>
        <w:pStyle w:val="Heading2"/>
        <w:numPr>
          <w:ilvl w:val="0"/>
          <w:numId w:val="0"/>
        </w:numPr>
        <w:shd w:val="clear" w:color="auto" w:fill="FFFFFF"/>
        <w:spacing w:before="0" w:after="0"/>
        <w:rPr>
          <w:bCs/>
          <w:color w:val="4BACC6" w:themeColor="accent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2" w:name="_Toc382572186"/>
      <w:r>
        <w:rPr>
          <w:bCs/>
          <w:color w:val="4BACC6" w:themeColor="accent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D.5 </w:t>
      </w:r>
      <w:r w:rsidR="006417AA" w:rsidRPr="005B7829">
        <w:rPr>
          <w:bCs/>
          <w:color w:val="4BACC6" w:themeColor="accent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Claims assertion via the </w:t>
      </w:r>
      <w:proofErr w:type="spellStart"/>
      <w:r w:rsidR="006417AA" w:rsidRPr="005B7829">
        <w:rPr>
          <w:bCs/>
          <w:color w:val="4BACC6" w:themeColor="accent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OAuth</w:t>
      </w:r>
      <w:proofErr w:type="spellEnd"/>
      <w:r w:rsidR="006417AA" w:rsidRPr="005B7829">
        <w:rPr>
          <w:bCs/>
          <w:color w:val="4BACC6" w:themeColor="accent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WRAP protocol</w:t>
      </w:r>
      <w:bookmarkEnd w:id="282"/>
    </w:p>
    <w:p w:rsidR="006417AA" w:rsidRPr="005B09B4" w:rsidRDefault="006417AA" w:rsidP="006417AA"/>
    <w:p w:rsidR="006417AA" w:rsidRPr="00DD253E" w:rsidRDefault="006417AA" w:rsidP="006417AA">
      <w:pPr>
        <w:pStyle w:val="NormalWeb"/>
        <w:shd w:val="clear" w:color="auto" w:fill="FFFFFF"/>
        <w:spacing w:before="0" w:beforeAutospacing="0" w:after="0" w:afterAutospacing="0" w:line="270" w:lineRule="atLeast"/>
        <w:rPr>
          <w:rFonts w:ascii="Arial Narrow" w:hAnsi="Arial Narrow" w:cs="Arial"/>
          <w:color w:val="2A2A2A"/>
        </w:rPr>
      </w:pPr>
      <w:r w:rsidRPr="00DD253E">
        <w:rPr>
          <w:rFonts w:ascii="Arial Narrow" w:hAnsi="Arial Narrow" w:cs="Arial"/>
          <w:color w:val="2A2A2A"/>
        </w:rPr>
        <w:t xml:space="preserve">To enable backwards compatibility with ACS 1.0 token request </w:t>
      </w:r>
      <w:proofErr w:type="spellStart"/>
      <w:r w:rsidRPr="00DD253E">
        <w:rPr>
          <w:rFonts w:ascii="Arial Narrow" w:hAnsi="Arial Narrow" w:cs="Arial"/>
          <w:color w:val="2A2A2A"/>
        </w:rPr>
        <w:t>behavior</w:t>
      </w:r>
      <w:proofErr w:type="spellEnd"/>
      <w:r w:rsidRPr="00DD253E">
        <w:rPr>
          <w:rFonts w:ascii="Arial Narrow" w:hAnsi="Arial Narrow" w:cs="Arial"/>
          <w:color w:val="2A2A2A"/>
        </w:rPr>
        <w:t xml:space="preserve">, ACS supports the ability to assert claims as part of token requests. The recommended way to do this is to register the asserting application or service as an ACS identity provider. Then the application or service requests a token from ACS by presenting a SAML or SWT token that contains the claims that it wants to assert, and this token is signed using an Identity Provider Key stored in ACS. For example, you can send a SAML token request with asserted claims to ACS via the </w:t>
      </w:r>
      <w:proofErr w:type="spellStart"/>
      <w:r w:rsidRPr="00DD253E">
        <w:rPr>
          <w:rFonts w:ascii="Arial Narrow" w:hAnsi="Arial Narrow" w:cs="Arial"/>
          <w:color w:val="2A2A2A"/>
        </w:rPr>
        <w:t>OAuth</w:t>
      </w:r>
      <w:proofErr w:type="spellEnd"/>
      <w:r w:rsidRPr="00DD253E">
        <w:rPr>
          <w:rFonts w:ascii="Arial Narrow" w:hAnsi="Arial Narrow" w:cs="Arial"/>
          <w:color w:val="2A2A2A"/>
        </w:rPr>
        <w:t xml:space="preserve"> WRAP protocol from AD FS 2.0 or any custom Security Token Service (STS) that is built using Windows Identity Foundation (WIF) and registered in ACS as a WS-Federation identity provider. You can use the ACS Management Portal to register an identity provider using WS-Federation metadata, or you can use the ACS Management Service to individually set identity provider properties, addresses, and keys. No service identities are required in this method of asserting claims in a token request. This method is functional via all ACS-supported protocols.</w:t>
      </w:r>
    </w:p>
    <w:p w:rsidR="006417AA" w:rsidRDefault="006417AA" w:rsidP="006417AA">
      <w:pPr>
        <w:pStyle w:val="NormalWeb"/>
        <w:shd w:val="clear" w:color="auto" w:fill="FFFFFF"/>
        <w:spacing w:before="0" w:beforeAutospacing="0" w:after="0" w:afterAutospacing="0" w:line="270" w:lineRule="atLeast"/>
        <w:rPr>
          <w:rFonts w:ascii="Arial" w:hAnsi="Arial" w:cs="Arial"/>
          <w:b/>
          <w:color w:val="2A2A2A"/>
          <w:sz w:val="28"/>
          <w:szCs w:val="28"/>
        </w:rPr>
      </w:pPr>
    </w:p>
    <w:p w:rsidR="006417AA" w:rsidRDefault="006417AA" w:rsidP="006417AA">
      <w:pPr>
        <w:pStyle w:val="Heading2"/>
        <w:numPr>
          <w:ilvl w:val="0"/>
          <w:numId w:val="0"/>
        </w:numPr>
        <w:shd w:val="clear" w:color="auto" w:fill="FFFFFF"/>
        <w:spacing w:before="0" w:after="0"/>
        <w:rPr>
          <w:b w:val="0"/>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3" w:name="_Toc382572187"/>
      <w:proofErr w:type="gramStart"/>
      <w:r>
        <w:rPr>
          <w:b w:val="0"/>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D.6 </w:t>
      </w:r>
      <w:r w:rsidRPr="005B09B4">
        <w:t>Unwrapping and sending the token to a web application or service.</w:t>
      </w:r>
      <w:bookmarkEnd w:id="283"/>
      <w:proofErr w:type="gramEnd"/>
    </w:p>
    <w:p w:rsidR="006417AA" w:rsidRDefault="006417AA" w:rsidP="006417AA">
      <w:pPr>
        <w:pStyle w:val="NormalWeb"/>
        <w:shd w:val="clear" w:color="auto" w:fill="FFFFFF"/>
        <w:spacing w:before="0" w:beforeAutospacing="0" w:after="0" w:afterAutospacing="0" w:line="270" w:lineRule="atLeast"/>
        <w:rPr>
          <w:rFonts w:ascii="Segoe UI" w:hAnsi="Segoe UI" w:cs="Segoe UI"/>
          <w:color w:val="2A2A2A"/>
          <w:sz w:val="21"/>
          <w:szCs w:val="21"/>
        </w:rPr>
      </w:pPr>
    </w:p>
    <w:p w:rsidR="006417AA" w:rsidRPr="00DD253E" w:rsidRDefault="006417AA" w:rsidP="006417AA">
      <w:pPr>
        <w:pStyle w:val="NormalWeb"/>
        <w:shd w:val="clear" w:color="auto" w:fill="FFFFFF"/>
        <w:spacing w:before="0" w:beforeAutospacing="0" w:after="0" w:afterAutospacing="0" w:line="270" w:lineRule="atLeast"/>
        <w:rPr>
          <w:rFonts w:ascii="Arial Narrow" w:hAnsi="Arial Narrow" w:cs="Arial"/>
          <w:color w:val="2A2A2A"/>
        </w:rPr>
      </w:pPr>
      <w:r w:rsidRPr="00DD253E">
        <w:rPr>
          <w:rFonts w:ascii="Arial Narrow" w:hAnsi="Arial Narrow" w:cs="Arial"/>
          <w:color w:val="2A2A2A"/>
        </w:rPr>
        <w:t>If the token request is successfully authenticated, ACS returns two form-encoded parameters:</w:t>
      </w:r>
      <w:r w:rsidR="00944AAA" w:rsidRPr="00DD253E">
        <w:rPr>
          <w:rFonts w:ascii="Arial Narrow" w:hAnsi="Arial Narrow" w:cs="Arial"/>
          <w:color w:val="2A2A2A"/>
        </w:rPr>
        <w:t xml:space="preserve"> </w:t>
      </w:r>
      <w:proofErr w:type="spellStart"/>
      <w:r w:rsidRPr="00DD253E">
        <w:rPr>
          <w:rStyle w:val="Strong"/>
          <w:rFonts w:ascii="Arial Narrow" w:hAnsi="Arial Narrow" w:cs="Arial"/>
          <w:color w:val="2A2A2A"/>
        </w:rPr>
        <w:t>wrap_token</w:t>
      </w:r>
      <w:proofErr w:type="spellEnd"/>
      <w:r w:rsidRPr="00DD253E">
        <w:rPr>
          <w:rStyle w:val="apple-converted-space"/>
          <w:rFonts w:ascii="Arial Narrow" w:hAnsi="Arial Narrow" w:cs="Arial"/>
          <w:color w:val="2A2A2A"/>
        </w:rPr>
        <w:t> </w:t>
      </w:r>
      <w:r w:rsidRPr="00DD253E">
        <w:rPr>
          <w:rFonts w:ascii="Arial Narrow" w:hAnsi="Arial Narrow" w:cs="Arial"/>
          <w:color w:val="2A2A2A"/>
        </w:rPr>
        <w:t>and</w:t>
      </w:r>
      <w:r w:rsidRPr="00DD253E">
        <w:rPr>
          <w:rStyle w:val="apple-converted-space"/>
          <w:rFonts w:ascii="Arial Narrow" w:hAnsi="Arial Narrow" w:cs="Arial"/>
          <w:color w:val="2A2A2A"/>
        </w:rPr>
        <w:t> </w:t>
      </w:r>
      <w:proofErr w:type="spellStart"/>
      <w:r w:rsidRPr="00DD253E">
        <w:rPr>
          <w:rStyle w:val="Strong"/>
          <w:rFonts w:ascii="Arial Narrow" w:hAnsi="Arial Narrow" w:cs="Arial"/>
          <w:color w:val="2A2A2A"/>
        </w:rPr>
        <w:t>wrap_token_expires_in</w:t>
      </w:r>
      <w:proofErr w:type="spellEnd"/>
      <w:r w:rsidRPr="00DD253E">
        <w:rPr>
          <w:rFonts w:ascii="Arial Narrow" w:hAnsi="Arial Narrow" w:cs="Arial"/>
          <w:color w:val="2A2A2A"/>
        </w:rPr>
        <w:t>. The values of these parameters are the actual SWT token that the client can use to gain access to your web application or service and the approximate remaining lifetime of this token (in seconds), respectively. Before sending the SWT token to the web application or service, the client must extract and URL-decode it from the ACS response. If the web application or service requires the token to be presented in the HTTP</w:t>
      </w:r>
      <w:r w:rsidRPr="00DD253E">
        <w:rPr>
          <w:rStyle w:val="apple-converted-space"/>
          <w:rFonts w:ascii="Arial Narrow" w:hAnsi="Arial Narrow" w:cs="Arial"/>
          <w:color w:val="2A2A2A"/>
        </w:rPr>
        <w:t> </w:t>
      </w:r>
      <w:r w:rsidRPr="00DD253E">
        <w:rPr>
          <w:rStyle w:val="HTMLCode"/>
          <w:rFonts w:ascii="Arial Narrow" w:hAnsi="Arial Narrow" w:cs="Arial"/>
          <w:color w:val="2A2A2A"/>
          <w:sz w:val="24"/>
          <w:szCs w:val="24"/>
        </w:rPr>
        <w:t>Authorization</w:t>
      </w:r>
      <w:r w:rsidRPr="00DD253E">
        <w:rPr>
          <w:rStyle w:val="apple-converted-space"/>
          <w:rFonts w:ascii="Arial Narrow" w:hAnsi="Arial Narrow" w:cs="Arial"/>
          <w:color w:val="2A2A2A"/>
        </w:rPr>
        <w:t> </w:t>
      </w:r>
      <w:r w:rsidRPr="00DD253E">
        <w:rPr>
          <w:rFonts w:ascii="Arial Narrow" w:hAnsi="Arial Narrow" w:cs="Arial"/>
          <w:color w:val="2A2A2A"/>
        </w:rPr>
        <w:t>header, the token must be preceded by the scheme</w:t>
      </w:r>
      <w:r w:rsidRPr="00DD253E">
        <w:rPr>
          <w:rStyle w:val="apple-converted-space"/>
          <w:rFonts w:ascii="Arial Narrow" w:hAnsi="Arial Narrow" w:cs="Arial"/>
          <w:color w:val="2A2A2A"/>
        </w:rPr>
        <w:t> </w:t>
      </w:r>
      <w:r w:rsidRPr="00DD253E">
        <w:rPr>
          <w:rStyle w:val="HTMLCode"/>
          <w:rFonts w:ascii="Arial Narrow" w:hAnsi="Arial Narrow" w:cs="Arial"/>
          <w:color w:val="2A2A2A"/>
          <w:sz w:val="24"/>
          <w:szCs w:val="24"/>
        </w:rPr>
        <w:t>WRAPv0.9</w:t>
      </w:r>
      <w:r w:rsidRPr="00DD253E">
        <w:rPr>
          <w:rFonts w:ascii="Arial Narrow" w:hAnsi="Arial Narrow" w:cs="Arial"/>
          <w:color w:val="2A2A2A"/>
        </w:rPr>
        <w:t>.</w:t>
      </w:r>
    </w:p>
    <w:p w:rsidR="006417AA" w:rsidRPr="00DD253E" w:rsidRDefault="006417AA" w:rsidP="006417AA">
      <w:pPr>
        <w:pStyle w:val="NormalWeb"/>
        <w:shd w:val="clear" w:color="auto" w:fill="FFFFFF"/>
        <w:spacing w:before="0" w:beforeAutospacing="0" w:after="0" w:afterAutospacing="0" w:line="270" w:lineRule="atLeast"/>
        <w:rPr>
          <w:rFonts w:ascii="Arial Narrow" w:hAnsi="Arial Narrow" w:cs="Arial"/>
          <w:color w:val="2A2A2A"/>
        </w:rPr>
      </w:pPr>
    </w:p>
    <w:p w:rsidR="006417AA" w:rsidRPr="00DD253E" w:rsidRDefault="006417AA" w:rsidP="006417AA">
      <w:pPr>
        <w:pStyle w:val="NormalWeb"/>
        <w:shd w:val="clear" w:color="auto" w:fill="FFFFFF"/>
        <w:spacing w:before="0" w:beforeAutospacing="0" w:after="0" w:afterAutospacing="0" w:line="270" w:lineRule="atLeast"/>
        <w:rPr>
          <w:rFonts w:ascii="Arial Narrow" w:hAnsi="Arial Narrow" w:cs="Arial"/>
          <w:color w:val="2A2A2A"/>
        </w:rPr>
      </w:pPr>
      <w:r w:rsidRPr="00DD253E">
        <w:rPr>
          <w:rFonts w:ascii="Arial Narrow" w:hAnsi="Arial Narrow" w:cs="Arial"/>
          <w:color w:val="2A2A2A"/>
        </w:rPr>
        <w:t xml:space="preserve">The following code example demonstrates how to unpack a token and format the </w:t>
      </w:r>
      <w:r w:rsidRPr="00DD253E">
        <w:rPr>
          <w:rStyle w:val="HTMLCode"/>
          <w:rFonts w:ascii="Arial Narrow" w:hAnsi="Arial Narrow" w:cs="Arial"/>
          <w:color w:val="2A2A2A"/>
          <w:sz w:val="24"/>
          <w:szCs w:val="24"/>
        </w:rPr>
        <w:t>Authorization</w:t>
      </w:r>
      <w:r w:rsidRPr="00DD253E">
        <w:rPr>
          <w:rStyle w:val="apple-converted-space"/>
          <w:rFonts w:ascii="Arial Narrow" w:hAnsi="Arial Narrow" w:cs="Arial"/>
          <w:color w:val="2A2A2A"/>
        </w:rPr>
        <w:t> </w:t>
      </w:r>
      <w:r w:rsidRPr="00DD253E">
        <w:rPr>
          <w:rFonts w:ascii="Arial Narrow" w:hAnsi="Arial Narrow" w:cs="Arial"/>
          <w:color w:val="2A2A2A"/>
        </w:rPr>
        <w:t>header.</w:t>
      </w:r>
    </w:p>
    <w:p w:rsidR="006417AA" w:rsidRDefault="006417AA" w:rsidP="006417AA">
      <w:pPr>
        <w:shd w:val="clear" w:color="auto" w:fill="FFFFFF"/>
        <w:spacing w:line="315" w:lineRule="atLeast"/>
        <w:textAlignment w:val="baseline"/>
        <w:rPr>
          <w:rFonts w:ascii="Segoe UI" w:hAnsi="Segoe UI" w:cs="Segoe UI"/>
          <w:color w:val="707070"/>
          <w:sz w:val="18"/>
          <w:szCs w:val="18"/>
        </w:rPr>
      </w:pPr>
    </w:p>
    <w:p w:rsidR="006417AA" w:rsidRDefault="006417AA" w:rsidP="006417AA">
      <w:pPr>
        <w:pStyle w:val="HTMLPreformatted"/>
        <w:shd w:val="clear" w:color="auto" w:fill="FFFFFF"/>
        <w:spacing w:line="315" w:lineRule="atLeast"/>
        <w:rPr>
          <w:color w:val="000000"/>
          <w:sz w:val="21"/>
          <w:szCs w:val="21"/>
        </w:rPr>
      </w:pPr>
      <w:proofErr w:type="spellStart"/>
      <w:r>
        <w:rPr>
          <w:color w:val="000000"/>
          <w:sz w:val="21"/>
          <w:szCs w:val="21"/>
        </w:rPr>
        <w:t>WebClient</w:t>
      </w:r>
      <w:proofErr w:type="spellEnd"/>
      <w:r>
        <w:rPr>
          <w:color w:val="000000"/>
          <w:sz w:val="21"/>
          <w:szCs w:val="21"/>
        </w:rPr>
        <w:t xml:space="preserve"> </w:t>
      </w:r>
      <w:proofErr w:type="spellStart"/>
      <w:r>
        <w:rPr>
          <w:color w:val="000000"/>
          <w:sz w:val="21"/>
          <w:szCs w:val="21"/>
        </w:rPr>
        <w:t>client</w:t>
      </w:r>
      <w:proofErr w:type="spellEnd"/>
      <w:r>
        <w:rPr>
          <w:color w:val="000000"/>
          <w:sz w:val="21"/>
          <w:szCs w:val="21"/>
        </w:rPr>
        <w:t xml:space="preserve"> = </w:t>
      </w:r>
      <w:r>
        <w:rPr>
          <w:color w:val="0000FF"/>
          <w:sz w:val="21"/>
          <w:szCs w:val="21"/>
        </w:rPr>
        <w:t>new</w:t>
      </w:r>
      <w:r>
        <w:rPr>
          <w:color w:val="000000"/>
          <w:sz w:val="21"/>
          <w:szCs w:val="21"/>
        </w:rPr>
        <w:t xml:space="preserve"> </w:t>
      </w:r>
      <w:proofErr w:type="spellStart"/>
      <w:proofErr w:type="gramStart"/>
      <w:r>
        <w:rPr>
          <w:color w:val="000000"/>
          <w:sz w:val="21"/>
          <w:szCs w:val="21"/>
        </w:rPr>
        <w:t>WebClient</w:t>
      </w:r>
      <w:proofErr w:type="spellEnd"/>
      <w:r>
        <w:rPr>
          <w:color w:val="000000"/>
          <w:sz w:val="21"/>
          <w:szCs w:val="21"/>
        </w:rPr>
        <w:t>(</w:t>
      </w:r>
      <w:proofErr w:type="gramEnd"/>
      <w:r>
        <w:rPr>
          <w:color w:val="000000"/>
          <w:sz w:val="21"/>
          <w:szCs w:val="21"/>
        </w:rPr>
        <w:t>);</w:t>
      </w:r>
    </w:p>
    <w:p w:rsidR="006417AA" w:rsidRDefault="006417AA" w:rsidP="006417AA">
      <w:pPr>
        <w:pStyle w:val="HTMLPreformatted"/>
        <w:shd w:val="clear" w:color="auto" w:fill="FFFFFF"/>
        <w:spacing w:line="315" w:lineRule="atLeast"/>
        <w:rPr>
          <w:color w:val="000000"/>
          <w:sz w:val="21"/>
          <w:szCs w:val="21"/>
        </w:rPr>
      </w:pPr>
      <w:proofErr w:type="spellStart"/>
      <w:r>
        <w:rPr>
          <w:color w:val="000000"/>
          <w:sz w:val="21"/>
          <w:szCs w:val="21"/>
        </w:rPr>
        <w:t>client.BaseAddress</w:t>
      </w:r>
      <w:proofErr w:type="spellEnd"/>
      <w:r>
        <w:rPr>
          <w:color w:val="000000"/>
          <w:sz w:val="21"/>
          <w:szCs w:val="21"/>
        </w:rPr>
        <w:t xml:space="preserve"> = </w:t>
      </w:r>
      <w:proofErr w:type="spellStart"/>
      <w:proofErr w:type="gramStart"/>
      <w:r>
        <w:rPr>
          <w:color w:val="0000FF"/>
          <w:sz w:val="21"/>
          <w:szCs w:val="21"/>
        </w:rPr>
        <w:t>string</w:t>
      </w:r>
      <w:r>
        <w:rPr>
          <w:color w:val="000000"/>
          <w:sz w:val="21"/>
          <w:szCs w:val="21"/>
        </w:rPr>
        <w:t>.Format</w:t>
      </w:r>
      <w:proofErr w:type="spellEnd"/>
      <w:r>
        <w:rPr>
          <w:color w:val="000000"/>
          <w:sz w:val="21"/>
          <w:szCs w:val="21"/>
        </w:rPr>
        <w:t>(</w:t>
      </w:r>
      <w:proofErr w:type="gramEnd"/>
      <w:r>
        <w:rPr>
          <w:color w:val="A31515"/>
          <w:sz w:val="21"/>
          <w:szCs w:val="21"/>
        </w:rPr>
        <w:t>"https://mysnservice.accesscontrol.windows.net"</w:t>
      </w:r>
      <w:r>
        <w:rPr>
          <w:color w:val="000000"/>
          <w:sz w:val="21"/>
          <w:szCs w:val="21"/>
        </w:rPr>
        <w:t>);</w:t>
      </w:r>
    </w:p>
    <w:p w:rsidR="006417AA" w:rsidRDefault="006417AA" w:rsidP="006417AA">
      <w:pPr>
        <w:pStyle w:val="HTMLPreformatted"/>
        <w:shd w:val="clear" w:color="auto" w:fill="FFFFFF"/>
        <w:spacing w:line="315" w:lineRule="atLeast"/>
        <w:rPr>
          <w:color w:val="000000"/>
          <w:sz w:val="21"/>
          <w:szCs w:val="21"/>
        </w:rPr>
      </w:pPr>
    </w:p>
    <w:p w:rsidR="006417AA" w:rsidRDefault="006417AA" w:rsidP="006417AA">
      <w:pPr>
        <w:pStyle w:val="HTMLPreformatted"/>
        <w:shd w:val="clear" w:color="auto" w:fill="FFFFFF"/>
        <w:spacing w:line="315" w:lineRule="atLeast"/>
        <w:rPr>
          <w:color w:val="000000"/>
          <w:sz w:val="21"/>
          <w:szCs w:val="21"/>
        </w:rPr>
      </w:pPr>
      <w:proofErr w:type="spellStart"/>
      <w:r>
        <w:rPr>
          <w:color w:val="000000"/>
          <w:sz w:val="21"/>
          <w:szCs w:val="21"/>
        </w:rPr>
        <w:t>NameValueCollection</w:t>
      </w:r>
      <w:proofErr w:type="spellEnd"/>
      <w:r>
        <w:rPr>
          <w:color w:val="000000"/>
          <w:sz w:val="21"/>
          <w:szCs w:val="21"/>
        </w:rPr>
        <w:t xml:space="preserve"> </w:t>
      </w:r>
      <w:proofErr w:type="spellStart"/>
      <w:r>
        <w:rPr>
          <w:color w:val="000000"/>
          <w:sz w:val="21"/>
          <w:szCs w:val="21"/>
        </w:rPr>
        <w:t>values</w:t>
      </w:r>
      <w:proofErr w:type="spellEnd"/>
      <w:r>
        <w:rPr>
          <w:color w:val="000000"/>
          <w:sz w:val="21"/>
          <w:szCs w:val="21"/>
        </w:rPr>
        <w:t xml:space="preserve"> = </w:t>
      </w:r>
      <w:r>
        <w:rPr>
          <w:color w:val="0000FF"/>
          <w:sz w:val="21"/>
          <w:szCs w:val="21"/>
        </w:rPr>
        <w:t>new</w:t>
      </w:r>
      <w:r>
        <w:rPr>
          <w:color w:val="000000"/>
          <w:sz w:val="21"/>
          <w:szCs w:val="21"/>
        </w:rPr>
        <w:t xml:space="preserve"> </w:t>
      </w:r>
      <w:proofErr w:type="spellStart"/>
      <w:proofErr w:type="gramStart"/>
      <w:r>
        <w:rPr>
          <w:color w:val="000000"/>
          <w:sz w:val="21"/>
          <w:szCs w:val="21"/>
        </w:rPr>
        <w:t>NameValueCollection</w:t>
      </w:r>
      <w:proofErr w:type="spellEnd"/>
      <w:r>
        <w:rPr>
          <w:color w:val="000000"/>
          <w:sz w:val="21"/>
          <w:szCs w:val="21"/>
        </w:rPr>
        <w:t>(</w:t>
      </w:r>
      <w:proofErr w:type="gramEnd"/>
      <w:r>
        <w:rPr>
          <w:color w:val="000000"/>
          <w:sz w:val="21"/>
          <w:szCs w:val="21"/>
        </w:rPr>
        <w:t>);</w:t>
      </w:r>
    </w:p>
    <w:p w:rsidR="006417AA" w:rsidRDefault="006417AA" w:rsidP="006417AA">
      <w:pPr>
        <w:pStyle w:val="HTMLPreformatted"/>
        <w:shd w:val="clear" w:color="auto" w:fill="FFFFFF"/>
        <w:spacing w:line="315" w:lineRule="atLeast"/>
        <w:rPr>
          <w:color w:val="000000"/>
          <w:sz w:val="21"/>
          <w:szCs w:val="21"/>
        </w:rPr>
      </w:pPr>
      <w:proofErr w:type="spellStart"/>
      <w:proofErr w:type="gramStart"/>
      <w:r>
        <w:rPr>
          <w:color w:val="000000"/>
          <w:sz w:val="21"/>
          <w:szCs w:val="21"/>
        </w:rPr>
        <w:t>values.Add</w:t>
      </w:r>
      <w:proofErr w:type="spellEnd"/>
      <w:r>
        <w:rPr>
          <w:color w:val="000000"/>
          <w:sz w:val="21"/>
          <w:szCs w:val="21"/>
        </w:rPr>
        <w:t>(</w:t>
      </w:r>
      <w:proofErr w:type="gramEnd"/>
      <w:r>
        <w:rPr>
          <w:color w:val="A31515"/>
          <w:sz w:val="21"/>
          <w:szCs w:val="21"/>
        </w:rPr>
        <w:t>"</w:t>
      </w:r>
      <w:proofErr w:type="spellStart"/>
      <w:r>
        <w:rPr>
          <w:color w:val="A31515"/>
          <w:sz w:val="21"/>
          <w:szCs w:val="21"/>
        </w:rPr>
        <w:t>wrap_name</w:t>
      </w:r>
      <w:proofErr w:type="spellEnd"/>
      <w:r>
        <w:rPr>
          <w:color w:val="A31515"/>
          <w:sz w:val="21"/>
          <w:szCs w:val="21"/>
        </w:rPr>
        <w:t>"</w:t>
      </w:r>
      <w:r>
        <w:rPr>
          <w:color w:val="000000"/>
          <w:sz w:val="21"/>
          <w:szCs w:val="21"/>
        </w:rPr>
        <w:t xml:space="preserve">, </w:t>
      </w:r>
      <w:r>
        <w:rPr>
          <w:color w:val="A31515"/>
          <w:sz w:val="21"/>
          <w:szCs w:val="21"/>
        </w:rPr>
        <w:t>"mysncustomer1"</w:t>
      </w:r>
      <w:r>
        <w:rPr>
          <w:color w:val="000000"/>
          <w:sz w:val="21"/>
          <w:szCs w:val="21"/>
        </w:rPr>
        <w:t>);</w:t>
      </w:r>
    </w:p>
    <w:p w:rsidR="006417AA" w:rsidRDefault="006417AA" w:rsidP="006417AA">
      <w:pPr>
        <w:pStyle w:val="HTMLPreformatted"/>
        <w:shd w:val="clear" w:color="auto" w:fill="FFFFFF"/>
        <w:spacing w:line="315" w:lineRule="atLeast"/>
        <w:rPr>
          <w:color w:val="000000"/>
          <w:sz w:val="21"/>
          <w:szCs w:val="21"/>
        </w:rPr>
      </w:pPr>
      <w:proofErr w:type="spellStart"/>
      <w:proofErr w:type="gramStart"/>
      <w:r>
        <w:rPr>
          <w:color w:val="000000"/>
          <w:sz w:val="21"/>
          <w:szCs w:val="21"/>
        </w:rPr>
        <w:t>values.Add</w:t>
      </w:r>
      <w:proofErr w:type="spellEnd"/>
      <w:r>
        <w:rPr>
          <w:color w:val="000000"/>
          <w:sz w:val="21"/>
          <w:szCs w:val="21"/>
        </w:rPr>
        <w:t>(</w:t>
      </w:r>
      <w:proofErr w:type="gramEnd"/>
      <w:r>
        <w:rPr>
          <w:color w:val="A31515"/>
          <w:sz w:val="21"/>
          <w:szCs w:val="21"/>
        </w:rPr>
        <w:t>"</w:t>
      </w:r>
      <w:proofErr w:type="spellStart"/>
      <w:r>
        <w:rPr>
          <w:color w:val="A31515"/>
          <w:sz w:val="21"/>
          <w:szCs w:val="21"/>
        </w:rPr>
        <w:t>wrap_password</w:t>
      </w:r>
      <w:proofErr w:type="spellEnd"/>
      <w:r>
        <w:rPr>
          <w:color w:val="A31515"/>
          <w:sz w:val="21"/>
          <w:szCs w:val="21"/>
        </w:rPr>
        <w:t>"</w:t>
      </w:r>
      <w:r>
        <w:rPr>
          <w:color w:val="000000"/>
          <w:sz w:val="21"/>
          <w:szCs w:val="21"/>
        </w:rPr>
        <w:t xml:space="preserve">, </w:t>
      </w:r>
      <w:r>
        <w:rPr>
          <w:color w:val="A31515"/>
          <w:sz w:val="21"/>
          <w:szCs w:val="21"/>
        </w:rPr>
        <w:t>"5znwNTZDYC39dqhFOTDtnaikd1hiuRa4XaAj3Y9kJhQ="</w:t>
      </w:r>
      <w:r>
        <w:rPr>
          <w:color w:val="000000"/>
          <w:sz w:val="21"/>
          <w:szCs w:val="21"/>
        </w:rPr>
        <w:t>);</w:t>
      </w:r>
    </w:p>
    <w:p w:rsidR="006417AA" w:rsidRDefault="006417AA" w:rsidP="006417AA">
      <w:pPr>
        <w:pStyle w:val="HTMLPreformatted"/>
        <w:shd w:val="clear" w:color="auto" w:fill="FFFFFF"/>
        <w:spacing w:line="315" w:lineRule="atLeast"/>
        <w:rPr>
          <w:color w:val="000000"/>
          <w:sz w:val="21"/>
          <w:szCs w:val="21"/>
        </w:rPr>
      </w:pPr>
      <w:proofErr w:type="spellStart"/>
      <w:proofErr w:type="gramStart"/>
      <w:r>
        <w:rPr>
          <w:color w:val="000000"/>
          <w:sz w:val="21"/>
          <w:szCs w:val="21"/>
        </w:rPr>
        <w:t>values.Add</w:t>
      </w:r>
      <w:proofErr w:type="spellEnd"/>
      <w:r>
        <w:rPr>
          <w:color w:val="000000"/>
          <w:sz w:val="21"/>
          <w:szCs w:val="21"/>
        </w:rPr>
        <w:t>(</w:t>
      </w:r>
      <w:proofErr w:type="gramEnd"/>
      <w:r>
        <w:rPr>
          <w:color w:val="A31515"/>
          <w:sz w:val="21"/>
          <w:szCs w:val="21"/>
        </w:rPr>
        <w:t>"</w:t>
      </w:r>
      <w:proofErr w:type="spellStart"/>
      <w:r>
        <w:rPr>
          <w:color w:val="A31515"/>
          <w:sz w:val="21"/>
          <w:szCs w:val="21"/>
        </w:rPr>
        <w:t>wrap_scope</w:t>
      </w:r>
      <w:proofErr w:type="spellEnd"/>
      <w:r>
        <w:rPr>
          <w:color w:val="A31515"/>
          <w:sz w:val="21"/>
          <w:szCs w:val="21"/>
        </w:rPr>
        <w:t>"</w:t>
      </w:r>
      <w:r>
        <w:rPr>
          <w:color w:val="000000"/>
          <w:sz w:val="21"/>
          <w:szCs w:val="21"/>
        </w:rPr>
        <w:t xml:space="preserve">, </w:t>
      </w:r>
      <w:r>
        <w:rPr>
          <w:color w:val="A31515"/>
          <w:sz w:val="21"/>
          <w:szCs w:val="21"/>
        </w:rPr>
        <w:t>"http://mysnservice.com/</w:t>
      </w:r>
      <w:proofErr w:type="spellStart"/>
      <w:r>
        <w:rPr>
          <w:color w:val="A31515"/>
          <w:sz w:val="21"/>
          <w:szCs w:val="21"/>
        </w:rPr>
        <w:t>services</w:t>
      </w:r>
      <w:proofErr w:type="spellEnd"/>
      <w:r>
        <w:rPr>
          <w:color w:val="A31515"/>
          <w:sz w:val="21"/>
          <w:szCs w:val="21"/>
        </w:rPr>
        <w:t>"</w:t>
      </w:r>
      <w:r>
        <w:rPr>
          <w:color w:val="000000"/>
          <w:sz w:val="21"/>
          <w:szCs w:val="21"/>
        </w:rPr>
        <w:t>);</w:t>
      </w:r>
    </w:p>
    <w:p w:rsidR="006417AA" w:rsidRDefault="006417AA" w:rsidP="006417AA">
      <w:pPr>
        <w:pStyle w:val="HTMLPreformatted"/>
        <w:shd w:val="clear" w:color="auto" w:fill="FFFFFF"/>
        <w:spacing w:line="315" w:lineRule="atLeast"/>
        <w:rPr>
          <w:color w:val="000000"/>
          <w:sz w:val="21"/>
          <w:szCs w:val="21"/>
        </w:rPr>
      </w:pPr>
    </w:p>
    <w:p w:rsidR="006417AA" w:rsidRDefault="006417AA" w:rsidP="006417AA">
      <w:pPr>
        <w:pStyle w:val="HTMLPreformatted"/>
        <w:shd w:val="clear" w:color="auto" w:fill="FFFFFF"/>
        <w:spacing w:line="315" w:lineRule="atLeast"/>
        <w:rPr>
          <w:color w:val="000000"/>
          <w:sz w:val="21"/>
          <w:szCs w:val="21"/>
        </w:rPr>
      </w:pPr>
      <w:r>
        <w:rPr>
          <w:color w:val="008000"/>
          <w:sz w:val="21"/>
          <w:szCs w:val="21"/>
        </w:rPr>
        <w:t xml:space="preserve">// </w:t>
      </w:r>
      <w:proofErr w:type="spellStart"/>
      <w:r>
        <w:rPr>
          <w:color w:val="008000"/>
          <w:sz w:val="21"/>
          <w:szCs w:val="21"/>
        </w:rPr>
        <w:t>WebClient</w:t>
      </w:r>
      <w:proofErr w:type="spellEnd"/>
      <w:r>
        <w:rPr>
          <w:color w:val="008000"/>
          <w:sz w:val="21"/>
          <w:szCs w:val="21"/>
        </w:rPr>
        <w:t xml:space="preserve"> </w:t>
      </w:r>
      <w:proofErr w:type="spellStart"/>
      <w:r>
        <w:rPr>
          <w:color w:val="008000"/>
          <w:sz w:val="21"/>
          <w:szCs w:val="21"/>
        </w:rPr>
        <w:t>takes</w:t>
      </w:r>
      <w:proofErr w:type="spellEnd"/>
      <w:r>
        <w:rPr>
          <w:color w:val="008000"/>
          <w:sz w:val="21"/>
          <w:szCs w:val="21"/>
        </w:rPr>
        <w:t xml:space="preserve"> </w:t>
      </w:r>
      <w:proofErr w:type="spellStart"/>
      <w:r>
        <w:rPr>
          <w:color w:val="008000"/>
          <w:sz w:val="21"/>
          <w:szCs w:val="21"/>
        </w:rPr>
        <w:t>care</w:t>
      </w:r>
      <w:proofErr w:type="spellEnd"/>
      <w:r>
        <w:rPr>
          <w:color w:val="008000"/>
          <w:sz w:val="21"/>
          <w:szCs w:val="21"/>
        </w:rPr>
        <w:t xml:space="preserve"> of </w:t>
      </w:r>
      <w:proofErr w:type="spellStart"/>
      <w:r>
        <w:rPr>
          <w:color w:val="008000"/>
          <w:sz w:val="21"/>
          <w:szCs w:val="21"/>
        </w:rPr>
        <w:t>the</w:t>
      </w:r>
      <w:proofErr w:type="spellEnd"/>
      <w:r>
        <w:rPr>
          <w:color w:val="008000"/>
          <w:sz w:val="21"/>
          <w:szCs w:val="21"/>
        </w:rPr>
        <w:t xml:space="preserve"> URL </w:t>
      </w:r>
      <w:proofErr w:type="spellStart"/>
      <w:r>
        <w:rPr>
          <w:color w:val="008000"/>
          <w:sz w:val="21"/>
          <w:szCs w:val="21"/>
        </w:rPr>
        <w:t>Encoding</w:t>
      </w:r>
      <w:proofErr w:type="spellEnd"/>
    </w:p>
    <w:p w:rsidR="006417AA" w:rsidRDefault="006417AA" w:rsidP="006417AA">
      <w:pPr>
        <w:pStyle w:val="HTMLPreformatted"/>
        <w:shd w:val="clear" w:color="auto" w:fill="FFFFFF"/>
        <w:spacing w:line="315" w:lineRule="atLeast"/>
        <w:rPr>
          <w:color w:val="000000"/>
          <w:sz w:val="21"/>
          <w:szCs w:val="21"/>
        </w:rPr>
      </w:pPr>
      <w:proofErr w:type="gramStart"/>
      <w:r>
        <w:rPr>
          <w:color w:val="0000FF"/>
          <w:sz w:val="21"/>
          <w:szCs w:val="21"/>
        </w:rPr>
        <w:t>byte</w:t>
      </w:r>
      <w:proofErr w:type="gramEnd"/>
      <w:r>
        <w:rPr>
          <w:color w:val="000000"/>
          <w:sz w:val="21"/>
          <w:szCs w:val="21"/>
        </w:rPr>
        <w:t xml:space="preserve">[] </w:t>
      </w:r>
      <w:proofErr w:type="spellStart"/>
      <w:r>
        <w:rPr>
          <w:color w:val="000000"/>
          <w:sz w:val="21"/>
          <w:szCs w:val="21"/>
        </w:rPr>
        <w:t>responseBytes</w:t>
      </w:r>
      <w:proofErr w:type="spellEnd"/>
      <w:r>
        <w:rPr>
          <w:color w:val="000000"/>
          <w:sz w:val="21"/>
          <w:szCs w:val="21"/>
        </w:rPr>
        <w:t xml:space="preserve"> = </w:t>
      </w:r>
      <w:proofErr w:type="spellStart"/>
      <w:r>
        <w:rPr>
          <w:color w:val="000000"/>
          <w:sz w:val="21"/>
          <w:szCs w:val="21"/>
        </w:rPr>
        <w:t>client.UploadValues</w:t>
      </w:r>
      <w:proofErr w:type="spellEnd"/>
      <w:r>
        <w:rPr>
          <w:color w:val="000000"/>
          <w:sz w:val="21"/>
          <w:szCs w:val="21"/>
        </w:rPr>
        <w:t>(</w:t>
      </w:r>
      <w:r>
        <w:rPr>
          <w:color w:val="A31515"/>
          <w:sz w:val="21"/>
          <w:szCs w:val="21"/>
        </w:rPr>
        <w:t>"WRAPv0.9"</w:t>
      </w:r>
      <w:r>
        <w:rPr>
          <w:color w:val="000000"/>
          <w:sz w:val="21"/>
          <w:szCs w:val="21"/>
        </w:rPr>
        <w:t xml:space="preserve">, </w:t>
      </w:r>
      <w:r>
        <w:rPr>
          <w:color w:val="A31515"/>
          <w:sz w:val="21"/>
          <w:szCs w:val="21"/>
        </w:rPr>
        <w:t>"POST"</w:t>
      </w:r>
      <w:r>
        <w:rPr>
          <w:color w:val="000000"/>
          <w:sz w:val="21"/>
          <w:szCs w:val="21"/>
        </w:rPr>
        <w:t xml:space="preserve">, </w:t>
      </w:r>
      <w:proofErr w:type="spellStart"/>
      <w:r>
        <w:rPr>
          <w:color w:val="000000"/>
          <w:sz w:val="21"/>
          <w:szCs w:val="21"/>
        </w:rPr>
        <w:t>values</w:t>
      </w:r>
      <w:proofErr w:type="spellEnd"/>
      <w:r>
        <w:rPr>
          <w:color w:val="000000"/>
          <w:sz w:val="21"/>
          <w:szCs w:val="21"/>
        </w:rPr>
        <w:t>);</w:t>
      </w:r>
    </w:p>
    <w:p w:rsidR="006417AA" w:rsidRDefault="006417AA" w:rsidP="006417AA">
      <w:pPr>
        <w:pStyle w:val="HTMLPreformatted"/>
        <w:shd w:val="clear" w:color="auto" w:fill="FFFFFF"/>
        <w:spacing w:line="315" w:lineRule="atLeast"/>
        <w:rPr>
          <w:color w:val="000000"/>
          <w:sz w:val="21"/>
          <w:szCs w:val="21"/>
        </w:rPr>
      </w:pPr>
    </w:p>
    <w:p w:rsidR="006417AA" w:rsidRDefault="006417AA" w:rsidP="006417AA">
      <w:pPr>
        <w:pStyle w:val="HTMLPreformatted"/>
        <w:shd w:val="clear" w:color="auto" w:fill="FFFFFF"/>
        <w:spacing w:line="315" w:lineRule="atLeast"/>
        <w:rPr>
          <w:color w:val="000000"/>
          <w:sz w:val="21"/>
          <w:szCs w:val="21"/>
        </w:rPr>
      </w:pPr>
      <w:r>
        <w:rPr>
          <w:color w:val="008000"/>
          <w:sz w:val="21"/>
          <w:szCs w:val="21"/>
        </w:rPr>
        <w:t xml:space="preserve">// </w:t>
      </w:r>
      <w:proofErr w:type="spellStart"/>
      <w:proofErr w:type="gramStart"/>
      <w:r>
        <w:rPr>
          <w:color w:val="008000"/>
          <w:sz w:val="21"/>
          <w:szCs w:val="21"/>
        </w:rPr>
        <w:t>the</w:t>
      </w:r>
      <w:proofErr w:type="spellEnd"/>
      <w:proofErr w:type="gramEnd"/>
      <w:r>
        <w:rPr>
          <w:color w:val="008000"/>
          <w:sz w:val="21"/>
          <w:szCs w:val="21"/>
        </w:rPr>
        <w:t xml:space="preserve"> </w:t>
      </w:r>
      <w:proofErr w:type="spellStart"/>
      <w:r>
        <w:rPr>
          <w:color w:val="008000"/>
          <w:sz w:val="21"/>
          <w:szCs w:val="21"/>
        </w:rPr>
        <w:t>raw</w:t>
      </w:r>
      <w:proofErr w:type="spellEnd"/>
      <w:r>
        <w:rPr>
          <w:color w:val="008000"/>
          <w:sz w:val="21"/>
          <w:szCs w:val="21"/>
        </w:rPr>
        <w:t xml:space="preserve"> response </w:t>
      </w:r>
      <w:proofErr w:type="spellStart"/>
      <w:r>
        <w:rPr>
          <w:color w:val="008000"/>
          <w:sz w:val="21"/>
          <w:szCs w:val="21"/>
        </w:rPr>
        <w:t>from</w:t>
      </w:r>
      <w:proofErr w:type="spellEnd"/>
      <w:r>
        <w:rPr>
          <w:color w:val="008000"/>
          <w:sz w:val="21"/>
          <w:szCs w:val="21"/>
        </w:rPr>
        <w:t xml:space="preserve"> ACS</w:t>
      </w:r>
    </w:p>
    <w:p w:rsidR="006417AA" w:rsidRDefault="006417AA" w:rsidP="006417AA">
      <w:pPr>
        <w:pStyle w:val="HTMLPreformatted"/>
        <w:shd w:val="clear" w:color="auto" w:fill="FFFFFF"/>
        <w:spacing w:line="315" w:lineRule="atLeast"/>
        <w:rPr>
          <w:color w:val="000000"/>
          <w:sz w:val="21"/>
          <w:szCs w:val="21"/>
        </w:rPr>
      </w:pPr>
      <w:proofErr w:type="spellStart"/>
      <w:proofErr w:type="gramStart"/>
      <w:r>
        <w:rPr>
          <w:color w:val="0000FF"/>
          <w:sz w:val="21"/>
          <w:szCs w:val="21"/>
        </w:rPr>
        <w:t>string</w:t>
      </w:r>
      <w:proofErr w:type="spellEnd"/>
      <w:proofErr w:type="gramEnd"/>
      <w:r>
        <w:rPr>
          <w:color w:val="000000"/>
          <w:sz w:val="21"/>
          <w:szCs w:val="21"/>
        </w:rPr>
        <w:t xml:space="preserve"> response = Encoding.UTF8.GetString(</w:t>
      </w:r>
      <w:proofErr w:type="spellStart"/>
      <w:r>
        <w:rPr>
          <w:color w:val="000000"/>
          <w:sz w:val="21"/>
          <w:szCs w:val="21"/>
        </w:rPr>
        <w:t>responseBytes</w:t>
      </w:r>
      <w:proofErr w:type="spellEnd"/>
      <w:r>
        <w:rPr>
          <w:color w:val="000000"/>
          <w:sz w:val="21"/>
          <w:szCs w:val="21"/>
        </w:rPr>
        <w:t>);</w:t>
      </w:r>
    </w:p>
    <w:p w:rsidR="006417AA" w:rsidRDefault="006417AA" w:rsidP="006417AA">
      <w:pPr>
        <w:pStyle w:val="HTMLPreformatted"/>
        <w:shd w:val="clear" w:color="auto" w:fill="FFFFFF"/>
        <w:spacing w:line="315" w:lineRule="atLeast"/>
        <w:rPr>
          <w:color w:val="000000"/>
          <w:sz w:val="21"/>
          <w:szCs w:val="21"/>
        </w:rPr>
      </w:pPr>
    </w:p>
    <w:p w:rsidR="006417AA" w:rsidRDefault="006417AA" w:rsidP="006417AA">
      <w:pPr>
        <w:pStyle w:val="HTMLPreformatted"/>
        <w:shd w:val="clear" w:color="auto" w:fill="FFFFFF"/>
        <w:spacing w:line="315" w:lineRule="atLeast"/>
        <w:rPr>
          <w:color w:val="000000"/>
          <w:sz w:val="21"/>
          <w:szCs w:val="21"/>
        </w:rPr>
      </w:pPr>
      <w:proofErr w:type="spellStart"/>
      <w:proofErr w:type="gramStart"/>
      <w:r>
        <w:rPr>
          <w:color w:val="0000FF"/>
          <w:sz w:val="21"/>
          <w:szCs w:val="21"/>
        </w:rPr>
        <w:t>string</w:t>
      </w:r>
      <w:proofErr w:type="spellEnd"/>
      <w:proofErr w:type="gramEnd"/>
      <w:r>
        <w:rPr>
          <w:color w:val="000000"/>
          <w:sz w:val="21"/>
          <w:szCs w:val="21"/>
        </w:rPr>
        <w:t xml:space="preserve"> </w:t>
      </w:r>
      <w:proofErr w:type="spellStart"/>
      <w:r>
        <w:rPr>
          <w:color w:val="000000"/>
          <w:sz w:val="21"/>
          <w:szCs w:val="21"/>
        </w:rPr>
        <w:t>token</w:t>
      </w:r>
      <w:proofErr w:type="spellEnd"/>
      <w:r>
        <w:rPr>
          <w:color w:val="000000"/>
          <w:sz w:val="21"/>
          <w:szCs w:val="21"/>
        </w:rPr>
        <w:t xml:space="preserve"> = response</w:t>
      </w:r>
    </w:p>
    <w:p w:rsidR="006417AA" w:rsidRDefault="006417AA" w:rsidP="006417AA">
      <w:pPr>
        <w:pStyle w:val="HTMLPreformatted"/>
        <w:shd w:val="clear" w:color="auto" w:fill="FFFFFF"/>
        <w:spacing w:line="315" w:lineRule="atLeast"/>
        <w:rPr>
          <w:color w:val="000000"/>
          <w:sz w:val="21"/>
          <w:szCs w:val="21"/>
        </w:rPr>
      </w:pPr>
      <w:r>
        <w:rPr>
          <w:color w:val="000000"/>
          <w:sz w:val="21"/>
          <w:szCs w:val="21"/>
        </w:rPr>
        <w:t xml:space="preserve">    .</w:t>
      </w:r>
      <w:proofErr w:type="gramStart"/>
      <w:r>
        <w:rPr>
          <w:color w:val="000000"/>
          <w:sz w:val="21"/>
          <w:szCs w:val="21"/>
        </w:rPr>
        <w:t>Split(</w:t>
      </w:r>
      <w:proofErr w:type="gramEnd"/>
      <w:r>
        <w:rPr>
          <w:color w:val="A31515"/>
          <w:sz w:val="21"/>
          <w:szCs w:val="21"/>
        </w:rPr>
        <w:t>'&amp;'</w:t>
      </w:r>
      <w:r>
        <w:rPr>
          <w:color w:val="000000"/>
          <w:sz w:val="21"/>
          <w:szCs w:val="21"/>
        </w:rPr>
        <w:t>)</w:t>
      </w:r>
    </w:p>
    <w:p w:rsidR="006417AA" w:rsidRDefault="006417AA" w:rsidP="006417AA">
      <w:pPr>
        <w:pStyle w:val="HTMLPreformatted"/>
        <w:shd w:val="clear" w:color="auto" w:fill="FFFFFF"/>
        <w:spacing w:line="315" w:lineRule="atLeast"/>
        <w:rPr>
          <w:color w:val="000000"/>
          <w:sz w:val="21"/>
          <w:szCs w:val="21"/>
        </w:rPr>
      </w:pPr>
      <w:r>
        <w:rPr>
          <w:color w:val="000000"/>
          <w:sz w:val="21"/>
          <w:szCs w:val="21"/>
        </w:rPr>
        <w:t xml:space="preserve">    .</w:t>
      </w:r>
      <w:proofErr w:type="gramStart"/>
      <w:r>
        <w:rPr>
          <w:color w:val="000000"/>
          <w:sz w:val="21"/>
          <w:szCs w:val="21"/>
        </w:rPr>
        <w:t>Single(</w:t>
      </w:r>
      <w:proofErr w:type="spellStart"/>
      <w:proofErr w:type="gramEnd"/>
      <w:r>
        <w:rPr>
          <w:color w:val="000000"/>
          <w:sz w:val="21"/>
          <w:szCs w:val="21"/>
        </w:rPr>
        <w:t>value</w:t>
      </w:r>
      <w:proofErr w:type="spellEnd"/>
      <w:r>
        <w:rPr>
          <w:color w:val="000000"/>
          <w:sz w:val="21"/>
          <w:szCs w:val="21"/>
        </w:rPr>
        <w:t xml:space="preserve"> =&gt; </w:t>
      </w:r>
      <w:proofErr w:type="spellStart"/>
      <w:r>
        <w:rPr>
          <w:color w:val="000000"/>
          <w:sz w:val="21"/>
          <w:szCs w:val="21"/>
        </w:rPr>
        <w:t>value.StartsWith</w:t>
      </w:r>
      <w:proofErr w:type="spellEnd"/>
      <w:r>
        <w:rPr>
          <w:color w:val="000000"/>
          <w:sz w:val="21"/>
          <w:szCs w:val="21"/>
        </w:rPr>
        <w:t>(</w:t>
      </w:r>
      <w:r>
        <w:rPr>
          <w:color w:val="A31515"/>
          <w:sz w:val="21"/>
          <w:szCs w:val="21"/>
        </w:rPr>
        <w:t>"</w:t>
      </w:r>
      <w:proofErr w:type="spellStart"/>
      <w:r>
        <w:rPr>
          <w:color w:val="A31515"/>
          <w:sz w:val="21"/>
          <w:szCs w:val="21"/>
        </w:rPr>
        <w:t>wrap_token</w:t>
      </w:r>
      <w:proofErr w:type="spellEnd"/>
      <w:r>
        <w:rPr>
          <w:color w:val="A31515"/>
          <w:sz w:val="21"/>
          <w:szCs w:val="21"/>
        </w:rPr>
        <w:t>="</w:t>
      </w:r>
      <w:r>
        <w:rPr>
          <w:color w:val="000000"/>
          <w:sz w:val="21"/>
          <w:szCs w:val="21"/>
        </w:rPr>
        <w:t xml:space="preserve">, </w:t>
      </w:r>
      <w:proofErr w:type="spellStart"/>
      <w:r>
        <w:rPr>
          <w:color w:val="000000"/>
          <w:sz w:val="21"/>
          <w:szCs w:val="21"/>
        </w:rPr>
        <w:t>StringComparison.OrdinalIgnoreCase</w:t>
      </w:r>
      <w:proofErr w:type="spellEnd"/>
      <w:r>
        <w:rPr>
          <w:color w:val="000000"/>
          <w:sz w:val="21"/>
          <w:szCs w:val="21"/>
        </w:rPr>
        <w:t>))</w:t>
      </w:r>
    </w:p>
    <w:p w:rsidR="006417AA" w:rsidRDefault="006417AA" w:rsidP="006417AA">
      <w:pPr>
        <w:pStyle w:val="HTMLPreformatted"/>
        <w:shd w:val="clear" w:color="auto" w:fill="FFFFFF"/>
        <w:spacing w:line="315" w:lineRule="atLeast"/>
        <w:rPr>
          <w:color w:val="000000"/>
          <w:sz w:val="21"/>
          <w:szCs w:val="21"/>
        </w:rPr>
      </w:pPr>
      <w:r>
        <w:rPr>
          <w:color w:val="000000"/>
          <w:sz w:val="21"/>
          <w:szCs w:val="21"/>
        </w:rPr>
        <w:t xml:space="preserve">    .</w:t>
      </w:r>
      <w:proofErr w:type="gramStart"/>
      <w:r>
        <w:rPr>
          <w:color w:val="000000"/>
          <w:sz w:val="21"/>
          <w:szCs w:val="21"/>
        </w:rPr>
        <w:t>Split(</w:t>
      </w:r>
      <w:proofErr w:type="gramEnd"/>
      <w:r>
        <w:rPr>
          <w:color w:val="A31515"/>
          <w:sz w:val="21"/>
          <w:szCs w:val="21"/>
        </w:rPr>
        <w:t>'='</w:t>
      </w:r>
      <w:r>
        <w:rPr>
          <w:color w:val="000000"/>
          <w:sz w:val="21"/>
          <w:szCs w:val="21"/>
        </w:rPr>
        <w:t>)[1];</w:t>
      </w:r>
    </w:p>
    <w:p w:rsidR="006417AA" w:rsidRDefault="006417AA" w:rsidP="006417AA">
      <w:pPr>
        <w:pStyle w:val="HTMLPreformatted"/>
        <w:shd w:val="clear" w:color="auto" w:fill="FFFFFF"/>
        <w:spacing w:line="315" w:lineRule="atLeast"/>
        <w:rPr>
          <w:color w:val="000000"/>
          <w:sz w:val="21"/>
          <w:szCs w:val="21"/>
        </w:rPr>
      </w:pPr>
    </w:p>
    <w:p w:rsidR="006417AA" w:rsidRDefault="006417AA" w:rsidP="006417AA">
      <w:pPr>
        <w:pStyle w:val="HTMLPreformatted"/>
        <w:shd w:val="clear" w:color="auto" w:fill="FFFFFF"/>
        <w:spacing w:line="315" w:lineRule="atLeast"/>
        <w:rPr>
          <w:color w:val="000000"/>
          <w:sz w:val="21"/>
          <w:szCs w:val="21"/>
        </w:rPr>
      </w:pPr>
      <w:proofErr w:type="spellStart"/>
      <w:proofErr w:type="gramStart"/>
      <w:r>
        <w:rPr>
          <w:color w:val="0000FF"/>
          <w:sz w:val="21"/>
          <w:szCs w:val="21"/>
        </w:rPr>
        <w:t>string</w:t>
      </w:r>
      <w:r>
        <w:rPr>
          <w:color w:val="000000"/>
          <w:sz w:val="21"/>
          <w:szCs w:val="21"/>
        </w:rPr>
        <w:t>.Format</w:t>
      </w:r>
      <w:proofErr w:type="spellEnd"/>
      <w:r>
        <w:rPr>
          <w:color w:val="000000"/>
          <w:sz w:val="21"/>
          <w:szCs w:val="21"/>
        </w:rPr>
        <w:t>(</w:t>
      </w:r>
      <w:proofErr w:type="gramEnd"/>
      <w:r>
        <w:rPr>
          <w:color w:val="A31515"/>
          <w:sz w:val="21"/>
          <w:szCs w:val="21"/>
        </w:rPr>
        <w:t xml:space="preserve">"WRAP </w:t>
      </w:r>
      <w:proofErr w:type="spellStart"/>
      <w:r>
        <w:rPr>
          <w:color w:val="A31515"/>
          <w:sz w:val="21"/>
          <w:szCs w:val="21"/>
        </w:rPr>
        <w:t>access_token</w:t>
      </w:r>
      <w:proofErr w:type="spellEnd"/>
      <w:r>
        <w:rPr>
          <w:color w:val="A31515"/>
          <w:sz w:val="21"/>
          <w:szCs w:val="21"/>
        </w:rPr>
        <w:t>=\"{0}\""</w:t>
      </w:r>
      <w:r>
        <w:rPr>
          <w:color w:val="000000"/>
          <w:sz w:val="21"/>
          <w:szCs w:val="21"/>
        </w:rPr>
        <w:t xml:space="preserve">, </w:t>
      </w:r>
      <w:proofErr w:type="spellStart"/>
      <w:r>
        <w:rPr>
          <w:color w:val="000000"/>
          <w:sz w:val="21"/>
          <w:szCs w:val="21"/>
        </w:rPr>
        <w:t>HttpUtility.UrlDecode</w:t>
      </w:r>
      <w:proofErr w:type="spellEnd"/>
      <w:r>
        <w:rPr>
          <w:color w:val="000000"/>
          <w:sz w:val="21"/>
          <w:szCs w:val="21"/>
        </w:rPr>
        <w:t>(</w:t>
      </w:r>
      <w:proofErr w:type="spellStart"/>
      <w:r>
        <w:rPr>
          <w:color w:val="000000"/>
          <w:sz w:val="21"/>
          <w:szCs w:val="21"/>
        </w:rPr>
        <w:t>token</w:t>
      </w:r>
      <w:proofErr w:type="spellEnd"/>
      <w:r>
        <w:rPr>
          <w:color w:val="000000"/>
          <w:sz w:val="21"/>
          <w:szCs w:val="21"/>
        </w:rPr>
        <w:t>));</w:t>
      </w:r>
    </w:p>
    <w:p w:rsidR="006417AA" w:rsidRPr="00944AAA" w:rsidRDefault="006417AA" w:rsidP="006417AA">
      <w:pPr>
        <w:pStyle w:val="HTMLPreformatted"/>
        <w:shd w:val="clear" w:color="auto" w:fill="FFFFFF"/>
        <w:spacing w:line="315" w:lineRule="atLeast"/>
        <w:rPr>
          <w:color w:val="00B0F0"/>
          <w:sz w:val="21"/>
          <w:szCs w:val="21"/>
        </w:rPr>
      </w:pPr>
    </w:p>
    <w:p w:rsidR="006417AA" w:rsidRPr="00944AAA" w:rsidRDefault="002571F9" w:rsidP="006417AA">
      <w:pPr>
        <w:pStyle w:val="Heading2"/>
        <w:numPr>
          <w:ilvl w:val="0"/>
          <w:numId w:val="0"/>
        </w:numPr>
        <w:shd w:val="clear" w:color="auto" w:fill="FFFFFF"/>
        <w:spacing w:before="0" w:after="0"/>
        <w:rPr>
          <w:b w:val="0"/>
          <w:color w:val="00B0F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4" w:name="_Toc382572188"/>
      <w:r>
        <w:rPr>
          <w:b w:val="0"/>
          <w:bCs/>
          <w:color w:val="00B0F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D.7 </w:t>
      </w:r>
      <w:r w:rsidR="006417AA" w:rsidRPr="00944AAA">
        <w:rPr>
          <w:b w:val="0"/>
          <w:bCs/>
          <w:color w:val="00B0F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ACS Error Codes and Descriptions</w:t>
      </w:r>
      <w:bookmarkEnd w:id="284"/>
    </w:p>
    <w:p w:rsidR="006417AA" w:rsidRDefault="006417AA" w:rsidP="006417AA">
      <w:pPr>
        <w:pStyle w:val="NormalWeb"/>
        <w:shd w:val="clear" w:color="auto" w:fill="FFFFFF"/>
        <w:spacing w:before="0" w:beforeAutospacing="0" w:after="0" w:afterAutospacing="0" w:line="270" w:lineRule="atLeast"/>
        <w:rPr>
          <w:rFonts w:ascii="Segoe UI" w:hAnsi="Segoe UI" w:cs="Segoe UI"/>
          <w:color w:val="2A2A2A"/>
          <w:sz w:val="21"/>
          <w:szCs w:val="21"/>
        </w:rPr>
      </w:pPr>
    </w:p>
    <w:p w:rsidR="00DD253E" w:rsidRDefault="006417AA" w:rsidP="006417AA">
      <w:pPr>
        <w:pStyle w:val="NormalWeb"/>
        <w:shd w:val="clear" w:color="auto" w:fill="FFFFFF"/>
        <w:spacing w:before="0" w:beforeAutospacing="0" w:after="0" w:afterAutospacing="0" w:line="270" w:lineRule="atLeast"/>
        <w:rPr>
          <w:rFonts w:ascii="Arial Narrow" w:hAnsi="Arial Narrow" w:cs="Arial"/>
          <w:color w:val="2A2A2A"/>
        </w:rPr>
      </w:pPr>
      <w:r w:rsidRPr="00DD253E">
        <w:rPr>
          <w:rFonts w:ascii="Arial Narrow" w:hAnsi="Arial Narrow" w:cs="Arial"/>
          <w:color w:val="2A2A2A"/>
        </w:rPr>
        <w:t>ACS returns errors when it cannot satisfy a token request. In keeping with the REST design, the error contains an HTTP response code. In many cases, ACS errors also contain a</w:t>
      </w:r>
      <w:r w:rsidRPr="00DD253E">
        <w:rPr>
          <w:rStyle w:val="apple-converted-space"/>
          <w:rFonts w:ascii="Arial Narrow" w:hAnsi="Arial Narrow" w:cs="Arial"/>
          <w:color w:val="2A2A2A"/>
        </w:rPr>
        <w:t> </w:t>
      </w:r>
      <w:proofErr w:type="spellStart"/>
      <w:r w:rsidRPr="00DD253E">
        <w:rPr>
          <w:rStyle w:val="HTMLCode"/>
          <w:rFonts w:ascii="Arial Narrow" w:hAnsi="Arial Narrow" w:cs="Arial"/>
          <w:color w:val="2A2A2A"/>
          <w:sz w:val="24"/>
          <w:szCs w:val="24"/>
        </w:rPr>
        <w:t>SubCode</w:t>
      </w:r>
      <w:r w:rsidRPr="00DD253E">
        <w:rPr>
          <w:rFonts w:ascii="Arial Narrow" w:hAnsi="Arial Narrow" w:cs="Arial"/>
          <w:color w:val="2A2A2A"/>
        </w:rPr>
        <w:t>and</w:t>
      </w:r>
      <w:proofErr w:type="spellEnd"/>
      <w:r w:rsidRPr="00DD253E">
        <w:rPr>
          <w:rStyle w:val="apple-converted-space"/>
          <w:rFonts w:ascii="Arial Narrow" w:hAnsi="Arial Narrow" w:cs="Arial"/>
          <w:color w:val="2A2A2A"/>
        </w:rPr>
        <w:t> </w:t>
      </w:r>
      <w:r w:rsidRPr="00DD253E">
        <w:rPr>
          <w:rStyle w:val="HTMLCode"/>
          <w:rFonts w:ascii="Arial Narrow" w:hAnsi="Arial Narrow" w:cs="Arial"/>
          <w:color w:val="2A2A2A"/>
          <w:sz w:val="24"/>
          <w:szCs w:val="24"/>
        </w:rPr>
        <w:t>Detail</w:t>
      </w:r>
      <w:r w:rsidRPr="00DD253E">
        <w:rPr>
          <w:rStyle w:val="apple-converted-space"/>
          <w:rFonts w:ascii="Arial Narrow" w:hAnsi="Arial Narrow" w:cs="Arial"/>
          <w:color w:val="2A2A2A"/>
        </w:rPr>
        <w:t> </w:t>
      </w:r>
      <w:r w:rsidRPr="00DD253E">
        <w:rPr>
          <w:rFonts w:ascii="Arial Narrow" w:hAnsi="Arial Narrow" w:cs="Arial"/>
          <w:color w:val="2A2A2A"/>
        </w:rPr>
        <w:t xml:space="preserve">that provide context about what failed. The error format </w:t>
      </w:r>
      <w:r w:rsidR="00DD253E">
        <w:rPr>
          <w:rFonts w:ascii="Arial Narrow" w:hAnsi="Arial Narrow" w:cs="Arial"/>
          <w:color w:val="2A2A2A"/>
        </w:rPr>
        <w:t xml:space="preserve">is: </w:t>
      </w:r>
      <w:proofErr w:type="spellStart"/>
      <w:r w:rsidR="00DD253E">
        <w:rPr>
          <w:rFonts w:ascii="Arial Narrow" w:hAnsi="Arial Narrow" w:cs="Arial"/>
          <w:color w:val="2A2A2A"/>
        </w:rPr>
        <w:t>Error:Code</w:t>
      </w:r>
      <w:proofErr w:type="spellEnd"/>
      <w:r w:rsidR="00DD253E">
        <w:rPr>
          <w:rFonts w:ascii="Arial Narrow" w:hAnsi="Arial Narrow" w:cs="Arial"/>
          <w:color w:val="2A2A2A"/>
        </w:rPr>
        <w:t>:&lt;</w:t>
      </w:r>
      <w:proofErr w:type="spellStart"/>
      <w:r w:rsidR="00DD253E">
        <w:rPr>
          <w:rFonts w:ascii="Arial Narrow" w:hAnsi="Arial Narrow" w:cs="Arial"/>
          <w:color w:val="2A2A2A"/>
        </w:rPr>
        <w:t>httpStatus</w:t>
      </w:r>
      <w:proofErr w:type="spellEnd"/>
      <w:r w:rsidR="00DD253E">
        <w:rPr>
          <w:rFonts w:ascii="Arial Narrow" w:hAnsi="Arial Narrow" w:cs="Arial"/>
          <w:color w:val="2A2A2A"/>
        </w:rPr>
        <w:t>&gt;:</w:t>
      </w:r>
      <w:proofErr w:type="spellStart"/>
      <w:r w:rsidR="00DD253E">
        <w:rPr>
          <w:rFonts w:ascii="Arial Narrow" w:hAnsi="Arial Narrow" w:cs="Arial"/>
          <w:color w:val="2A2A2A"/>
        </w:rPr>
        <w:t>Sub</w:t>
      </w:r>
      <w:r w:rsidRPr="00DD253E">
        <w:rPr>
          <w:rFonts w:ascii="Arial Narrow" w:hAnsi="Arial Narrow" w:cs="Arial"/>
          <w:color w:val="2A2A2A"/>
        </w:rPr>
        <w:t>Code</w:t>
      </w:r>
      <w:proofErr w:type="spellEnd"/>
      <w:r w:rsidRPr="00DD253E">
        <w:rPr>
          <w:rFonts w:ascii="Arial Narrow" w:hAnsi="Arial Narrow" w:cs="Arial"/>
          <w:color w:val="2A2A2A"/>
        </w:rPr>
        <w:t xml:space="preserve">:&lt;code&gt;:Detail:&lt;message&gt;. </w:t>
      </w:r>
    </w:p>
    <w:p w:rsidR="006417AA" w:rsidRPr="00DD253E" w:rsidRDefault="006417AA" w:rsidP="006417AA">
      <w:pPr>
        <w:pStyle w:val="NormalWeb"/>
        <w:shd w:val="clear" w:color="auto" w:fill="FFFFFF"/>
        <w:spacing w:before="0" w:beforeAutospacing="0" w:after="0" w:afterAutospacing="0" w:line="270" w:lineRule="atLeast"/>
        <w:rPr>
          <w:rFonts w:ascii="Arial Narrow" w:hAnsi="Arial Narrow" w:cs="Arial"/>
          <w:color w:val="2A2A2A"/>
        </w:rPr>
      </w:pPr>
      <w:r w:rsidRPr="00DD253E">
        <w:rPr>
          <w:rFonts w:ascii="Arial Narrow" w:hAnsi="Arial Narrow" w:cs="Arial"/>
          <w:color w:val="2A2A2A"/>
        </w:rPr>
        <w:t>The</w:t>
      </w:r>
      <w:r w:rsidRPr="00DD253E">
        <w:rPr>
          <w:rStyle w:val="apple-converted-space"/>
          <w:rFonts w:ascii="Arial Narrow" w:hAnsi="Arial Narrow" w:cs="Arial"/>
          <w:color w:val="2A2A2A"/>
        </w:rPr>
        <w:t> </w:t>
      </w:r>
      <w:r w:rsidRPr="00DD253E">
        <w:rPr>
          <w:rStyle w:val="HTMLCode"/>
          <w:rFonts w:ascii="Arial Narrow" w:hAnsi="Arial Narrow" w:cs="Arial"/>
          <w:color w:val="2A2A2A"/>
          <w:sz w:val="24"/>
          <w:szCs w:val="24"/>
        </w:rPr>
        <w:t>Content-Type</w:t>
      </w:r>
      <w:r w:rsidRPr="00DD253E">
        <w:rPr>
          <w:rStyle w:val="apple-converted-space"/>
          <w:rFonts w:ascii="Arial Narrow" w:hAnsi="Arial Narrow" w:cs="Arial"/>
          <w:color w:val="2A2A2A"/>
        </w:rPr>
        <w:t> </w:t>
      </w:r>
      <w:r w:rsidRPr="00DD253E">
        <w:rPr>
          <w:rFonts w:ascii="Arial Narrow" w:hAnsi="Arial Narrow" w:cs="Arial"/>
          <w:color w:val="2A2A2A"/>
        </w:rPr>
        <w:t>of an error is always text/plain.</w:t>
      </w:r>
    </w:p>
    <w:p w:rsidR="006417AA" w:rsidRDefault="006417AA" w:rsidP="006417AA">
      <w:pPr>
        <w:pStyle w:val="NormalWeb"/>
        <w:shd w:val="clear" w:color="auto" w:fill="FFFFFF"/>
        <w:spacing w:before="0" w:beforeAutospacing="0" w:after="0" w:afterAutospacing="0" w:line="270" w:lineRule="atLeast"/>
        <w:rPr>
          <w:rFonts w:ascii="Segoe UI" w:hAnsi="Segoe UI" w:cs="Segoe UI"/>
          <w:color w:val="2A2A2A"/>
          <w:sz w:val="21"/>
          <w:szCs w:val="21"/>
        </w:rPr>
      </w:pPr>
    </w:p>
    <w:p w:rsidR="006417AA" w:rsidRDefault="006417AA" w:rsidP="006417AA">
      <w:pPr>
        <w:pStyle w:val="HTMLPreformatted"/>
        <w:shd w:val="clear" w:color="auto" w:fill="FFFFFF"/>
        <w:spacing w:line="315" w:lineRule="atLeast"/>
        <w:rPr>
          <w:color w:val="000000"/>
          <w:sz w:val="21"/>
          <w:szCs w:val="21"/>
        </w:rPr>
      </w:pPr>
      <w:r>
        <w:rPr>
          <w:color w:val="000000"/>
          <w:sz w:val="21"/>
          <w:szCs w:val="21"/>
        </w:rPr>
        <w:t xml:space="preserve">HTTP/1.1 401 Access </w:t>
      </w:r>
      <w:proofErr w:type="spellStart"/>
      <w:r>
        <w:rPr>
          <w:color w:val="000000"/>
          <w:sz w:val="21"/>
          <w:szCs w:val="21"/>
        </w:rPr>
        <w:t>Forbidden</w:t>
      </w:r>
      <w:proofErr w:type="spellEnd"/>
    </w:p>
    <w:p w:rsidR="006417AA" w:rsidRDefault="006417AA" w:rsidP="006417AA">
      <w:pPr>
        <w:pStyle w:val="HTMLPreformatted"/>
        <w:shd w:val="clear" w:color="auto" w:fill="FFFFFF"/>
        <w:spacing w:line="315" w:lineRule="atLeast"/>
        <w:rPr>
          <w:color w:val="000000"/>
          <w:sz w:val="21"/>
          <w:szCs w:val="21"/>
        </w:rPr>
      </w:pPr>
      <w:r>
        <w:rPr>
          <w:color w:val="000000"/>
          <w:sz w:val="21"/>
          <w:szCs w:val="21"/>
        </w:rPr>
        <w:t>Content-</w:t>
      </w:r>
      <w:proofErr w:type="spellStart"/>
      <w:r>
        <w:rPr>
          <w:color w:val="000000"/>
          <w:sz w:val="21"/>
          <w:szCs w:val="21"/>
        </w:rPr>
        <w:t>Type</w:t>
      </w:r>
      <w:proofErr w:type="spellEnd"/>
      <w:r>
        <w:rPr>
          <w:color w:val="000000"/>
          <w:sz w:val="21"/>
          <w:szCs w:val="21"/>
        </w:rPr>
        <w:t xml:space="preserve">: </w:t>
      </w:r>
      <w:proofErr w:type="spellStart"/>
      <w:r>
        <w:rPr>
          <w:color w:val="000000"/>
          <w:sz w:val="21"/>
          <w:szCs w:val="21"/>
        </w:rPr>
        <w:t>text</w:t>
      </w:r>
      <w:proofErr w:type="spellEnd"/>
      <w:r>
        <w:rPr>
          <w:color w:val="000000"/>
          <w:sz w:val="21"/>
          <w:szCs w:val="21"/>
        </w:rPr>
        <w:t>/</w:t>
      </w:r>
      <w:proofErr w:type="spellStart"/>
      <w:r>
        <w:rPr>
          <w:color w:val="000000"/>
          <w:sz w:val="21"/>
          <w:szCs w:val="21"/>
        </w:rPr>
        <w:t>plain</w:t>
      </w:r>
      <w:proofErr w:type="spellEnd"/>
      <w:r>
        <w:rPr>
          <w:color w:val="000000"/>
          <w:sz w:val="21"/>
          <w:szCs w:val="21"/>
        </w:rPr>
        <w:t xml:space="preserve">; </w:t>
      </w:r>
      <w:proofErr w:type="spellStart"/>
      <w:r>
        <w:rPr>
          <w:color w:val="000000"/>
          <w:sz w:val="21"/>
          <w:szCs w:val="21"/>
        </w:rPr>
        <w:t>charset</w:t>
      </w:r>
      <w:proofErr w:type="spellEnd"/>
      <w:r>
        <w:rPr>
          <w:color w:val="000000"/>
          <w:sz w:val="21"/>
          <w:szCs w:val="21"/>
        </w:rPr>
        <w:t>=</w:t>
      </w:r>
      <w:proofErr w:type="spellStart"/>
      <w:r>
        <w:rPr>
          <w:color w:val="000000"/>
          <w:sz w:val="21"/>
          <w:szCs w:val="21"/>
        </w:rPr>
        <w:t>us-ascii</w:t>
      </w:r>
      <w:proofErr w:type="spellEnd"/>
    </w:p>
    <w:p w:rsidR="006417AA" w:rsidRDefault="006417AA" w:rsidP="006417AA">
      <w:pPr>
        <w:pStyle w:val="HTMLPreformatted"/>
        <w:shd w:val="clear" w:color="auto" w:fill="FFFFFF"/>
        <w:spacing w:line="315" w:lineRule="atLeast"/>
        <w:rPr>
          <w:color w:val="000000"/>
          <w:sz w:val="21"/>
          <w:szCs w:val="21"/>
        </w:rPr>
      </w:pPr>
    </w:p>
    <w:p w:rsidR="006417AA" w:rsidRDefault="006417AA" w:rsidP="006417AA">
      <w:pPr>
        <w:pStyle w:val="HTMLPreformatted"/>
        <w:shd w:val="clear" w:color="auto" w:fill="FFFFFF"/>
        <w:spacing w:line="315" w:lineRule="atLeast"/>
        <w:rPr>
          <w:color w:val="000000"/>
          <w:sz w:val="21"/>
          <w:szCs w:val="21"/>
        </w:rPr>
      </w:pPr>
      <w:r>
        <w:rPr>
          <w:color w:val="000000"/>
          <w:sz w:val="21"/>
          <w:szCs w:val="21"/>
        </w:rPr>
        <w:t>Error</w:t>
      </w:r>
      <w:proofErr w:type="gramStart"/>
      <w:r>
        <w:rPr>
          <w:color w:val="000000"/>
          <w:sz w:val="21"/>
          <w:szCs w:val="21"/>
        </w:rPr>
        <w:t>:Code:401:SubCode:T0:Detail:ACS50009</w:t>
      </w:r>
      <w:proofErr w:type="gramEnd"/>
      <w:r>
        <w:rPr>
          <w:color w:val="000000"/>
          <w:sz w:val="21"/>
          <w:szCs w:val="21"/>
        </w:rPr>
        <w:t xml:space="preserve">: SWT </w:t>
      </w:r>
      <w:proofErr w:type="spellStart"/>
      <w:r>
        <w:rPr>
          <w:color w:val="000000"/>
          <w:sz w:val="21"/>
          <w:szCs w:val="21"/>
        </w:rPr>
        <w:t>token</w:t>
      </w:r>
      <w:proofErr w:type="spellEnd"/>
      <w:r>
        <w:rPr>
          <w:color w:val="000000"/>
          <w:sz w:val="21"/>
          <w:szCs w:val="21"/>
        </w:rPr>
        <w:t xml:space="preserve"> </w:t>
      </w:r>
      <w:proofErr w:type="spellStart"/>
      <w:r>
        <w:rPr>
          <w:color w:val="000000"/>
          <w:sz w:val="21"/>
          <w:szCs w:val="21"/>
        </w:rPr>
        <w:t>is</w:t>
      </w:r>
      <w:proofErr w:type="spellEnd"/>
      <w:r>
        <w:rPr>
          <w:color w:val="000000"/>
          <w:sz w:val="21"/>
          <w:szCs w:val="21"/>
        </w:rPr>
        <w:t xml:space="preserve"> </w:t>
      </w:r>
      <w:proofErr w:type="spellStart"/>
      <w:r>
        <w:rPr>
          <w:color w:val="000000"/>
          <w:sz w:val="21"/>
          <w:szCs w:val="21"/>
        </w:rPr>
        <w:t>invalid</w:t>
      </w:r>
      <w:proofErr w:type="spellEnd"/>
      <w:r>
        <w:rPr>
          <w:color w:val="000000"/>
          <w:sz w:val="21"/>
          <w:szCs w:val="21"/>
        </w:rPr>
        <w:t xml:space="preserve">. </w:t>
      </w:r>
      <w:proofErr w:type="gramStart"/>
      <w:r>
        <w:rPr>
          <w:color w:val="000000"/>
          <w:sz w:val="21"/>
          <w:szCs w:val="21"/>
        </w:rPr>
        <w:t>:</w:t>
      </w:r>
      <w:proofErr w:type="spellStart"/>
      <w:r>
        <w:rPr>
          <w:color w:val="000000"/>
          <w:sz w:val="21"/>
          <w:szCs w:val="21"/>
        </w:rPr>
        <w:t>TraceID</w:t>
      </w:r>
      <w:proofErr w:type="spellEnd"/>
      <w:proofErr w:type="gramEnd"/>
      <w:r>
        <w:rPr>
          <w:color w:val="000000"/>
          <w:sz w:val="21"/>
          <w:szCs w:val="21"/>
        </w:rPr>
        <w:t xml:space="preserve">:&lt;trace id </w:t>
      </w:r>
      <w:proofErr w:type="spellStart"/>
      <w:r>
        <w:rPr>
          <w:color w:val="000000"/>
          <w:sz w:val="21"/>
          <w:szCs w:val="21"/>
        </w:rPr>
        <w:t>value</w:t>
      </w:r>
      <w:proofErr w:type="spellEnd"/>
      <w:r>
        <w:rPr>
          <w:color w:val="000000"/>
          <w:sz w:val="21"/>
          <w:szCs w:val="21"/>
        </w:rPr>
        <w:t>&gt;:</w:t>
      </w:r>
      <w:proofErr w:type="spellStart"/>
      <w:r>
        <w:rPr>
          <w:color w:val="000000"/>
          <w:sz w:val="21"/>
          <w:szCs w:val="21"/>
        </w:rPr>
        <w:t>TimeStamp</w:t>
      </w:r>
      <w:proofErr w:type="spellEnd"/>
      <w:r>
        <w:rPr>
          <w:color w:val="000000"/>
          <w:sz w:val="21"/>
          <w:szCs w:val="21"/>
        </w:rPr>
        <w:t>:&lt;</w:t>
      </w:r>
      <w:proofErr w:type="spellStart"/>
      <w:r>
        <w:rPr>
          <w:color w:val="000000"/>
          <w:sz w:val="21"/>
          <w:szCs w:val="21"/>
        </w:rPr>
        <w:t>timestamp</w:t>
      </w:r>
      <w:proofErr w:type="spellEnd"/>
      <w:r>
        <w:rPr>
          <w:color w:val="000000"/>
          <w:sz w:val="21"/>
          <w:szCs w:val="21"/>
        </w:rPr>
        <w:t xml:space="preserve"> </w:t>
      </w:r>
      <w:proofErr w:type="spellStart"/>
      <w:r>
        <w:rPr>
          <w:color w:val="000000"/>
          <w:sz w:val="21"/>
          <w:szCs w:val="21"/>
        </w:rPr>
        <w:t>value</w:t>
      </w:r>
      <w:proofErr w:type="spellEnd"/>
      <w:r>
        <w:rPr>
          <w:color w:val="000000"/>
          <w:sz w:val="21"/>
          <w:szCs w:val="21"/>
        </w:rPr>
        <w:t>&gt;</w:t>
      </w:r>
    </w:p>
    <w:p w:rsidR="006417AA" w:rsidRDefault="006417AA" w:rsidP="006417AA">
      <w:pPr>
        <w:pStyle w:val="HTMLPreformatted"/>
        <w:shd w:val="clear" w:color="auto" w:fill="FFFFFF"/>
        <w:spacing w:line="315" w:lineRule="atLeast"/>
        <w:rPr>
          <w:color w:val="000000"/>
          <w:sz w:val="21"/>
          <w:szCs w:val="21"/>
        </w:rPr>
      </w:pPr>
    </w:p>
    <w:p w:rsidR="006417AA" w:rsidRPr="00DD4DBB" w:rsidRDefault="006417AA" w:rsidP="006417AA">
      <w:pPr>
        <w:autoSpaceDE w:val="0"/>
        <w:autoSpaceDN w:val="0"/>
        <w:adjustRightInd w:val="0"/>
        <w:jc w:val="left"/>
        <w:rPr>
          <w:rFonts w:ascii="Consolas" w:hAnsi="Consolas" w:cs="Consolas"/>
          <w:color w:val="000000"/>
          <w:sz w:val="19"/>
          <w:szCs w:val="19"/>
          <w:highlight w:val="white"/>
        </w:rPr>
      </w:pPr>
    </w:p>
    <w:p w:rsidR="006417AA" w:rsidRDefault="006417AA" w:rsidP="004A29F8">
      <w:pPr>
        <w:tabs>
          <w:tab w:val="left" w:pos="2280"/>
        </w:tabs>
        <w:rPr>
          <w:rFonts w:ascii="Arial" w:hAnsi="Arial" w:cs="Arial"/>
        </w:rPr>
      </w:pPr>
    </w:p>
    <w:p w:rsidR="001B787E" w:rsidRDefault="001B787E" w:rsidP="004A29F8">
      <w:pPr>
        <w:tabs>
          <w:tab w:val="left" w:pos="2280"/>
        </w:tabs>
        <w:rPr>
          <w:rFonts w:ascii="Arial" w:hAnsi="Arial" w:cs="Arial"/>
        </w:rPr>
      </w:pPr>
    </w:p>
    <w:p w:rsidR="001B787E" w:rsidRDefault="001B787E" w:rsidP="004A29F8">
      <w:pPr>
        <w:tabs>
          <w:tab w:val="left" w:pos="2280"/>
        </w:tabs>
        <w:rPr>
          <w:rFonts w:ascii="Arial" w:hAnsi="Arial" w:cs="Arial"/>
        </w:rPr>
      </w:pPr>
    </w:p>
    <w:p w:rsidR="001B787E" w:rsidRDefault="001B787E" w:rsidP="004A29F8">
      <w:pPr>
        <w:tabs>
          <w:tab w:val="left" w:pos="2280"/>
        </w:tabs>
        <w:rPr>
          <w:rFonts w:ascii="Arial" w:hAnsi="Arial" w:cs="Arial"/>
        </w:rPr>
      </w:pPr>
    </w:p>
    <w:p w:rsidR="001B787E" w:rsidRDefault="001B787E" w:rsidP="004A29F8">
      <w:pPr>
        <w:tabs>
          <w:tab w:val="left" w:pos="2280"/>
        </w:tabs>
        <w:rPr>
          <w:rFonts w:ascii="Arial" w:hAnsi="Arial" w:cs="Arial"/>
        </w:rPr>
      </w:pPr>
    </w:p>
    <w:p w:rsidR="001B787E" w:rsidRDefault="001B787E" w:rsidP="004A29F8">
      <w:pPr>
        <w:tabs>
          <w:tab w:val="left" w:pos="2280"/>
        </w:tabs>
        <w:rPr>
          <w:rFonts w:ascii="Arial" w:hAnsi="Arial" w:cs="Arial"/>
        </w:rPr>
      </w:pPr>
    </w:p>
    <w:p w:rsidR="001B787E" w:rsidRDefault="001B787E" w:rsidP="004A29F8">
      <w:pPr>
        <w:tabs>
          <w:tab w:val="left" w:pos="2280"/>
        </w:tabs>
        <w:rPr>
          <w:rFonts w:ascii="Arial" w:hAnsi="Arial" w:cs="Arial"/>
        </w:rPr>
      </w:pPr>
    </w:p>
    <w:p w:rsidR="00E90955" w:rsidRDefault="00E90955" w:rsidP="004A29F8">
      <w:pPr>
        <w:tabs>
          <w:tab w:val="left" w:pos="2280"/>
        </w:tabs>
        <w:rPr>
          <w:rFonts w:ascii="Arial" w:hAnsi="Arial" w:cs="Arial"/>
        </w:rPr>
      </w:pPr>
    </w:p>
    <w:p w:rsidR="00E90955" w:rsidRDefault="00E90955" w:rsidP="004A29F8">
      <w:pPr>
        <w:tabs>
          <w:tab w:val="left" w:pos="2280"/>
        </w:tabs>
        <w:rPr>
          <w:rFonts w:ascii="Arial" w:hAnsi="Arial" w:cs="Arial"/>
        </w:rPr>
      </w:pPr>
    </w:p>
    <w:p w:rsidR="00E90955" w:rsidRDefault="00E90955" w:rsidP="004A29F8">
      <w:pPr>
        <w:tabs>
          <w:tab w:val="left" w:pos="2280"/>
        </w:tabs>
        <w:rPr>
          <w:rFonts w:ascii="Arial" w:hAnsi="Arial" w:cs="Arial"/>
        </w:rPr>
      </w:pPr>
    </w:p>
    <w:p w:rsidR="00E90955" w:rsidRDefault="00E90955" w:rsidP="004A29F8">
      <w:pPr>
        <w:tabs>
          <w:tab w:val="left" w:pos="2280"/>
        </w:tabs>
        <w:rPr>
          <w:rFonts w:ascii="Arial" w:hAnsi="Arial" w:cs="Arial"/>
        </w:rPr>
      </w:pPr>
    </w:p>
    <w:p w:rsidR="00E90955" w:rsidRDefault="00E90955" w:rsidP="004A29F8">
      <w:pPr>
        <w:tabs>
          <w:tab w:val="left" w:pos="2280"/>
        </w:tabs>
        <w:rPr>
          <w:rFonts w:ascii="Arial" w:hAnsi="Arial" w:cs="Arial"/>
        </w:rPr>
      </w:pPr>
    </w:p>
    <w:p w:rsidR="00E90955" w:rsidRDefault="00E90955" w:rsidP="004A29F8">
      <w:pPr>
        <w:tabs>
          <w:tab w:val="left" w:pos="2280"/>
        </w:tabs>
        <w:rPr>
          <w:rFonts w:ascii="Arial" w:hAnsi="Arial" w:cs="Arial"/>
        </w:rPr>
      </w:pPr>
    </w:p>
    <w:p w:rsidR="00E90955" w:rsidRDefault="00E90955" w:rsidP="004A29F8">
      <w:pPr>
        <w:tabs>
          <w:tab w:val="left" w:pos="2280"/>
        </w:tabs>
        <w:rPr>
          <w:rFonts w:ascii="Arial" w:hAnsi="Arial" w:cs="Arial"/>
        </w:rPr>
      </w:pPr>
    </w:p>
    <w:p w:rsidR="00E90955" w:rsidRPr="005D3662" w:rsidRDefault="00E90955" w:rsidP="00E90955">
      <w:pPr>
        <w:pStyle w:val="Heading1"/>
        <w:keepLines w:val="0"/>
        <w:pageBreakBefore/>
        <w:numPr>
          <w:ilvl w:val="0"/>
          <w:numId w:val="5"/>
        </w:numPr>
        <w:pBdr>
          <w:bottom w:val="single" w:sz="4" w:space="1" w:color="auto"/>
        </w:pBdr>
        <w:spacing w:before="240" w:after="240" w:line="240" w:lineRule="auto"/>
        <w:jc w:val="both"/>
        <w:rPr>
          <w:rFonts w:ascii="Arial Narrow" w:hAnsi="Arial Narrow"/>
          <w:sz w:val="28"/>
        </w:rPr>
      </w:pPr>
      <w:bookmarkStart w:id="285" w:name="_Toc382572189"/>
      <w:r>
        <w:rPr>
          <w:rFonts w:ascii="Arial Narrow" w:hAnsi="Arial Narrow"/>
          <w:sz w:val="28"/>
        </w:rPr>
        <w:lastRenderedPageBreak/>
        <w:t>Annex E</w:t>
      </w:r>
      <w:bookmarkEnd w:id="285"/>
    </w:p>
    <w:p w:rsidR="00E90955" w:rsidRDefault="00E90955" w:rsidP="004A29F8">
      <w:pPr>
        <w:tabs>
          <w:tab w:val="left" w:pos="2280"/>
        </w:tabs>
        <w:rPr>
          <w:rFonts w:ascii="Arial" w:hAnsi="Arial" w:cs="Arial"/>
        </w:rPr>
      </w:pPr>
    </w:p>
    <w:p w:rsidR="00776B40" w:rsidRPr="00776B40" w:rsidRDefault="00776B40" w:rsidP="00776B40">
      <w:pPr>
        <w:pStyle w:val="DefaultLTGliederung1"/>
        <w:spacing w:before="128" w:after="0"/>
        <w:rPr>
          <w:rFonts w:ascii="Arial Narrow" w:hAnsi="Arial Narrow" w:cs="Calibri"/>
          <w:b/>
          <w:i/>
          <w:sz w:val="24"/>
          <w:szCs w:val="24"/>
        </w:rPr>
      </w:pPr>
      <w:r w:rsidRPr="00776B40">
        <w:rPr>
          <w:rFonts w:ascii="Arial Narrow" w:hAnsi="Arial Narrow" w:cs="Calibri"/>
          <w:b/>
          <w:i/>
          <w:sz w:val="24"/>
          <w:szCs w:val="24"/>
        </w:rPr>
        <w:t>Reviewers Comments:</w:t>
      </w:r>
    </w:p>
    <w:p w:rsidR="00776B40" w:rsidRPr="00776B40" w:rsidRDefault="00776B40" w:rsidP="00776B40">
      <w:pPr>
        <w:pStyle w:val="DefaultLTGliederung1"/>
        <w:spacing w:before="128" w:after="0"/>
        <w:rPr>
          <w:rFonts w:ascii="Arial Narrow" w:hAnsi="Arial Narrow" w:cs="Calibri"/>
          <w:i/>
          <w:sz w:val="24"/>
          <w:szCs w:val="24"/>
        </w:rPr>
      </w:pPr>
      <w:r w:rsidRPr="00776B40">
        <w:rPr>
          <w:rFonts w:ascii="Arial Narrow" w:hAnsi="Arial Narrow" w:cs="Calibri"/>
          <w:i/>
          <w:sz w:val="24"/>
          <w:szCs w:val="24"/>
        </w:rPr>
        <w:t>This deliverable is expected to provide the design of the data management cloud platform. Nevertheless, it lacks substantial information: no architecture diagram is provided, no storage technology to be used in the Azure cloud also. The WSDL file (WADL or any similar structure) has to be provided for the functionality to be served. This is information that has to be defined. The document does not correspond to the title and content that we are waiting for, a real system design document</w:t>
      </w:r>
    </w:p>
    <w:p w:rsidR="00776B40" w:rsidRPr="00776B40" w:rsidRDefault="00776B40" w:rsidP="00776B40">
      <w:pPr>
        <w:pStyle w:val="DefaultLTGliederung1"/>
        <w:spacing w:before="128" w:after="0"/>
        <w:rPr>
          <w:rFonts w:ascii="Arial Narrow" w:hAnsi="Arial Narrow"/>
          <w:i/>
          <w:sz w:val="24"/>
          <w:szCs w:val="24"/>
        </w:rPr>
      </w:pPr>
      <w:r w:rsidRPr="00776B40">
        <w:rPr>
          <w:rFonts w:ascii="Arial Narrow" w:hAnsi="Arial Narrow" w:cs="Calibri"/>
          <w:i/>
          <w:sz w:val="24"/>
          <w:szCs w:val="24"/>
        </w:rPr>
        <w:t xml:space="preserve">Also reviewers comments in at Brussels meeting about the lack of explanation as to why we chose Windows Azure as cloud platform provider. </w:t>
      </w:r>
    </w:p>
    <w:p w:rsidR="00776B40" w:rsidRPr="00776B40" w:rsidRDefault="00776B40" w:rsidP="00776B40">
      <w:pPr>
        <w:pStyle w:val="DefaultLTGliederung1"/>
        <w:spacing w:before="128" w:after="0"/>
        <w:rPr>
          <w:rFonts w:ascii="Arial Narrow" w:hAnsi="Arial Narrow"/>
          <w:i/>
          <w:sz w:val="24"/>
          <w:szCs w:val="24"/>
        </w:rPr>
      </w:pPr>
    </w:p>
    <w:p w:rsidR="00776B40" w:rsidRPr="00776B40" w:rsidRDefault="00776B40" w:rsidP="00776B40">
      <w:pPr>
        <w:pStyle w:val="DefaultLTGliederung1"/>
        <w:spacing w:before="128" w:after="0"/>
        <w:rPr>
          <w:rFonts w:ascii="Arial Narrow" w:hAnsi="Arial Narrow" w:cs="Calibri"/>
          <w:b/>
          <w:sz w:val="24"/>
          <w:szCs w:val="24"/>
        </w:rPr>
      </w:pPr>
      <w:r w:rsidRPr="00776B40">
        <w:rPr>
          <w:rFonts w:ascii="Arial Narrow" w:hAnsi="Arial Narrow" w:cs="Calibri"/>
          <w:b/>
          <w:sz w:val="24"/>
          <w:szCs w:val="24"/>
        </w:rPr>
        <w:t>Solution - Amendment</w:t>
      </w:r>
    </w:p>
    <w:p w:rsidR="00776B40" w:rsidRPr="00776B40" w:rsidRDefault="00776B40" w:rsidP="00776B40">
      <w:pPr>
        <w:pStyle w:val="DefaultLTGliederung1"/>
        <w:numPr>
          <w:ilvl w:val="0"/>
          <w:numId w:val="49"/>
        </w:numPr>
        <w:spacing w:before="128" w:after="0"/>
        <w:rPr>
          <w:rFonts w:ascii="Arial Narrow" w:hAnsi="Arial Narrow"/>
          <w:sz w:val="24"/>
          <w:szCs w:val="24"/>
        </w:rPr>
      </w:pPr>
      <w:r w:rsidRPr="00776B40">
        <w:rPr>
          <w:rFonts w:ascii="Arial Narrow" w:hAnsi="Arial Narrow" w:cs="Calibri"/>
          <w:sz w:val="24"/>
          <w:szCs w:val="24"/>
        </w:rPr>
        <w:t>A document organisation section has been added which will be included in chapter one to outline the structure of the document in order to cover the number of technologies used.</w:t>
      </w:r>
    </w:p>
    <w:p w:rsidR="00776B40" w:rsidRPr="00776B40" w:rsidRDefault="00776B40" w:rsidP="00776B40">
      <w:pPr>
        <w:pStyle w:val="DefaultLTGliederung1"/>
        <w:numPr>
          <w:ilvl w:val="0"/>
          <w:numId w:val="49"/>
        </w:numPr>
        <w:spacing w:before="128" w:after="0"/>
        <w:rPr>
          <w:rFonts w:ascii="Arial Narrow" w:hAnsi="Arial Narrow"/>
          <w:sz w:val="24"/>
          <w:szCs w:val="24"/>
        </w:rPr>
      </w:pPr>
      <w:r w:rsidRPr="00776B40">
        <w:rPr>
          <w:rFonts w:ascii="Arial Narrow" w:hAnsi="Arial Narrow" w:cs="Calibri"/>
          <w:sz w:val="24"/>
          <w:szCs w:val="24"/>
        </w:rPr>
        <w:t>The des</w:t>
      </w:r>
      <w:r>
        <w:rPr>
          <w:rFonts w:ascii="Arial Narrow" w:hAnsi="Arial Narrow" w:cs="Calibri"/>
          <w:sz w:val="24"/>
          <w:szCs w:val="24"/>
        </w:rPr>
        <w:t>ign section of the document has</w:t>
      </w:r>
      <w:r w:rsidRPr="00776B40">
        <w:rPr>
          <w:rFonts w:ascii="Arial Narrow" w:hAnsi="Arial Narrow" w:cs="Calibri"/>
          <w:sz w:val="24"/>
          <w:szCs w:val="24"/>
        </w:rPr>
        <w:t xml:space="preserve"> be</w:t>
      </w:r>
      <w:r>
        <w:rPr>
          <w:rFonts w:ascii="Arial Narrow" w:hAnsi="Arial Narrow" w:cs="Calibri"/>
          <w:sz w:val="24"/>
          <w:szCs w:val="24"/>
        </w:rPr>
        <w:t>en</w:t>
      </w:r>
      <w:r w:rsidRPr="00776B40">
        <w:rPr>
          <w:rFonts w:ascii="Arial Narrow" w:hAnsi="Arial Narrow" w:cs="Calibri"/>
          <w:sz w:val="24"/>
          <w:szCs w:val="24"/>
        </w:rPr>
        <w:t xml:space="preserve"> completely re-written to include specific product design and overview including Architectural Diagram, </w:t>
      </w:r>
      <w:proofErr w:type="gramStart"/>
      <w:r w:rsidRPr="00776B40">
        <w:rPr>
          <w:rFonts w:ascii="Arial Narrow" w:hAnsi="Arial Narrow" w:cs="Calibri"/>
          <w:sz w:val="24"/>
          <w:szCs w:val="24"/>
        </w:rPr>
        <w:t>WADL(</w:t>
      </w:r>
      <w:proofErr w:type="gramEnd"/>
      <w:r w:rsidRPr="00776B40">
        <w:rPr>
          <w:rFonts w:ascii="Arial Narrow" w:hAnsi="Arial Narrow" w:cs="Calibri"/>
          <w:sz w:val="24"/>
          <w:szCs w:val="24"/>
        </w:rPr>
        <w:t>EDMX) and No-SQL database.</w:t>
      </w:r>
    </w:p>
    <w:p w:rsidR="00776B40" w:rsidRPr="00776B40" w:rsidRDefault="00776B40" w:rsidP="00776B40">
      <w:pPr>
        <w:pStyle w:val="DefaultLTGliederung1"/>
        <w:numPr>
          <w:ilvl w:val="0"/>
          <w:numId w:val="49"/>
        </w:numPr>
        <w:spacing w:before="128" w:after="0"/>
        <w:rPr>
          <w:rFonts w:ascii="Arial Narrow" w:hAnsi="Arial Narrow"/>
          <w:sz w:val="24"/>
          <w:szCs w:val="24"/>
        </w:rPr>
      </w:pPr>
      <w:r w:rsidRPr="00776B40">
        <w:rPr>
          <w:rFonts w:ascii="Arial Narrow" w:hAnsi="Arial Narrow" w:cs="Calibri"/>
          <w:sz w:val="24"/>
          <w:szCs w:val="24"/>
        </w:rPr>
        <w:t>A new chapter is introduced to talk about the data the data management platform will have to store and how it will achieve this goal.</w:t>
      </w:r>
    </w:p>
    <w:p w:rsidR="00776B40" w:rsidRPr="00776B40" w:rsidRDefault="00776B40" w:rsidP="00776B40">
      <w:pPr>
        <w:pStyle w:val="DefaultLTGliederung1"/>
        <w:numPr>
          <w:ilvl w:val="0"/>
          <w:numId w:val="49"/>
        </w:numPr>
        <w:spacing w:before="128" w:after="0"/>
        <w:rPr>
          <w:rFonts w:ascii="Arial Narrow" w:hAnsi="Arial Narrow"/>
          <w:sz w:val="24"/>
          <w:szCs w:val="24"/>
        </w:rPr>
      </w:pPr>
      <w:r w:rsidRPr="00776B40">
        <w:rPr>
          <w:rFonts w:ascii="Arial Narrow" w:hAnsi="Arial Narrow" w:cs="Calibri"/>
          <w:sz w:val="24"/>
          <w:szCs w:val="24"/>
        </w:rPr>
        <w:t>More detail has been given as to why we have chosen Microsoft Azure as our cloud platform provider.</w:t>
      </w:r>
    </w:p>
    <w:p w:rsidR="00776B40" w:rsidRPr="00776B40" w:rsidRDefault="00776B40" w:rsidP="00776B40">
      <w:pPr>
        <w:pStyle w:val="DefaultLTGliederung1"/>
        <w:numPr>
          <w:ilvl w:val="0"/>
          <w:numId w:val="49"/>
        </w:numPr>
        <w:spacing w:before="128" w:after="0"/>
        <w:rPr>
          <w:rFonts w:ascii="Arial Narrow" w:hAnsi="Arial Narrow"/>
          <w:sz w:val="24"/>
          <w:szCs w:val="24"/>
        </w:rPr>
      </w:pPr>
      <w:r w:rsidRPr="00776B40">
        <w:rPr>
          <w:rFonts w:ascii="Arial Narrow" w:hAnsi="Arial Narrow" w:cs="Calibri"/>
          <w:sz w:val="24"/>
          <w:szCs w:val="24"/>
        </w:rPr>
        <w:t xml:space="preserve">A new appendix D has been added to give more detail as how to integrate with the platform security model. </w:t>
      </w:r>
    </w:p>
    <w:p w:rsidR="00776B40" w:rsidRPr="00776B40" w:rsidRDefault="00776B40" w:rsidP="00776B40">
      <w:pPr>
        <w:pStyle w:val="DefaultLTGliederung1"/>
        <w:numPr>
          <w:ilvl w:val="0"/>
          <w:numId w:val="49"/>
        </w:numPr>
        <w:spacing w:before="128" w:after="0"/>
        <w:rPr>
          <w:rFonts w:ascii="Arial Narrow" w:hAnsi="Arial Narrow"/>
          <w:sz w:val="24"/>
          <w:szCs w:val="24"/>
        </w:rPr>
      </w:pPr>
      <w:r w:rsidRPr="00776B40">
        <w:rPr>
          <w:rFonts w:ascii="Arial Narrow" w:hAnsi="Arial Narrow" w:cs="Calibri"/>
          <w:sz w:val="24"/>
          <w:szCs w:val="24"/>
        </w:rPr>
        <w:t xml:space="preserve">The document template has been changed to adhere to the new template provided by </w:t>
      </w:r>
      <w:proofErr w:type="spellStart"/>
      <w:r w:rsidRPr="00776B40">
        <w:rPr>
          <w:rFonts w:ascii="Arial Narrow" w:hAnsi="Arial Narrow" w:cs="Calibri"/>
          <w:sz w:val="24"/>
          <w:szCs w:val="24"/>
        </w:rPr>
        <w:t>Ateknea</w:t>
      </w:r>
      <w:proofErr w:type="spellEnd"/>
      <w:r w:rsidRPr="00776B40">
        <w:rPr>
          <w:rFonts w:ascii="Arial Narrow" w:hAnsi="Arial Narrow" w:cs="Calibri"/>
          <w:sz w:val="24"/>
          <w:szCs w:val="24"/>
        </w:rPr>
        <w:t>.</w:t>
      </w:r>
    </w:p>
    <w:p w:rsidR="00E90955" w:rsidRDefault="00E90955" w:rsidP="004A29F8">
      <w:pPr>
        <w:tabs>
          <w:tab w:val="left" w:pos="2280"/>
        </w:tabs>
        <w:rPr>
          <w:rFonts w:ascii="Arial" w:hAnsi="Arial" w:cs="Arial"/>
        </w:rPr>
      </w:pPr>
    </w:p>
    <w:p w:rsidR="00E90955" w:rsidRDefault="00E90955" w:rsidP="004A29F8">
      <w:pPr>
        <w:tabs>
          <w:tab w:val="left" w:pos="2280"/>
        </w:tabs>
        <w:rPr>
          <w:rFonts w:ascii="Arial" w:hAnsi="Arial" w:cs="Arial"/>
        </w:rPr>
      </w:pPr>
    </w:p>
    <w:p w:rsidR="004A29F8" w:rsidRPr="004A29F8" w:rsidRDefault="004A29F8" w:rsidP="004A29F8"/>
    <w:sectPr w:rsidR="004A29F8" w:rsidRPr="004A29F8" w:rsidSect="008E7ADF">
      <w:headerReference w:type="default" r:id="rId63"/>
      <w:footerReference w:type="default" r:id="rId64"/>
      <w:pgSz w:w="11906" w:h="16838"/>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2" w:author="martin" w:date="2014-03-14T10:09:00Z" w:initials="m">
    <w:p w:rsidR="00641826" w:rsidRDefault="00641826">
      <w:pPr>
        <w:pStyle w:val="CommentText"/>
      </w:pPr>
      <w:r>
        <w:rPr>
          <w:rStyle w:val="CommentReference"/>
        </w:rPr>
        <w:annotationRef/>
      </w:r>
      <w:r>
        <w:t>Will need to revisit this introduction as we get more information</w:t>
      </w:r>
    </w:p>
  </w:comment>
  <w:comment w:id="236" w:author="martin" w:date="2014-03-14T10:11:00Z" w:initials="m">
    <w:p w:rsidR="00641826" w:rsidRDefault="00641826">
      <w:pPr>
        <w:pStyle w:val="CommentText"/>
      </w:pPr>
      <w:r>
        <w:rPr>
          <w:rStyle w:val="CommentReference"/>
        </w:rPr>
        <w:annotationRef/>
      </w:r>
      <w:r>
        <w:t xml:space="preserve">Need to write a </w:t>
      </w:r>
      <w:proofErr w:type="spellStart"/>
      <w:r>
        <w:t>secrtion</w:t>
      </w:r>
      <w:proofErr w:type="spellEnd"/>
      <w:r>
        <w:t xml:space="preserve"> here for Rabbit MQ calling </w:t>
      </w:r>
      <w:proofErr w:type="spellStart"/>
      <w:r>
        <w:t>odata</w:t>
      </w:r>
      <w:proofErr w:type="spellEnd"/>
      <w:r>
        <w:t xml:space="preserve"> web service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2BF5" w:rsidRDefault="00AB2BF5">
      <w:r>
        <w:separator/>
      </w:r>
    </w:p>
  </w:endnote>
  <w:endnote w:type="continuationSeparator" w:id="0">
    <w:p w:rsidR="00AB2BF5" w:rsidRDefault="00AB2B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ヒラギノ角ゴ Pro W3">
    <w:charset w:val="80"/>
    <w:family w:val="auto"/>
    <w:pitch w:val="variable"/>
    <w:sig w:usb0="E00002FF" w:usb1="7AC7FFFF" w:usb2="00000012" w:usb3="00000000" w:csb0="0002000D" w:csb1="00000000"/>
  </w:font>
  <w:font w:name="Malgun Gothic">
    <w:panose1 w:val="020B0503020000020004"/>
    <w:charset w:val="81"/>
    <w:family w:val="swiss"/>
    <w:pitch w:val="variable"/>
    <w:sig w:usb0="9000002F" w:usb1="29D77CFB" w:usb2="00000012" w:usb3="00000000" w:csb0="00080001" w:csb1="00000000"/>
  </w:font>
  <w:font w:name="MS Gothic">
    <w:altName w:val="ＭＳ ゴシック"/>
    <w:panose1 w:val="020B0609070205080204"/>
    <w:charset w:val="80"/>
    <w:family w:val="modern"/>
    <w:pitch w:val="fixed"/>
    <w:sig w:usb0="E00002FF" w:usb1="6AC7FDFB" w:usb2="08000012" w:usb3="00000000" w:csb0="0002009F" w:csb1="00000000"/>
  </w:font>
  <w:font w:name="100Eecc5ArialUnicodeMS">
    <w:altName w:val="Cambria"/>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143999"/>
      <w:docPartObj>
        <w:docPartGallery w:val="Page Numbers (Bottom of Page)"/>
        <w:docPartUnique/>
      </w:docPartObj>
    </w:sdtPr>
    <w:sdtContent>
      <w:p w:rsidR="00641826" w:rsidRDefault="00641826">
        <w:pPr>
          <w:pStyle w:val="Footer"/>
          <w:jc w:val="right"/>
        </w:pPr>
        <w:r>
          <w:fldChar w:fldCharType="begin"/>
        </w:r>
        <w:r>
          <w:instrText xml:space="preserve"> PAGE   \* MERGEFORMAT </w:instrText>
        </w:r>
        <w:r>
          <w:fldChar w:fldCharType="separate"/>
        </w:r>
        <w:r w:rsidR="00C1215B">
          <w:rPr>
            <w:noProof/>
          </w:rPr>
          <w:t>41</w:t>
        </w:r>
        <w:r>
          <w:rPr>
            <w:noProof/>
          </w:rPr>
          <w:fldChar w:fldCharType="end"/>
        </w:r>
      </w:p>
    </w:sdtContent>
  </w:sdt>
  <w:p w:rsidR="00641826" w:rsidRPr="00B8400A" w:rsidRDefault="00641826" w:rsidP="005B18D7">
    <w:pPr>
      <w:pStyle w:val="PeuPgina"/>
      <w:pBdr>
        <w:top w:val="single" w:sz="4" w:space="1" w:color="auto"/>
      </w:pBdr>
      <w:tabs>
        <w:tab w:val="left" w:pos="8874"/>
        <w:tab w:val="right" w:pos="9070"/>
      </w:tabs>
      <w:rPr>
        <w:rFonts w:ascii="Calibri" w:hAnsi="Calibri" w:cs="Calibri"/>
        <w:sz w:val="24"/>
      </w:rPr>
    </w:pPr>
    <w:r>
      <w:rPr>
        <w:rFonts w:ascii="Calibri" w:hAnsi="Calibri" w:cs="Calibri"/>
        <w:sz w:val="24"/>
      </w:rPr>
      <w:t xml:space="preserve">URBAN-WATER                                                                                                                              </w:t>
    </w:r>
    <w:r w:rsidRPr="005E077D">
      <w:rPr>
        <w:rFonts w:ascii="Calibri" w:hAnsi="Calibri" w:cs="Calibri"/>
        <w:sz w:val="24"/>
      </w:rPr>
      <w:t>PUBLIC</w:t>
    </w:r>
    <w:r>
      <w:rPr>
        <w:rFonts w:ascii="Calibri" w:hAnsi="Calibri" w:cs="Calibri"/>
        <w:sz w:val="24"/>
      </w:rPr>
      <w:tab/>
    </w:r>
  </w:p>
  <w:p w:rsidR="00641826" w:rsidRPr="00B8400A" w:rsidRDefault="00641826" w:rsidP="005B18D7">
    <w:pPr>
      <w:pStyle w:val="Footer"/>
      <w:ind w:right="360"/>
      <w:rPr>
        <w:rFonts w:cs="Calibri"/>
      </w:rPr>
    </w:pPr>
    <w:r>
      <w:rPr>
        <w:rFonts w:cs="Calibri"/>
      </w:rPr>
      <w:t>Grant Agreement: 318602</w:t>
    </w:r>
  </w:p>
  <w:p w:rsidR="00641826" w:rsidRPr="005B18D7" w:rsidRDefault="00641826" w:rsidP="005B18D7">
    <w:pPr>
      <w:pStyle w:val="Footer"/>
      <w:ind w:right="360"/>
      <w:rPr>
        <w:rFonts w:cs="Calibr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2BF5" w:rsidRDefault="00AB2BF5">
      <w:r>
        <w:separator/>
      </w:r>
    </w:p>
  </w:footnote>
  <w:footnote w:type="continuationSeparator" w:id="0">
    <w:p w:rsidR="00AB2BF5" w:rsidRDefault="00AB2B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1826" w:rsidRDefault="00641826" w:rsidP="00BB7D6D">
    <w:pPr>
      <w:pStyle w:val="Header"/>
      <w:pBdr>
        <w:bottom w:val="single" w:sz="4" w:space="1" w:color="auto"/>
      </w:pBdr>
    </w:pPr>
    <w:r>
      <w:rPr>
        <w:noProof/>
      </w:rPr>
      <w:drawing>
        <wp:anchor distT="0" distB="0" distL="114300" distR="114300" simplePos="0" relativeHeight="251654144" behindDoc="0" locked="0" layoutInCell="1" allowOverlap="1" wp14:anchorId="56EFB9B1" wp14:editId="45B3A95F">
          <wp:simplePos x="0" y="0"/>
          <wp:positionH relativeFrom="column">
            <wp:posOffset>5637530</wp:posOffset>
          </wp:positionH>
          <wp:positionV relativeFrom="paragraph">
            <wp:posOffset>-182245</wp:posOffset>
          </wp:positionV>
          <wp:extent cx="505460" cy="334645"/>
          <wp:effectExtent l="0" t="0" r="0" b="0"/>
          <wp:wrapNone/>
          <wp:docPr id="4" name="Picture 2" descr="Description: D:\FKK\++Projects\sablon\Logo_EU\EUzasz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FKK\++Projects\sablon\Logo_EU\EUzaszlo.png"/>
                  <pic:cNvPicPr>
                    <a:picLocks noChangeAspect="1" noChangeArrowheads="1"/>
                  </pic:cNvPicPr>
                </pic:nvPicPr>
                <pic:blipFill>
                  <a:blip r:embed="rId1" cstate="print">
                    <a:extLst>
                      <a:ext uri="{28A0092B-C50C-407E-A947-70E740481C1C}">
                        <a14:useLocalDpi xmlns:a14="http://schemas.microsoft.com/office/drawing/2010/main"/>
                      </a:ext>
                    </a:extLst>
                  </a:blip>
                  <a:srcRect/>
                  <a:stretch>
                    <a:fillRect/>
                  </a:stretch>
                </pic:blipFill>
                <pic:spPr bwMode="auto">
                  <a:xfrm>
                    <a:off x="0" y="0"/>
                    <a:ext cx="505460" cy="334645"/>
                  </a:xfrm>
                  <a:prstGeom prst="rect">
                    <a:avLst/>
                  </a:prstGeom>
                  <a:noFill/>
                  <a:ln w="9525">
                    <a:noFill/>
                    <a:miter lim="800000"/>
                    <a:headEnd/>
                    <a:tailEnd/>
                  </a:ln>
                </pic:spPr>
              </pic:pic>
            </a:graphicData>
          </a:graphic>
        </wp:anchor>
      </w:drawing>
    </w:r>
    <w:r w:rsidRPr="003D0BF5">
      <w:rPr>
        <w:noProof/>
      </w:rPr>
      <w:drawing>
        <wp:anchor distT="0" distB="0" distL="114300" distR="114300" simplePos="0" relativeHeight="251666432" behindDoc="1" locked="0" layoutInCell="1" allowOverlap="1" wp14:anchorId="187574D6" wp14:editId="6D0FE89E">
          <wp:simplePos x="0" y="0"/>
          <wp:positionH relativeFrom="column">
            <wp:posOffset>-524510</wp:posOffset>
          </wp:positionH>
          <wp:positionV relativeFrom="paragraph">
            <wp:posOffset>-266065</wp:posOffset>
          </wp:positionV>
          <wp:extent cx="958215" cy="425450"/>
          <wp:effectExtent l="0" t="0" r="0" b="0"/>
          <wp:wrapTight wrapText="bothSides">
            <wp:wrapPolygon edited="0">
              <wp:start x="0" y="0"/>
              <wp:lineTo x="0" y="20310"/>
              <wp:lineTo x="21042" y="20310"/>
              <wp:lineTo x="21042" y="0"/>
              <wp:lineTo x="0" y="0"/>
            </wp:wrapPolygon>
          </wp:wrapTight>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a:ext>
                    </a:extLst>
                  </a:blip>
                  <a:srcRect/>
                  <a:stretch>
                    <a:fillRect/>
                  </a:stretch>
                </pic:blipFill>
                <pic:spPr bwMode="auto">
                  <a:xfrm>
                    <a:off x="0" y="0"/>
                    <a:ext cx="958215" cy="425450"/>
                  </a:xfrm>
                  <a:prstGeom prst="rect">
                    <a:avLst/>
                  </a:prstGeom>
                  <a:noFill/>
                  <a:ln w="9525">
                    <a:noFill/>
                    <a:miter lim="800000"/>
                    <a:headEnd/>
                    <a:tailEnd/>
                  </a:ln>
                </pic:spPr>
              </pic:pic>
            </a:graphicData>
          </a:graphic>
        </wp:anchor>
      </w:drawing>
    </w:r>
    <w:r>
      <w:tab/>
    </w:r>
  </w:p>
  <w:p w:rsidR="00641826" w:rsidRPr="008E0AF8" w:rsidRDefault="00641826" w:rsidP="00BB7D6D">
    <w:pPr>
      <w:pStyle w:val="Header"/>
      <w:pBdr>
        <w:bottom w:val="single" w:sz="4" w:space="1" w:color="auto"/>
      </w:pBdr>
      <w:rPr>
        <w:rFonts w:asciiTheme="minorHAnsi" w:hAnsiTheme="minorHAnsi"/>
      </w:rPr>
    </w:pPr>
    <w:r w:rsidRPr="008E0AF8">
      <w:rPr>
        <w:rStyle w:val="ECHeadertextZchn"/>
        <w:rFonts w:asciiTheme="minorHAnsi" w:eastAsia="SimSun" w:hAnsiTheme="minorHAnsi"/>
      </w:rPr>
      <w:t xml:space="preserve">Deliverable </w:t>
    </w:r>
    <w:r w:rsidRPr="005E077D">
      <w:rPr>
        <w:rStyle w:val="ECHeadertextZchn"/>
        <w:rFonts w:asciiTheme="minorHAnsi" w:eastAsia="SimSun" w:hAnsiTheme="minorHAnsi"/>
      </w:rPr>
      <w:t>D3.2</w:t>
    </w:r>
    <w:r w:rsidRPr="008E0AF8">
      <w:rPr>
        <w:rStyle w:val="ECHeadertextZchn"/>
        <w:rFonts w:asciiTheme="minorHAnsi" w:eastAsia="SimSun" w:hAnsiTheme="minorHAnsi"/>
      </w:rPr>
      <w:t xml:space="preserve"> – </w:t>
    </w:r>
    <w:r>
      <w:rPr>
        <w:rStyle w:val="ECHeadertextZchn"/>
        <w:rFonts w:asciiTheme="minorHAnsi" w:eastAsia="SimSun" w:hAnsiTheme="minorHAnsi"/>
      </w:rPr>
      <w:t>Data management cloud platform design</w:t>
    </w:r>
  </w:p>
  <w:p w:rsidR="00641826" w:rsidRDefault="00641826">
    <w:pPr>
      <w:pStyle w:val="Heade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BAC81188"/>
    <w:lvl w:ilvl="0">
      <w:start w:val="1"/>
      <w:numFmt w:val="bullet"/>
      <w:pStyle w:val="ListBullet"/>
      <w:lvlText w:val=""/>
      <w:lvlJc w:val="left"/>
      <w:pPr>
        <w:tabs>
          <w:tab w:val="num" w:pos="3905"/>
        </w:tabs>
        <w:ind w:left="3905" w:hanging="360"/>
      </w:pPr>
      <w:rPr>
        <w:rFonts w:ascii="Symbol" w:hAnsi="Symbol" w:hint="default"/>
      </w:rPr>
    </w:lvl>
  </w:abstractNum>
  <w:abstractNum w:abstractNumId="1">
    <w:nsid w:val="017D4CF7"/>
    <w:multiLevelType w:val="hybridMultilevel"/>
    <w:tmpl w:val="C43257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4F73193"/>
    <w:multiLevelType w:val="multilevel"/>
    <w:tmpl w:val="BA9C9898"/>
    <w:lvl w:ilvl="0">
      <w:start w:val="1"/>
      <w:numFmt w:val="decimal"/>
      <w:lvlText w:val="%1"/>
      <w:lvlJc w:val="left"/>
      <w:pPr>
        <w:ind w:left="432" w:hanging="432"/>
      </w:pPr>
    </w:lvl>
    <w:lvl w:ilvl="1">
      <w:start w:val="1"/>
      <w:numFmt w:val="decimal"/>
      <w:lvlText w:val="%1.%2"/>
      <w:lvlJc w:val="left"/>
      <w:pPr>
        <w:ind w:left="576" w:hanging="576"/>
      </w:pPr>
      <w:rPr>
        <w:lang w:val="en-US"/>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6521CBA"/>
    <w:multiLevelType w:val="multilevel"/>
    <w:tmpl w:val="A190A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9786751"/>
    <w:multiLevelType w:val="multilevel"/>
    <w:tmpl w:val="D5EEA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5673AF"/>
    <w:multiLevelType w:val="hybridMultilevel"/>
    <w:tmpl w:val="9408617A"/>
    <w:lvl w:ilvl="0" w:tplc="E3D60E14">
      <w:numFmt w:val="bullet"/>
      <w:lvlText w:val="-"/>
      <w:lvlJc w:val="left"/>
      <w:pPr>
        <w:ind w:left="720" w:hanging="360"/>
      </w:pPr>
      <w:rPr>
        <w:rFonts w:ascii="Arial Narrow" w:eastAsia="SimSun" w:hAnsi="Arial Narrow" w:cs="Arial" w:hint="default"/>
        <w:b w:val="0"/>
        <w:color w:val="auto"/>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F5C6490"/>
    <w:multiLevelType w:val="multilevel"/>
    <w:tmpl w:val="61A67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0E25595"/>
    <w:multiLevelType w:val="multilevel"/>
    <w:tmpl w:val="E1481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7A25586"/>
    <w:multiLevelType w:val="multilevel"/>
    <w:tmpl w:val="831C5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8912849"/>
    <w:multiLevelType w:val="multilevel"/>
    <w:tmpl w:val="5BEE2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F86577"/>
    <w:multiLevelType w:val="multilevel"/>
    <w:tmpl w:val="426A371A"/>
    <w:lvl w:ilvl="0">
      <w:start w:val="1"/>
      <w:numFmt w:val="decimal"/>
      <w:lvlText w:val="%1"/>
      <w:lvlJc w:val="left"/>
      <w:pPr>
        <w:tabs>
          <w:tab w:val="num" w:pos="772"/>
        </w:tabs>
        <w:ind w:left="772" w:hanging="432"/>
      </w:pPr>
      <w:rPr>
        <w:rFonts w:hint="default"/>
      </w:rPr>
    </w:lvl>
    <w:lvl w:ilvl="1">
      <w:start w:val="1"/>
      <w:numFmt w:val="none"/>
      <w:lvlText w:val="3.1"/>
      <w:lvlJc w:val="left"/>
      <w:pPr>
        <w:tabs>
          <w:tab w:val="num" w:pos="3269"/>
        </w:tabs>
        <w:ind w:left="3269" w:hanging="576"/>
      </w:pPr>
      <w:rPr>
        <w:rFonts w:hint="default"/>
      </w:rPr>
    </w:lvl>
    <w:lvl w:ilvl="2">
      <w:start w:val="1"/>
      <w:numFmt w:val="decimal"/>
      <w:lvlText w:val="%1.%2.%3"/>
      <w:lvlJc w:val="left"/>
      <w:pPr>
        <w:tabs>
          <w:tab w:val="num" w:pos="1287"/>
        </w:tabs>
        <w:ind w:left="1287" w:hanging="720"/>
      </w:pPr>
      <w:rPr>
        <w:rFonts w:hint="default"/>
        <w:b w:val="0"/>
      </w:rPr>
    </w:lvl>
    <w:lvl w:ilvl="3">
      <w:start w:val="1"/>
      <w:numFmt w:val="decimal"/>
      <w:lvlText w:val="%1.%2.%3.%4"/>
      <w:lvlJc w:val="left"/>
      <w:pPr>
        <w:tabs>
          <w:tab w:val="num" w:pos="1204"/>
        </w:tabs>
        <w:ind w:left="1204" w:hanging="864"/>
      </w:pPr>
      <w:rPr>
        <w:rFonts w:hint="default"/>
      </w:rPr>
    </w:lvl>
    <w:lvl w:ilvl="4">
      <w:start w:val="1"/>
      <w:numFmt w:val="decimal"/>
      <w:lvlText w:val="%1.%2.%3.%4.%5"/>
      <w:lvlJc w:val="left"/>
      <w:pPr>
        <w:tabs>
          <w:tab w:val="num" w:pos="1348"/>
        </w:tabs>
        <w:ind w:left="1348" w:hanging="1008"/>
      </w:pPr>
      <w:rPr>
        <w:rFonts w:hint="default"/>
      </w:rPr>
    </w:lvl>
    <w:lvl w:ilvl="5">
      <w:start w:val="1"/>
      <w:numFmt w:val="decimal"/>
      <w:lvlText w:val="%1.%2.%3.%4.%5.%6"/>
      <w:lvlJc w:val="left"/>
      <w:pPr>
        <w:tabs>
          <w:tab w:val="num" w:pos="1492"/>
        </w:tabs>
        <w:ind w:left="1492" w:hanging="1152"/>
      </w:pPr>
      <w:rPr>
        <w:rFonts w:hint="default"/>
      </w:rPr>
    </w:lvl>
    <w:lvl w:ilvl="6">
      <w:start w:val="1"/>
      <w:numFmt w:val="decimal"/>
      <w:lvlText w:val="%1.%2.%3.%4.%5.%6.%7"/>
      <w:lvlJc w:val="left"/>
      <w:pPr>
        <w:tabs>
          <w:tab w:val="num" w:pos="1636"/>
        </w:tabs>
        <w:ind w:left="1636" w:hanging="1296"/>
      </w:pPr>
      <w:rPr>
        <w:rFonts w:hint="default"/>
      </w:rPr>
    </w:lvl>
    <w:lvl w:ilvl="7">
      <w:start w:val="1"/>
      <w:numFmt w:val="decimal"/>
      <w:lvlText w:val="%1.%2.%3.%4.%5.%6.%7.%8"/>
      <w:lvlJc w:val="left"/>
      <w:pPr>
        <w:tabs>
          <w:tab w:val="num" w:pos="1780"/>
        </w:tabs>
        <w:ind w:left="1780" w:hanging="1440"/>
      </w:pPr>
      <w:rPr>
        <w:rFonts w:hint="default"/>
      </w:rPr>
    </w:lvl>
    <w:lvl w:ilvl="8">
      <w:start w:val="1"/>
      <w:numFmt w:val="decimal"/>
      <w:lvlText w:val="%1.%2.%3.%4.%5.%6.%7.%8.%9"/>
      <w:lvlJc w:val="left"/>
      <w:pPr>
        <w:tabs>
          <w:tab w:val="num" w:pos="1924"/>
        </w:tabs>
        <w:ind w:left="1924" w:hanging="1584"/>
      </w:pPr>
      <w:rPr>
        <w:rFonts w:hint="default"/>
      </w:rPr>
    </w:lvl>
  </w:abstractNum>
  <w:abstractNum w:abstractNumId="11">
    <w:nsid w:val="1EBE0AEE"/>
    <w:multiLevelType w:val="hybridMultilevel"/>
    <w:tmpl w:val="F37C8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2204FB6"/>
    <w:multiLevelType w:val="hybridMultilevel"/>
    <w:tmpl w:val="59E656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8840549"/>
    <w:multiLevelType w:val="hybridMultilevel"/>
    <w:tmpl w:val="D1C27D8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4">
    <w:nsid w:val="29240D64"/>
    <w:multiLevelType w:val="hybridMultilevel"/>
    <w:tmpl w:val="E2463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9B77EBB"/>
    <w:multiLevelType w:val="hybridMultilevel"/>
    <w:tmpl w:val="3CD4E092"/>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6">
    <w:nsid w:val="2C532B4C"/>
    <w:multiLevelType w:val="multilevel"/>
    <w:tmpl w:val="79DEA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DB65B84"/>
    <w:multiLevelType w:val="hybridMultilevel"/>
    <w:tmpl w:val="5378819E"/>
    <w:lvl w:ilvl="0" w:tplc="0C0A0001">
      <w:start w:val="1"/>
      <w:numFmt w:val="decimal"/>
      <w:pStyle w:val="Titre2Annex"/>
      <w:lvlText w:val="%1."/>
      <w:lvlJc w:val="left"/>
      <w:pPr>
        <w:ind w:left="1854" w:hanging="360"/>
      </w:pPr>
    </w:lvl>
    <w:lvl w:ilvl="1" w:tplc="0C0A0003" w:tentative="1">
      <w:start w:val="1"/>
      <w:numFmt w:val="lowerLetter"/>
      <w:lvlText w:val="%2."/>
      <w:lvlJc w:val="left"/>
      <w:pPr>
        <w:ind w:left="2574" w:hanging="360"/>
      </w:pPr>
    </w:lvl>
    <w:lvl w:ilvl="2" w:tplc="0C0A0005" w:tentative="1">
      <w:start w:val="1"/>
      <w:numFmt w:val="lowerRoman"/>
      <w:lvlText w:val="%3."/>
      <w:lvlJc w:val="right"/>
      <w:pPr>
        <w:ind w:left="3294" w:hanging="180"/>
      </w:pPr>
    </w:lvl>
    <w:lvl w:ilvl="3" w:tplc="0C0A0001" w:tentative="1">
      <w:start w:val="1"/>
      <w:numFmt w:val="decimal"/>
      <w:lvlText w:val="%4."/>
      <w:lvlJc w:val="left"/>
      <w:pPr>
        <w:ind w:left="4014" w:hanging="360"/>
      </w:pPr>
    </w:lvl>
    <w:lvl w:ilvl="4" w:tplc="0C0A0003" w:tentative="1">
      <w:start w:val="1"/>
      <w:numFmt w:val="lowerLetter"/>
      <w:lvlText w:val="%5."/>
      <w:lvlJc w:val="left"/>
      <w:pPr>
        <w:ind w:left="4734" w:hanging="360"/>
      </w:pPr>
    </w:lvl>
    <w:lvl w:ilvl="5" w:tplc="0C0A0005" w:tentative="1">
      <w:start w:val="1"/>
      <w:numFmt w:val="lowerRoman"/>
      <w:lvlText w:val="%6."/>
      <w:lvlJc w:val="right"/>
      <w:pPr>
        <w:ind w:left="5454" w:hanging="180"/>
      </w:pPr>
    </w:lvl>
    <w:lvl w:ilvl="6" w:tplc="0C0A0001" w:tentative="1">
      <w:start w:val="1"/>
      <w:numFmt w:val="decimal"/>
      <w:lvlText w:val="%7."/>
      <w:lvlJc w:val="left"/>
      <w:pPr>
        <w:ind w:left="6174" w:hanging="360"/>
      </w:pPr>
    </w:lvl>
    <w:lvl w:ilvl="7" w:tplc="0C0A0003" w:tentative="1">
      <w:start w:val="1"/>
      <w:numFmt w:val="lowerLetter"/>
      <w:lvlText w:val="%8."/>
      <w:lvlJc w:val="left"/>
      <w:pPr>
        <w:ind w:left="6894" w:hanging="360"/>
      </w:pPr>
    </w:lvl>
    <w:lvl w:ilvl="8" w:tplc="0C0A0005" w:tentative="1">
      <w:start w:val="1"/>
      <w:numFmt w:val="lowerRoman"/>
      <w:lvlText w:val="%9."/>
      <w:lvlJc w:val="right"/>
      <w:pPr>
        <w:ind w:left="7614" w:hanging="180"/>
      </w:pPr>
    </w:lvl>
  </w:abstractNum>
  <w:abstractNum w:abstractNumId="18">
    <w:nsid w:val="33174848"/>
    <w:multiLevelType w:val="hybridMultilevel"/>
    <w:tmpl w:val="872415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43639FF"/>
    <w:multiLevelType w:val="multilevel"/>
    <w:tmpl w:val="595218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349451FD"/>
    <w:multiLevelType w:val="multilevel"/>
    <w:tmpl w:val="4ACE5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4D33CD9"/>
    <w:multiLevelType w:val="hybridMultilevel"/>
    <w:tmpl w:val="0C50CF04"/>
    <w:lvl w:ilvl="0" w:tplc="9F620CD0">
      <w:start w:val="5"/>
      <w:numFmt w:val="bullet"/>
      <w:lvlText w:val="•"/>
      <w:lvlJc w:val="left"/>
      <w:pPr>
        <w:ind w:left="720" w:hanging="360"/>
      </w:pPr>
      <w:rPr>
        <w:rFonts w:ascii="Times New Roman" w:eastAsia="Times New Roman" w:hAnsi="Times New Roman" w:cs="Times New Roman" w:hint="default"/>
      </w:rPr>
    </w:lvl>
    <w:lvl w:ilvl="1" w:tplc="F5405168">
      <w:start w:val="1"/>
      <w:numFmt w:val="bullet"/>
      <w:lvlText w:val="o"/>
      <w:lvlJc w:val="left"/>
      <w:pPr>
        <w:ind w:left="1440" w:hanging="360"/>
      </w:pPr>
      <w:rPr>
        <w:rFonts w:ascii="Courier New" w:hAnsi="Courier New" w:cs="Courier New" w:hint="default"/>
      </w:rPr>
    </w:lvl>
    <w:lvl w:ilvl="2" w:tplc="8BF6EC6E" w:tentative="1">
      <w:start w:val="1"/>
      <w:numFmt w:val="bullet"/>
      <w:lvlText w:val=""/>
      <w:lvlJc w:val="left"/>
      <w:pPr>
        <w:ind w:left="2160" w:hanging="360"/>
      </w:pPr>
      <w:rPr>
        <w:rFonts w:ascii="Wingdings" w:hAnsi="Wingdings" w:hint="default"/>
      </w:rPr>
    </w:lvl>
    <w:lvl w:ilvl="3" w:tplc="FC5AC146">
      <w:start w:val="1"/>
      <w:numFmt w:val="bullet"/>
      <w:lvlText w:val=""/>
      <w:lvlJc w:val="left"/>
      <w:pPr>
        <w:ind w:left="2880" w:hanging="360"/>
      </w:pPr>
      <w:rPr>
        <w:rFonts w:ascii="Symbol" w:hAnsi="Symbol" w:hint="default"/>
      </w:rPr>
    </w:lvl>
    <w:lvl w:ilvl="4" w:tplc="3A08D29E" w:tentative="1">
      <w:start w:val="1"/>
      <w:numFmt w:val="bullet"/>
      <w:lvlText w:val="o"/>
      <w:lvlJc w:val="left"/>
      <w:pPr>
        <w:ind w:left="3600" w:hanging="360"/>
      </w:pPr>
      <w:rPr>
        <w:rFonts w:ascii="Courier New" w:hAnsi="Courier New" w:cs="Courier New" w:hint="default"/>
      </w:rPr>
    </w:lvl>
    <w:lvl w:ilvl="5" w:tplc="7E24C9AE" w:tentative="1">
      <w:start w:val="1"/>
      <w:numFmt w:val="bullet"/>
      <w:lvlText w:val=""/>
      <w:lvlJc w:val="left"/>
      <w:pPr>
        <w:ind w:left="4320" w:hanging="360"/>
      </w:pPr>
      <w:rPr>
        <w:rFonts w:ascii="Wingdings" w:hAnsi="Wingdings" w:hint="default"/>
      </w:rPr>
    </w:lvl>
    <w:lvl w:ilvl="6" w:tplc="C45233FE" w:tentative="1">
      <w:start w:val="1"/>
      <w:numFmt w:val="bullet"/>
      <w:lvlText w:val=""/>
      <w:lvlJc w:val="left"/>
      <w:pPr>
        <w:ind w:left="5040" w:hanging="360"/>
      </w:pPr>
      <w:rPr>
        <w:rFonts w:ascii="Symbol" w:hAnsi="Symbol" w:hint="default"/>
      </w:rPr>
    </w:lvl>
    <w:lvl w:ilvl="7" w:tplc="E6108CAA" w:tentative="1">
      <w:start w:val="1"/>
      <w:numFmt w:val="bullet"/>
      <w:lvlText w:val="o"/>
      <w:lvlJc w:val="left"/>
      <w:pPr>
        <w:ind w:left="5760" w:hanging="360"/>
      </w:pPr>
      <w:rPr>
        <w:rFonts w:ascii="Courier New" w:hAnsi="Courier New" w:cs="Courier New" w:hint="default"/>
      </w:rPr>
    </w:lvl>
    <w:lvl w:ilvl="8" w:tplc="C51AEF46" w:tentative="1">
      <w:start w:val="1"/>
      <w:numFmt w:val="bullet"/>
      <w:lvlText w:val=""/>
      <w:lvlJc w:val="left"/>
      <w:pPr>
        <w:ind w:left="6480" w:hanging="360"/>
      </w:pPr>
      <w:rPr>
        <w:rFonts w:ascii="Wingdings" w:hAnsi="Wingdings" w:hint="default"/>
      </w:rPr>
    </w:lvl>
  </w:abstractNum>
  <w:abstractNum w:abstractNumId="22">
    <w:nsid w:val="3F0147BC"/>
    <w:multiLevelType w:val="hybridMultilevel"/>
    <w:tmpl w:val="3954A6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3">
    <w:nsid w:val="40B52441"/>
    <w:multiLevelType w:val="multilevel"/>
    <w:tmpl w:val="2C3EB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1312889"/>
    <w:multiLevelType w:val="multilevel"/>
    <w:tmpl w:val="8196B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4984300"/>
    <w:multiLevelType w:val="hybridMultilevel"/>
    <w:tmpl w:val="3DB47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4ED76AA"/>
    <w:multiLevelType w:val="multilevel"/>
    <w:tmpl w:val="4F1AE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5FE570E"/>
    <w:multiLevelType w:val="multilevel"/>
    <w:tmpl w:val="FDFC5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47A1399C"/>
    <w:multiLevelType w:val="hybridMultilevel"/>
    <w:tmpl w:val="AAD2DC6C"/>
    <w:lvl w:ilvl="0" w:tplc="B99AC6E0">
      <w:start w:val="1"/>
      <w:numFmt w:val="bullet"/>
      <w:pStyle w:val="ECBulletlist"/>
      <w:lvlText w:val=""/>
      <w:lvlJc w:val="left"/>
      <w:pPr>
        <w:ind w:left="454" w:hanging="454"/>
      </w:pPr>
      <w:rPr>
        <w:rFonts w:ascii="Symbol" w:hAnsi="Symbol" w:hint="default"/>
        <w:color w:val="auto"/>
      </w:rPr>
    </w:lvl>
    <w:lvl w:ilvl="1" w:tplc="19E02D48">
      <w:start w:val="1"/>
      <w:numFmt w:val="bullet"/>
      <w:lvlText w:val="o"/>
      <w:lvlJc w:val="left"/>
      <w:pPr>
        <w:ind w:left="964" w:hanging="510"/>
      </w:pPr>
      <w:rPr>
        <w:rFonts w:ascii="Courier New" w:hAnsi="Courier New" w:hint="default"/>
      </w:rPr>
    </w:lvl>
    <w:lvl w:ilvl="2" w:tplc="B1CEA714">
      <w:start w:val="1"/>
      <w:numFmt w:val="bullet"/>
      <w:lvlText w:val=""/>
      <w:lvlJc w:val="left"/>
      <w:pPr>
        <w:ind w:left="1361" w:hanging="397"/>
      </w:pPr>
      <w:rPr>
        <w:rFonts w:ascii="Wingdings" w:hAnsi="Wingdings" w:hint="default"/>
      </w:rPr>
    </w:lvl>
    <w:lvl w:ilvl="3" w:tplc="538EEE90">
      <w:start w:val="1"/>
      <w:numFmt w:val="bullet"/>
      <w:lvlText w:val=""/>
      <w:lvlJc w:val="left"/>
      <w:pPr>
        <w:ind w:left="2540" w:hanging="360"/>
      </w:pPr>
      <w:rPr>
        <w:rFonts w:ascii="Symbol" w:hAnsi="Symbol" w:hint="default"/>
      </w:rPr>
    </w:lvl>
    <w:lvl w:ilvl="4" w:tplc="B3900BC8" w:tentative="1">
      <w:start w:val="1"/>
      <w:numFmt w:val="bullet"/>
      <w:lvlText w:val="o"/>
      <w:lvlJc w:val="left"/>
      <w:pPr>
        <w:ind w:left="3260" w:hanging="360"/>
      </w:pPr>
      <w:rPr>
        <w:rFonts w:ascii="Courier New" w:hAnsi="Courier New" w:cs="Courier New" w:hint="default"/>
      </w:rPr>
    </w:lvl>
    <w:lvl w:ilvl="5" w:tplc="3F645332" w:tentative="1">
      <w:start w:val="1"/>
      <w:numFmt w:val="bullet"/>
      <w:lvlText w:val=""/>
      <w:lvlJc w:val="left"/>
      <w:pPr>
        <w:ind w:left="3980" w:hanging="360"/>
      </w:pPr>
      <w:rPr>
        <w:rFonts w:ascii="Wingdings" w:hAnsi="Wingdings" w:hint="default"/>
      </w:rPr>
    </w:lvl>
    <w:lvl w:ilvl="6" w:tplc="16DEB65A" w:tentative="1">
      <w:start w:val="1"/>
      <w:numFmt w:val="bullet"/>
      <w:lvlText w:val=""/>
      <w:lvlJc w:val="left"/>
      <w:pPr>
        <w:ind w:left="4700" w:hanging="360"/>
      </w:pPr>
      <w:rPr>
        <w:rFonts w:ascii="Symbol" w:hAnsi="Symbol" w:hint="default"/>
      </w:rPr>
    </w:lvl>
    <w:lvl w:ilvl="7" w:tplc="42A056A8" w:tentative="1">
      <w:start w:val="1"/>
      <w:numFmt w:val="bullet"/>
      <w:lvlText w:val="o"/>
      <w:lvlJc w:val="left"/>
      <w:pPr>
        <w:ind w:left="5420" w:hanging="360"/>
      </w:pPr>
      <w:rPr>
        <w:rFonts w:ascii="Courier New" w:hAnsi="Courier New" w:cs="Courier New" w:hint="default"/>
      </w:rPr>
    </w:lvl>
    <w:lvl w:ilvl="8" w:tplc="C6760F66" w:tentative="1">
      <w:start w:val="1"/>
      <w:numFmt w:val="bullet"/>
      <w:lvlText w:val=""/>
      <w:lvlJc w:val="left"/>
      <w:pPr>
        <w:ind w:left="6140" w:hanging="360"/>
      </w:pPr>
      <w:rPr>
        <w:rFonts w:ascii="Wingdings" w:hAnsi="Wingdings" w:hint="default"/>
      </w:rPr>
    </w:lvl>
  </w:abstractNum>
  <w:abstractNum w:abstractNumId="29">
    <w:nsid w:val="4CAE685E"/>
    <w:multiLevelType w:val="hybridMultilevel"/>
    <w:tmpl w:val="437075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3E658DC"/>
    <w:multiLevelType w:val="multilevel"/>
    <w:tmpl w:val="7A209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BAD394A"/>
    <w:multiLevelType w:val="multilevel"/>
    <w:tmpl w:val="59CA2356"/>
    <w:styleLink w:val="List1"/>
    <w:lvl w:ilvl="0">
      <w:start w:val="1"/>
      <w:numFmt w:val="decimal"/>
      <w:pStyle w:val="Tables"/>
      <w:lvlText w:val="Table %1. "/>
      <w:lvlJc w:val="left"/>
      <w:pPr>
        <w:tabs>
          <w:tab w:val="num" w:pos="360"/>
        </w:tabs>
        <w:ind w:left="360" w:hanging="360"/>
      </w:pPr>
      <w:rPr>
        <w:rFonts w:ascii="Arial Narrow" w:hAnsi="Arial Narrow" w:hint="default"/>
        <w:b w:val="0"/>
        <w:i w:val="0"/>
        <w:sz w:val="20"/>
        <w:szCs w:val="2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2">
    <w:nsid w:val="645B4682"/>
    <w:multiLevelType w:val="multilevel"/>
    <w:tmpl w:val="7D722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A575514"/>
    <w:multiLevelType w:val="multilevel"/>
    <w:tmpl w:val="6B18D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AB7429F"/>
    <w:multiLevelType w:val="multilevel"/>
    <w:tmpl w:val="42C6F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6E493FCB"/>
    <w:multiLevelType w:val="multilevel"/>
    <w:tmpl w:val="21A03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nsid w:val="6EA6175D"/>
    <w:multiLevelType w:val="hybridMultilevel"/>
    <w:tmpl w:val="DB3049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7">
    <w:nsid w:val="70106A11"/>
    <w:multiLevelType w:val="multilevel"/>
    <w:tmpl w:val="A4142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1581438"/>
    <w:multiLevelType w:val="multilevel"/>
    <w:tmpl w:val="DCE244B6"/>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74246991"/>
    <w:multiLevelType w:val="hybridMultilevel"/>
    <w:tmpl w:val="337A24D8"/>
    <w:lvl w:ilvl="0" w:tplc="CDACD37E">
      <w:start w:val="1"/>
      <w:numFmt w:val="bullet"/>
      <w:lvlText w:val=""/>
      <w:lvlJc w:val="left"/>
      <w:pPr>
        <w:tabs>
          <w:tab w:val="num" w:pos="720"/>
        </w:tabs>
        <w:ind w:left="720" w:hanging="360"/>
      </w:pPr>
      <w:rPr>
        <w:rFonts w:ascii="Symbol" w:hAnsi="Symbol" w:hint="default"/>
      </w:rPr>
    </w:lvl>
    <w:lvl w:ilvl="1" w:tplc="3FDAF410">
      <w:start w:val="1"/>
      <w:numFmt w:val="bullet"/>
      <w:lvlText w:val=""/>
      <w:lvlJc w:val="left"/>
      <w:pPr>
        <w:tabs>
          <w:tab w:val="num" w:pos="1440"/>
        </w:tabs>
        <w:ind w:left="1440" w:hanging="360"/>
      </w:pPr>
      <w:rPr>
        <w:rFonts w:ascii="Symbol" w:hAnsi="Symbol" w:hint="default"/>
      </w:rPr>
    </w:lvl>
    <w:lvl w:ilvl="2" w:tplc="B93E174A">
      <w:start w:val="1"/>
      <w:numFmt w:val="bullet"/>
      <w:lvlText w:val=""/>
      <w:lvlJc w:val="left"/>
      <w:pPr>
        <w:tabs>
          <w:tab w:val="num" w:pos="2160"/>
        </w:tabs>
        <w:ind w:left="2160" w:hanging="360"/>
      </w:pPr>
      <w:rPr>
        <w:rFonts w:ascii="Wingdings" w:hAnsi="Wingdings" w:hint="default"/>
      </w:rPr>
    </w:lvl>
    <w:lvl w:ilvl="3" w:tplc="F18AC112">
      <w:start w:val="1"/>
      <w:numFmt w:val="bullet"/>
      <w:lvlText w:val="o"/>
      <w:lvlJc w:val="left"/>
      <w:pPr>
        <w:tabs>
          <w:tab w:val="num" w:pos="2880"/>
        </w:tabs>
        <w:ind w:left="2880" w:hanging="360"/>
      </w:pPr>
      <w:rPr>
        <w:rFonts w:ascii="Courier New" w:hAnsi="Courier New" w:cs="Courier New" w:hint="default"/>
      </w:rPr>
    </w:lvl>
    <w:lvl w:ilvl="4" w:tplc="4E36CCB8">
      <w:start w:val="1"/>
      <w:numFmt w:val="decimal"/>
      <w:pStyle w:val="Titre1Annex"/>
      <w:lvlText w:val="%5."/>
      <w:lvlJc w:val="left"/>
      <w:pPr>
        <w:tabs>
          <w:tab w:val="num" w:pos="3600"/>
        </w:tabs>
        <w:ind w:left="3600" w:hanging="360"/>
      </w:pPr>
      <w:rPr>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5" w:tplc="2B8619DC">
      <w:start w:val="1"/>
      <w:numFmt w:val="decimal"/>
      <w:lvlText w:val="%6."/>
      <w:lvlJc w:val="left"/>
      <w:pPr>
        <w:tabs>
          <w:tab w:val="num" w:pos="4320"/>
        </w:tabs>
        <w:ind w:left="4320" w:hanging="360"/>
      </w:pPr>
    </w:lvl>
    <w:lvl w:ilvl="6" w:tplc="7416FB28">
      <w:start w:val="1"/>
      <w:numFmt w:val="decimal"/>
      <w:lvlText w:val="%7."/>
      <w:lvlJc w:val="left"/>
      <w:pPr>
        <w:tabs>
          <w:tab w:val="num" w:pos="5040"/>
        </w:tabs>
        <w:ind w:left="5040" w:hanging="360"/>
      </w:pPr>
    </w:lvl>
    <w:lvl w:ilvl="7" w:tplc="F91EAF54">
      <w:start w:val="1"/>
      <w:numFmt w:val="decimal"/>
      <w:lvlText w:val="%8."/>
      <w:lvlJc w:val="left"/>
      <w:pPr>
        <w:tabs>
          <w:tab w:val="num" w:pos="5760"/>
        </w:tabs>
        <w:ind w:left="5760" w:hanging="360"/>
      </w:pPr>
    </w:lvl>
    <w:lvl w:ilvl="8" w:tplc="DFAECA98">
      <w:start w:val="1"/>
      <w:numFmt w:val="decimal"/>
      <w:lvlText w:val="%9."/>
      <w:lvlJc w:val="left"/>
      <w:pPr>
        <w:tabs>
          <w:tab w:val="num" w:pos="6480"/>
        </w:tabs>
        <w:ind w:left="6480" w:hanging="360"/>
      </w:pPr>
    </w:lvl>
  </w:abstractNum>
  <w:abstractNum w:abstractNumId="40">
    <w:nsid w:val="75F226A9"/>
    <w:multiLevelType w:val="hybridMultilevel"/>
    <w:tmpl w:val="90CA22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A2F2057"/>
    <w:multiLevelType w:val="hybridMultilevel"/>
    <w:tmpl w:val="D91809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7BFE1139"/>
    <w:multiLevelType w:val="multilevel"/>
    <w:tmpl w:val="CBBEB80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3">
    <w:nsid w:val="7E2A5582"/>
    <w:multiLevelType w:val="multilevel"/>
    <w:tmpl w:val="5F70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1"/>
  </w:num>
  <w:num w:numId="2">
    <w:abstractNumId w:val="0"/>
  </w:num>
  <w:num w:numId="3">
    <w:abstractNumId w:val="5"/>
  </w:num>
  <w:num w:numId="4">
    <w:abstractNumId w:val="21"/>
  </w:num>
  <w:num w:numId="5">
    <w:abstractNumId w:val="2"/>
  </w:num>
  <w:num w:numId="6">
    <w:abstractNumId w:val="28"/>
  </w:num>
  <w:num w:numId="7">
    <w:abstractNumId w:val="38"/>
  </w:num>
  <w:num w:numId="8">
    <w:abstractNumId w:val="39"/>
  </w:num>
  <w:num w:numId="9">
    <w:abstractNumId w:val="17"/>
  </w:num>
  <w:num w:numId="10">
    <w:abstractNumId w:val="42"/>
  </w:num>
  <w:num w:numId="11">
    <w:abstractNumId w:val="12"/>
  </w:num>
  <w:num w:numId="12">
    <w:abstractNumId w:val="36"/>
  </w:num>
  <w:num w:numId="13">
    <w:abstractNumId w:val="13"/>
  </w:num>
  <w:num w:numId="14">
    <w:abstractNumId w:val="29"/>
  </w:num>
  <w:num w:numId="15">
    <w:abstractNumId w:val="10"/>
  </w:num>
  <w:num w:numId="16">
    <w:abstractNumId w:val="18"/>
  </w:num>
  <w:num w:numId="17">
    <w:abstractNumId w:val="35"/>
  </w:num>
  <w:num w:numId="18">
    <w:abstractNumId w:val="42"/>
  </w:num>
  <w:num w:numId="19">
    <w:abstractNumId w:val="42"/>
    <w:lvlOverride w:ilvl="0">
      <w:startOverride w:val="2"/>
    </w:lvlOverride>
    <w:lvlOverride w:ilvl="1">
      <w:startOverride w:val="1"/>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14"/>
  </w:num>
  <w:num w:numId="22">
    <w:abstractNumId w:val="1"/>
  </w:num>
  <w:num w:numId="23">
    <w:abstractNumId w:val="41"/>
  </w:num>
  <w:num w:numId="24">
    <w:abstractNumId w:val="11"/>
  </w:num>
  <w:num w:numId="25">
    <w:abstractNumId w:val="16"/>
  </w:num>
  <w:num w:numId="26">
    <w:abstractNumId w:val="20"/>
  </w:num>
  <w:num w:numId="27">
    <w:abstractNumId w:val="32"/>
  </w:num>
  <w:num w:numId="28">
    <w:abstractNumId w:val="24"/>
  </w:num>
  <w:num w:numId="29">
    <w:abstractNumId w:val="3"/>
  </w:num>
  <w:num w:numId="30">
    <w:abstractNumId w:val="43"/>
  </w:num>
  <w:num w:numId="31">
    <w:abstractNumId w:val="34"/>
  </w:num>
  <w:num w:numId="32">
    <w:abstractNumId w:val="33"/>
  </w:num>
  <w:num w:numId="33">
    <w:abstractNumId w:val="6"/>
  </w:num>
  <w:num w:numId="34">
    <w:abstractNumId w:val="7"/>
  </w:num>
  <w:num w:numId="35">
    <w:abstractNumId w:val="23"/>
  </w:num>
  <w:num w:numId="36">
    <w:abstractNumId w:val="4"/>
  </w:num>
  <w:num w:numId="37">
    <w:abstractNumId w:val="26"/>
  </w:num>
  <w:num w:numId="38">
    <w:abstractNumId w:val="37"/>
  </w:num>
  <w:num w:numId="39">
    <w:abstractNumId w:val="9"/>
  </w:num>
  <w:num w:numId="40">
    <w:abstractNumId w:val="8"/>
  </w:num>
  <w:num w:numId="41">
    <w:abstractNumId w:val="42"/>
    <w:lvlOverride w:ilvl="0">
      <w:startOverride w:val="2"/>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2"/>
    <w:lvlOverride w:ilvl="0">
      <w:startOverride w:val="2"/>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num>
  <w:num w:numId="44">
    <w:abstractNumId w:val="42"/>
    <w:lvlOverride w:ilvl="0">
      <w:startOverride w:val="2"/>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0"/>
  </w:num>
  <w:num w:numId="46">
    <w:abstractNumId w:val="25"/>
  </w:num>
  <w:num w:numId="47">
    <w:abstractNumId w:val="30"/>
  </w:num>
  <w:num w:numId="48">
    <w:abstractNumId w:val="27"/>
  </w:num>
  <w:num w:numId="49">
    <w:abstractNumId w:val="22"/>
    <w:lvlOverride w:ilvl="0"/>
    <w:lvlOverride w:ilvl="1"/>
    <w:lvlOverride w:ilvl="2"/>
    <w:lvlOverride w:ilvl="3"/>
    <w:lvlOverride w:ilvl="4"/>
    <w:lvlOverride w:ilvl="5"/>
    <w:lvlOverride w:ilvl="6"/>
    <w:lvlOverride w:ilvl="7"/>
    <w:lvlOverride w:ilvl="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5011"/>
    <w:rsid w:val="00000654"/>
    <w:rsid w:val="0000118D"/>
    <w:rsid w:val="00001D0D"/>
    <w:rsid w:val="0000349C"/>
    <w:rsid w:val="0000487C"/>
    <w:rsid w:val="00004B1F"/>
    <w:rsid w:val="000059EF"/>
    <w:rsid w:val="00007C50"/>
    <w:rsid w:val="00007FA8"/>
    <w:rsid w:val="00010012"/>
    <w:rsid w:val="00010B64"/>
    <w:rsid w:val="00010D5F"/>
    <w:rsid w:val="00011751"/>
    <w:rsid w:val="000118E4"/>
    <w:rsid w:val="00012AED"/>
    <w:rsid w:val="00012F8E"/>
    <w:rsid w:val="00013ED8"/>
    <w:rsid w:val="0001460E"/>
    <w:rsid w:val="000152DD"/>
    <w:rsid w:val="0001625A"/>
    <w:rsid w:val="00016547"/>
    <w:rsid w:val="00017364"/>
    <w:rsid w:val="00021FBD"/>
    <w:rsid w:val="000227AD"/>
    <w:rsid w:val="00023469"/>
    <w:rsid w:val="00024B7D"/>
    <w:rsid w:val="00030A3D"/>
    <w:rsid w:val="00030F36"/>
    <w:rsid w:val="00031575"/>
    <w:rsid w:val="000315AA"/>
    <w:rsid w:val="00031A86"/>
    <w:rsid w:val="00033E92"/>
    <w:rsid w:val="000340F1"/>
    <w:rsid w:val="000345B0"/>
    <w:rsid w:val="000372E3"/>
    <w:rsid w:val="00037E6A"/>
    <w:rsid w:val="00040969"/>
    <w:rsid w:val="00041804"/>
    <w:rsid w:val="00041FE3"/>
    <w:rsid w:val="000437ED"/>
    <w:rsid w:val="00044212"/>
    <w:rsid w:val="00044A7E"/>
    <w:rsid w:val="0004516E"/>
    <w:rsid w:val="0004543F"/>
    <w:rsid w:val="0004703B"/>
    <w:rsid w:val="0005093D"/>
    <w:rsid w:val="0005181F"/>
    <w:rsid w:val="00051A54"/>
    <w:rsid w:val="00052642"/>
    <w:rsid w:val="00053073"/>
    <w:rsid w:val="0005380C"/>
    <w:rsid w:val="00054FCA"/>
    <w:rsid w:val="00055306"/>
    <w:rsid w:val="000553CA"/>
    <w:rsid w:val="00055BDA"/>
    <w:rsid w:val="000562C5"/>
    <w:rsid w:val="00056C8F"/>
    <w:rsid w:val="00060E8C"/>
    <w:rsid w:val="00060FC9"/>
    <w:rsid w:val="0006104D"/>
    <w:rsid w:val="00061CCF"/>
    <w:rsid w:val="000628D2"/>
    <w:rsid w:val="000634E5"/>
    <w:rsid w:val="00064236"/>
    <w:rsid w:val="00064E9E"/>
    <w:rsid w:val="0007165F"/>
    <w:rsid w:val="00071993"/>
    <w:rsid w:val="0007241C"/>
    <w:rsid w:val="00072ACA"/>
    <w:rsid w:val="00073187"/>
    <w:rsid w:val="00073B72"/>
    <w:rsid w:val="000742E4"/>
    <w:rsid w:val="00074391"/>
    <w:rsid w:val="0007465F"/>
    <w:rsid w:val="00074E97"/>
    <w:rsid w:val="000750FD"/>
    <w:rsid w:val="00076A2E"/>
    <w:rsid w:val="00077594"/>
    <w:rsid w:val="0008000D"/>
    <w:rsid w:val="00080327"/>
    <w:rsid w:val="00081CB5"/>
    <w:rsid w:val="00082A4F"/>
    <w:rsid w:val="00083D9E"/>
    <w:rsid w:val="00085905"/>
    <w:rsid w:val="00087B67"/>
    <w:rsid w:val="00090A5F"/>
    <w:rsid w:val="000939DD"/>
    <w:rsid w:val="00094636"/>
    <w:rsid w:val="000948A0"/>
    <w:rsid w:val="000950D1"/>
    <w:rsid w:val="00096BD3"/>
    <w:rsid w:val="00096F4B"/>
    <w:rsid w:val="000A0F70"/>
    <w:rsid w:val="000A219D"/>
    <w:rsid w:val="000A2B51"/>
    <w:rsid w:val="000A2DB7"/>
    <w:rsid w:val="000A4A8D"/>
    <w:rsid w:val="000A51B3"/>
    <w:rsid w:val="000A7DB6"/>
    <w:rsid w:val="000B037E"/>
    <w:rsid w:val="000B25DF"/>
    <w:rsid w:val="000B393A"/>
    <w:rsid w:val="000B4083"/>
    <w:rsid w:val="000B40B6"/>
    <w:rsid w:val="000B5103"/>
    <w:rsid w:val="000B565C"/>
    <w:rsid w:val="000B652A"/>
    <w:rsid w:val="000B65C4"/>
    <w:rsid w:val="000B6841"/>
    <w:rsid w:val="000C1676"/>
    <w:rsid w:val="000C1E5F"/>
    <w:rsid w:val="000C3462"/>
    <w:rsid w:val="000C3D50"/>
    <w:rsid w:val="000C480F"/>
    <w:rsid w:val="000C4C4A"/>
    <w:rsid w:val="000C612F"/>
    <w:rsid w:val="000C646F"/>
    <w:rsid w:val="000C6A9D"/>
    <w:rsid w:val="000C7998"/>
    <w:rsid w:val="000D0B5D"/>
    <w:rsid w:val="000D5922"/>
    <w:rsid w:val="000D6AB1"/>
    <w:rsid w:val="000E1099"/>
    <w:rsid w:val="000E270B"/>
    <w:rsid w:val="000E2DE9"/>
    <w:rsid w:val="000E3A2A"/>
    <w:rsid w:val="000E464A"/>
    <w:rsid w:val="000E4745"/>
    <w:rsid w:val="000E4862"/>
    <w:rsid w:val="000E5744"/>
    <w:rsid w:val="000E5F0A"/>
    <w:rsid w:val="000E6095"/>
    <w:rsid w:val="000E6D7D"/>
    <w:rsid w:val="000E712F"/>
    <w:rsid w:val="000E7F60"/>
    <w:rsid w:val="000F19AD"/>
    <w:rsid w:val="000F22FB"/>
    <w:rsid w:val="000F2C07"/>
    <w:rsid w:val="000F30DE"/>
    <w:rsid w:val="000F34C9"/>
    <w:rsid w:val="000F3AE0"/>
    <w:rsid w:val="000F4E37"/>
    <w:rsid w:val="000F4E3C"/>
    <w:rsid w:val="000F7873"/>
    <w:rsid w:val="001019E3"/>
    <w:rsid w:val="0010341F"/>
    <w:rsid w:val="001034E8"/>
    <w:rsid w:val="001044CC"/>
    <w:rsid w:val="00105E62"/>
    <w:rsid w:val="0010612A"/>
    <w:rsid w:val="00107D82"/>
    <w:rsid w:val="00107F37"/>
    <w:rsid w:val="0011041B"/>
    <w:rsid w:val="0011160C"/>
    <w:rsid w:val="00111ED6"/>
    <w:rsid w:val="00111FFF"/>
    <w:rsid w:val="00113A1B"/>
    <w:rsid w:val="00113CB0"/>
    <w:rsid w:val="00114C19"/>
    <w:rsid w:val="00115374"/>
    <w:rsid w:val="001161BF"/>
    <w:rsid w:val="00121AAA"/>
    <w:rsid w:val="0012225C"/>
    <w:rsid w:val="00122321"/>
    <w:rsid w:val="00122A45"/>
    <w:rsid w:val="0012657C"/>
    <w:rsid w:val="0012689A"/>
    <w:rsid w:val="00126904"/>
    <w:rsid w:val="0012723C"/>
    <w:rsid w:val="00127721"/>
    <w:rsid w:val="0012784C"/>
    <w:rsid w:val="0013023E"/>
    <w:rsid w:val="00132693"/>
    <w:rsid w:val="00133BC5"/>
    <w:rsid w:val="001340E2"/>
    <w:rsid w:val="0013453D"/>
    <w:rsid w:val="001405BC"/>
    <w:rsid w:val="00140753"/>
    <w:rsid w:val="00141338"/>
    <w:rsid w:val="001423EE"/>
    <w:rsid w:val="001429D0"/>
    <w:rsid w:val="0014360F"/>
    <w:rsid w:val="0014600D"/>
    <w:rsid w:val="0014699F"/>
    <w:rsid w:val="001509A0"/>
    <w:rsid w:val="00151763"/>
    <w:rsid w:val="001530FA"/>
    <w:rsid w:val="00153D14"/>
    <w:rsid w:val="00154971"/>
    <w:rsid w:val="001549A5"/>
    <w:rsid w:val="00154DF8"/>
    <w:rsid w:val="0015527A"/>
    <w:rsid w:val="001564A0"/>
    <w:rsid w:val="00157D13"/>
    <w:rsid w:val="00157E8E"/>
    <w:rsid w:val="001607C5"/>
    <w:rsid w:val="00160841"/>
    <w:rsid w:val="00160FBF"/>
    <w:rsid w:val="001610C6"/>
    <w:rsid w:val="0016139C"/>
    <w:rsid w:val="001617EB"/>
    <w:rsid w:val="0016301A"/>
    <w:rsid w:val="00165073"/>
    <w:rsid w:val="0016524C"/>
    <w:rsid w:val="00167BFF"/>
    <w:rsid w:val="00167EF4"/>
    <w:rsid w:val="0017001F"/>
    <w:rsid w:val="001710E4"/>
    <w:rsid w:val="00172487"/>
    <w:rsid w:val="0017446F"/>
    <w:rsid w:val="00175327"/>
    <w:rsid w:val="00175350"/>
    <w:rsid w:val="001755E6"/>
    <w:rsid w:val="0017657E"/>
    <w:rsid w:val="00176929"/>
    <w:rsid w:val="00177761"/>
    <w:rsid w:val="00177F1E"/>
    <w:rsid w:val="00180042"/>
    <w:rsid w:val="0018090C"/>
    <w:rsid w:val="00180939"/>
    <w:rsid w:val="00180AC6"/>
    <w:rsid w:val="00180F09"/>
    <w:rsid w:val="00181118"/>
    <w:rsid w:val="001823B1"/>
    <w:rsid w:val="001823E6"/>
    <w:rsid w:val="00183289"/>
    <w:rsid w:val="00184B22"/>
    <w:rsid w:val="00184CCA"/>
    <w:rsid w:val="001874B1"/>
    <w:rsid w:val="00187999"/>
    <w:rsid w:val="00187CF5"/>
    <w:rsid w:val="00187D62"/>
    <w:rsid w:val="00193FAC"/>
    <w:rsid w:val="001955EC"/>
    <w:rsid w:val="00195ADB"/>
    <w:rsid w:val="001962DF"/>
    <w:rsid w:val="001975E0"/>
    <w:rsid w:val="00197BA3"/>
    <w:rsid w:val="001A0F73"/>
    <w:rsid w:val="001A2641"/>
    <w:rsid w:val="001A47DB"/>
    <w:rsid w:val="001A4945"/>
    <w:rsid w:val="001A4AB0"/>
    <w:rsid w:val="001A53C2"/>
    <w:rsid w:val="001A75AA"/>
    <w:rsid w:val="001A7BA9"/>
    <w:rsid w:val="001B03F1"/>
    <w:rsid w:val="001B1E3B"/>
    <w:rsid w:val="001B22C6"/>
    <w:rsid w:val="001B3DB5"/>
    <w:rsid w:val="001B491F"/>
    <w:rsid w:val="001B5BC2"/>
    <w:rsid w:val="001B5CAD"/>
    <w:rsid w:val="001B6BC3"/>
    <w:rsid w:val="001B6CE2"/>
    <w:rsid w:val="001B787E"/>
    <w:rsid w:val="001B7C0A"/>
    <w:rsid w:val="001C0284"/>
    <w:rsid w:val="001C1577"/>
    <w:rsid w:val="001C31A1"/>
    <w:rsid w:val="001C37BF"/>
    <w:rsid w:val="001C3807"/>
    <w:rsid w:val="001C4019"/>
    <w:rsid w:val="001C4D75"/>
    <w:rsid w:val="001C550E"/>
    <w:rsid w:val="001C6ECE"/>
    <w:rsid w:val="001C7BF4"/>
    <w:rsid w:val="001C7C11"/>
    <w:rsid w:val="001C7FCE"/>
    <w:rsid w:val="001D037C"/>
    <w:rsid w:val="001D05A8"/>
    <w:rsid w:val="001D0E1F"/>
    <w:rsid w:val="001D0E44"/>
    <w:rsid w:val="001D1BA8"/>
    <w:rsid w:val="001D276A"/>
    <w:rsid w:val="001D34B1"/>
    <w:rsid w:val="001D37B5"/>
    <w:rsid w:val="001D45F9"/>
    <w:rsid w:val="001D554A"/>
    <w:rsid w:val="001D6550"/>
    <w:rsid w:val="001D6B39"/>
    <w:rsid w:val="001E11CA"/>
    <w:rsid w:val="001E148D"/>
    <w:rsid w:val="001E2B0E"/>
    <w:rsid w:val="001E3D6C"/>
    <w:rsid w:val="001E498C"/>
    <w:rsid w:val="001E4F6A"/>
    <w:rsid w:val="001E58DB"/>
    <w:rsid w:val="001E64D0"/>
    <w:rsid w:val="001E788B"/>
    <w:rsid w:val="001E7E03"/>
    <w:rsid w:val="001F0461"/>
    <w:rsid w:val="001F0B75"/>
    <w:rsid w:val="001F1227"/>
    <w:rsid w:val="001F1FDB"/>
    <w:rsid w:val="001F2241"/>
    <w:rsid w:val="001F2C19"/>
    <w:rsid w:val="001F463D"/>
    <w:rsid w:val="001F4F2A"/>
    <w:rsid w:val="001F522C"/>
    <w:rsid w:val="001F5AA0"/>
    <w:rsid w:val="001F5BCC"/>
    <w:rsid w:val="001F5D58"/>
    <w:rsid w:val="001F5F11"/>
    <w:rsid w:val="001F7503"/>
    <w:rsid w:val="0020124E"/>
    <w:rsid w:val="0020268D"/>
    <w:rsid w:val="00202783"/>
    <w:rsid w:val="0020309C"/>
    <w:rsid w:val="00205162"/>
    <w:rsid w:val="00206238"/>
    <w:rsid w:val="00206BB1"/>
    <w:rsid w:val="0021102D"/>
    <w:rsid w:val="00212120"/>
    <w:rsid w:val="00212C08"/>
    <w:rsid w:val="002139D8"/>
    <w:rsid w:val="00213B26"/>
    <w:rsid w:val="0021425C"/>
    <w:rsid w:val="0021427C"/>
    <w:rsid w:val="002149C9"/>
    <w:rsid w:val="0021551F"/>
    <w:rsid w:val="0021608B"/>
    <w:rsid w:val="0022156C"/>
    <w:rsid w:val="00222373"/>
    <w:rsid w:val="00223A67"/>
    <w:rsid w:val="00223C6A"/>
    <w:rsid w:val="00224C25"/>
    <w:rsid w:val="002257E2"/>
    <w:rsid w:val="0022690B"/>
    <w:rsid w:val="00227382"/>
    <w:rsid w:val="002309EF"/>
    <w:rsid w:val="00231395"/>
    <w:rsid w:val="00232D38"/>
    <w:rsid w:val="002343CE"/>
    <w:rsid w:val="00234AFA"/>
    <w:rsid w:val="0023726C"/>
    <w:rsid w:val="00240375"/>
    <w:rsid w:val="002415DD"/>
    <w:rsid w:val="00241DA6"/>
    <w:rsid w:val="00241ECC"/>
    <w:rsid w:val="002457ED"/>
    <w:rsid w:val="00247096"/>
    <w:rsid w:val="002508D6"/>
    <w:rsid w:val="00250CF6"/>
    <w:rsid w:val="00252955"/>
    <w:rsid w:val="00254DD5"/>
    <w:rsid w:val="0025677F"/>
    <w:rsid w:val="002571F9"/>
    <w:rsid w:val="00257254"/>
    <w:rsid w:val="00257599"/>
    <w:rsid w:val="00257DAB"/>
    <w:rsid w:val="00260D6A"/>
    <w:rsid w:val="00261DF7"/>
    <w:rsid w:val="002629CC"/>
    <w:rsid w:val="00262B00"/>
    <w:rsid w:val="00262CE9"/>
    <w:rsid w:val="002639B6"/>
    <w:rsid w:val="00264AE8"/>
    <w:rsid w:val="00267CC8"/>
    <w:rsid w:val="00270B43"/>
    <w:rsid w:val="00270BCF"/>
    <w:rsid w:val="0027253B"/>
    <w:rsid w:val="00272DEE"/>
    <w:rsid w:val="00273D06"/>
    <w:rsid w:val="00275747"/>
    <w:rsid w:val="00275EB4"/>
    <w:rsid w:val="002761FB"/>
    <w:rsid w:val="00277EF4"/>
    <w:rsid w:val="00280325"/>
    <w:rsid w:val="00281168"/>
    <w:rsid w:val="0028356C"/>
    <w:rsid w:val="00283B60"/>
    <w:rsid w:val="00283D8F"/>
    <w:rsid w:val="00284F44"/>
    <w:rsid w:val="00285074"/>
    <w:rsid w:val="00285872"/>
    <w:rsid w:val="00285A3E"/>
    <w:rsid w:val="002861FF"/>
    <w:rsid w:val="00286593"/>
    <w:rsid w:val="00286796"/>
    <w:rsid w:val="00290A4B"/>
    <w:rsid w:val="00290B71"/>
    <w:rsid w:val="00291B71"/>
    <w:rsid w:val="00292671"/>
    <w:rsid w:val="00292C9E"/>
    <w:rsid w:val="002940C7"/>
    <w:rsid w:val="00294225"/>
    <w:rsid w:val="00294BE0"/>
    <w:rsid w:val="0029574C"/>
    <w:rsid w:val="00296D52"/>
    <w:rsid w:val="00296F20"/>
    <w:rsid w:val="002A0570"/>
    <w:rsid w:val="002A0D89"/>
    <w:rsid w:val="002A1DAF"/>
    <w:rsid w:val="002A36E6"/>
    <w:rsid w:val="002A3EF3"/>
    <w:rsid w:val="002A5570"/>
    <w:rsid w:val="002A5594"/>
    <w:rsid w:val="002A66C6"/>
    <w:rsid w:val="002B18F2"/>
    <w:rsid w:val="002B347F"/>
    <w:rsid w:val="002B406D"/>
    <w:rsid w:val="002B4C54"/>
    <w:rsid w:val="002B5B01"/>
    <w:rsid w:val="002B6B40"/>
    <w:rsid w:val="002B6EB7"/>
    <w:rsid w:val="002C2865"/>
    <w:rsid w:val="002C3537"/>
    <w:rsid w:val="002C404B"/>
    <w:rsid w:val="002C6218"/>
    <w:rsid w:val="002C7061"/>
    <w:rsid w:val="002C77C5"/>
    <w:rsid w:val="002D1C10"/>
    <w:rsid w:val="002D1F70"/>
    <w:rsid w:val="002D201B"/>
    <w:rsid w:val="002D45F8"/>
    <w:rsid w:val="002D5011"/>
    <w:rsid w:val="002D5A9E"/>
    <w:rsid w:val="002D673A"/>
    <w:rsid w:val="002D718A"/>
    <w:rsid w:val="002D7276"/>
    <w:rsid w:val="002D73FD"/>
    <w:rsid w:val="002E06CE"/>
    <w:rsid w:val="002E0DB0"/>
    <w:rsid w:val="002E133F"/>
    <w:rsid w:val="002E1497"/>
    <w:rsid w:val="002E4F13"/>
    <w:rsid w:val="002E58DD"/>
    <w:rsid w:val="002E6AA7"/>
    <w:rsid w:val="002E7112"/>
    <w:rsid w:val="002F01B0"/>
    <w:rsid w:val="002F02FA"/>
    <w:rsid w:val="002F0829"/>
    <w:rsid w:val="002F08B0"/>
    <w:rsid w:val="002F0C34"/>
    <w:rsid w:val="002F0CC5"/>
    <w:rsid w:val="002F0FAF"/>
    <w:rsid w:val="002F12DE"/>
    <w:rsid w:val="002F15F7"/>
    <w:rsid w:val="002F1B9F"/>
    <w:rsid w:val="002F1FD2"/>
    <w:rsid w:val="002F2458"/>
    <w:rsid w:val="002F2F10"/>
    <w:rsid w:val="002F35E5"/>
    <w:rsid w:val="002F5836"/>
    <w:rsid w:val="002F58E1"/>
    <w:rsid w:val="002F629C"/>
    <w:rsid w:val="002F6D01"/>
    <w:rsid w:val="00300410"/>
    <w:rsid w:val="003014EB"/>
    <w:rsid w:val="00302A86"/>
    <w:rsid w:val="00303468"/>
    <w:rsid w:val="003050CB"/>
    <w:rsid w:val="00305E37"/>
    <w:rsid w:val="00306245"/>
    <w:rsid w:val="003122AD"/>
    <w:rsid w:val="00313851"/>
    <w:rsid w:val="003148F7"/>
    <w:rsid w:val="0031534B"/>
    <w:rsid w:val="00315A94"/>
    <w:rsid w:val="0031606F"/>
    <w:rsid w:val="0031676D"/>
    <w:rsid w:val="003169EA"/>
    <w:rsid w:val="003201E9"/>
    <w:rsid w:val="0032083C"/>
    <w:rsid w:val="00321746"/>
    <w:rsid w:val="00321C0E"/>
    <w:rsid w:val="00322122"/>
    <w:rsid w:val="00323038"/>
    <w:rsid w:val="003238D4"/>
    <w:rsid w:val="00323E11"/>
    <w:rsid w:val="00324471"/>
    <w:rsid w:val="003246B3"/>
    <w:rsid w:val="00325993"/>
    <w:rsid w:val="00325B0F"/>
    <w:rsid w:val="00325FCD"/>
    <w:rsid w:val="00325FCE"/>
    <w:rsid w:val="003260C0"/>
    <w:rsid w:val="00330F6A"/>
    <w:rsid w:val="00332080"/>
    <w:rsid w:val="0033323A"/>
    <w:rsid w:val="003345A1"/>
    <w:rsid w:val="003348E6"/>
    <w:rsid w:val="003368F5"/>
    <w:rsid w:val="003374F3"/>
    <w:rsid w:val="00340DD0"/>
    <w:rsid w:val="00340E4E"/>
    <w:rsid w:val="003415F2"/>
    <w:rsid w:val="00342530"/>
    <w:rsid w:val="003433FD"/>
    <w:rsid w:val="00343E2F"/>
    <w:rsid w:val="00344432"/>
    <w:rsid w:val="00344440"/>
    <w:rsid w:val="0034469F"/>
    <w:rsid w:val="00344843"/>
    <w:rsid w:val="00344B9A"/>
    <w:rsid w:val="00345056"/>
    <w:rsid w:val="00345DD6"/>
    <w:rsid w:val="003462A9"/>
    <w:rsid w:val="003469FB"/>
    <w:rsid w:val="00350885"/>
    <w:rsid w:val="00350DC1"/>
    <w:rsid w:val="00350E23"/>
    <w:rsid w:val="0035125A"/>
    <w:rsid w:val="00351A5B"/>
    <w:rsid w:val="0035266D"/>
    <w:rsid w:val="00352707"/>
    <w:rsid w:val="00353E3D"/>
    <w:rsid w:val="00354C22"/>
    <w:rsid w:val="003559C9"/>
    <w:rsid w:val="00356229"/>
    <w:rsid w:val="00356781"/>
    <w:rsid w:val="00357EC7"/>
    <w:rsid w:val="00360996"/>
    <w:rsid w:val="00360C50"/>
    <w:rsid w:val="00362863"/>
    <w:rsid w:val="0036338F"/>
    <w:rsid w:val="00364A79"/>
    <w:rsid w:val="00366B00"/>
    <w:rsid w:val="00367DE3"/>
    <w:rsid w:val="00370DAB"/>
    <w:rsid w:val="00371ED7"/>
    <w:rsid w:val="00372242"/>
    <w:rsid w:val="00372266"/>
    <w:rsid w:val="00373831"/>
    <w:rsid w:val="00373DEF"/>
    <w:rsid w:val="00373F3D"/>
    <w:rsid w:val="003741DE"/>
    <w:rsid w:val="0037426E"/>
    <w:rsid w:val="00374C99"/>
    <w:rsid w:val="00376873"/>
    <w:rsid w:val="00376D0F"/>
    <w:rsid w:val="003776CD"/>
    <w:rsid w:val="003821FA"/>
    <w:rsid w:val="0038533E"/>
    <w:rsid w:val="00385DB2"/>
    <w:rsid w:val="00386B00"/>
    <w:rsid w:val="003904BB"/>
    <w:rsid w:val="00390C6C"/>
    <w:rsid w:val="00392289"/>
    <w:rsid w:val="00393D49"/>
    <w:rsid w:val="00395841"/>
    <w:rsid w:val="003969EA"/>
    <w:rsid w:val="003A1610"/>
    <w:rsid w:val="003A227E"/>
    <w:rsid w:val="003A28C8"/>
    <w:rsid w:val="003A428F"/>
    <w:rsid w:val="003A460B"/>
    <w:rsid w:val="003A5483"/>
    <w:rsid w:val="003A61B0"/>
    <w:rsid w:val="003A6423"/>
    <w:rsid w:val="003A7792"/>
    <w:rsid w:val="003B217C"/>
    <w:rsid w:val="003B3005"/>
    <w:rsid w:val="003B3F2D"/>
    <w:rsid w:val="003B453A"/>
    <w:rsid w:val="003B5131"/>
    <w:rsid w:val="003B538B"/>
    <w:rsid w:val="003B5BFD"/>
    <w:rsid w:val="003B6293"/>
    <w:rsid w:val="003B68DC"/>
    <w:rsid w:val="003B7191"/>
    <w:rsid w:val="003B746D"/>
    <w:rsid w:val="003B7570"/>
    <w:rsid w:val="003B7F84"/>
    <w:rsid w:val="003C16B7"/>
    <w:rsid w:val="003C30DE"/>
    <w:rsid w:val="003C3453"/>
    <w:rsid w:val="003C352E"/>
    <w:rsid w:val="003C3A4A"/>
    <w:rsid w:val="003C4314"/>
    <w:rsid w:val="003C48BC"/>
    <w:rsid w:val="003C4926"/>
    <w:rsid w:val="003C49F5"/>
    <w:rsid w:val="003C5D28"/>
    <w:rsid w:val="003C7301"/>
    <w:rsid w:val="003D05E6"/>
    <w:rsid w:val="003D0BF5"/>
    <w:rsid w:val="003D3121"/>
    <w:rsid w:val="003D3617"/>
    <w:rsid w:val="003D3A1D"/>
    <w:rsid w:val="003D4486"/>
    <w:rsid w:val="003D493C"/>
    <w:rsid w:val="003D4CB3"/>
    <w:rsid w:val="003D5CD7"/>
    <w:rsid w:val="003D6425"/>
    <w:rsid w:val="003D6891"/>
    <w:rsid w:val="003E0409"/>
    <w:rsid w:val="003E1BA9"/>
    <w:rsid w:val="003E2544"/>
    <w:rsid w:val="003E2D0F"/>
    <w:rsid w:val="003E4048"/>
    <w:rsid w:val="003E4334"/>
    <w:rsid w:val="003E5D72"/>
    <w:rsid w:val="003E6A2E"/>
    <w:rsid w:val="003E6ECF"/>
    <w:rsid w:val="003F14EA"/>
    <w:rsid w:val="003F18EC"/>
    <w:rsid w:val="003F1FD6"/>
    <w:rsid w:val="003F2D2E"/>
    <w:rsid w:val="003F4322"/>
    <w:rsid w:val="003F4AD9"/>
    <w:rsid w:val="003F5448"/>
    <w:rsid w:val="003F595A"/>
    <w:rsid w:val="003F7EB2"/>
    <w:rsid w:val="004001C9"/>
    <w:rsid w:val="00400A7C"/>
    <w:rsid w:val="00403BF6"/>
    <w:rsid w:val="00406536"/>
    <w:rsid w:val="00407F2D"/>
    <w:rsid w:val="00411599"/>
    <w:rsid w:val="00411A65"/>
    <w:rsid w:val="00412639"/>
    <w:rsid w:val="00412965"/>
    <w:rsid w:val="00413378"/>
    <w:rsid w:val="00413440"/>
    <w:rsid w:val="0041353C"/>
    <w:rsid w:val="00414125"/>
    <w:rsid w:val="004159AD"/>
    <w:rsid w:val="00415DA4"/>
    <w:rsid w:val="00416619"/>
    <w:rsid w:val="00416C00"/>
    <w:rsid w:val="00417D50"/>
    <w:rsid w:val="00417F93"/>
    <w:rsid w:val="0042072A"/>
    <w:rsid w:val="00422477"/>
    <w:rsid w:val="00422D7C"/>
    <w:rsid w:val="00423429"/>
    <w:rsid w:val="00427196"/>
    <w:rsid w:val="004271EF"/>
    <w:rsid w:val="00430276"/>
    <w:rsid w:val="00430738"/>
    <w:rsid w:val="00431C4A"/>
    <w:rsid w:val="004324EE"/>
    <w:rsid w:val="0043261E"/>
    <w:rsid w:val="00432C6E"/>
    <w:rsid w:val="00433645"/>
    <w:rsid w:val="004346B1"/>
    <w:rsid w:val="0043493C"/>
    <w:rsid w:val="00434C19"/>
    <w:rsid w:val="00435960"/>
    <w:rsid w:val="00435A78"/>
    <w:rsid w:val="004378DB"/>
    <w:rsid w:val="00440F5B"/>
    <w:rsid w:val="00440FF8"/>
    <w:rsid w:val="00441491"/>
    <w:rsid w:val="00441B7F"/>
    <w:rsid w:val="00441C61"/>
    <w:rsid w:val="004426EF"/>
    <w:rsid w:val="0044467F"/>
    <w:rsid w:val="00444C52"/>
    <w:rsid w:val="0044613D"/>
    <w:rsid w:val="0044632A"/>
    <w:rsid w:val="00446B4E"/>
    <w:rsid w:val="00447602"/>
    <w:rsid w:val="00447EA0"/>
    <w:rsid w:val="004501B2"/>
    <w:rsid w:val="0045136C"/>
    <w:rsid w:val="00452BCB"/>
    <w:rsid w:val="00453A5A"/>
    <w:rsid w:val="00454A8A"/>
    <w:rsid w:val="00455606"/>
    <w:rsid w:val="00456958"/>
    <w:rsid w:val="00460660"/>
    <w:rsid w:val="004622C7"/>
    <w:rsid w:val="0046594F"/>
    <w:rsid w:val="00466138"/>
    <w:rsid w:val="00467035"/>
    <w:rsid w:val="0046732A"/>
    <w:rsid w:val="00467875"/>
    <w:rsid w:val="00470176"/>
    <w:rsid w:val="00471F16"/>
    <w:rsid w:val="0047224C"/>
    <w:rsid w:val="00472321"/>
    <w:rsid w:val="0047247F"/>
    <w:rsid w:val="00475156"/>
    <w:rsid w:val="00475305"/>
    <w:rsid w:val="004766E7"/>
    <w:rsid w:val="00476E51"/>
    <w:rsid w:val="004771B7"/>
    <w:rsid w:val="00477722"/>
    <w:rsid w:val="00477EF6"/>
    <w:rsid w:val="004806A3"/>
    <w:rsid w:val="00481D27"/>
    <w:rsid w:val="00482404"/>
    <w:rsid w:val="0048242A"/>
    <w:rsid w:val="00483A78"/>
    <w:rsid w:val="00484078"/>
    <w:rsid w:val="004842EA"/>
    <w:rsid w:val="00484705"/>
    <w:rsid w:val="004864B1"/>
    <w:rsid w:val="0048754B"/>
    <w:rsid w:val="00487BCF"/>
    <w:rsid w:val="00490CD1"/>
    <w:rsid w:val="0049188E"/>
    <w:rsid w:val="00492E42"/>
    <w:rsid w:val="004931D1"/>
    <w:rsid w:val="004942A5"/>
    <w:rsid w:val="00494900"/>
    <w:rsid w:val="00495FF6"/>
    <w:rsid w:val="0049624D"/>
    <w:rsid w:val="004962A8"/>
    <w:rsid w:val="0049790B"/>
    <w:rsid w:val="00497D17"/>
    <w:rsid w:val="004A0AFC"/>
    <w:rsid w:val="004A29F8"/>
    <w:rsid w:val="004A3788"/>
    <w:rsid w:val="004A483D"/>
    <w:rsid w:val="004A58CB"/>
    <w:rsid w:val="004A64EF"/>
    <w:rsid w:val="004B0954"/>
    <w:rsid w:val="004B2174"/>
    <w:rsid w:val="004B285D"/>
    <w:rsid w:val="004B2C03"/>
    <w:rsid w:val="004B64F5"/>
    <w:rsid w:val="004C12CD"/>
    <w:rsid w:val="004C2BE1"/>
    <w:rsid w:val="004C2FA8"/>
    <w:rsid w:val="004C44C6"/>
    <w:rsid w:val="004C4552"/>
    <w:rsid w:val="004C4E35"/>
    <w:rsid w:val="004C583F"/>
    <w:rsid w:val="004D2A9F"/>
    <w:rsid w:val="004D2D72"/>
    <w:rsid w:val="004D41DC"/>
    <w:rsid w:val="004D5044"/>
    <w:rsid w:val="004D6DA0"/>
    <w:rsid w:val="004E012C"/>
    <w:rsid w:val="004E0228"/>
    <w:rsid w:val="004E0419"/>
    <w:rsid w:val="004E0953"/>
    <w:rsid w:val="004E1397"/>
    <w:rsid w:val="004E18BD"/>
    <w:rsid w:val="004E18C2"/>
    <w:rsid w:val="004E429E"/>
    <w:rsid w:val="004E4691"/>
    <w:rsid w:val="004E48F1"/>
    <w:rsid w:val="004E4EC4"/>
    <w:rsid w:val="004E5DBD"/>
    <w:rsid w:val="004E5E1C"/>
    <w:rsid w:val="004E5F51"/>
    <w:rsid w:val="004F00DC"/>
    <w:rsid w:val="004F1939"/>
    <w:rsid w:val="004F2827"/>
    <w:rsid w:val="004F32BB"/>
    <w:rsid w:val="004F3AE9"/>
    <w:rsid w:val="004F5AF2"/>
    <w:rsid w:val="004F64EF"/>
    <w:rsid w:val="004F74D0"/>
    <w:rsid w:val="00502C67"/>
    <w:rsid w:val="00502DDA"/>
    <w:rsid w:val="00504B9C"/>
    <w:rsid w:val="00506BE0"/>
    <w:rsid w:val="0050767F"/>
    <w:rsid w:val="00507E46"/>
    <w:rsid w:val="00510447"/>
    <w:rsid w:val="0051046E"/>
    <w:rsid w:val="0051067E"/>
    <w:rsid w:val="005120E3"/>
    <w:rsid w:val="005121AA"/>
    <w:rsid w:val="005129DD"/>
    <w:rsid w:val="00512E9D"/>
    <w:rsid w:val="005139CD"/>
    <w:rsid w:val="005141C2"/>
    <w:rsid w:val="005147C7"/>
    <w:rsid w:val="00515DEE"/>
    <w:rsid w:val="0051674D"/>
    <w:rsid w:val="00516CC9"/>
    <w:rsid w:val="00516E86"/>
    <w:rsid w:val="0051799C"/>
    <w:rsid w:val="00520727"/>
    <w:rsid w:val="00520D51"/>
    <w:rsid w:val="0052124D"/>
    <w:rsid w:val="0052452D"/>
    <w:rsid w:val="00524DB0"/>
    <w:rsid w:val="0052621F"/>
    <w:rsid w:val="00527312"/>
    <w:rsid w:val="005275C6"/>
    <w:rsid w:val="005305DC"/>
    <w:rsid w:val="00531E51"/>
    <w:rsid w:val="00532206"/>
    <w:rsid w:val="005325E1"/>
    <w:rsid w:val="005343A7"/>
    <w:rsid w:val="00534519"/>
    <w:rsid w:val="0053551A"/>
    <w:rsid w:val="00535AA5"/>
    <w:rsid w:val="00536390"/>
    <w:rsid w:val="00536F13"/>
    <w:rsid w:val="005376BB"/>
    <w:rsid w:val="0054038F"/>
    <w:rsid w:val="00540942"/>
    <w:rsid w:val="00541307"/>
    <w:rsid w:val="00542D4B"/>
    <w:rsid w:val="00543070"/>
    <w:rsid w:val="005439E6"/>
    <w:rsid w:val="0054522D"/>
    <w:rsid w:val="005455B2"/>
    <w:rsid w:val="005458F3"/>
    <w:rsid w:val="00547EB3"/>
    <w:rsid w:val="005510C6"/>
    <w:rsid w:val="005518EA"/>
    <w:rsid w:val="00560422"/>
    <w:rsid w:val="0056102D"/>
    <w:rsid w:val="00561B78"/>
    <w:rsid w:val="005642F2"/>
    <w:rsid w:val="00565696"/>
    <w:rsid w:val="005656FD"/>
    <w:rsid w:val="005659C6"/>
    <w:rsid w:val="005665E1"/>
    <w:rsid w:val="00567978"/>
    <w:rsid w:val="005724F3"/>
    <w:rsid w:val="005727DE"/>
    <w:rsid w:val="00572D48"/>
    <w:rsid w:val="00575E92"/>
    <w:rsid w:val="00576992"/>
    <w:rsid w:val="005810DB"/>
    <w:rsid w:val="0058288D"/>
    <w:rsid w:val="00582BF6"/>
    <w:rsid w:val="00583030"/>
    <w:rsid w:val="005847E1"/>
    <w:rsid w:val="00584F80"/>
    <w:rsid w:val="005857B3"/>
    <w:rsid w:val="005916C6"/>
    <w:rsid w:val="00591A5E"/>
    <w:rsid w:val="00593FF9"/>
    <w:rsid w:val="00595716"/>
    <w:rsid w:val="00595E77"/>
    <w:rsid w:val="0059631C"/>
    <w:rsid w:val="005A1678"/>
    <w:rsid w:val="005A2472"/>
    <w:rsid w:val="005A25F4"/>
    <w:rsid w:val="005A2B9B"/>
    <w:rsid w:val="005A5711"/>
    <w:rsid w:val="005A7D09"/>
    <w:rsid w:val="005B05F7"/>
    <w:rsid w:val="005B0E47"/>
    <w:rsid w:val="005B1117"/>
    <w:rsid w:val="005B18D7"/>
    <w:rsid w:val="005B5E29"/>
    <w:rsid w:val="005B6230"/>
    <w:rsid w:val="005B6A47"/>
    <w:rsid w:val="005B73BB"/>
    <w:rsid w:val="005B7642"/>
    <w:rsid w:val="005B7829"/>
    <w:rsid w:val="005C12C4"/>
    <w:rsid w:val="005C1AD4"/>
    <w:rsid w:val="005C2CFF"/>
    <w:rsid w:val="005C2F23"/>
    <w:rsid w:val="005C39EA"/>
    <w:rsid w:val="005C3BEF"/>
    <w:rsid w:val="005C3F31"/>
    <w:rsid w:val="005C464F"/>
    <w:rsid w:val="005D0B36"/>
    <w:rsid w:val="005D3662"/>
    <w:rsid w:val="005D382E"/>
    <w:rsid w:val="005D4811"/>
    <w:rsid w:val="005D4F37"/>
    <w:rsid w:val="005D503E"/>
    <w:rsid w:val="005D7421"/>
    <w:rsid w:val="005D7638"/>
    <w:rsid w:val="005E019C"/>
    <w:rsid w:val="005E0683"/>
    <w:rsid w:val="005E077D"/>
    <w:rsid w:val="005E0B2E"/>
    <w:rsid w:val="005E1529"/>
    <w:rsid w:val="005E3230"/>
    <w:rsid w:val="005E4478"/>
    <w:rsid w:val="005E5E75"/>
    <w:rsid w:val="005E704F"/>
    <w:rsid w:val="005F185B"/>
    <w:rsid w:val="005F211D"/>
    <w:rsid w:val="005F2EEE"/>
    <w:rsid w:val="005F451E"/>
    <w:rsid w:val="005F4DFA"/>
    <w:rsid w:val="005F5053"/>
    <w:rsid w:val="005F6444"/>
    <w:rsid w:val="005F725C"/>
    <w:rsid w:val="00601759"/>
    <w:rsid w:val="006018C6"/>
    <w:rsid w:val="00602645"/>
    <w:rsid w:val="00602B5E"/>
    <w:rsid w:val="00606B5B"/>
    <w:rsid w:val="00606C0F"/>
    <w:rsid w:val="00607A60"/>
    <w:rsid w:val="0061130D"/>
    <w:rsid w:val="00613B77"/>
    <w:rsid w:val="00613E2B"/>
    <w:rsid w:val="00614B33"/>
    <w:rsid w:val="0062007D"/>
    <w:rsid w:val="006209AE"/>
    <w:rsid w:val="00622E79"/>
    <w:rsid w:val="00624203"/>
    <w:rsid w:val="00624BE5"/>
    <w:rsid w:val="00626B02"/>
    <w:rsid w:val="006275D5"/>
    <w:rsid w:val="00627B2E"/>
    <w:rsid w:val="0063059F"/>
    <w:rsid w:val="0063077B"/>
    <w:rsid w:val="0063095B"/>
    <w:rsid w:val="006336CD"/>
    <w:rsid w:val="00633815"/>
    <w:rsid w:val="0063440A"/>
    <w:rsid w:val="006351BC"/>
    <w:rsid w:val="00637ACB"/>
    <w:rsid w:val="006406EA"/>
    <w:rsid w:val="00640A80"/>
    <w:rsid w:val="00641343"/>
    <w:rsid w:val="006417AA"/>
    <w:rsid w:val="00641826"/>
    <w:rsid w:val="006451C9"/>
    <w:rsid w:val="006458E8"/>
    <w:rsid w:val="00645C6F"/>
    <w:rsid w:val="006472D6"/>
    <w:rsid w:val="006526C6"/>
    <w:rsid w:val="00653B0E"/>
    <w:rsid w:val="00657C3E"/>
    <w:rsid w:val="006604CF"/>
    <w:rsid w:val="006606FE"/>
    <w:rsid w:val="00661B4D"/>
    <w:rsid w:val="006631CA"/>
    <w:rsid w:val="006640AF"/>
    <w:rsid w:val="006643BD"/>
    <w:rsid w:val="00664505"/>
    <w:rsid w:val="006645B0"/>
    <w:rsid w:val="00665408"/>
    <w:rsid w:val="0066666F"/>
    <w:rsid w:val="00667576"/>
    <w:rsid w:val="00670D02"/>
    <w:rsid w:val="0067156F"/>
    <w:rsid w:val="00671C69"/>
    <w:rsid w:val="0067252E"/>
    <w:rsid w:val="0067296C"/>
    <w:rsid w:val="0067354A"/>
    <w:rsid w:val="0067397B"/>
    <w:rsid w:val="006739A4"/>
    <w:rsid w:val="00673B7F"/>
    <w:rsid w:val="00673D10"/>
    <w:rsid w:val="00674653"/>
    <w:rsid w:val="006750EF"/>
    <w:rsid w:val="00677B4A"/>
    <w:rsid w:val="00681EEC"/>
    <w:rsid w:val="006822C5"/>
    <w:rsid w:val="0068270B"/>
    <w:rsid w:val="00682FDE"/>
    <w:rsid w:val="006858C1"/>
    <w:rsid w:val="00685D19"/>
    <w:rsid w:val="006876E0"/>
    <w:rsid w:val="00687B40"/>
    <w:rsid w:val="00690227"/>
    <w:rsid w:val="00690CC7"/>
    <w:rsid w:val="00690D2D"/>
    <w:rsid w:val="00690F41"/>
    <w:rsid w:val="00692087"/>
    <w:rsid w:val="006925C5"/>
    <w:rsid w:val="00692D51"/>
    <w:rsid w:val="0069387C"/>
    <w:rsid w:val="00693A44"/>
    <w:rsid w:val="00693BA5"/>
    <w:rsid w:val="00694040"/>
    <w:rsid w:val="00694923"/>
    <w:rsid w:val="00696792"/>
    <w:rsid w:val="006975EE"/>
    <w:rsid w:val="00697E4E"/>
    <w:rsid w:val="006A095C"/>
    <w:rsid w:val="006A3703"/>
    <w:rsid w:val="006A4245"/>
    <w:rsid w:val="006A5E88"/>
    <w:rsid w:val="006A5ECE"/>
    <w:rsid w:val="006A65E9"/>
    <w:rsid w:val="006A68F5"/>
    <w:rsid w:val="006A6E7C"/>
    <w:rsid w:val="006A7CCC"/>
    <w:rsid w:val="006A7DB0"/>
    <w:rsid w:val="006A7EAB"/>
    <w:rsid w:val="006B0469"/>
    <w:rsid w:val="006B0872"/>
    <w:rsid w:val="006B0EB4"/>
    <w:rsid w:val="006B0F73"/>
    <w:rsid w:val="006B17B0"/>
    <w:rsid w:val="006B22DD"/>
    <w:rsid w:val="006B2632"/>
    <w:rsid w:val="006B273C"/>
    <w:rsid w:val="006B3CFD"/>
    <w:rsid w:val="006B4576"/>
    <w:rsid w:val="006B6748"/>
    <w:rsid w:val="006C18B6"/>
    <w:rsid w:val="006C2860"/>
    <w:rsid w:val="006C2D61"/>
    <w:rsid w:val="006C4637"/>
    <w:rsid w:val="006C4802"/>
    <w:rsid w:val="006C4E31"/>
    <w:rsid w:val="006C52F2"/>
    <w:rsid w:val="006C6BA6"/>
    <w:rsid w:val="006D0F86"/>
    <w:rsid w:val="006D18BB"/>
    <w:rsid w:val="006D19F0"/>
    <w:rsid w:val="006D34EA"/>
    <w:rsid w:val="006D3919"/>
    <w:rsid w:val="006D4D23"/>
    <w:rsid w:val="006D6CEE"/>
    <w:rsid w:val="006E04FC"/>
    <w:rsid w:val="006E0CD5"/>
    <w:rsid w:val="006E1D1B"/>
    <w:rsid w:val="006E1E91"/>
    <w:rsid w:val="006E33CA"/>
    <w:rsid w:val="006E3783"/>
    <w:rsid w:val="006E4791"/>
    <w:rsid w:val="006E6389"/>
    <w:rsid w:val="006E63F6"/>
    <w:rsid w:val="006E684B"/>
    <w:rsid w:val="006E6A46"/>
    <w:rsid w:val="006E71DA"/>
    <w:rsid w:val="006E76DC"/>
    <w:rsid w:val="006E7E66"/>
    <w:rsid w:val="006F03A2"/>
    <w:rsid w:val="006F06B7"/>
    <w:rsid w:val="006F11C6"/>
    <w:rsid w:val="006F1499"/>
    <w:rsid w:val="006F2095"/>
    <w:rsid w:val="006F29B9"/>
    <w:rsid w:val="006F29CB"/>
    <w:rsid w:val="006F436E"/>
    <w:rsid w:val="006F44FB"/>
    <w:rsid w:val="006F46C1"/>
    <w:rsid w:val="006F54F3"/>
    <w:rsid w:val="006F591C"/>
    <w:rsid w:val="006F5B91"/>
    <w:rsid w:val="006F5FBD"/>
    <w:rsid w:val="006F7002"/>
    <w:rsid w:val="006F7804"/>
    <w:rsid w:val="00700C76"/>
    <w:rsid w:val="00700C84"/>
    <w:rsid w:val="00702078"/>
    <w:rsid w:val="007028F2"/>
    <w:rsid w:val="00707270"/>
    <w:rsid w:val="007076D1"/>
    <w:rsid w:val="00707E27"/>
    <w:rsid w:val="00707EAB"/>
    <w:rsid w:val="007101C5"/>
    <w:rsid w:val="00711A2C"/>
    <w:rsid w:val="00711F43"/>
    <w:rsid w:val="00712172"/>
    <w:rsid w:val="00714414"/>
    <w:rsid w:val="00715622"/>
    <w:rsid w:val="00715E4E"/>
    <w:rsid w:val="00715ECC"/>
    <w:rsid w:val="0071663D"/>
    <w:rsid w:val="00717696"/>
    <w:rsid w:val="00720831"/>
    <w:rsid w:val="00720F95"/>
    <w:rsid w:val="00721DE3"/>
    <w:rsid w:val="00723209"/>
    <w:rsid w:val="00724174"/>
    <w:rsid w:val="00725CAD"/>
    <w:rsid w:val="00727BF8"/>
    <w:rsid w:val="00727F93"/>
    <w:rsid w:val="00730022"/>
    <w:rsid w:val="00730DFA"/>
    <w:rsid w:val="0073176C"/>
    <w:rsid w:val="00732AA9"/>
    <w:rsid w:val="0073396A"/>
    <w:rsid w:val="0073457A"/>
    <w:rsid w:val="00734644"/>
    <w:rsid w:val="00734CDC"/>
    <w:rsid w:val="0073611A"/>
    <w:rsid w:val="007373FC"/>
    <w:rsid w:val="00737DD9"/>
    <w:rsid w:val="00740541"/>
    <w:rsid w:val="00741D2E"/>
    <w:rsid w:val="00742B3A"/>
    <w:rsid w:val="00742D47"/>
    <w:rsid w:val="0074338E"/>
    <w:rsid w:val="0074357A"/>
    <w:rsid w:val="0074616B"/>
    <w:rsid w:val="00746543"/>
    <w:rsid w:val="00747FF4"/>
    <w:rsid w:val="00750491"/>
    <w:rsid w:val="00750933"/>
    <w:rsid w:val="0075156E"/>
    <w:rsid w:val="00751D1E"/>
    <w:rsid w:val="00752477"/>
    <w:rsid w:val="00752A05"/>
    <w:rsid w:val="00752BE6"/>
    <w:rsid w:val="00753220"/>
    <w:rsid w:val="00753BCD"/>
    <w:rsid w:val="00753EC9"/>
    <w:rsid w:val="007541E1"/>
    <w:rsid w:val="00754350"/>
    <w:rsid w:val="00756290"/>
    <w:rsid w:val="0075636E"/>
    <w:rsid w:val="0075648F"/>
    <w:rsid w:val="007574A8"/>
    <w:rsid w:val="00757FCC"/>
    <w:rsid w:val="00760AEA"/>
    <w:rsid w:val="00760CBA"/>
    <w:rsid w:val="00762193"/>
    <w:rsid w:val="00766946"/>
    <w:rsid w:val="00766AE2"/>
    <w:rsid w:val="007677F9"/>
    <w:rsid w:val="00770683"/>
    <w:rsid w:val="00770DA3"/>
    <w:rsid w:val="007710A2"/>
    <w:rsid w:val="00771A10"/>
    <w:rsid w:val="00772A01"/>
    <w:rsid w:val="007731A6"/>
    <w:rsid w:val="0077345A"/>
    <w:rsid w:val="0077416D"/>
    <w:rsid w:val="00774316"/>
    <w:rsid w:val="00774938"/>
    <w:rsid w:val="00774B9E"/>
    <w:rsid w:val="00775D58"/>
    <w:rsid w:val="00776B40"/>
    <w:rsid w:val="007770B7"/>
    <w:rsid w:val="00777556"/>
    <w:rsid w:val="00781785"/>
    <w:rsid w:val="0078222C"/>
    <w:rsid w:val="007832CF"/>
    <w:rsid w:val="00783514"/>
    <w:rsid w:val="00784BF0"/>
    <w:rsid w:val="00785337"/>
    <w:rsid w:val="007869D3"/>
    <w:rsid w:val="00790556"/>
    <w:rsid w:val="0079094C"/>
    <w:rsid w:val="00791A91"/>
    <w:rsid w:val="0079277F"/>
    <w:rsid w:val="00794D79"/>
    <w:rsid w:val="00797A9C"/>
    <w:rsid w:val="00797CAC"/>
    <w:rsid w:val="007A019D"/>
    <w:rsid w:val="007A0ECE"/>
    <w:rsid w:val="007A16BD"/>
    <w:rsid w:val="007A2CCF"/>
    <w:rsid w:val="007A358B"/>
    <w:rsid w:val="007A492D"/>
    <w:rsid w:val="007A4EF7"/>
    <w:rsid w:val="007A5542"/>
    <w:rsid w:val="007A5A21"/>
    <w:rsid w:val="007A6CB6"/>
    <w:rsid w:val="007A72B1"/>
    <w:rsid w:val="007B0E38"/>
    <w:rsid w:val="007B0E7A"/>
    <w:rsid w:val="007B1C40"/>
    <w:rsid w:val="007B32FB"/>
    <w:rsid w:val="007B3878"/>
    <w:rsid w:val="007B4AB5"/>
    <w:rsid w:val="007B6BE3"/>
    <w:rsid w:val="007B761D"/>
    <w:rsid w:val="007B7A84"/>
    <w:rsid w:val="007B7D98"/>
    <w:rsid w:val="007C1420"/>
    <w:rsid w:val="007C3873"/>
    <w:rsid w:val="007C6348"/>
    <w:rsid w:val="007C7549"/>
    <w:rsid w:val="007D087D"/>
    <w:rsid w:val="007D1532"/>
    <w:rsid w:val="007D16B0"/>
    <w:rsid w:val="007D3965"/>
    <w:rsid w:val="007D7528"/>
    <w:rsid w:val="007E09B7"/>
    <w:rsid w:val="007E132B"/>
    <w:rsid w:val="007E1449"/>
    <w:rsid w:val="007E20E1"/>
    <w:rsid w:val="007E27CC"/>
    <w:rsid w:val="007E33B2"/>
    <w:rsid w:val="007E361E"/>
    <w:rsid w:val="007E3952"/>
    <w:rsid w:val="007E3C35"/>
    <w:rsid w:val="007E4FAA"/>
    <w:rsid w:val="007E5240"/>
    <w:rsid w:val="007E598F"/>
    <w:rsid w:val="007E5E33"/>
    <w:rsid w:val="007E6B1C"/>
    <w:rsid w:val="007E6F62"/>
    <w:rsid w:val="007F0CB4"/>
    <w:rsid w:val="007F0D7D"/>
    <w:rsid w:val="007F2978"/>
    <w:rsid w:val="007F54D3"/>
    <w:rsid w:val="007F602A"/>
    <w:rsid w:val="007F6084"/>
    <w:rsid w:val="007F78CE"/>
    <w:rsid w:val="008010FF"/>
    <w:rsid w:val="00801643"/>
    <w:rsid w:val="00801845"/>
    <w:rsid w:val="00802DF9"/>
    <w:rsid w:val="00803F38"/>
    <w:rsid w:val="00803FD7"/>
    <w:rsid w:val="00804116"/>
    <w:rsid w:val="0080425F"/>
    <w:rsid w:val="008046C5"/>
    <w:rsid w:val="00804CEE"/>
    <w:rsid w:val="008051C6"/>
    <w:rsid w:val="00805CAA"/>
    <w:rsid w:val="00806072"/>
    <w:rsid w:val="0080700C"/>
    <w:rsid w:val="00810E9B"/>
    <w:rsid w:val="0081178C"/>
    <w:rsid w:val="00812243"/>
    <w:rsid w:val="00814370"/>
    <w:rsid w:val="0081437A"/>
    <w:rsid w:val="0081464F"/>
    <w:rsid w:val="00816A32"/>
    <w:rsid w:val="00817583"/>
    <w:rsid w:val="008178F3"/>
    <w:rsid w:val="00817C4A"/>
    <w:rsid w:val="00821511"/>
    <w:rsid w:val="008216EA"/>
    <w:rsid w:val="00821E25"/>
    <w:rsid w:val="00822904"/>
    <w:rsid w:val="00822AA6"/>
    <w:rsid w:val="0082306D"/>
    <w:rsid w:val="0082419C"/>
    <w:rsid w:val="00824684"/>
    <w:rsid w:val="00825F4B"/>
    <w:rsid w:val="00826FD0"/>
    <w:rsid w:val="00827608"/>
    <w:rsid w:val="008301A1"/>
    <w:rsid w:val="0083042A"/>
    <w:rsid w:val="00832BA4"/>
    <w:rsid w:val="00832E05"/>
    <w:rsid w:val="00832E86"/>
    <w:rsid w:val="00833A7D"/>
    <w:rsid w:val="00833E31"/>
    <w:rsid w:val="00834B6F"/>
    <w:rsid w:val="008351A3"/>
    <w:rsid w:val="0083588A"/>
    <w:rsid w:val="0084031E"/>
    <w:rsid w:val="00840BF6"/>
    <w:rsid w:val="00841E5D"/>
    <w:rsid w:val="0084281C"/>
    <w:rsid w:val="00842E15"/>
    <w:rsid w:val="008438A0"/>
    <w:rsid w:val="00843E11"/>
    <w:rsid w:val="00846A4E"/>
    <w:rsid w:val="00847183"/>
    <w:rsid w:val="00852029"/>
    <w:rsid w:val="00852B2E"/>
    <w:rsid w:val="0085349E"/>
    <w:rsid w:val="00853B2C"/>
    <w:rsid w:val="0085548F"/>
    <w:rsid w:val="00855A0B"/>
    <w:rsid w:val="00855AC2"/>
    <w:rsid w:val="008565FC"/>
    <w:rsid w:val="00860F58"/>
    <w:rsid w:val="00862516"/>
    <w:rsid w:val="00862F69"/>
    <w:rsid w:val="00864DFA"/>
    <w:rsid w:val="00865367"/>
    <w:rsid w:val="0086538C"/>
    <w:rsid w:val="0086544C"/>
    <w:rsid w:val="00865E99"/>
    <w:rsid w:val="008673A8"/>
    <w:rsid w:val="00871295"/>
    <w:rsid w:val="00871693"/>
    <w:rsid w:val="00872795"/>
    <w:rsid w:val="00872C54"/>
    <w:rsid w:val="008749E0"/>
    <w:rsid w:val="00875CE9"/>
    <w:rsid w:val="008760AB"/>
    <w:rsid w:val="00877108"/>
    <w:rsid w:val="00877A82"/>
    <w:rsid w:val="008822FE"/>
    <w:rsid w:val="008824F6"/>
    <w:rsid w:val="00882D9D"/>
    <w:rsid w:val="00883616"/>
    <w:rsid w:val="00883E3C"/>
    <w:rsid w:val="00884BEA"/>
    <w:rsid w:val="00885EAA"/>
    <w:rsid w:val="008907B8"/>
    <w:rsid w:val="00890D35"/>
    <w:rsid w:val="00892062"/>
    <w:rsid w:val="0089287E"/>
    <w:rsid w:val="00893ABC"/>
    <w:rsid w:val="0089609C"/>
    <w:rsid w:val="0089615F"/>
    <w:rsid w:val="00896D84"/>
    <w:rsid w:val="008A08C3"/>
    <w:rsid w:val="008A1B5F"/>
    <w:rsid w:val="008A2596"/>
    <w:rsid w:val="008A2643"/>
    <w:rsid w:val="008A2DA5"/>
    <w:rsid w:val="008A302B"/>
    <w:rsid w:val="008A4734"/>
    <w:rsid w:val="008A4AF9"/>
    <w:rsid w:val="008A4BBE"/>
    <w:rsid w:val="008A4ECA"/>
    <w:rsid w:val="008A50AF"/>
    <w:rsid w:val="008A520E"/>
    <w:rsid w:val="008A526A"/>
    <w:rsid w:val="008A61D5"/>
    <w:rsid w:val="008A72BF"/>
    <w:rsid w:val="008B0319"/>
    <w:rsid w:val="008B154B"/>
    <w:rsid w:val="008B257D"/>
    <w:rsid w:val="008B379F"/>
    <w:rsid w:val="008B620A"/>
    <w:rsid w:val="008C2B69"/>
    <w:rsid w:val="008C4004"/>
    <w:rsid w:val="008C4F0C"/>
    <w:rsid w:val="008C52BE"/>
    <w:rsid w:val="008C53DD"/>
    <w:rsid w:val="008C5B44"/>
    <w:rsid w:val="008C5E44"/>
    <w:rsid w:val="008C5FF7"/>
    <w:rsid w:val="008C6149"/>
    <w:rsid w:val="008C66F7"/>
    <w:rsid w:val="008C7C3A"/>
    <w:rsid w:val="008D067C"/>
    <w:rsid w:val="008D0A2E"/>
    <w:rsid w:val="008D2103"/>
    <w:rsid w:val="008D2153"/>
    <w:rsid w:val="008D25FB"/>
    <w:rsid w:val="008D3010"/>
    <w:rsid w:val="008D3C46"/>
    <w:rsid w:val="008D522D"/>
    <w:rsid w:val="008D552D"/>
    <w:rsid w:val="008D5564"/>
    <w:rsid w:val="008D643A"/>
    <w:rsid w:val="008D6DD9"/>
    <w:rsid w:val="008D7E6A"/>
    <w:rsid w:val="008E0D03"/>
    <w:rsid w:val="008E1A0B"/>
    <w:rsid w:val="008E2439"/>
    <w:rsid w:val="008E2F4B"/>
    <w:rsid w:val="008E4291"/>
    <w:rsid w:val="008E459E"/>
    <w:rsid w:val="008E59C7"/>
    <w:rsid w:val="008E5B1E"/>
    <w:rsid w:val="008E67FB"/>
    <w:rsid w:val="008E682F"/>
    <w:rsid w:val="008E7ADF"/>
    <w:rsid w:val="008F0D6F"/>
    <w:rsid w:val="008F1CEC"/>
    <w:rsid w:val="008F2EEB"/>
    <w:rsid w:val="008F3A5D"/>
    <w:rsid w:val="008F490B"/>
    <w:rsid w:val="008F5047"/>
    <w:rsid w:val="008F65AB"/>
    <w:rsid w:val="008F6A55"/>
    <w:rsid w:val="0090068A"/>
    <w:rsid w:val="0090121A"/>
    <w:rsid w:val="00901B5D"/>
    <w:rsid w:val="00901C26"/>
    <w:rsid w:val="00901EC4"/>
    <w:rsid w:val="009028BE"/>
    <w:rsid w:val="0090294C"/>
    <w:rsid w:val="00902B70"/>
    <w:rsid w:val="00904F83"/>
    <w:rsid w:val="00905E0C"/>
    <w:rsid w:val="009065B6"/>
    <w:rsid w:val="009070B4"/>
    <w:rsid w:val="009074FC"/>
    <w:rsid w:val="00910CE7"/>
    <w:rsid w:val="009110C5"/>
    <w:rsid w:val="009116F7"/>
    <w:rsid w:val="009137E4"/>
    <w:rsid w:val="009145A3"/>
    <w:rsid w:val="009145F8"/>
    <w:rsid w:val="009146A7"/>
    <w:rsid w:val="00914F57"/>
    <w:rsid w:val="00914F60"/>
    <w:rsid w:val="009160D3"/>
    <w:rsid w:val="009177ED"/>
    <w:rsid w:val="0092051F"/>
    <w:rsid w:val="009220F3"/>
    <w:rsid w:val="00922199"/>
    <w:rsid w:val="00923128"/>
    <w:rsid w:val="00924AB7"/>
    <w:rsid w:val="0092581C"/>
    <w:rsid w:val="00925EC2"/>
    <w:rsid w:val="009275C7"/>
    <w:rsid w:val="009301F7"/>
    <w:rsid w:val="00930D8F"/>
    <w:rsid w:val="00931D54"/>
    <w:rsid w:val="00932099"/>
    <w:rsid w:val="0093484A"/>
    <w:rsid w:val="009371EA"/>
    <w:rsid w:val="009375CF"/>
    <w:rsid w:val="009376A5"/>
    <w:rsid w:val="00937816"/>
    <w:rsid w:val="00940B99"/>
    <w:rsid w:val="009414C9"/>
    <w:rsid w:val="00941BAE"/>
    <w:rsid w:val="009423FF"/>
    <w:rsid w:val="009440F5"/>
    <w:rsid w:val="00944AAA"/>
    <w:rsid w:val="00945FED"/>
    <w:rsid w:val="00946D1E"/>
    <w:rsid w:val="0094715C"/>
    <w:rsid w:val="0094777B"/>
    <w:rsid w:val="00951CBE"/>
    <w:rsid w:val="00952315"/>
    <w:rsid w:val="0095394F"/>
    <w:rsid w:val="00954F45"/>
    <w:rsid w:val="00955AF9"/>
    <w:rsid w:val="00957C77"/>
    <w:rsid w:val="00962857"/>
    <w:rsid w:val="00962ED7"/>
    <w:rsid w:val="00963548"/>
    <w:rsid w:val="0096392F"/>
    <w:rsid w:val="00963988"/>
    <w:rsid w:val="009639D3"/>
    <w:rsid w:val="00964354"/>
    <w:rsid w:val="0096436F"/>
    <w:rsid w:val="00964F36"/>
    <w:rsid w:val="00966432"/>
    <w:rsid w:val="00967541"/>
    <w:rsid w:val="009705C0"/>
    <w:rsid w:val="009717B6"/>
    <w:rsid w:val="0097326D"/>
    <w:rsid w:val="00974EC5"/>
    <w:rsid w:val="00975B5D"/>
    <w:rsid w:val="00975E26"/>
    <w:rsid w:val="00975F95"/>
    <w:rsid w:val="00975FC5"/>
    <w:rsid w:val="009771B5"/>
    <w:rsid w:val="00977320"/>
    <w:rsid w:val="009835D1"/>
    <w:rsid w:val="00983ED5"/>
    <w:rsid w:val="009848A8"/>
    <w:rsid w:val="0098499A"/>
    <w:rsid w:val="009860EA"/>
    <w:rsid w:val="0098767B"/>
    <w:rsid w:val="00987F23"/>
    <w:rsid w:val="00991BEA"/>
    <w:rsid w:val="00992839"/>
    <w:rsid w:val="00994C97"/>
    <w:rsid w:val="00996108"/>
    <w:rsid w:val="009964F7"/>
    <w:rsid w:val="00996897"/>
    <w:rsid w:val="00996E6A"/>
    <w:rsid w:val="009A1F33"/>
    <w:rsid w:val="009A3A88"/>
    <w:rsid w:val="009A4BE6"/>
    <w:rsid w:val="009A51BB"/>
    <w:rsid w:val="009A56B7"/>
    <w:rsid w:val="009A6000"/>
    <w:rsid w:val="009A6DC4"/>
    <w:rsid w:val="009A7937"/>
    <w:rsid w:val="009B0503"/>
    <w:rsid w:val="009B0804"/>
    <w:rsid w:val="009B0881"/>
    <w:rsid w:val="009B08BC"/>
    <w:rsid w:val="009B1E0D"/>
    <w:rsid w:val="009B260E"/>
    <w:rsid w:val="009B3B42"/>
    <w:rsid w:val="009B4848"/>
    <w:rsid w:val="009B57FB"/>
    <w:rsid w:val="009B5F90"/>
    <w:rsid w:val="009C1C65"/>
    <w:rsid w:val="009C229B"/>
    <w:rsid w:val="009C2EB5"/>
    <w:rsid w:val="009C49F8"/>
    <w:rsid w:val="009C68C4"/>
    <w:rsid w:val="009C71B7"/>
    <w:rsid w:val="009C7517"/>
    <w:rsid w:val="009C7D6D"/>
    <w:rsid w:val="009D124C"/>
    <w:rsid w:val="009D2129"/>
    <w:rsid w:val="009D4E32"/>
    <w:rsid w:val="009D5F36"/>
    <w:rsid w:val="009D6732"/>
    <w:rsid w:val="009E1048"/>
    <w:rsid w:val="009E2EC9"/>
    <w:rsid w:val="009E3970"/>
    <w:rsid w:val="009E491A"/>
    <w:rsid w:val="009E5044"/>
    <w:rsid w:val="009E515B"/>
    <w:rsid w:val="009E710D"/>
    <w:rsid w:val="009F0B89"/>
    <w:rsid w:val="009F1457"/>
    <w:rsid w:val="009F153D"/>
    <w:rsid w:val="009F1994"/>
    <w:rsid w:val="009F1CE6"/>
    <w:rsid w:val="009F30FA"/>
    <w:rsid w:val="009F4ECE"/>
    <w:rsid w:val="009F4F8C"/>
    <w:rsid w:val="009F4FEF"/>
    <w:rsid w:val="009F5A6B"/>
    <w:rsid w:val="009F77AA"/>
    <w:rsid w:val="00A001E9"/>
    <w:rsid w:val="00A006E2"/>
    <w:rsid w:val="00A00B05"/>
    <w:rsid w:val="00A02300"/>
    <w:rsid w:val="00A02FAB"/>
    <w:rsid w:val="00A03900"/>
    <w:rsid w:val="00A04267"/>
    <w:rsid w:val="00A05BAE"/>
    <w:rsid w:val="00A05D8F"/>
    <w:rsid w:val="00A06985"/>
    <w:rsid w:val="00A075F2"/>
    <w:rsid w:val="00A10605"/>
    <w:rsid w:val="00A10615"/>
    <w:rsid w:val="00A14972"/>
    <w:rsid w:val="00A1593A"/>
    <w:rsid w:val="00A16172"/>
    <w:rsid w:val="00A168BA"/>
    <w:rsid w:val="00A1797E"/>
    <w:rsid w:val="00A20145"/>
    <w:rsid w:val="00A208E7"/>
    <w:rsid w:val="00A2285B"/>
    <w:rsid w:val="00A2491C"/>
    <w:rsid w:val="00A24B0D"/>
    <w:rsid w:val="00A24DF8"/>
    <w:rsid w:val="00A24EE6"/>
    <w:rsid w:val="00A25438"/>
    <w:rsid w:val="00A25616"/>
    <w:rsid w:val="00A27BC6"/>
    <w:rsid w:val="00A27CB4"/>
    <w:rsid w:val="00A31CEF"/>
    <w:rsid w:val="00A3310D"/>
    <w:rsid w:val="00A33768"/>
    <w:rsid w:val="00A346F0"/>
    <w:rsid w:val="00A349B9"/>
    <w:rsid w:val="00A34F0C"/>
    <w:rsid w:val="00A40806"/>
    <w:rsid w:val="00A409F6"/>
    <w:rsid w:val="00A4163E"/>
    <w:rsid w:val="00A42233"/>
    <w:rsid w:val="00A42B16"/>
    <w:rsid w:val="00A432DD"/>
    <w:rsid w:val="00A4413E"/>
    <w:rsid w:val="00A44FB5"/>
    <w:rsid w:val="00A4650B"/>
    <w:rsid w:val="00A4669A"/>
    <w:rsid w:val="00A46E65"/>
    <w:rsid w:val="00A50104"/>
    <w:rsid w:val="00A51185"/>
    <w:rsid w:val="00A51751"/>
    <w:rsid w:val="00A5207F"/>
    <w:rsid w:val="00A52AA2"/>
    <w:rsid w:val="00A52D15"/>
    <w:rsid w:val="00A53656"/>
    <w:rsid w:val="00A5366B"/>
    <w:rsid w:val="00A53E38"/>
    <w:rsid w:val="00A54268"/>
    <w:rsid w:val="00A54E5F"/>
    <w:rsid w:val="00A55438"/>
    <w:rsid w:val="00A55505"/>
    <w:rsid w:val="00A556DD"/>
    <w:rsid w:val="00A55FE5"/>
    <w:rsid w:val="00A573EB"/>
    <w:rsid w:val="00A57D46"/>
    <w:rsid w:val="00A62D69"/>
    <w:rsid w:val="00A64C3F"/>
    <w:rsid w:val="00A6558E"/>
    <w:rsid w:val="00A66273"/>
    <w:rsid w:val="00A66282"/>
    <w:rsid w:val="00A6664E"/>
    <w:rsid w:val="00A66ECA"/>
    <w:rsid w:val="00A67308"/>
    <w:rsid w:val="00A677E8"/>
    <w:rsid w:val="00A71363"/>
    <w:rsid w:val="00A724E0"/>
    <w:rsid w:val="00A7368E"/>
    <w:rsid w:val="00A7441A"/>
    <w:rsid w:val="00A750D7"/>
    <w:rsid w:val="00A764D8"/>
    <w:rsid w:val="00A76839"/>
    <w:rsid w:val="00A7744D"/>
    <w:rsid w:val="00A77BA6"/>
    <w:rsid w:val="00A8008B"/>
    <w:rsid w:val="00A81549"/>
    <w:rsid w:val="00A81692"/>
    <w:rsid w:val="00A82A1D"/>
    <w:rsid w:val="00A84674"/>
    <w:rsid w:val="00A858DA"/>
    <w:rsid w:val="00A90DBB"/>
    <w:rsid w:val="00A91326"/>
    <w:rsid w:val="00A928FB"/>
    <w:rsid w:val="00A93638"/>
    <w:rsid w:val="00A93E53"/>
    <w:rsid w:val="00A94521"/>
    <w:rsid w:val="00A951EC"/>
    <w:rsid w:val="00A9613B"/>
    <w:rsid w:val="00A97277"/>
    <w:rsid w:val="00A97969"/>
    <w:rsid w:val="00AA0892"/>
    <w:rsid w:val="00AA0D6E"/>
    <w:rsid w:val="00AA53CE"/>
    <w:rsid w:val="00AA6F3B"/>
    <w:rsid w:val="00AA7ED7"/>
    <w:rsid w:val="00AB0D51"/>
    <w:rsid w:val="00AB1A79"/>
    <w:rsid w:val="00AB278B"/>
    <w:rsid w:val="00AB2BF5"/>
    <w:rsid w:val="00AB3372"/>
    <w:rsid w:val="00AB47A6"/>
    <w:rsid w:val="00AB7022"/>
    <w:rsid w:val="00AC0EC8"/>
    <w:rsid w:val="00AC109E"/>
    <w:rsid w:val="00AC3D67"/>
    <w:rsid w:val="00AC3D93"/>
    <w:rsid w:val="00AC3DA1"/>
    <w:rsid w:val="00AC4FE5"/>
    <w:rsid w:val="00AC55F3"/>
    <w:rsid w:val="00AC56FF"/>
    <w:rsid w:val="00AD22AF"/>
    <w:rsid w:val="00AD36DC"/>
    <w:rsid w:val="00AD3F26"/>
    <w:rsid w:val="00AD4349"/>
    <w:rsid w:val="00AD4407"/>
    <w:rsid w:val="00AD4DA1"/>
    <w:rsid w:val="00AD6911"/>
    <w:rsid w:val="00AD69F1"/>
    <w:rsid w:val="00AD6DEA"/>
    <w:rsid w:val="00AE0559"/>
    <w:rsid w:val="00AE1997"/>
    <w:rsid w:val="00AE49D4"/>
    <w:rsid w:val="00AE5454"/>
    <w:rsid w:val="00AE6141"/>
    <w:rsid w:val="00AE6704"/>
    <w:rsid w:val="00AE6C56"/>
    <w:rsid w:val="00AF0327"/>
    <w:rsid w:val="00AF0401"/>
    <w:rsid w:val="00AF1CD7"/>
    <w:rsid w:val="00AF237A"/>
    <w:rsid w:val="00AF4A56"/>
    <w:rsid w:val="00AF509C"/>
    <w:rsid w:val="00AF5CE4"/>
    <w:rsid w:val="00AF6242"/>
    <w:rsid w:val="00AF6B1B"/>
    <w:rsid w:val="00AF7114"/>
    <w:rsid w:val="00B00452"/>
    <w:rsid w:val="00B00893"/>
    <w:rsid w:val="00B00FFA"/>
    <w:rsid w:val="00B01009"/>
    <w:rsid w:val="00B01064"/>
    <w:rsid w:val="00B0219C"/>
    <w:rsid w:val="00B027B1"/>
    <w:rsid w:val="00B03DD5"/>
    <w:rsid w:val="00B03DEC"/>
    <w:rsid w:val="00B04939"/>
    <w:rsid w:val="00B0747B"/>
    <w:rsid w:val="00B13126"/>
    <w:rsid w:val="00B158D1"/>
    <w:rsid w:val="00B16AF9"/>
    <w:rsid w:val="00B17185"/>
    <w:rsid w:val="00B20977"/>
    <w:rsid w:val="00B20D11"/>
    <w:rsid w:val="00B21CE7"/>
    <w:rsid w:val="00B22544"/>
    <w:rsid w:val="00B238CA"/>
    <w:rsid w:val="00B247D6"/>
    <w:rsid w:val="00B247DC"/>
    <w:rsid w:val="00B24BD3"/>
    <w:rsid w:val="00B26630"/>
    <w:rsid w:val="00B26AB7"/>
    <w:rsid w:val="00B27133"/>
    <w:rsid w:val="00B27873"/>
    <w:rsid w:val="00B27BED"/>
    <w:rsid w:val="00B3133C"/>
    <w:rsid w:val="00B31395"/>
    <w:rsid w:val="00B32086"/>
    <w:rsid w:val="00B320CA"/>
    <w:rsid w:val="00B32672"/>
    <w:rsid w:val="00B32761"/>
    <w:rsid w:val="00B32D25"/>
    <w:rsid w:val="00B32EF5"/>
    <w:rsid w:val="00B33C6C"/>
    <w:rsid w:val="00B356B3"/>
    <w:rsid w:val="00B35918"/>
    <w:rsid w:val="00B36323"/>
    <w:rsid w:val="00B36A6A"/>
    <w:rsid w:val="00B42919"/>
    <w:rsid w:val="00B4396C"/>
    <w:rsid w:val="00B43D98"/>
    <w:rsid w:val="00B45813"/>
    <w:rsid w:val="00B474A0"/>
    <w:rsid w:val="00B47804"/>
    <w:rsid w:val="00B50F93"/>
    <w:rsid w:val="00B51CF3"/>
    <w:rsid w:val="00B51ED5"/>
    <w:rsid w:val="00B51F2D"/>
    <w:rsid w:val="00B5322F"/>
    <w:rsid w:val="00B53A4D"/>
    <w:rsid w:val="00B542D4"/>
    <w:rsid w:val="00B544F6"/>
    <w:rsid w:val="00B55F59"/>
    <w:rsid w:val="00B57D08"/>
    <w:rsid w:val="00B600AD"/>
    <w:rsid w:val="00B60181"/>
    <w:rsid w:val="00B605F4"/>
    <w:rsid w:val="00B61DFD"/>
    <w:rsid w:val="00B6219F"/>
    <w:rsid w:val="00B6252D"/>
    <w:rsid w:val="00B64B75"/>
    <w:rsid w:val="00B6540A"/>
    <w:rsid w:val="00B65B02"/>
    <w:rsid w:val="00B65DDC"/>
    <w:rsid w:val="00B671B9"/>
    <w:rsid w:val="00B6798A"/>
    <w:rsid w:val="00B67F9C"/>
    <w:rsid w:val="00B71FAA"/>
    <w:rsid w:val="00B72254"/>
    <w:rsid w:val="00B737EF"/>
    <w:rsid w:val="00B73D9F"/>
    <w:rsid w:val="00B74002"/>
    <w:rsid w:val="00B7496C"/>
    <w:rsid w:val="00B749C9"/>
    <w:rsid w:val="00B75CCE"/>
    <w:rsid w:val="00B76069"/>
    <w:rsid w:val="00B76A58"/>
    <w:rsid w:val="00B76AB6"/>
    <w:rsid w:val="00B82F35"/>
    <w:rsid w:val="00B8400A"/>
    <w:rsid w:val="00B844A3"/>
    <w:rsid w:val="00B844F7"/>
    <w:rsid w:val="00B85423"/>
    <w:rsid w:val="00B85D2E"/>
    <w:rsid w:val="00B86E37"/>
    <w:rsid w:val="00B8774D"/>
    <w:rsid w:val="00B87781"/>
    <w:rsid w:val="00B907F1"/>
    <w:rsid w:val="00B90CFC"/>
    <w:rsid w:val="00B90F8E"/>
    <w:rsid w:val="00B92952"/>
    <w:rsid w:val="00B929D9"/>
    <w:rsid w:val="00B92B14"/>
    <w:rsid w:val="00B95168"/>
    <w:rsid w:val="00B95628"/>
    <w:rsid w:val="00B956CD"/>
    <w:rsid w:val="00B96016"/>
    <w:rsid w:val="00B96C05"/>
    <w:rsid w:val="00B977DC"/>
    <w:rsid w:val="00BA1262"/>
    <w:rsid w:val="00BA135B"/>
    <w:rsid w:val="00BA1579"/>
    <w:rsid w:val="00BA1B0E"/>
    <w:rsid w:val="00BA3399"/>
    <w:rsid w:val="00BA3F96"/>
    <w:rsid w:val="00BA6DC2"/>
    <w:rsid w:val="00BA7A46"/>
    <w:rsid w:val="00BB060A"/>
    <w:rsid w:val="00BB3906"/>
    <w:rsid w:val="00BB3D43"/>
    <w:rsid w:val="00BB4184"/>
    <w:rsid w:val="00BB4872"/>
    <w:rsid w:val="00BB4ED7"/>
    <w:rsid w:val="00BB5FDF"/>
    <w:rsid w:val="00BB6459"/>
    <w:rsid w:val="00BB663C"/>
    <w:rsid w:val="00BB6E26"/>
    <w:rsid w:val="00BB7B71"/>
    <w:rsid w:val="00BB7D6D"/>
    <w:rsid w:val="00BC0D62"/>
    <w:rsid w:val="00BC10A0"/>
    <w:rsid w:val="00BC1AD9"/>
    <w:rsid w:val="00BC301C"/>
    <w:rsid w:val="00BC3E02"/>
    <w:rsid w:val="00BC63BE"/>
    <w:rsid w:val="00BD0678"/>
    <w:rsid w:val="00BD08F0"/>
    <w:rsid w:val="00BD0F56"/>
    <w:rsid w:val="00BD1F20"/>
    <w:rsid w:val="00BD404A"/>
    <w:rsid w:val="00BD41B4"/>
    <w:rsid w:val="00BD44DD"/>
    <w:rsid w:val="00BD5A73"/>
    <w:rsid w:val="00BD7146"/>
    <w:rsid w:val="00BE0E19"/>
    <w:rsid w:val="00BE1B6E"/>
    <w:rsid w:val="00BE31A9"/>
    <w:rsid w:val="00BE4115"/>
    <w:rsid w:val="00BE456B"/>
    <w:rsid w:val="00BE4B5F"/>
    <w:rsid w:val="00BE5745"/>
    <w:rsid w:val="00BE5F40"/>
    <w:rsid w:val="00BE6180"/>
    <w:rsid w:val="00BE7AF1"/>
    <w:rsid w:val="00BF0E48"/>
    <w:rsid w:val="00BF1109"/>
    <w:rsid w:val="00BF16C5"/>
    <w:rsid w:val="00BF1B68"/>
    <w:rsid w:val="00BF1DC6"/>
    <w:rsid w:val="00BF24BE"/>
    <w:rsid w:val="00BF3EB7"/>
    <w:rsid w:val="00BF4E59"/>
    <w:rsid w:val="00BF521C"/>
    <w:rsid w:val="00BF56FD"/>
    <w:rsid w:val="00BF69B4"/>
    <w:rsid w:val="00BF7D56"/>
    <w:rsid w:val="00C000C5"/>
    <w:rsid w:val="00C00B4E"/>
    <w:rsid w:val="00C016FE"/>
    <w:rsid w:val="00C01BBF"/>
    <w:rsid w:val="00C046DD"/>
    <w:rsid w:val="00C052BB"/>
    <w:rsid w:val="00C05A24"/>
    <w:rsid w:val="00C05FE0"/>
    <w:rsid w:val="00C06032"/>
    <w:rsid w:val="00C0688E"/>
    <w:rsid w:val="00C06DC1"/>
    <w:rsid w:val="00C07224"/>
    <w:rsid w:val="00C11F2B"/>
    <w:rsid w:val="00C1215B"/>
    <w:rsid w:val="00C14BC0"/>
    <w:rsid w:val="00C14CD8"/>
    <w:rsid w:val="00C15A22"/>
    <w:rsid w:val="00C16C57"/>
    <w:rsid w:val="00C17BC9"/>
    <w:rsid w:val="00C2031B"/>
    <w:rsid w:val="00C21707"/>
    <w:rsid w:val="00C23DFC"/>
    <w:rsid w:val="00C25C9C"/>
    <w:rsid w:val="00C27161"/>
    <w:rsid w:val="00C27484"/>
    <w:rsid w:val="00C276BD"/>
    <w:rsid w:val="00C30385"/>
    <w:rsid w:val="00C30CDB"/>
    <w:rsid w:val="00C31A40"/>
    <w:rsid w:val="00C31EC5"/>
    <w:rsid w:val="00C32A35"/>
    <w:rsid w:val="00C32C1C"/>
    <w:rsid w:val="00C3335A"/>
    <w:rsid w:val="00C333CF"/>
    <w:rsid w:val="00C349CE"/>
    <w:rsid w:val="00C34B72"/>
    <w:rsid w:val="00C34BE4"/>
    <w:rsid w:val="00C35EFB"/>
    <w:rsid w:val="00C40A9C"/>
    <w:rsid w:val="00C4168F"/>
    <w:rsid w:val="00C41E95"/>
    <w:rsid w:val="00C428A3"/>
    <w:rsid w:val="00C43AFE"/>
    <w:rsid w:val="00C445EF"/>
    <w:rsid w:val="00C44896"/>
    <w:rsid w:val="00C45D02"/>
    <w:rsid w:val="00C45E5C"/>
    <w:rsid w:val="00C46025"/>
    <w:rsid w:val="00C46175"/>
    <w:rsid w:val="00C5109A"/>
    <w:rsid w:val="00C52226"/>
    <w:rsid w:val="00C54622"/>
    <w:rsid w:val="00C54B07"/>
    <w:rsid w:val="00C54C19"/>
    <w:rsid w:val="00C567B4"/>
    <w:rsid w:val="00C573E5"/>
    <w:rsid w:val="00C607F1"/>
    <w:rsid w:val="00C60CA6"/>
    <w:rsid w:val="00C61132"/>
    <w:rsid w:val="00C6152C"/>
    <w:rsid w:val="00C62097"/>
    <w:rsid w:val="00C62283"/>
    <w:rsid w:val="00C62BB4"/>
    <w:rsid w:val="00C63211"/>
    <w:rsid w:val="00C6330D"/>
    <w:rsid w:val="00C6449F"/>
    <w:rsid w:val="00C6611F"/>
    <w:rsid w:val="00C6638B"/>
    <w:rsid w:val="00C66525"/>
    <w:rsid w:val="00C667FA"/>
    <w:rsid w:val="00C6685C"/>
    <w:rsid w:val="00C71593"/>
    <w:rsid w:val="00C72218"/>
    <w:rsid w:val="00C73821"/>
    <w:rsid w:val="00C73A5E"/>
    <w:rsid w:val="00C744E4"/>
    <w:rsid w:val="00C74B22"/>
    <w:rsid w:val="00C7743D"/>
    <w:rsid w:val="00C80C34"/>
    <w:rsid w:val="00C82A92"/>
    <w:rsid w:val="00C82BC5"/>
    <w:rsid w:val="00C844AC"/>
    <w:rsid w:val="00C8549E"/>
    <w:rsid w:val="00C85766"/>
    <w:rsid w:val="00C8576F"/>
    <w:rsid w:val="00C85E14"/>
    <w:rsid w:val="00C86D01"/>
    <w:rsid w:val="00C90ABD"/>
    <w:rsid w:val="00C918DF"/>
    <w:rsid w:val="00C94B1E"/>
    <w:rsid w:val="00C97E8F"/>
    <w:rsid w:val="00CA05A1"/>
    <w:rsid w:val="00CA13B1"/>
    <w:rsid w:val="00CA1C80"/>
    <w:rsid w:val="00CA2BEE"/>
    <w:rsid w:val="00CA3091"/>
    <w:rsid w:val="00CA311A"/>
    <w:rsid w:val="00CA3FC8"/>
    <w:rsid w:val="00CA6010"/>
    <w:rsid w:val="00CA698A"/>
    <w:rsid w:val="00CA74CF"/>
    <w:rsid w:val="00CB1DD5"/>
    <w:rsid w:val="00CB260E"/>
    <w:rsid w:val="00CB2D9A"/>
    <w:rsid w:val="00CB3085"/>
    <w:rsid w:val="00CB4193"/>
    <w:rsid w:val="00CB4803"/>
    <w:rsid w:val="00CB5254"/>
    <w:rsid w:val="00CB5EC3"/>
    <w:rsid w:val="00CB7FB3"/>
    <w:rsid w:val="00CC169C"/>
    <w:rsid w:val="00CC2904"/>
    <w:rsid w:val="00CC46CE"/>
    <w:rsid w:val="00CC4710"/>
    <w:rsid w:val="00CC496F"/>
    <w:rsid w:val="00CC4C2F"/>
    <w:rsid w:val="00CC5475"/>
    <w:rsid w:val="00CC58B3"/>
    <w:rsid w:val="00CC59A3"/>
    <w:rsid w:val="00CC5B58"/>
    <w:rsid w:val="00CC653B"/>
    <w:rsid w:val="00CD03A0"/>
    <w:rsid w:val="00CD1772"/>
    <w:rsid w:val="00CD2BD9"/>
    <w:rsid w:val="00CD3BB1"/>
    <w:rsid w:val="00CD50EB"/>
    <w:rsid w:val="00CD61C4"/>
    <w:rsid w:val="00CE10C7"/>
    <w:rsid w:val="00CE1208"/>
    <w:rsid w:val="00CE3E95"/>
    <w:rsid w:val="00CE7A0F"/>
    <w:rsid w:val="00CE7E9D"/>
    <w:rsid w:val="00CF054F"/>
    <w:rsid w:val="00CF0885"/>
    <w:rsid w:val="00CF0A7A"/>
    <w:rsid w:val="00CF1AAC"/>
    <w:rsid w:val="00CF1B9D"/>
    <w:rsid w:val="00CF1CCF"/>
    <w:rsid w:val="00CF244C"/>
    <w:rsid w:val="00CF2B4C"/>
    <w:rsid w:val="00CF3FDF"/>
    <w:rsid w:val="00CF4774"/>
    <w:rsid w:val="00CF5121"/>
    <w:rsid w:val="00CF591E"/>
    <w:rsid w:val="00CF609B"/>
    <w:rsid w:val="00CF68FD"/>
    <w:rsid w:val="00CF6F2D"/>
    <w:rsid w:val="00CF759F"/>
    <w:rsid w:val="00CF7BAB"/>
    <w:rsid w:val="00CF7C4A"/>
    <w:rsid w:val="00D0119F"/>
    <w:rsid w:val="00D01237"/>
    <w:rsid w:val="00D01875"/>
    <w:rsid w:val="00D0198D"/>
    <w:rsid w:val="00D029BE"/>
    <w:rsid w:val="00D030D1"/>
    <w:rsid w:val="00D0483E"/>
    <w:rsid w:val="00D04917"/>
    <w:rsid w:val="00D04E18"/>
    <w:rsid w:val="00D06457"/>
    <w:rsid w:val="00D073DA"/>
    <w:rsid w:val="00D0760A"/>
    <w:rsid w:val="00D102BA"/>
    <w:rsid w:val="00D110BE"/>
    <w:rsid w:val="00D1124E"/>
    <w:rsid w:val="00D129C7"/>
    <w:rsid w:val="00D134A3"/>
    <w:rsid w:val="00D13BC0"/>
    <w:rsid w:val="00D15EE0"/>
    <w:rsid w:val="00D1735E"/>
    <w:rsid w:val="00D17844"/>
    <w:rsid w:val="00D2068D"/>
    <w:rsid w:val="00D30C93"/>
    <w:rsid w:val="00D31884"/>
    <w:rsid w:val="00D31E1F"/>
    <w:rsid w:val="00D33AD1"/>
    <w:rsid w:val="00D340DF"/>
    <w:rsid w:val="00D34A6C"/>
    <w:rsid w:val="00D357AF"/>
    <w:rsid w:val="00D359AD"/>
    <w:rsid w:val="00D36B5F"/>
    <w:rsid w:val="00D36DCB"/>
    <w:rsid w:val="00D40104"/>
    <w:rsid w:val="00D40412"/>
    <w:rsid w:val="00D417C2"/>
    <w:rsid w:val="00D41AD5"/>
    <w:rsid w:val="00D436D8"/>
    <w:rsid w:val="00D4385A"/>
    <w:rsid w:val="00D44566"/>
    <w:rsid w:val="00D44CE0"/>
    <w:rsid w:val="00D46B89"/>
    <w:rsid w:val="00D4769E"/>
    <w:rsid w:val="00D5020B"/>
    <w:rsid w:val="00D504D0"/>
    <w:rsid w:val="00D50694"/>
    <w:rsid w:val="00D50930"/>
    <w:rsid w:val="00D50A37"/>
    <w:rsid w:val="00D51DE7"/>
    <w:rsid w:val="00D52DB6"/>
    <w:rsid w:val="00D55BA9"/>
    <w:rsid w:val="00D56979"/>
    <w:rsid w:val="00D60FC2"/>
    <w:rsid w:val="00D6120C"/>
    <w:rsid w:val="00D61C41"/>
    <w:rsid w:val="00D62C9D"/>
    <w:rsid w:val="00D636FE"/>
    <w:rsid w:val="00D638BE"/>
    <w:rsid w:val="00D646D8"/>
    <w:rsid w:val="00D66B94"/>
    <w:rsid w:val="00D675DE"/>
    <w:rsid w:val="00D67FDE"/>
    <w:rsid w:val="00D70D4F"/>
    <w:rsid w:val="00D717A1"/>
    <w:rsid w:val="00D719E0"/>
    <w:rsid w:val="00D71EC7"/>
    <w:rsid w:val="00D72D10"/>
    <w:rsid w:val="00D7481B"/>
    <w:rsid w:val="00D7512B"/>
    <w:rsid w:val="00D76351"/>
    <w:rsid w:val="00D809BD"/>
    <w:rsid w:val="00D831E2"/>
    <w:rsid w:val="00D8321C"/>
    <w:rsid w:val="00D835F7"/>
    <w:rsid w:val="00D845FC"/>
    <w:rsid w:val="00D84ADD"/>
    <w:rsid w:val="00D85B00"/>
    <w:rsid w:val="00D86B10"/>
    <w:rsid w:val="00D8776F"/>
    <w:rsid w:val="00D90ACF"/>
    <w:rsid w:val="00D918AE"/>
    <w:rsid w:val="00D91CCB"/>
    <w:rsid w:val="00D93E12"/>
    <w:rsid w:val="00D93E8C"/>
    <w:rsid w:val="00D9447D"/>
    <w:rsid w:val="00D94A54"/>
    <w:rsid w:val="00D958CA"/>
    <w:rsid w:val="00DA4AC0"/>
    <w:rsid w:val="00DA588C"/>
    <w:rsid w:val="00DA6C09"/>
    <w:rsid w:val="00DA7654"/>
    <w:rsid w:val="00DB04C8"/>
    <w:rsid w:val="00DB0AF4"/>
    <w:rsid w:val="00DB10E6"/>
    <w:rsid w:val="00DB1293"/>
    <w:rsid w:val="00DB1C3C"/>
    <w:rsid w:val="00DB1DFC"/>
    <w:rsid w:val="00DB2556"/>
    <w:rsid w:val="00DB3288"/>
    <w:rsid w:val="00DB4406"/>
    <w:rsid w:val="00DB4D5E"/>
    <w:rsid w:val="00DB4F5F"/>
    <w:rsid w:val="00DB55FA"/>
    <w:rsid w:val="00DB5ADC"/>
    <w:rsid w:val="00DB68EB"/>
    <w:rsid w:val="00DC0738"/>
    <w:rsid w:val="00DC0B57"/>
    <w:rsid w:val="00DC1558"/>
    <w:rsid w:val="00DC1A22"/>
    <w:rsid w:val="00DC1E95"/>
    <w:rsid w:val="00DC22A7"/>
    <w:rsid w:val="00DC361E"/>
    <w:rsid w:val="00DC386F"/>
    <w:rsid w:val="00DC3CED"/>
    <w:rsid w:val="00DC475C"/>
    <w:rsid w:val="00DC4FBA"/>
    <w:rsid w:val="00DC59D7"/>
    <w:rsid w:val="00DC5D48"/>
    <w:rsid w:val="00DC6007"/>
    <w:rsid w:val="00DC6A73"/>
    <w:rsid w:val="00DC743F"/>
    <w:rsid w:val="00DC77B9"/>
    <w:rsid w:val="00DC7914"/>
    <w:rsid w:val="00DD0B0B"/>
    <w:rsid w:val="00DD1E69"/>
    <w:rsid w:val="00DD2293"/>
    <w:rsid w:val="00DD253E"/>
    <w:rsid w:val="00DD2FF9"/>
    <w:rsid w:val="00DD3260"/>
    <w:rsid w:val="00DD3A21"/>
    <w:rsid w:val="00DD402A"/>
    <w:rsid w:val="00DD4B9B"/>
    <w:rsid w:val="00DD5440"/>
    <w:rsid w:val="00DD63CD"/>
    <w:rsid w:val="00DD63E8"/>
    <w:rsid w:val="00DD6507"/>
    <w:rsid w:val="00DD7D30"/>
    <w:rsid w:val="00DE014A"/>
    <w:rsid w:val="00DE2C7E"/>
    <w:rsid w:val="00DE3632"/>
    <w:rsid w:val="00DE3C57"/>
    <w:rsid w:val="00DE7249"/>
    <w:rsid w:val="00DF1646"/>
    <w:rsid w:val="00DF236A"/>
    <w:rsid w:val="00DF6706"/>
    <w:rsid w:val="00DF7903"/>
    <w:rsid w:val="00E000F3"/>
    <w:rsid w:val="00E00259"/>
    <w:rsid w:val="00E03AAC"/>
    <w:rsid w:val="00E050E8"/>
    <w:rsid w:val="00E0599F"/>
    <w:rsid w:val="00E05F76"/>
    <w:rsid w:val="00E07915"/>
    <w:rsid w:val="00E10504"/>
    <w:rsid w:val="00E1076E"/>
    <w:rsid w:val="00E11CCB"/>
    <w:rsid w:val="00E124B0"/>
    <w:rsid w:val="00E128DB"/>
    <w:rsid w:val="00E14BC7"/>
    <w:rsid w:val="00E1546E"/>
    <w:rsid w:val="00E15FC2"/>
    <w:rsid w:val="00E169A3"/>
    <w:rsid w:val="00E17644"/>
    <w:rsid w:val="00E17CF3"/>
    <w:rsid w:val="00E21E05"/>
    <w:rsid w:val="00E22911"/>
    <w:rsid w:val="00E24910"/>
    <w:rsid w:val="00E25E3B"/>
    <w:rsid w:val="00E2629D"/>
    <w:rsid w:val="00E2729D"/>
    <w:rsid w:val="00E27B0A"/>
    <w:rsid w:val="00E300FB"/>
    <w:rsid w:val="00E31A56"/>
    <w:rsid w:val="00E31CA7"/>
    <w:rsid w:val="00E32CF6"/>
    <w:rsid w:val="00E32EDC"/>
    <w:rsid w:val="00E3390A"/>
    <w:rsid w:val="00E33F09"/>
    <w:rsid w:val="00E340D8"/>
    <w:rsid w:val="00E36445"/>
    <w:rsid w:val="00E36EBF"/>
    <w:rsid w:val="00E3702D"/>
    <w:rsid w:val="00E370EB"/>
    <w:rsid w:val="00E371B6"/>
    <w:rsid w:val="00E37615"/>
    <w:rsid w:val="00E40AC6"/>
    <w:rsid w:val="00E44566"/>
    <w:rsid w:val="00E44D05"/>
    <w:rsid w:val="00E46420"/>
    <w:rsid w:val="00E466E4"/>
    <w:rsid w:val="00E47C73"/>
    <w:rsid w:val="00E50620"/>
    <w:rsid w:val="00E50E5A"/>
    <w:rsid w:val="00E51D12"/>
    <w:rsid w:val="00E5217F"/>
    <w:rsid w:val="00E521D9"/>
    <w:rsid w:val="00E5224E"/>
    <w:rsid w:val="00E522DE"/>
    <w:rsid w:val="00E52500"/>
    <w:rsid w:val="00E530AB"/>
    <w:rsid w:val="00E53D04"/>
    <w:rsid w:val="00E54A49"/>
    <w:rsid w:val="00E56F2B"/>
    <w:rsid w:val="00E56FBA"/>
    <w:rsid w:val="00E60FC2"/>
    <w:rsid w:val="00E61AC0"/>
    <w:rsid w:val="00E62E9F"/>
    <w:rsid w:val="00E64895"/>
    <w:rsid w:val="00E657F0"/>
    <w:rsid w:val="00E6743A"/>
    <w:rsid w:val="00E67614"/>
    <w:rsid w:val="00E7189C"/>
    <w:rsid w:val="00E72A36"/>
    <w:rsid w:val="00E72E77"/>
    <w:rsid w:val="00E732DE"/>
    <w:rsid w:val="00E73A17"/>
    <w:rsid w:val="00E74835"/>
    <w:rsid w:val="00E75A86"/>
    <w:rsid w:val="00E763C1"/>
    <w:rsid w:val="00E76DB2"/>
    <w:rsid w:val="00E76F14"/>
    <w:rsid w:val="00E7700F"/>
    <w:rsid w:val="00E77E2E"/>
    <w:rsid w:val="00E80B71"/>
    <w:rsid w:val="00E81423"/>
    <w:rsid w:val="00E835A3"/>
    <w:rsid w:val="00E85307"/>
    <w:rsid w:val="00E86D2C"/>
    <w:rsid w:val="00E90481"/>
    <w:rsid w:val="00E90955"/>
    <w:rsid w:val="00E90CB7"/>
    <w:rsid w:val="00E918F2"/>
    <w:rsid w:val="00E91A6A"/>
    <w:rsid w:val="00E91FC0"/>
    <w:rsid w:val="00E9209A"/>
    <w:rsid w:val="00E922DE"/>
    <w:rsid w:val="00E924F2"/>
    <w:rsid w:val="00E92979"/>
    <w:rsid w:val="00E93B50"/>
    <w:rsid w:val="00E94944"/>
    <w:rsid w:val="00E94D94"/>
    <w:rsid w:val="00E95606"/>
    <w:rsid w:val="00E956DE"/>
    <w:rsid w:val="00E97051"/>
    <w:rsid w:val="00E97A8D"/>
    <w:rsid w:val="00EA002A"/>
    <w:rsid w:val="00EA143A"/>
    <w:rsid w:val="00EA1BE0"/>
    <w:rsid w:val="00EA2289"/>
    <w:rsid w:val="00EA277A"/>
    <w:rsid w:val="00EA2A5A"/>
    <w:rsid w:val="00EA38D0"/>
    <w:rsid w:val="00EA412F"/>
    <w:rsid w:val="00EA4233"/>
    <w:rsid w:val="00EA5902"/>
    <w:rsid w:val="00EB054F"/>
    <w:rsid w:val="00EB101C"/>
    <w:rsid w:val="00EB15D7"/>
    <w:rsid w:val="00EB1613"/>
    <w:rsid w:val="00EB17BE"/>
    <w:rsid w:val="00EB2D64"/>
    <w:rsid w:val="00EB3EB8"/>
    <w:rsid w:val="00EB43C8"/>
    <w:rsid w:val="00EB569B"/>
    <w:rsid w:val="00EB71C1"/>
    <w:rsid w:val="00EB71CB"/>
    <w:rsid w:val="00EC0A7C"/>
    <w:rsid w:val="00EC0F76"/>
    <w:rsid w:val="00EC0FA9"/>
    <w:rsid w:val="00EC1D86"/>
    <w:rsid w:val="00EC21EB"/>
    <w:rsid w:val="00EC28B4"/>
    <w:rsid w:val="00EC3C1F"/>
    <w:rsid w:val="00EC3F55"/>
    <w:rsid w:val="00EC42A9"/>
    <w:rsid w:val="00EC466A"/>
    <w:rsid w:val="00EC68A4"/>
    <w:rsid w:val="00EC785F"/>
    <w:rsid w:val="00EC7CCD"/>
    <w:rsid w:val="00ED0840"/>
    <w:rsid w:val="00ED13BB"/>
    <w:rsid w:val="00ED1E6B"/>
    <w:rsid w:val="00ED32E0"/>
    <w:rsid w:val="00ED35B5"/>
    <w:rsid w:val="00ED36AC"/>
    <w:rsid w:val="00ED6C68"/>
    <w:rsid w:val="00ED7EC0"/>
    <w:rsid w:val="00EE0040"/>
    <w:rsid w:val="00EE15A8"/>
    <w:rsid w:val="00EE3411"/>
    <w:rsid w:val="00EE3661"/>
    <w:rsid w:val="00EE36D9"/>
    <w:rsid w:val="00EE4433"/>
    <w:rsid w:val="00EE5878"/>
    <w:rsid w:val="00EE6EC5"/>
    <w:rsid w:val="00EE71FC"/>
    <w:rsid w:val="00EE7566"/>
    <w:rsid w:val="00EE7690"/>
    <w:rsid w:val="00EE7F95"/>
    <w:rsid w:val="00EF1DF9"/>
    <w:rsid w:val="00EF3F4C"/>
    <w:rsid w:val="00EF55C7"/>
    <w:rsid w:val="00EF578E"/>
    <w:rsid w:val="00EF5A8E"/>
    <w:rsid w:val="00F00A07"/>
    <w:rsid w:val="00F00A96"/>
    <w:rsid w:val="00F014A6"/>
    <w:rsid w:val="00F017B8"/>
    <w:rsid w:val="00F019F8"/>
    <w:rsid w:val="00F01D0A"/>
    <w:rsid w:val="00F0586D"/>
    <w:rsid w:val="00F06155"/>
    <w:rsid w:val="00F06A54"/>
    <w:rsid w:val="00F06E8E"/>
    <w:rsid w:val="00F07326"/>
    <w:rsid w:val="00F11594"/>
    <w:rsid w:val="00F122A3"/>
    <w:rsid w:val="00F137C6"/>
    <w:rsid w:val="00F142C2"/>
    <w:rsid w:val="00F1479A"/>
    <w:rsid w:val="00F14CFE"/>
    <w:rsid w:val="00F172B9"/>
    <w:rsid w:val="00F1790D"/>
    <w:rsid w:val="00F203FC"/>
    <w:rsid w:val="00F20E80"/>
    <w:rsid w:val="00F213EB"/>
    <w:rsid w:val="00F217C1"/>
    <w:rsid w:val="00F234F5"/>
    <w:rsid w:val="00F246CB"/>
    <w:rsid w:val="00F25051"/>
    <w:rsid w:val="00F2509E"/>
    <w:rsid w:val="00F2573F"/>
    <w:rsid w:val="00F25FED"/>
    <w:rsid w:val="00F264F5"/>
    <w:rsid w:val="00F26CAB"/>
    <w:rsid w:val="00F26CFB"/>
    <w:rsid w:val="00F26FDC"/>
    <w:rsid w:val="00F301F9"/>
    <w:rsid w:val="00F3029A"/>
    <w:rsid w:val="00F3054A"/>
    <w:rsid w:val="00F311F8"/>
    <w:rsid w:val="00F31507"/>
    <w:rsid w:val="00F31B53"/>
    <w:rsid w:val="00F32347"/>
    <w:rsid w:val="00F32F46"/>
    <w:rsid w:val="00F335A5"/>
    <w:rsid w:val="00F33B24"/>
    <w:rsid w:val="00F33C07"/>
    <w:rsid w:val="00F34647"/>
    <w:rsid w:val="00F35A2E"/>
    <w:rsid w:val="00F35DD0"/>
    <w:rsid w:val="00F36BCB"/>
    <w:rsid w:val="00F37D46"/>
    <w:rsid w:val="00F41050"/>
    <w:rsid w:val="00F41931"/>
    <w:rsid w:val="00F41C06"/>
    <w:rsid w:val="00F4212F"/>
    <w:rsid w:val="00F4347F"/>
    <w:rsid w:val="00F451CE"/>
    <w:rsid w:val="00F454FF"/>
    <w:rsid w:val="00F51141"/>
    <w:rsid w:val="00F51223"/>
    <w:rsid w:val="00F51BE2"/>
    <w:rsid w:val="00F5233B"/>
    <w:rsid w:val="00F526B4"/>
    <w:rsid w:val="00F5457D"/>
    <w:rsid w:val="00F5460A"/>
    <w:rsid w:val="00F552A2"/>
    <w:rsid w:val="00F55531"/>
    <w:rsid w:val="00F569AB"/>
    <w:rsid w:val="00F569B2"/>
    <w:rsid w:val="00F60E1C"/>
    <w:rsid w:val="00F61C6A"/>
    <w:rsid w:val="00F6243F"/>
    <w:rsid w:val="00F6324A"/>
    <w:rsid w:val="00F6352B"/>
    <w:rsid w:val="00F63941"/>
    <w:rsid w:val="00F64F75"/>
    <w:rsid w:val="00F66666"/>
    <w:rsid w:val="00F70828"/>
    <w:rsid w:val="00F71368"/>
    <w:rsid w:val="00F7136E"/>
    <w:rsid w:val="00F71491"/>
    <w:rsid w:val="00F72CAA"/>
    <w:rsid w:val="00F72CEA"/>
    <w:rsid w:val="00F72D85"/>
    <w:rsid w:val="00F73038"/>
    <w:rsid w:val="00F73377"/>
    <w:rsid w:val="00F735A3"/>
    <w:rsid w:val="00F762F7"/>
    <w:rsid w:val="00F767A5"/>
    <w:rsid w:val="00F767B8"/>
    <w:rsid w:val="00F76924"/>
    <w:rsid w:val="00F76A1C"/>
    <w:rsid w:val="00F76C85"/>
    <w:rsid w:val="00F76EDA"/>
    <w:rsid w:val="00F77268"/>
    <w:rsid w:val="00F77C41"/>
    <w:rsid w:val="00F83312"/>
    <w:rsid w:val="00F833C3"/>
    <w:rsid w:val="00F84517"/>
    <w:rsid w:val="00F84F61"/>
    <w:rsid w:val="00F8541D"/>
    <w:rsid w:val="00F86857"/>
    <w:rsid w:val="00F90E52"/>
    <w:rsid w:val="00F9175A"/>
    <w:rsid w:val="00F94C8E"/>
    <w:rsid w:val="00F94D42"/>
    <w:rsid w:val="00F97320"/>
    <w:rsid w:val="00F976EE"/>
    <w:rsid w:val="00F97870"/>
    <w:rsid w:val="00F97E60"/>
    <w:rsid w:val="00FA0310"/>
    <w:rsid w:val="00FA10F4"/>
    <w:rsid w:val="00FA1B3C"/>
    <w:rsid w:val="00FA2CBB"/>
    <w:rsid w:val="00FA3004"/>
    <w:rsid w:val="00FA5179"/>
    <w:rsid w:val="00FA583B"/>
    <w:rsid w:val="00FB10A1"/>
    <w:rsid w:val="00FB1822"/>
    <w:rsid w:val="00FB1F31"/>
    <w:rsid w:val="00FB2761"/>
    <w:rsid w:val="00FB2786"/>
    <w:rsid w:val="00FB6E12"/>
    <w:rsid w:val="00FB7B3C"/>
    <w:rsid w:val="00FB7C59"/>
    <w:rsid w:val="00FB7DB6"/>
    <w:rsid w:val="00FC0FF0"/>
    <w:rsid w:val="00FC195B"/>
    <w:rsid w:val="00FC1ED7"/>
    <w:rsid w:val="00FC288E"/>
    <w:rsid w:val="00FC3893"/>
    <w:rsid w:val="00FC3BD2"/>
    <w:rsid w:val="00FC4BDC"/>
    <w:rsid w:val="00FC5622"/>
    <w:rsid w:val="00FC6221"/>
    <w:rsid w:val="00FC69BE"/>
    <w:rsid w:val="00FC7608"/>
    <w:rsid w:val="00FC7911"/>
    <w:rsid w:val="00FC7C4A"/>
    <w:rsid w:val="00FD01ED"/>
    <w:rsid w:val="00FD24A4"/>
    <w:rsid w:val="00FD25EF"/>
    <w:rsid w:val="00FD268D"/>
    <w:rsid w:val="00FD616C"/>
    <w:rsid w:val="00FD669F"/>
    <w:rsid w:val="00FD73AC"/>
    <w:rsid w:val="00FE08D7"/>
    <w:rsid w:val="00FE1975"/>
    <w:rsid w:val="00FE2196"/>
    <w:rsid w:val="00FE3759"/>
    <w:rsid w:val="00FE4BC5"/>
    <w:rsid w:val="00FE61A5"/>
    <w:rsid w:val="00FE6A82"/>
    <w:rsid w:val="00FE7011"/>
    <w:rsid w:val="00FE7362"/>
    <w:rsid w:val="00FF0F29"/>
    <w:rsid w:val="00FF103D"/>
    <w:rsid w:val="00FF3457"/>
    <w:rsid w:val="00FF4C17"/>
    <w:rsid w:val="00FF522A"/>
    <w:rsid w:val="00FF71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footer" w:uiPriority="99"/>
    <w:lsdException w:name="caption" w:uiPriority="35" w:qFormat="1"/>
    <w:lsdException w:name="table of figures" w:uiPriority="99"/>
    <w:lsdException w:name="footnote reference" w:uiPriority="99"/>
    <w:lsdException w:name="endnote reference" w:uiPriority="99"/>
    <w:lsdException w:name="endnote text" w:uiPriority="99"/>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Document Map" w:uiPriority="99"/>
    <w:lsdException w:name="Normal (Web)" w:uiPriority="99"/>
    <w:lsdException w:name="HTML Code" w:uiPriority="99"/>
    <w:lsdException w:name="HTML Preformatted" w:uiPriority="99"/>
    <w:lsdException w:name="annotation subject"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5FE0"/>
    <w:pPr>
      <w:jc w:val="both"/>
    </w:pPr>
    <w:rPr>
      <w:sz w:val="22"/>
      <w:szCs w:val="22"/>
    </w:rPr>
  </w:style>
  <w:style w:type="paragraph" w:styleId="Heading1">
    <w:name w:val="heading 1"/>
    <w:next w:val="Normal"/>
    <w:link w:val="Heading1Char"/>
    <w:uiPriority w:val="9"/>
    <w:qFormat/>
    <w:rsid w:val="0027253B"/>
    <w:pPr>
      <w:keepNext/>
      <w:keepLines/>
      <w:numPr>
        <w:numId w:val="18"/>
      </w:numPr>
      <w:spacing w:before="480" w:after="200" w:line="276" w:lineRule="auto"/>
      <w:outlineLvl w:val="0"/>
    </w:pPr>
    <w:rPr>
      <w:b/>
      <w:bCs/>
      <w:color w:val="21798E"/>
      <w:sz w:val="32"/>
      <w:szCs w:val="28"/>
    </w:rPr>
  </w:style>
  <w:style w:type="paragraph" w:styleId="Heading2">
    <w:name w:val="heading 2"/>
    <w:basedOn w:val="Heading1"/>
    <w:next w:val="Normal"/>
    <w:link w:val="Heading2Char"/>
    <w:uiPriority w:val="9"/>
    <w:qFormat/>
    <w:rsid w:val="00AC109E"/>
    <w:pPr>
      <w:numPr>
        <w:ilvl w:val="1"/>
      </w:numPr>
      <w:spacing w:before="200" w:after="120"/>
      <w:outlineLvl w:val="1"/>
    </w:pPr>
    <w:rPr>
      <w:bCs w:val="0"/>
      <w:color w:val="31849B"/>
      <w:sz w:val="26"/>
      <w:szCs w:val="26"/>
    </w:rPr>
  </w:style>
  <w:style w:type="paragraph" w:styleId="Heading3">
    <w:name w:val="heading 3"/>
    <w:basedOn w:val="Heading2"/>
    <w:next w:val="Normal"/>
    <w:link w:val="Heading3Char"/>
    <w:qFormat/>
    <w:rsid w:val="003C4314"/>
    <w:pPr>
      <w:numPr>
        <w:ilvl w:val="2"/>
      </w:numPr>
      <w:outlineLvl w:val="2"/>
    </w:pPr>
    <w:rPr>
      <w:bCs/>
      <w:sz w:val="24"/>
    </w:rPr>
  </w:style>
  <w:style w:type="paragraph" w:styleId="Heading4">
    <w:name w:val="heading 4"/>
    <w:basedOn w:val="Heading3"/>
    <w:next w:val="Normal"/>
    <w:link w:val="Heading4Char"/>
    <w:qFormat/>
    <w:rsid w:val="00A4650B"/>
    <w:pPr>
      <w:numPr>
        <w:ilvl w:val="3"/>
      </w:numPr>
      <w:outlineLvl w:val="3"/>
    </w:pPr>
    <w:rPr>
      <w:bCs w:val="0"/>
      <w:iCs/>
      <w:color w:val="2DA2BF"/>
      <w:sz w:val="22"/>
    </w:rPr>
  </w:style>
  <w:style w:type="paragraph" w:styleId="Heading5">
    <w:name w:val="heading 5"/>
    <w:basedOn w:val="Normal"/>
    <w:next w:val="Normal"/>
    <w:link w:val="Heading5Char"/>
    <w:unhideWhenUsed/>
    <w:qFormat/>
    <w:rsid w:val="0027253B"/>
    <w:pPr>
      <w:keepNext/>
      <w:keepLines/>
      <w:numPr>
        <w:ilvl w:val="4"/>
        <w:numId w:val="18"/>
      </w:numPr>
      <w:spacing w:before="200"/>
      <w:outlineLvl w:val="4"/>
    </w:pPr>
    <w:rPr>
      <w:rFonts w:ascii="Cambria" w:hAnsi="Cambria"/>
      <w:color w:val="16505E"/>
    </w:rPr>
  </w:style>
  <w:style w:type="paragraph" w:styleId="Heading6">
    <w:name w:val="heading 6"/>
    <w:basedOn w:val="Normal"/>
    <w:next w:val="Normal"/>
    <w:link w:val="Heading6Char"/>
    <w:unhideWhenUsed/>
    <w:qFormat/>
    <w:rsid w:val="0027253B"/>
    <w:pPr>
      <w:keepNext/>
      <w:keepLines/>
      <w:numPr>
        <w:ilvl w:val="5"/>
        <w:numId w:val="18"/>
      </w:numPr>
      <w:spacing w:before="200"/>
      <w:outlineLvl w:val="5"/>
    </w:pPr>
    <w:rPr>
      <w:rFonts w:ascii="Cambria" w:hAnsi="Cambria"/>
      <w:i/>
      <w:iCs/>
      <w:color w:val="16505E"/>
    </w:rPr>
  </w:style>
  <w:style w:type="paragraph" w:styleId="Heading7">
    <w:name w:val="heading 7"/>
    <w:basedOn w:val="Normal"/>
    <w:next w:val="Normal"/>
    <w:link w:val="Heading7Char"/>
    <w:unhideWhenUsed/>
    <w:qFormat/>
    <w:rsid w:val="0027253B"/>
    <w:pPr>
      <w:keepNext/>
      <w:keepLines/>
      <w:numPr>
        <w:ilvl w:val="6"/>
        <w:numId w:val="18"/>
      </w:numPr>
      <w:spacing w:before="200"/>
      <w:outlineLvl w:val="6"/>
    </w:pPr>
    <w:rPr>
      <w:rFonts w:ascii="Cambria" w:hAnsi="Cambria"/>
      <w:i/>
      <w:iCs/>
      <w:color w:val="404040"/>
    </w:rPr>
  </w:style>
  <w:style w:type="paragraph" w:styleId="Heading8">
    <w:name w:val="heading 8"/>
    <w:basedOn w:val="Normal"/>
    <w:next w:val="Normal"/>
    <w:link w:val="Heading8Char"/>
    <w:unhideWhenUsed/>
    <w:qFormat/>
    <w:rsid w:val="0027253B"/>
    <w:pPr>
      <w:keepNext/>
      <w:keepLines/>
      <w:numPr>
        <w:ilvl w:val="7"/>
        <w:numId w:val="18"/>
      </w:numPr>
      <w:spacing w:before="200"/>
      <w:outlineLvl w:val="7"/>
    </w:pPr>
    <w:rPr>
      <w:rFonts w:ascii="Cambria" w:hAnsi="Cambria"/>
      <w:color w:val="2DA2BF"/>
      <w:sz w:val="20"/>
      <w:szCs w:val="20"/>
    </w:rPr>
  </w:style>
  <w:style w:type="paragraph" w:styleId="Heading9">
    <w:name w:val="heading 9"/>
    <w:basedOn w:val="Normal"/>
    <w:next w:val="Normal"/>
    <w:link w:val="Heading9Char"/>
    <w:unhideWhenUsed/>
    <w:qFormat/>
    <w:rsid w:val="0027253B"/>
    <w:pPr>
      <w:keepNext/>
      <w:keepLines/>
      <w:numPr>
        <w:ilvl w:val="8"/>
        <w:numId w:val="18"/>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B5E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rsid w:val="00E90CB7"/>
    <w:pPr>
      <w:tabs>
        <w:tab w:val="center" w:pos="4320"/>
        <w:tab w:val="right" w:pos="8640"/>
      </w:tabs>
    </w:pPr>
  </w:style>
  <w:style w:type="character" w:styleId="PageNumber">
    <w:name w:val="page number"/>
    <w:basedOn w:val="DefaultParagraphFont"/>
    <w:rsid w:val="00E90CB7"/>
  </w:style>
  <w:style w:type="paragraph" w:styleId="Header">
    <w:name w:val="header"/>
    <w:basedOn w:val="Normal"/>
    <w:link w:val="HeaderChar"/>
    <w:rsid w:val="00B956CD"/>
    <w:pPr>
      <w:tabs>
        <w:tab w:val="center" w:pos="4320"/>
        <w:tab w:val="right" w:pos="8640"/>
      </w:tabs>
    </w:pPr>
  </w:style>
  <w:style w:type="paragraph" w:customStyle="1" w:styleId="Tables">
    <w:name w:val="Tables"/>
    <w:basedOn w:val="Normal"/>
    <w:uiPriority w:val="99"/>
    <w:rsid w:val="00B956CD"/>
    <w:pPr>
      <w:numPr>
        <w:numId w:val="1"/>
      </w:numPr>
      <w:spacing w:before="120" w:after="120"/>
    </w:pPr>
    <w:rPr>
      <w:rFonts w:ascii="Arial Narrow" w:hAnsi="Arial Narrow"/>
      <w:i/>
      <w:sz w:val="20"/>
      <w:lang w:eastAsia="es-ES"/>
    </w:rPr>
  </w:style>
  <w:style w:type="paragraph" w:customStyle="1" w:styleId="PeuPgina">
    <w:name w:val="PeuPàgina"/>
    <w:basedOn w:val="Normal"/>
    <w:rsid w:val="00B956CD"/>
    <w:rPr>
      <w:rFonts w:ascii="Arial Narrow" w:hAnsi="Arial Narrow"/>
      <w:sz w:val="18"/>
      <w:lang w:eastAsia="es-ES"/>
    </w:rPr>
  </w:style>
  <w:style w:type="paragraph" w:styleId="ListBullet">
    <w:name w:val="List Bullet"/>
    <w:basedOn w:val="Normal"/>
    <w:rsid w:val="00CB1DD5"/>
    <w:pPr>
      <w:numPr>
        <w:numId w:val="2"/>
      </w:numPr>
      <w:spacing w:after="120"/>
    </w:pPr>
    <w:rPr>
      <w:szCs w:val="20"/>
      <w:lang w:eastAsia="es-ES"/>
    </w:rPr>
  </w:style>
  <w:style w:type="paragraph" w:styleId="FootnoteText">
    <w:name w:val="footnote text"/>
    <w:basedOn w:val="Normal"/>
    <w:link w:val="FootnoteTextChar"/>
    <w:uiPriority w:val="99"/>
    <w:rsid w:val="00F017B8"/>
    <w:rPr>
      <w:sz w:val="20"/>
      <w:szCs w:val="20"/>
      <w:lang w:val="es-ES" w:eastAsia="es-ES"/>
    </w:rPr>
  </w:style>
  <w:style w:type="character" w:styleId="FootnoteReference">
    <w:name w:val="footnote reference"/>
    <w:uiPriority w:val="99"/>
    <w:rsid w:val="00F017B8"/>
    <w:rPr>
      <w:vertAlign w:val="superscript"/>
    </w:rPr>
  </w:style>
  <w:style w:type="character" w:customStyle="1" w:styleId="EstiloCorreo241">
    <w:name w:val="EstiloCorreo241"/>
    <w:semiHidden/>
    <w:rsid w:val="007E598F"/>
    <w:rPr>
      <w:rFonts w:ascii="Arial" w:hAnsi="Arial" w:cs="Arial"/>
      <w:color w:val="000080"/>
      <w:sz w:val="20"/>
      <w:szCs w:val="20"/>
    </w:rPr>
  </w:style>
  <w:style w:type="paragraph" w:customStyle="1" w:styleId="TAPATtols">
    <w:name w:val="TAPA Títols"/>
    <w:basedOn w:val="Normal"/>
    <w:rsid w:val="00C6152C"/>
    <w:rPr>
      <w:rFonts w:ascii="Arial" w:eastAsia="Times New Roman" w:hAnsi="Arial"/>
      <w:b/>
      <w:lang w:eastAsia="es-ES" w:bidi="en-US"/>
    </w:rPr>
  </w:style>
  <w:style w:type="paragraph" w:customStyle="1" w:styleId="TAPATitols2">
    <w:name w:val="TAPA Titols 2"/>
    <w:basedOn w:val="Normal"/>
    <w:rsid w:val="00C6152C"/>
    <w:pPr>
      <w:spacing w:after="120"/>
      <w:contextualSpacing/>
      <w:jc w:val="center"/>
    </w:pPr>
    <w:rPr>
      <w:rFonts w:ascii="Arial" w:eastAsia="Times New Roman" w:hAnsi="Arial"/>
      <w:lang w:eastAsia="es-ES" w:bidi="en-US"/>
    </w:rPr>
  </w:style>
  <w:style w:type="paragraph" w:customStyle="1" w:styleId="TaulaContinguts">
    <w:name w:val="Taula (Continguts)"/>
    <w:basedOn w:val="Normal"/>
    <w:rsid w:val="00C6152C"/>
    <w:rPr>
      <w:rFonts w:ascii="Arial" w:eastAsia="Times New Roman" w:hAnsi="Arial"/>
      <w:sz w:val="16"/>
      <w:lang w:eastAsia="es-ES" w:bidi="en-US"/>
    </w:rPr>
  </w:style>
  <w:style w:type="character" w:customStyle="1" w:styleId="Heading1Char">
    <w:name w:val="Heading 1 Char"/>
    <w:link w:val="Heading1"/>
    <w:uiPriority w:val="9"/>
    <w:rsid w:val="0027253B"/>
    <w:rPr>
      <w:b/>
      <w:bCs/>
      <w:color w:val="21798E"/>
      <w:sz w:val="32"/>
      <w:szCs w:val="28"/>
    </w:rPr>
  </w:style>
  <w:style w:type="paragraph" w:styleId="TOCHeading">
    <w:name w:val="TOC Heading"/>
    <w:basedOn w:val="Heading1"/>
    <w:next w:val="Normal"/>
    <w:uiPriority w:val="39"/>
    <w:semiHidden/>
    <w:unhideWhenUsed/>
    <w:qFormat/>
    <w:rsid w:val="0027253B"/>
    <w:pPr>
      <w:outlineLvl w:val="9"/>
    </w:pPr>
    <w:rPr>
      <w:rFonts w:ascii="Cambria" w:eastAsia="Times New Roman" w:hAnsi="Cambria"/>
    </w:rPr>
  </w:style>
  <w:style w:type="character" w:customStyle="1" w:styleId="Heading2Char">
    <w:name w:val="Heading 2 Char"/>
    <w:link w:val="Heading2"/>
    <w:uiPriority w:val="9"/>
    <w:rsid w:val="00AC109E"/>
    <w:rPr>
      <w:b/>
      <w:color w:val="31849B"/>
      <w:sz w:val="26"/>
      <w:szCs w:val="26"/>
    </w:rPr>
  </w:style>
  <w:style w:type="character" w:customStyle="1" w:styleId="Heading3Char">
    <w:name w:val="Heading 3 Char"/>
    <w:link w:val="Heading3"/>
    <w:rsid w:val="003C4314"/>
    <w:rPr>
      <w:b/>
      <w:bCs/>
      <w:color w:val="31849B"/>
      <w:sz w:val="24"/>
      <w:szCs w:val="26"/>
    </w:rPr>
  </w:style>
  <w:style w:type="character" w:customStyle="1" w:styleId="Heading4Char">
    <w:name w:val="Heading 4 Char"/>
    <w:link w:val="Heading4"/>
    <w:rsid w:val="00A4650B"/>
    <w:rPr>
      <w:b/>
      <w:iCs/>
      <w:color w:val="2DA2BF"/>
      <w:sz w:val="22"/>
      <w:szCs w:val="26"/>
    </w:rPr>
  </w:style>
  <w:style w:type="character" w:customStyle="1" w:styleId="Heading5Char">
    <w:name w:val="Heading 5 Char"/>
    <w:link w:val="Heading5"/>
    <w:rsid w:val="0027253B"/>
    <w:rPr>
      <w:rFonts w:ascii="Cambria" w:hAnsi="Cambria"/>
      <w:color w:val="16505E"/>
      <w:sz w:val="22"/>
      <w:szCs w:val="22"/>
    </w:rPr>
  </w:style>
  <w:style w:type="character" w:customStyle="1" w:styleId="Heading6Char">
    <w:name w:val="Heading 6 Char"/>
    <w:link w:val="Heading6"/>
    <w:rsid w:val="0027253B"/>
    <w:rPr>
      <w:rFonts w:ascii="Cambria" w:hAnsi="Cambria"/>
      <w:i/>
      <w:iCs/>
      <w:color w:val="16505E"/>
      <w:sz w:val="22"/>
      <w:szCs w:val="22"/>
    </w:rPr>
  </w:style>
  <w:style w:type="character" w:customStyle="1" w:styleId="Heading7Char">
    <w:name w:val="Heading 7 Char"/>
    <w:link w:val="Heading7"/>
    <w:rsid w:val="0027253B"/>
    <w:rPr>
      <w:rFonts w:ascii="Cambria" w:hAnsi="Cambria"/>
      <w:i/>
      <w:iCs/>
      <w:color w:val="404040"/>
      <w:sz w:val="22"/>
      <w:szCs w:val="22"/>
    </w:rPr>
  </w:style>
  <w:style w:type="character" w:customStyle="1" w:styleId="Heading8Char">
    <w:name w:val="Heading 8 Char"/>
    <w:link w:val="Heading8"/>
    <w:rsid w:val="0027253B"/>
    <w:rPr>
      <w:rFonts w:ascii="Cambria" w:hAnsi="Cambria"/>
      <w:color w:val="2DA2BF"/>
    </w:rPr>
  </w:style>
  <w:style w:type="character" w:customStyle="1" w:styleId="Heading9Char">
    <w:name w:val="Heading 9 Char"/>
    <w:link w:val="Heading9"/>
    <w:rsid w:val="0027253B"/>
    <w:rPr>
      <w:rFonts w:ascii="Cambria" w:hAnsi="Cambria"/>
      <w:i/>
      <w:iCs/>
      <w:color w:val="404040"/>
    </w:rPr>
  </w:style>
  <w:style w:type="paragraph" w:styleId="Caption">
    <w:name w:val="caption"/>
    <w:aliases w:val="Tables EPPP,EC Figure description"/>
    <w:basedOn w:val="Normal"/>
    <w:next w:val="Normal"/>
    <w:uiPriority w:val="35"/>
    <w:unhideWhenUsed/>
    <w:qFormat/>
    <w:rsid w:val="0027253B"/>
    <w:rPr>
      <w:b/>
      <w:bCs/>
      <w:color w:val="2DA2BF"/>
      <w:sz w:val="18"/>
      <w:szCs w:val="18"/>
    </w:rPr>
  </w:style>
  <w:style w:type="paragraph" w:styleId="Title">
    <w:name w:val="Title"/>
    <w:basedOn w:val="Normal"/>
    <w:next w:val="Normal"/>
    <w:link w:val="TitleChar"/>
    <w:uiPriority w:val="10"/>
    <w:qFormat/>
    <w:rsid w:val="0027253B"/>
    <w:pPr>
      <w:pBdr>
        <w:bottom w:val="single" w:sz="8" w:space="4" w:color="2DA2BF"/>
      </w:pBdr>
      <w:spacing w:after="300"/>
      <w:contextualSpacing/>
    </w:pPr>
    <w:rPr>
      <w:rFonts w:ascii="Cambria" w:eastAsia="Times New Roman" w:hAnsi="Cambria"/>
      <w:color w:val="343434"/>
      <w:spacing w:val="5"/>
      <w:kern w:val="28"/>
      <w:sz w:val="52"/>
      <w:szCs w:val="52"/>
    </w:rPr>
  </w:style>
  <w:style w:type="character" w:customStyle="1" w:styleId="TitleChar">
    <w:name w:val="Title Char"/>
    <w:link w:val="Title"/>
    <w:uiPriority w:val="10"/>
    <w:rsid w:val="0027253B"/>
    <w:rPr>
      <w:rFonts w:ascii="Cambria" w:eastAsia="Times New Roman" w:hAnsi="Cambria" w:cs="Times New Roman"/>
      <w:color w:val="343434"/>
      <w:spacing w:val="5"/>
      <w:kern w:val="28"/>
      <w:sz w:val="52"/>
      <w:szCs w:val="52"/>
    </w:rPr>
  </w:style>
  <w:style w:type="paragraph" w:styleId="Subtitle">
    <w:name w:val="Subtitle"/>
    <w:basedOn w:val="Normal"/>
    <w:next w:val="Normal"/>
    <w:link w:val="SubtitleChar"/>
    <w:uiPriority w:val="11"/>
    <w:qFormat/>
    <w:rsid w:val="0027253B"/>
    <w:pPr>
      <w:numPr>
        <w:ilvl w:val="1"/>
      </w:numPr>
    </w:pPr>
    <w:rPr>
      <w:rFonts w:ascii="Cambria" w:eastAsia="Times New Roman" w:hAnsi="Cambria"/>
      <w:i/>
      <w:iCs/>
      <w:color w:val="2DA2BF"/>
      <w:spacing w:val="15"/>
      <w:sz w:val="24"/>
      <w:szCs w:val="24"/>
    </w:rPr>
  </w:style>
  <w:style w:type="character" w:customStyle="1" w:styleId="SubtitleChar">
    <w:name w:val="Subtitle Char"/>
    <w:link w:val="Subtitle"/>
    <w:uiPriority w:val="11"/>
    <w:rsid w:val="0027253B"/>
    <w:rPr>
      <w:rFonts w:ascii="Cambria" w:eastAsia="Times New Roman" w:hAnsi="Cambria" w:cs="Times New Roman"/>
      <w:i/>
      <w:iCs/>
      <w:color w:val="2DA2BF"/>
      <w:spacing w:val="15"/>
      <w:sz w:val="24"/>
      <w:szCs w:val="24"/>
    </w:rPr>
  </w:style>
  <w:style w:type="character" w:styleId="Strong">
    <w:name w:val="Strong"/>
    <w:uiPriority w:val="22"/>
    <w:qFormat/>
    <w:rsid w:val="0027253B"/>
    <w:rPr>
      <w:b/>
      <w:bCs/>
    </w:rPr>
  </w:style>
  <w:style w:type="character" w:styleId="Emphasis">
    <w:name w:val="Emphasis"/>
    <w:uiPriority w:val="20"/>
    <w:qFormat/>
    <w:rsid w:val="0027253B"/>
    <w:rPr>
      <w:i/>
      <w:iCs/>
    </w:rPr>
  </w:style>
  <w:style w:type="paragraph" w:styleId="NoSpacing">
    <w:name w:val="No Spacing"/>
    <w:uiPriority w:val="1"/>
    <w:qFormat/>
    <w:rsid w:val="0027253B"/>
    <w:rPr>
      <w:sz w:val="22"/>
      <w:szCs w:val="22"/>
    </w:rPr>
  </w:style>
  <w:style w:type="paragraph" w:styleId="ListParagraph">
    <w:name w:val="List Paragraph"/>
    <w:basedOn w:val="Normal"/>
    <w:uiPriority w:val="34"/>
    <w:qFormat/>
    <w:rsid w:val="0027253B"/>
    <w:pPr>
      <w:ind w:left="720"/>
      <w:contextualSpacing/>
    </w:pPr>
  </w:style>
  <w:style w:type="paragraph" w:styleId="Quote">
    <w:name w:val="Quote"/>
    <w:basedOn w:val="Normal"/>
    <w:next w:val="Normal"/>
    <w:link w:val="QuoteChar"/>
    <w:uiPriority w:val="29"/>
    <w:qFormat/>
    <w:rsid w:val="0027253B"/>
    <w:rPr>
      <w:i/>
      <w:iCs/>
      <w:color w:val="000000"/>
      <w:sz w:val="20"/>
      <w:szCs w:val="20"/>
    </w:rPr>
  </w:style>
  <w:style w:type="character" w:customStyle="1" w:styleId="QuoteChar">
    <w:name w:val="Quote Char"/>
    <w:link w:val="Quote"/>
    <w:uiPriority w:val="29"/>
    <w:rsid w:val="0027253B"/>
    <w:rPr>
      <w:i/>
      <w:iCs/>
      <w:color w:val="000000"/>
    </w:rPr>
  </w:style>
  <w:style w:type="paragraph" w:styleId="IntenseQuote">
    <w:name w:val="Intense Quote"/>
    <w:basedOn w:val="Normal"/>
    <w:next w:val="Normal"/>
    <w:link w:val="IntenseQuoteChar"/>
    <w:uiPriority w:val="30"/>
    <w:qFormat/>
    <w:rsid w:val="0027253B"/>
    <w:pPr>
      <w:pBdr>
        <w:bottom w:val="single" w:sz="4" w:space="4" w:color="2DA2BF"/>
      </w:pBdr>
      <w:spacing w:before="200" w:after="280"/>
      <w:ind w:left="936" w:right="936"/>
    </w:pPr>
    <w:rPr>
      <w:b/>
      <w:bCs/>
      <w:i/>
      <w:iCs/>
      <w:color w:val="2DA2BF"/>
      <w:sz w:val="20"/>
      <w:szCs w:val="20"/>
    </w:rPr>
  </w:style>
  <w:style w:type="character" w:customStyle="1" w:styleId="IntenseQuoteChar">
    <w:name w:val="Intense Quote Char"/>
    <w:link w:val="IntenseQuote"/>
    <w:uiPriority w:val="30"/>
    <w:rsid w:val="0027253B"/>
    <w:rPr>
      <w:b/>
      <w:bCs/>
      <w:i/>
      <w:iCs/>
      <w:color w:val="2DA2BF"/>
    </w:rPr>
  </w:style>
  <w:style w:type="character" w:styleId="SubtleEmphasis">
    <w:name w:val="Subtle Emphasis"/>
    <w:uiPriority w:val="19"/>
    <w:qFormat/>
    <w:rsid w:val="0027253B"/>
    <w:rPr>
      <w:i/>
      <w:iCs/>
      <w:color w:val="808080"/>
    </w:rPr>
  </w:style>
  <w:style w:type="character" w:styleId="IntenseEmphasis">
    <w:name w:val="Intense Emphasis"/>
    <w:uiPriority w:val="21"/>
    <w:qFormat/>
    <w:rsid w:val="0027253B"/>
    <w:rPr>
      <w:b/>
      <w:bCs/>
      <w:i/>
      <w:iCs/>
      <w:color w:val="2DA2BF"/>
    </w:rPr>
  </w:style>
  <w:style w:type="character" w:styleId="SubtleReference">
    <w:name w:val="Subtle Reference"/>
    <w:uiPriority w:val="31"/>
    <w:qFormat/>
    <w:rsid w:val="0027253B"/>
    <w:rPr>
      <w:smallCaps/>
      <w:color w:val="DA1F28"/>
      <w:u w:val="single"/>
    </w:rPr>
  </w:style>
  <w:style w:type="character" w:styleId="IntenseReference">
    <w:name w:val="Intense Reference"/>
    <w:uiPriority w:val="32"/>
    <w:qFormat/>
    <w:rsid w:val="0027253B"/>
    <w:rPr>
      <w:b/>
      <w:bCs/>
      <w:smallCaps/>
      <w:color w:val="DA1F28"/>
      <w:spacing w:val="5"/>
      <w:u w:val="single"/>
    </w:rPr>
  </w:style>
  <w:style w:type="character" w:styleId="BookTitle">
    <w:name w:val="Book Title"/>
    <w:uiPriority w:val="33"/>
    <w:qFormat/>
    <w:rsid w:val="0027253B"/>
    <w:rPr>
      <w:b/>
      <w:bCs/>
      <w:smallCaps/>
      <w:spacing w:val="5"/>
    </w:rPr>
  </w:style>
  <w:style w:type="paragraph" w:styleId="TOC1">
    <w:name w:val="toc 1"/>
    <w:basedOn w:val="Normal"/>
    <w:next w:val="Normal"/>
    <w:link w:val="TOC1Char"/>
    <w:autoRedefine/>
    <w:uiPriority w:val="39"/>
    <w:qFormat/>
    <w:rsid w:val="00CE1208"/>
    <w:pPr>
      <w:tabs>
        <w:tab w:val="left" w:pos="440"/>
        <w:tab w:val="right" w:leader="dot" w:pos="9062"/>
      </w:tabs>
    </w:pPr>
  </w:style>
  <w:style w:type="paragraph" w:styleId="TOC2">
    <w:name w:val="toc 2"/>
    <w:basedOn w:val="Normal"/>
    <w:next w:val="Normal"/>
    <w:autoRedefine/>
    <w:uiPriority w:val="39"/>
    <w:qFormat/>
    <w:rsid w:val="00930D8F"/>
    <w:pPr>
      <w:ind w:left="220"/>
    </w:pPr>
  </w:style>
  <w:style w:type="character" w:styleId="Hyperlink">
    <w:name w:val="Hyperlink"/>
    <w:uiPriority w:val="99"/>
    <w:unhideWhenUsed/>
    <w:rsid w:val="00930D8F"/>
    <w:rPr>
      <w:color w:val="0000FF"/>
      <w:u w:val="single"/>
    </w:rPr>
  </w:style>
  <w:style w:type="paragraph" w:customStyle="1" w:styleId="TableText">
    <w:name w:val="Table_Text"/>
    <w:basedOn w:val="Normal"/>
    <w:rsid w:val="00DB68EB"/>
    <w:pPr>
      <w:keepLines/>
      <w:tabs>
        <w:tab w:val="left" w:pos="794"/>
        <w:tab w:val="left" w:pos="1191"/>
        <w:tab w:val="left" w:pos="1588"/>
        <w:tab w:val="left" w:pos="1985"/>
      </w:tabs>
      <w:spacing w:before="100" w:after="100" w:line="190" w:lineRule="exact"/>
    </w:pPr>
    <w:rPr>
      <w:rFonts w:ascii="Times New Roman" w:eastAsia="Times New Roman" w:hAnsi="Times New Roman"/>
      <w:sz w:val="18"/>
      <w:szCs w:val="20"/>
      <w:lang w:eastAsia="en-US"/>
    </w:rPr>
  </w:style>
  <w:style w:type="character" w:customStyle="1" w:styleId="apple-style-span">
    <w:name w:val="apple-style-span"/>
    <w:rsid w:val="00DB68EB"/>
  </w:style>
  <w:style w:type="paragraph" w:styleId="TOC3">
    <w:name w:val="toc 3"/>
    <w:basedOn w:val="Normal"/>
    <w:next w:val="Normal"/>
    <w:autoRedefine/>
    <w:uiPriority w:val="39"/>
    <w:qFormat/>
    <w:rsid w:val="00FE7362"/>
    <w:pPr>
      <w:ind w:left="440"/>
    </w:pPr>
  </w:style>
  <w:style w:type="paragraph" w:styleId="BalloonText">
    <w:name w:val="Balloon Text"/>
    <w:basedOn w:val="Normal"/>
    <w:link w:val="BalloonTextChar"/>
    <w:uiPriority w:val="99"/>
    <w:rsid w:val="00626B02"/>
    <w:rPr>
      <w:rFonts w:ascii="Tahoma" w:hAnsi="Tahoma"/>
      <w:sz w:val="16"/>
      <w:szCs w:val="16"/>
    </w:rPr>
  </w:style>
  <w:style w:type="character" w:customStyle="1" w:styleId="BalloonTextChar">
    <w:name w:val="Balloon Text Char"/>
    <w:link w:val="BalloonText"/>
    <w:uiPriority w:val="99"/>
    <w:rsid w:val="00626B02"/>
    <w:rPr>
      <w:rFonts w:ascii="Tahoma" w:hAnsi="Tahoma" w:cs="Tahoma"/>
      <w:sz w:val="16"/>
      <w:szCs w:val="16"/>
    </w:rPr>
  </w:style>
  <w:style w:type="character" w:customStyle="1" w:styleId="apple-converted-space">
    <w:name w:val="apple-converted-space"/>
    <w:basedOn w:val="DefaultParagraphFont"/>
    <w:rsid w:val="00167EF4"/>
  </w:style>
  <w:style w:type="character" w:customStyle="1" w:styleId="horizontaldim">
    <w:name w:val="horizontaldim"/>
    <w:basedOn w:val="DefaultParagraphFont"/>
    <w:rsid w:val="000E3A2A"/>
  </w:style>
  <w:style w:type="character" w:customStyle="1" w:styleId="verticaldim">
    <w:name w:val="verticaldim"/>
    <w:basedOn w:val="DefaultParagraphFont"/>
    <w:rsid w:val="000E3A2A"/>
  </w:style>
  <w:style w:type="paragraph" w:styleId="NormalWeb">
    <w:name w:val="Normal (Web)"/>
    <w:basedOn w:val="Normal"/>
    <w:uiPriority w:val="99"/>
    <w:unhideWhenUsed/>
    <w:rsid w:val="005510C6"/>
    <w:pPr>
      <w:spacing w:before="100" w:beforeAutospacing="1" w:after="100" w:afterAutospacing="1"/>
      <w:jc w:val="left"/>
    </w:pPr>
    <w:rPr>
      <w:rFonts w:ascii="Times New Roman" w:eastAsia="Times New Roman" w:hAnsi="Times New Roman"/>
      <w:sz w:val="24"/>
      <w:szCs w:val="24"/>
    </w:rPr>
  </w:style>
  <w:style w:type="character" w:customStyle="1" w:styleId="style1">
    <w:name w:val="style1"/>
    <w:basedOn w:val="DefaultParagraphFont"/>
    <w:rsid w:val="005510C6"/>
  </w:style>
  <w:style w:type="character" w:customStyle="1" w:styleId="sg-question-number">
    <w:name w:val="sg-question-number"/>
    <w:basedOn w:val="DefaultParagraphFont"/>
    <w:rsid w:val="00A55505"/>
  </w:style>
  <w:style w:type="character" w:customStyle="1" w:styleId="sg-access-helper">
    <w:name w:val="sg-access-helper"/>
    <w:basedOn w:val="DefaultParagraphFont"/>
    <w:rsid w:val="00A55505"/>
  </w:style>
  <w:style w:type="character" w:customStyle="1" w:styleId="ft">
    <w:name w:val="ft"/>
    <w:basedOn w:val="DefaultParagraphFont"/>
    <w:rsid w:val="005121AA"/>
  </w:style>
  <w:style w:type="character" w:customStyle="1" w:styleId="bodytext">
    <w:name w:val="body_text"/>
    <w:basedOn w:val="DefaultParagraphFont"/>
    <w:rsid w:val="00B20977"/>
  </w:style>
  <w:style w:type="character" w:styleId="CommentReference">
    <w:name w:val="annotation reference"/>
    <w:basedOn w:val="DefaultParagraphFont"/>
    <w:rsid w:val="009E5044"/>
    <w:rPr>
      <w:sz w:val="16"/>
      <w:szCs w:val="16"/>
    </w:rPr>
  </w:style>
  <w:style w:type="paragraph" w:styleId="CommentText">
    <w:name w:val="annotation text"/>
    <w:basedOn w:val="Normal"/>
    <w:link w:val="CommentTextChar"/>
    <w:rsid w:val="009E5044"/>
    <w:rPr>
      <w:sz w:val="20"/>
      <w:szCs w:val="20"/>
    </w:rPr>
  </w:style>
  <w:style w:type="character" w:customStyle="1" w:styleId="CommentTextChar">
    <w:name w:val="Comment Text Char"/>
    <w:basedOn w:val="DefaultParagraphFont"/>
    <w:link w:val="CommentText"/>
    <w:rsid w:val="009E5044"/>
    <w:rPr>
      <w:lang w:val="en-GB" w:eastAsia="en-GB"/>
    </w:rPr>
  </w:style>
  <w:style w:type="paragraph" w:styleId="CommentSubject">
    <w:name w:val="annotation subject"/>
    <w:basedOn w:val="CommentText"/>
    <w:next w:val="CommentText"/>
    <w:link w:val="CommentSubjectChar"/>
    <w:uiPriority w:val="99"/>
    <w:rsid w:val="009E5044"/>
    <w:rPr>
      <w:b/>
      <w:bCs/>
    </w:rPr>
  </w:style>
  <w:style w:type="character" w:customStyle="1" w:styleId="CommentSubjectChar">
    <w:name w:val="Comment Subject Char"/>
    <w:basedOn w:val="CommentTextChar"/>
    <w:link w:val="CommentSubject"/>
    <w:uiPriority w:val="99"/>
    <w:rsid w:val="009E5044"/>
    <w:rPr>
      <w:b/>
      <w:bCs/>
      <w:lang w:val="en-GB" w:eastAsia="en-GB"/>
    </w:rPr>
  </w:style>
  <w:style w:type="character" w:styleId="FollowedHyperlink">
    <w:name w:val="FollowedHyperlink"/>
    <w:basedOn w:val="DefaultParagraphFont"/>
    <w:rsid w:val="00717696"/>
    <w:rPr>
      <w:color w:val="800080"/>
      <w:u w:val="single"/>
    </w:rPr>
  </w:style>
  <w:style w:type="paragraph" w:customStyle="1" w:styleId="NormalEPPP">
    <w:name w:val="Normal EPPP"/>
    <w:basedOn w:val="Normal"/>
    <w:link w:val="NormalEPPPCar"/>
    <w:rsid w:val="009E2EC9"/>
    <w:rPr>
      <w:rFonts w:ascii="Helvetica" w:hAnsi="Helvetica"/>
      <w:sz w:val="20"/>
      <w:szCs w:val="24"/>
      <w:lang w:eastAsia="es-ES"/>
    </w:rPr>
  </w:style>
  <w:style w:type="character" w:customStyle="1" w:styleId="NormalEPPPCar">
    <w:name w:val="Normal EPPP Car"/>
    <w:basedOn w:val="DefaultParagraphFont"/>
    <w:link w:val="NormalEPPP"/>
    <w:locked/>
    <w:rsid w:val="009E2EC9"/>
    <w:rPr>
      <w:rFonts w:ascii="Helvetica" w:hAnsi="Helvetica"/>
      <w:szCs w:val="24"/>
      <w:lang w:val="en-GB" w:eastAsia="es-ES"/>
    </w:rPr>
  </w:style>
  <w:style w:type="character" w:customStyle="1" w:styleId="hps">
    <w:name w:val="hps"/>
    <w:rsid w:val="00041804"/>
  </w:style>
  <w:style w:type="character" w:customStyle="1" w:styleId="atn">
    <w:name w:val="atn"/>
    <w:rsid w:val="005F185B"/>
  </w:style>
  <w:style w:type="numbering" w:customStyle="1" w:styleId="List9">
    <w:name w:val="List 9"/>
    <w:rsid w:val="00FF0F29"/>
  </w:style>
  <w:style w:type="paragraph" w:customStyle="1" w:styleId="Heading2A">
    <w:name w:val="Heading 2 A"/>
    <w:next w:val="Normal"/>
    <w:rsid w:val="006E1D1B"/>
    <w:pPr>
      <w:keepNext/>
      <w:keepLines/>
      <w:spacing w:before="200" w:after="120" w:line="276" w:lineRule="auto"/>
      <w:outlineLvl w:val="1"/>
    </w:pPr>
    <w:rPr>
      <w:rFonts w:ascii="Lucida Grande" w:eastAsia="ヒラギノ角ゴ Pro W3" w:hAnsi="Lucida Grande"/>
      <w:b/>
      <w:color w:val="396F86"/>
      <w:sz w:val="26"/>
      <w:lang w:eastAsia="fi-FI"/>
    </w:rPr>
  </w:style>
  <w:style w:type="numbering" w:customStyle="1" w:styleId="List1">
    <w:name w:val="List 1"/>
    <w:rsid w:val="006E1D1B"/>
    <w:pPr>
      <w:numPr>
        <w:numId w:val="1"/>
      </w:numPr>
    </w:pPr>
  </w:style>
  <w:style w:type="paragraph" w:customStyle="1" w:styleId="Heading3A">
    <w:name w:val="Heading 3 A"/>
    <w:next w:val="Normal"/>
    <w:rsid w:val="006E1D1B"/>
    <w:pPr>
      <w:keepNext/>
      <w:keepLines/>
      <w:spacing w:before="200" w:after="120" w:line="276" w:lineRule="auto"/>
      <w:ind w:left="11" w:hanging="11"/>
      <w:outlineLvl w:val="2"/>
    </w:pPr>
    <w:rPr>
      <w:rFonts w:ascii="Lucida Grande" w:eastAsia="ヒラギノ角ゴ Pro W3" w:hAnsi="Lucida Grande"/>
      <w:b/>
      <w:color w:val="396F86"/>
      <w:sz w:val="24"/>
      <w:lang w:eastAsia="fi-FI"/>
    </w:rPr>
  </w:style>
  <w:style w:type="paragraph" w:customStyle="1" w:styleId="Heading4A">
    <w:name w:val="Heading 4 A"/>
    <w:next w:val="Normal"/>
    <w:rsid w:val="006E1D1B"/>
    <w:pPr>
      <w:keepNext/>
      <w:keepLines/>
      <w:spacing w:before="200" w:after="120" w:line="276" w:lineRule="auto"/>
      <w:ind w:left="155" w:hanging="155"/>
      <w:outlineLvl w:val="3"/>
    </w:pPr>
    <w:rPr>
      <w:rFonts w:ascii="Lucida Grande" w:eastAsia="ヒラギノ角ゴ Pro W3" w:hAnsi="Lucida Grande"/>
      <w:b/>
      <w:color w:val="428FAE"/>
      <w:sz w:val="22"/>
      <w:lang w:eastAsia="fi-FI"/>
    </w:rPr>
  </w:style>
  <w:style w:type="character" w:customStyle="1" w:styleId="FootnoteTextChar">
    <w:name w:val="Footnote Text Char"/>
    <w:link w:val="FootnoteText"/>
    <w:uiPriority w:val="99"/>
    <w:rsid w:val="006E1D1B"/>
    <w:rPr>
      <w:lang w:val="es-ES" w:eastAsia="es-ES"/>
    </w:rPr>
  </w:style>
  <w:style w:type="character" w:styleId="PlaceholderText">
    <w:name w:val="Placeholder Text"/>
    <w:basedOn w:val="DefaultParagraphFont"/>
    <w:uiPriority w:val="99"/>
    <w:semiHidden/>
    <w:rsid w:val="00F72D85"/>
    <w:rPr>
      <w:color w:val="808080"/>
    </w:rPr>
  </w:style>
  <w:style w:type="paragraph" w:customStyle="1" w:styleId="sg-report-survey">
    <w:name w:val="sg-report-survey"/>
    <w:basedOn w:val="Normal"/>
    <w:rsid w:val="00BF24BE"/>
    <w:pPr>
      <w:pBdr>
        <w:bottom w:val="single" w:sz="12" w:space="3" w:color="B2B2B4"/>
      </w:pBdr>
      <w:spacing w:before="100" w:beforeAutospacing="1" w:after="131"/>
      <w:jc w:val="left"/>
    </w:pPr>
    <w:rPr>
      <w:rFonts w:ascii="Times New Roman" w:eastAsiaTheme="minorEastAsia" w:hAnsi="Times New Roman"/>
      <w:sz w:val="24"/>
      <w:szCs w:val="24"/>
    </w:rPr>
  </w:style>
  <w:style w:type="character" w:customStyle="1" w:styleId="grey">
    <w:name w:val="grey"/>
    <w:basedOn w:val="DefaultParagraphFont"/>
    <w:rsid w:val="00BF24BE"/>
  </w:style>
  <w:style w:type="paragraph" w:customStyle="1" w:styleId="normaltext">
    <w:name w:val="normaltext"/>
    <w:rsid w:val="0071663D"/>
    <w:pPr>
      <w:spacing w:after="120"/>
    </w:pPr>
    <w:rPr>
      <w:rFonts w:ascii="Times New Roman" w:eastAsiaTheme="minorEastAsia" w:hAnsi="Times New Roman"/>
      <w:sz w:val="24"/>
      <w:szCs w:val="24"/>
    </w:rPr>
  </w:style>
  <w:style w:type="paragraph" w:customStyle="1" w:styleId="Default">
    <w:name w:val="Default"/>
    <w:rsid w:val="005727DE"/>
    <w:pPr>
      <w:autoSpaceDE w:val="0"/>
      <w:autoSpaceDN w:val="0"/>
      <w:adjustRightInd w:val="0"/>
    </w:pPr>
    <w:rPr>
      <w:rFonts w:ascii="Arial" w:eastAsia="Times New Roman" w:hAnsi="Arial" w:cs="Arial"/>
      <w:color w:val="000000"/>
      <w:sz w:val="24"/>
      <w:szCs w:val="24"/>
      <w:lang w:val="es-ES" w:eastAsia="es-ES"/>
    </w:rPr>
  </w:style>
  <w:style w:type="paragraph" w:customStyle="1" w:styleId="TaulaCapalera">
    <w:name w:val="Taula (Capçalera)"/>
    <w:basedOn w:val="TaulaContinguts"/>
    <w:next w:val="TaulaContinguts"/>
    <w:rsid w:val="008E7ADF"/>
    <w:pPr>
      <w:jc w:val="center"/>
    </w:pPr>
    <w:rPr>
      <w:b/>
      <w:szCs w:val="24"/>
      <w:lang w:bidi="ar-SA"/>
    </w:rPr>
  </w:style>
  <w:style w:type="character" w:customStyle="1" w:styleId="FooterChar">
    <w:name w:val="Footer Char"/>
    <w:basedOn w:val="DefaultParagraphFont"/>
    <w:link w:val="Footer"/>
    <w:uiPriority w:val="99"/>
    <w:rsid w:val="005B18D7"/>
    <w:rPr>
      <w:sz w:val="22"/>
      <w:szCs w:val="22"/>
    </w:rPr>
  </w:style>
  <w:style w:type="character" w:customStyle="1" w:styleId="HeaderChar">
    <w:name w:val="Header Char"/>
    <w:basedOn w:val="DefaultParagraphFont"/>
    <w:link w:val="Header"/>
    <w:rsid w:val="00BB7D6D"/>
    <w:rPr>
      <w:sz w:val="22"/>
      <w:szCs w:val="22"/>
    </w:rPr>
  </w:style>
  <w:style w:type="paragraph" w:customStyle="1" w:styleId="ECHeadertext">
    <w:name w:val="EC Header text"/>
    <w:basedOn w:val="Header"/>
    <w:link w:val="ECHeadertextZchn"/>
    <w:qFormat/>
    <w:rsid w:val="00BB7D6D"/>
    <w:pPr>
      <w:pBdr>
        <w:bottom w:val="single" w:sz="4" w:space="1" w:color="auto"/>
      </w:pBdr>
      <w:tabs>
        <w:tab w:val="clear" w:pos="4320"/>
        <w:tab w:val="clear" w:pos="8640"/>
        <w:tab w:val="center" w:pos="4536"/>
        <w:tab w:val="right" w:pos="9072"/>
      </w:tabs>
    </w:pPr>
    <w:rPr>
      <w:rFonts w:ascii="Times New Roman" w:eastAsia="Times New Roman" w:hAnsi="Times New Roman"/>
      <w:sz w:val="24"/>
      <w:szCs w:val="24"/>
      <w:lang w:val="en-US" w:eastAsia="de-DE"/>
    </w:rPr>
  </w:style>
  <w:style w:type="character" w:customStyle="1" w:styleId="ECHeadertextZchn">
    <w:name w:val="EC Header text Zchn"/>
    <w:basedOn w:val="HeaderChar"/>
    <w:link w:val="ECHeadertext"/>
    <w:rsid w:val="00BB7D6D"/>
    <w:rPr>
      <w:rFonts w:ascii="Times New Roman" w:eastAsia="Times New Roman" w:hAnsi="Times New Roman"/>
      <w:sz w:val="24"/>
      <w:szCs w:val="24"/>
      <w:lang w:val="en-US" w:eastAsia="de-DE"/>
    </w:rPr>
  </w:style>
  <w:style w:type="paragraph" w:customStyle="1" w:styleId="ECHistoryTableHead">
    <w:name w:val="EC History Table Head"/>
    <w:basedOn w:val="Normal"/>
    <w:qFormat/>
    <w:rsid w:val="00BB7D6D"/>
    <w:pPr>
      <w:jc w:val="left"/>
    </w:pPr>
    <w:rPr>
      <w:rFonts w:ascii="Arial" w:eastAsia="Times New Roman" w:hAnsi="Arial" w:cs="Arial"/>
      <w:b/>
      <w:sz w:val="24"/>
      <w:szCs w:val="24"/>
      <w:lang w:val="en-US" w:eastAsia="de-DE"/>
    </w:rPr>
  </w:style>
  <w:style w:type="paragraph" w:customStyle="1" w:styleId="ECHistoryTablecellcontent">
    <w:name w:val="EC History Table cell content"/>
    <w:basedOn w:val="Normal"/>
    <w:qFormat/>
    <w:rsid w:val="00BB7D6D"/>
    <w:rPr>
      <w:rFonts w:ascii="Arial" w:eastAsia="Times New Roman" w:hAnsi="Arial" w:cs="Arial"/>
      <w:sz w:val="24"/>
      <w:szCs w:val="24"/>
      <w:lang w:val="en-US" w:eastAsia="de-DE"/>
    </w:rPr>
  </w:style>
  <w:style w:type="paragraph" w:customStyle="1" w:styleId="ECAbstracttitle">
    <w:name w:val="EC Abstract title"/>
    <w:basedOn w:val="Normal"/>
    <w:link w:val="ECAbstracttitleZchn"/>
    <w:qFormat/>
    <w:rsid w:val="00BB7D6D"/>
    <w:pPr>
      <w:spacing w:line="360" w:lineRule="auto"/>
    </w:pPr>
    <w:rPr>
      <w:rFonts w:ascii="Arial" w:eastAsia="Times New Roman" w:hAnsi="Arial" w:cs="Arial"/>
      <w:b/>
      <w:sz w:val="28"/>
      <w:szCs w:val="28"/>
      <w:lang w:val="en-US" w:eastAsia="de-DE"/>
    </w:rPr>
  </w:style>
  <w:style w:type="character" w:customStyle="1" w:styleId="ECAbstracttitleZchn">
    <w:name w:val="EC Abstract title Zchn"/>
    <w:basedOn w:val="DefaultParagraphFont"/>
    <w:link w:val="ECAbstracttitle"/>
    <w:rsid w:val="00BB7D6D"/>
    <w:rPr>
      <w:rFonts w:ascii="Arial" w:eastAsia="Times New Roman" w:hAnsi="Arial" w:cs="Arial"/>
      <w:b/>
      <w:sz w:val="28"/>
      <w:szCs w:val="28"/>
      <w:lang w:val="en-US" w:eastAsia="de-DE"/>
    </w:rPr>
  </w:style>
  <w:style w:type="paragraph" w:styleId="TOC6">
    <w:name w:val="toc 6"/>
    <w:basedOn w:val="Normal"/>
    <w:next w:val="Normal"/>
    <w:autoRedefine/>
    <w:uiPriority w:val="39"/>
    <w:rsid w:val="005D3662"/>
    <w:pPr>
      <w:spacing w:after="100"/>
      <w:ind w:left="1100"/>
    </w:pPr>
  </w:style>
  <w:style w:type="paragraph" w:customStyle="1" w:styleId="ECITEAProjectnumber">
    <w:name w:val="EC ITEA Project number"/>
    <w:basedOn w:val="Normal"/>
    <w:link w:val="ECITEAProjectnumberZchn"/>
    <w:qFormat/>
    <w:rsid w:val="005D3662"/>
    <w:pPr>
      <w:jc w:val="center"/>
    </w:pPr>
    <w:rPr>
      <w:rFonts w:ascii="Arial" w:eastAsia="Times New Roman" w:hAnsi="Arial" w:cs="Arial"/>
      <w:b/>
      <w:sz w:val="40"/>
      <w:szCs w:val="40"/>
      <w:lang w:val="en-US" w:eastAsia="de-DE"/>
    </w:rPr>
  </w:style>
  <w:style w:type="character" w:customStyle="1" w:styleId="ECITEAProjectnumberZchn">
    <w:name w:val="EC ITEA Project number Zchn"/>
    <w:basedOn w:val="DefaultParagraphFont"/>
    <w:link w:val="ECITEAProjectnumber"/>
    <w:rsid w:val="005D3662"/>
    <w:rPr>
      <w:rFonts w:ascii="Arial" w:eastAsia="Times New Roman" w:hAnsi="Arial" w:cs="Arial"/>
      <w:b/>
      <w:sz w:val="40"/>
      <w:szCs w:val="40"/>
      <w:lang w:val="en-US" w:eastAsia="de-DE"/>
    </w:rPr>
  </w:style>
  <w:style w:type="paragraph" w:customStyle="1" w:styleId="ECDeliverable">
    <w:name w:val="EC Deliverable"/>
    <w:basedOn w:val="Normal"/>
    <w:link w:val="ECDeliverableZchn"/>
    <w:qFormat/>
    <w:rsid w:val="005D3662"/>
    <w:pPr>
      <w:jc w:val="center"/>
    </w:pPr>
    <w:rPr>
      <w:rFonts w:ascii="Arial" w:eastAsia="Times New Roman" w:hAnsi="Arial" w:cs="Arial"/>
      <w:b/>
      <w:sz w:val="36"/>
      <w:szCs w:val="36"/>
      <w:lang w:val="en-US" w:eastAsia="de-DE"/>
    </w:rPr>
  </w:style>
  <w:style w:type="paragraph" w:customStyle="1" w:styleId="ECDeliverableTitle">
    <w:name w:val="EC Deliverable Title"/>
    <w:basedOn w:val="Normal"/>
    <w:link w:val="ECDeliverableTitleZchn"/>
    <w:qFormat/>
    <w:rsid w:val="005D3662"/>
    <w:pPr>
      <w:jc w:val="center"/>
    </w:pPr>
    <w:rPr>
      <w:rFonts w:ascii="Arial" w:eastAsia="Times New Roman" w:hAnsi="Arial" w:cs="Arial"/>
      <w:b/>
      <w:color w:val="1A3683"/>
      <w:sz w:val="36"/>
      <w:szCs w:val="36"/>
      <w:lang w:val="en-US" w:eastAsia="de-DE"/>
    </w:rPr>
  </w:style>
  <w:style w:type="character" w:customStyle="1" w:styleId="ECDeliverableZchn">
    <w:name w:val="EC Deliverable Zchn"/>
    <w:basedOn w:val="DefaultParagraphFont"/>
    <w:link w:val="ECDeliverable"/>
    <w:rsid w:val="005D3662"/>
    <w:rPr>
      <w:rFonts w:ascii="Arial" w:eastAsia="Times New Roman" w:hAnsi="Arial" w:cs="Arial"/>
      <w:b/>
      <w:sz w:val="36"/>
      <w:szCs w:val="36"/>
      <w:lang w:val="en-US" w:eastAsia="de-DE"/>
    </w:rPr>
  </w:style>
  <w:style w:type="paragraph" w:customStyle="1" w:styleId="ECEditorhead">
    <w:name w:val="EC Editor head"/>
    <w:basedOn w:val="Normal"/>
    <w:link w:val="ECEditorheadZchn"/>
    <w:qFormat/>
    <w:rsid w:val="005D3662"/>
    <w:pPr>
      <w:spacing w:line="360" w:lineRule="auto"/>
      <w:jc w:val="center"/>
    </w:pPr>
    <w:rPr>
      <w:rFonts w:ascii="Arial" w:eastAsia="Times New Roman" w:hAnsi="Arial" w:cs="Arial"/>
      <w:b/>
      <w:sz w:val="28"/>
      <w:szCs w:val="28"/>
      <w:lang w:val="en-US" w:eastAsia="de-DE"/>
    </w:rPr>
  </w:style>
  <w:style w:type="character" w:customStyle="1" w:styleId="ECDeliverableTitleZchn">
    <w:name w:val="EC Deliverable Title Zchn"/>
    <w:basedOn w:val="DefaultParagraphFont"/>
    <w:link w:val="ECDeliverableTitle"/>
    <w:rsid w:val="005D3662"/>
    <w:rPr>
      <w:rFonts w:ascii="Arial" w:eastAsia="Times New Roman" w:hAnsi="Arial" w:cs="Arial"/>
      <w:b/>
      <w:color w:val="1A3683"/>
      <w:sz w:val="36"/>
      <w:szCs w:val="36"/>
      <w:lang w:val="en-US" w:eastAsia="de-DE"/>
    </w:rPr>
  </w:style>
  <w:style w:type="paragraph" w:customStyle="1" w:styleId="ECEditorname">
    <w:name w:val="EC Editor name"/>
    <w:basedOn w:val="Normal"/>
    <w:link w:val="ECEditornameZchn"/>
    <w:qFormat/>
    <w:rsid w:val="005D3662"/>
    <w:pPr>
      <w:spacing w:line="360" w:lineRule="auto"/>
      <w:jc w:val="center"/>
    </w:pPr>
    <w:rPr>
      <w:rFonts w:ascii="Arial" w:eastAsia="Times New Roman" w:hAnsi="Arial" w:cs="Arial"/>
      <w:i/>
      <w:sz w:val="28"/>
      <w:szCs w:val="28"/>
      <w:lang w:val="en-US" w:eastAsia="de-DE"/>
    </w:rPr>
  </w:style>
  <w:style w:type="character" w:customStyle="1" w:styleId="ECEditorheadZchn">
    <w:name w:val="EC Editor head Zchn"/>
    <w:basedOn w:val="DefaultParagraphFont"/>
    <w:link w:val="ECEditorhead"/>
    <w:rsid w:val="005D3662"/>
    <w:rPr>
      <w:rFonts w:ascii="Arial" w:eastAsia="Times New Roman" w:hAnsi="Arial" w:cs="Arial"/>
      <w:b/>
      <w:sz w:val="28"/>
      <w:szCs w:val="28"/>
      <w:lang w:val="en-US" w:eastAsia="de-DE"/>
    </w:rPr>
  </w:style>
  <w:style w:type="character" w:customStyle="1" w:styleId="ECEditornameZchn">
    <w:name w:val="EC Editor name Zchn"/>
    <w:basedOn w:val="DefaultParagraphFont"/>
    <w:link w:val="ECEditorname"/>
    <w:rsid w:val="005D3662"/>
    <w:rPr>
      <w:rFonts w:ascii="Arial" w:eastAsia="Times New Roman" w:hAnsi="Arial" w:cs="Arial"/>
      <w:i/>
      <w:sz w:val="28"/>
      <w:szCs w:val="28"/>
      <w:lang w:val="en-US" w:eastAsia="de-DE"/>
    </w:rPr>
  </w:style>
  <w:style w:type="paragraph" w:customStyle="1" w:styleId="ECAbstracttext">
    <w:name w:val="EC Abstract text"/>
    <w:basedOn w:val="Normal"/>
    <w:link w:val="ECAbstracttextZchn"/>
    <w:qFormat/>
    <w:rsid w:val="005D3662"/>
    <w:pPr>
      <w:spacing w:line="360" w:lineRule="auto"/>
    </w:pPr>
    <w:rPr>
      <w:rFonts w:ascii="Arial" w:eastAsia="Times New Roman" w:hAnsi="Arial" w:cs="Arial"/>
      <w:sz w:val="24"/>
      <w:szCs w:val="24"/>
      <w:lang w:val="en-US" w:eastAsia="de-DE"/>
    </w:rPr>
  </w:style>
  <w:style w:type="character" w:customStyle="1" w:styleId="ECAbstracttextZchn">
    <w:name w:val="EC Abstract text Zchn"/>
    <w:basedOn w:val="DefaultParagraphFont"/>
    <w:link w:val="ECAbstracttext"/>
    <w:rsid w:val="005D3662"/>
    <w:rPr>
      <w:rFonts w:ascii="Arial" w:eastAsia="Times New Roman" w:hAnsi="Arial" w:cs="Arial"/>
      <w:sz w:val="24"/>
      <w:szCs w:val="24"/>
      <w:lang w:val="en-US" w:eastAsia="de-DE"/>
    </w:rPr>
  </w:style>
  <w:style w:type="character" w:customStyle="1" w:styleId="TOC1Char">
    <w:name w:val="TOC 1 Char"/>
    <w:basedOn w:val="DefaultParagraphFont"/>
    <w:link w:val="TOC1"/>
    <w:uiPriority w:val="39"/>
    <w:rsid w:val="005D3662"/>
    <w:rPr>
      <w:sz w:val="22"/>
      <w:szCs w:val="22"/>
    </w:rPr>
  </w:style>
  <w:style w:type="table" w:styleId="MediumGrid3-Accent1">
    <w:name w:val="Medium Grid 3 Accent 1"/>
    <w:basedOn w:val="TableNormal"/>
    <w:uiPriority w:val="69"/>
    <w:rsid w:val="005D3662"/>
    <w:rPr>
      <w:rFonts w:asciiTheme="minorHAnsi" w:eastAsiaTheme="minorHAnsi" w:hAnsiTheme="minorHAnsi" w:cstheme="minorBidi"/>
      <w:sz w:val="22"/>
      <w:szCs w:val="22"/>
      <w:lang w:val="es-ES"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LightGrid-Accent11">
    <w:name w:val="Light Grid - Accent 11"/>
    <w:basedOn w:val="TableNormal"/>
    <w:uiPriority w:val="62"/>
    <w:rsid w:val="005D3662"/>
    <w:rPr>
      <w:rFonts w:asciiTheme="minorHAnsi" w:eastAsiaTheme="minorHAnsi" w:hAnsiTheme="minorHAnsi" w:cstheme="minorBidi"/>
      <w:sz w:val="22"/>
      <w:szCs w:val="22"/>
      <w:lang w:val="es-ES"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Grid-Accent12">
    <w:name w:val="Light Grid - Accent 12"/>
    <w:basedOn w:val="TableNormal"/>
    <w:uiPriority w:val="62"/>
    <w:rsid w:val="005D3662"/>
    <w:rPr>
      <w:rFonts w:asciiTheme="minorHAnsi" w:eastAsiaTheme="minorHAnsi" w:hAnsiTheme="minorHAnsi" w:cstheme="minorBidi"/>
      <w:sz w:val="22"/>
      <w:szCs w:val="22"/>
      <w:lang w:val="es-ES"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MediumShading1-Accent11">
    <w:name w:val="Medium Shading 1 - Accent 11"/>
    <w:basedOn w:val="TableNormal"/>
    <w:uiPriority w:val="63"/>
    <w:rsid w:val="005D3662"/>
    <w:rPr>
      <w:rFonts w:asciiTheme="minorHAnsi" w:eastAsiaTheme="minorHAnsi" w:hAnsiTheme="minorHAnsi" w:cstheme="minorBidi"/>
      <w:sz w:val="22"/>
      <w:szCs w:val="22"/>
      <w:lang w:val="es-ES"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Revision">
    <w:name w:val="Revision"/>
    <w:hidden/>
    <w:uiPriority w:val="99"/>
    <w:semiHidden/>
    <w:rsid w:val="005D3662"/>
    <w:rPr>
      <w:rFonts w:ascii="Times New Roman" w:eastAsia="Times New Roman" w:hAnsi="Times New Roman"/>
      <w:sz w:val="24"/>
      <w:szCs w:val="24"/>
      <w:lang w:val="en-US" w:eastAsia="de-DE"/>
    </w:rPr>
  </w:style>
  <w:style w:type="table" w:styleId="LightList-Accent5">
    <w:name w:val="Light List Accent 5"/>
    <w:basedOn w:val="TableNormal"/>
    <w:uiPriority w:val="61"/>
    <w:rsid w:val="005D3662"/>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ightList-Accent11">
    <w:name w:val="Light List - Accent 11"/>
    <w:basedOn w:val="TableNormal"/>
    <w:uiPriority w:val="61"/>
    <w:rsid w:val="005D3662"/>
    <w:rPr>
      <w:rFonts w:asciiTheme="minorHAnsi" w:eastAsiaTheme="minorHAnsi" w:hAnsiTheme="minorHAnsi" w:cstheme="minorBidi"/>
      <w:sz w:val="22"/>
      <w:szCs w:val="22"/>
      <w:lang w:val="es-ES"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TMLPreformatted">
    <w:name w:val="HTML Preformatted"/>
    <w:basedOn w:val="Normal"/>
    <w:link w:val="HTMLPreformattedChar"/>
    <w:uiPriority w:val="99"/>
    <w:unhideWhenUsed/>
    <w:rsid w:val="005D36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es-ES" w:eastAsia="zh-CN"/>
    </w:rPr>
  </w:style>
  <w:style w:type="character" w:customStyle="1" w:styleId="HTMLPreformattedChar">
    <w:name w:val="HTML Preformatted Char"/>
    <w:basedOn w:val="DefaultParagraphFont"/>
    <w:link w:val="HTMLPreformatted"/>
    <w:uiPriority w:val="99"/>
    <w:rsid w:val="005D3662"/>
    <w:rPr>
      <w:rFonts w:ascii="Courier New" w:eastAsia="Times New Roman" w:hAnsi="Courier New" w:cs="Courier New"/>
      <w:lang w:val="es-ES" w:eastAsia="zh-CN"/>
    </w:rPr>
  </w:style>
  <w:style w:type="character" w:customStyle="1" w:styleId="java-quote">
    <w:name w:val="java-quote"/>
    <w:basedOn w:val="DefaultParagraphFont"/>
    <w:rsid w:val="005D3662"/>
  </w:style>
  <w:style w:type="character" w:customStyle="1" w:styleId="kwd">
    <w:name w:val="kwd"/>
    <w:basedOn w:val="DefaultParagraphFont"/>
    <w:rsid w:val="005D3662"/>
  </w:style>
  <w:style w:type="character" w:customStyle="1" w:styleId="pln">
    <w:name w:val="pln"/>
    <w:basedOn w:val="DefaultParagraphFont"/>
    <w:rsid w:val="005D3662"/>
  </w:style>
  <w:style w:type="character" w:customStyle="1" w:styleId="typ">
    <w:name w:val="typ"/>
    <w:basedOn w:val="DefaultParagraphFont"/>
    <w:rsid w:val="005D3662"/>
  </w:style>
  <w:style w:type="character" w:customStyle="1" w:styleId="pun">
    <w:name w:val="pun"/>
    <w:basedOn w:val="DefaultParagraphFont"/>
    <w:rsid w:val="005D3662"/>
  </w:style>
  <w:style w:type="character" w:customStyle="1" w:styleId="lit">
    <w:name w:val="lit"/>
    <w:basedOn w:val="DefaultParagraphFont"/>
    <w:rsid w:val="005D3662"/>
  </w:style>
  <w:style w:type="character" w:customStyle="1" w:styleId="str">
    <w:name w:val="str"/>
    <w:basedOn w:val="DefaultParagraphFont"/>
    <w:rsid w:val="005D3662"/>
  </w:style>
  <w:style w:type="character" w:customStyle="1" w:styleId="dec">
    <w:name w:val="dec"/>
    <w:basedOn w:val="DefaultParagraphFont"/>
    <w:rsid w:val="005D3662"/>
  </w:style>
  <w:style w:type="character" w:customStyle="1" w:styleId="tag">
    <w:name w:val="tag"/>
    <w:basedOn w:val="DefaultParagraphFont"/>
    <w:rsid w:val="005D3662"/>
  </w:style>
  <w:style w:type="character" w:customStyle="1" w:styleId="atv">
    <w:name w:val="atv"/>
    <w:basedOn w:val="DefaultParagraphFont"/>
    <w:rsid w:val="005D3662"/>
  </w:style>
  <w:style w:type="table" w:styleId="MediumList2-Accent1">
    <w:name w:val="Medium List 2 Accent 1"/>
    <w:basedOn w:val="TableNormal"/>
    <w:uiPriority w:val="66"/>
    <w:rsid w:val="005D3662"/>
    <w:rPr>
      <w:rFonts w:asciiTheme="majorHAnsi" w:eastAsiaTheme="majorEastAsia" w:hAnsiTheme="majorHAnsi" w:cstheme="majorBidi"/>
      <w:color w:val="000000" w:themeColor="text1"/>
      <w:sz w:val="22"/>
      <w:szCs w:val="22"/>
      <w:lang w:val="es-ES"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reference-accessdate">
    <w:name w:val="reference-accessdate"/>
    <w:basedOn w:val="DefaultParagraphFont"/>
    <w:rsid w:val="005D3662"/>
  </w:style>
  <w:style w:type="table" w:customStyle="1" w:styleId="Sombreadomedio2-nfasis11">
    <w:name w:val="Sombreado medio 2 - Énfasis 11"/>
    <w:basedOn w:val="TableNormal"/>
    <w:uiPriority w:val="64"/>
    <w:rsid w:val="005D3662"/>
    <w:rPr>
      <w:rFonts w:asciiTheme="minorHAnsi" w:eastAsiaTheme="minorHAnsi" w:hAnsiTheme="minorHAnsi" w:cstheme="minorBidi"/>
      <w:sz w:val="22"/>
      <w:szCs w:val="22"/>
      <w:lang w:val="es-ES"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iPriority w:val="99"/>
    <w:unhideWhenUsed/>
    <w:rsid w:val="005D3662"/>
    <w:rPr>
      <w:rFonts w:ascii="Tahoma" w:eastAsia="Times New Roman" w:hAnsi="Tahoma" w:cs="Tahoma"/>
      <w:sz w:val="16"/>
      <w:szCs w:val="16"/>
      <w:lang w:val="en-US" w:eastAsia="de-DE"/>
    </w:rPr>
  </w:style>
  <w:style w:type="character" w:customStyle="1" w:styleId="DocumentMapChar">
    <w:name w:val="Document Map Char"/>
    <w:basedOn w:val="DefaultParagraphFont"/>
    <w:link w:val="DocumentMap"/>
    <w:uiPriority w:val="99"/>
    <w:rsid w:val="005D3662"/>
    <w:rPr>
      <w:rFonts w:ascii="Tahoma" w:eastAsia="Times New Roman" w:hAnsi="Tahoma" w:cs="Tahoma"/>
      <w:sz w:val="16"/>
      <w:szCs w:val="16"/>
      <w:lang w:val="en-US" w:eastAsia="de-DE"/>
    </w:rPr>
  </w:style>
  <w:style w:type="paragraph" w:styleId="TOC4">
    <w:name w:val="toc 4"/>
    <w:basedOn w:val="Normal"/>
    <w:next w:val="Normal"/>
    <w:autoRedefine/>
    <w:uiPriority w:val="39"/>
    <w:rsid w:val="005D3662"/>
    <w:pPr>
      <w:ind w:left="720"/>
    </w:pPr>
    <w:rPr>
      <w:rFonts w:ascii="Times New Roman" w:eastAsia="Times New Roman" w:hAnsi="Times New Roman"/>
      <w:sz w:val="18"/>
      <w:szCs w:val="18"/>
      <w:lang w:val="en-US" w:eastAsia="de-DE"/>
    </w:rPr>
  </w:style>
  <w:style w:type="paragraph" w:styleId="TOC5">
    <w:name w:val="toc 5"/>
    <w:basedOn w:val="Normal"/>
    <w:next w:val="Normal"/>
    <w:autoRedefine/>
    <w:uiPriority w:val="39"/>
    <w:rsid w:val="005D3662"/>
    <w:pPr>
      <w:ind w:left="960"/>
    </w:pPr>
    <w:rPr>
      <w:rFonts w:ascii="Times New Roman" w:eastAsia="Times New Roman" w:hAnsi="Times New Roman"/>
      <w:sz w:val="18"/>
      <w:szCs w:val="18"/>
      <w:lang w:val="en-US" w:eastAsia="de-DE"/>
    </w:rPr>
  </w:style>
  <w:style w:type="paragraph" w:styleId="TOC7">
    <w:name w:val="toc 7"/>
    <w:basedOn w:val="Normal"/>
    <w:next w:val="Normal"/>
    <w:autoRedefine/>
    <w:uiPriority w:val="39"/>
    <w:rsid w:val="005D3662"/>
    <w:pPr>
      <w:ind w:left="1440"/>
    </w:pPr>
    <w:rPr>
      <w:rFonts w:ascii="Times New Roman" w:eastAsia="Times New Roman" w:hAnsi="Times New Roman"/>
      <w:sz w:val="18"/>
      <w:szCs w:val="18"/>
      <w:lang w:val="en-US" w:eastAsia="de-DE"/>
    </w:rPr>
  </w:style>
  <w:style w:type="paragraph" w:styleId="TOC8">
    <w:name w:val="toc 8"/>
    <w:basedOn w:val="Normal"/>
    <w:next w:val="Normal"/>
    <w:autoRedefine/>
    <w:uiPriority w:val="39"/>
    <w:rsid w:val="005D3662"/>
    <w:pPr>
      <w:ind w:left="1680"/>
    </w:pPr>
    <w:rPr>
      <w:rFonts w:ascii="Times New Roman" w:eastAsia="Times New Roman" w:hAnsi="Times New Roman"/>
      <w:sz w:val="18"/>
      <w:szCs w:val="18"/>
      <w:lang w:val="en-US" w:eastAsia="de-DE"/>
    </w:rPr>
  </w:style>
  <w:style w:type="paragraph" w:styleId="TOC9">
    <w:name w:val="toc 9"/>
    <w:basedOn w:val="Normal"/>
    <w:next w:val="Normal"/>
    <w:autoRedefine/>
    <w:uiPriority w:val="39"/>
    <w:rsid w:val="005D3662"/>
    <w:pPr>
      <w:ind w:left="1920"/>
    </w:pPr>
    <w:rPr>
      <w:rFonts w:ascii="Times New Roman" w:eastAsia="Times New Roman" w:hAnsi="Times New Roman"/>
      <w:sz w:val="18"/>
      <w:szCs w:val="18"/>
      <w:lang w:val="en-US" w:eastAsia="de-DE"/>
    </w:rPr>
  </w:style>
  <w:style w:type="paragraph" w:styleId="TableofFigures">
    <w:name w:val="table of figures"/>
    <w:basedOn w:val="Normal"/>
    <w:next w:val="Normal"/>
    <w:uiPriority w:val="99"/>
    <w:unhideWhenUsed/>
    <w:rsid w:val="005D3662"/>
    <w:pPr>
      <w:spacing w:after="60"/>
    </w:pPr>
    <w:rPr>
      <w:rFonts w:ascii="Times New Roman" w:eastAsia="Times New Roman" w:hAnsi="Times New Roman"/>
      <w:szCs w:val="24"/>
      <w:lang w:val="en-US" w:eastAsia="de-DE"/>
    </w:rPr>
  </w:style>
  <w:style w:type="paragraph" w:styleId="Bibliography">
    <w:name w:val="Bibliography"/>
    <w:basedOn w:val="Normal"/>
    <w:next w:val="Normal"/>
    <w:uiPriority w:val="37"/>
    <w:unhideWhenUsed/>
    <w:rsid w:val="005D3662"/>
    <w:rPr>
      <w:rFonts w:ascii="Times New Roman" w:eastAsia="Times New Roman" w:hAnsi="Times New Roman"/>
      <w:sz w:val="24"/>
      <w:szCs w:val="24"/>
      <w:lang w:val="en-US" w:eastAsia="de-DE"/>
    </w:rPr>
  </w:style>
  <w:style w:type="paragraph" w:customStyle="1" w:styleId="ECProjectName">
    <w:name w:val="EC Project Name"/>
    <w:basedOn w:val="Normal"/>
    <w:link w:val="ECProjectNameZchn"/>
    <w:qFormat/>
    <w:rsid w:val="005D3662"/>
    <w:pPr>
      <w:jc w:val="center"/>
    </w:pPr>
    <w:rPr>
      <w:rFonts w:ascii="Arial" w:eastAsia="Times New Roman" w:hAnsi="Arial" w:cs="Arial"/>
      <w:b/>
      <w:sz w:val="40"/>
      <w:szCs w:val="40"/>
      <w:lang w:val="en-US" w:eastAsia="de-DE"/>
    </w:rPr>
  </w:style>
  <w:style w:type="character" w:customStyle="1" w:styleId="ECProjectNameZchn">
    <w:name w:val="EC Project Name Zchn"/>
    <w:basedOn w:val="DefaultParagraphFont"/>
    <w:link w:val="ECProjectName"/>
    <w:rsid w:val="005D3662"/>
    <w:rPr>
      <w:rFonts w:ascii="Arial" w:eastAsia="Times New Roman" w:hAnsi="Arial" w:cs="Arial"/>
      <w:b/>
      <w:sz w:val="40"/>
      <w:szCs w:val="40"/>
      <w:lang w:val="en-US" w:eastAsia="de-DE"/>
    </w:rPr>
  </w:style>
  <w:style w:type="paragraph" w:customStyle="1" w:styleId="ECFootertext">
    <w:name w:val="EC Footer text"/>
    <w:basedOn w:val="Footer"/>
    <w:link w:val="ECFootertextZchn"/>
    <w:qFormat/>
    <w:rsid w:val="005D3662"/>
    <w:pPr>
      <w:pBdr>
        <w:top w:val="single" w:sz="4" w:space="1" w:color="auto"/>
      </w:pBdr>
      <w:tabs>
        <w:tab w:val="clear" w:pos="4320"/>
        <w:tab w:val="clear" w:pos="8640"/>
        <w:tab w:val="center" w:pos="4536"/>
        <w:tab w:val="right" w:pos="9072"/>
      </w:tabs>
    </w:pPr>
    <w:rPr>
      <w:rFonts w:ascii="Times New Roman" w:eastAsia="Times New Roman" w:hAnsi="Times New Roman"/>
      <w:sz w:val="24"/>
      <w:szCs w:val="24"/>
      <w:lang w:val="en-US" w:eastAsia="de-DE"/>
    </w:rPr>
  </w:style>
  <w:style w:type="character" w:customStyle="1" w:styleId="ECFootertextZchn">
    <w:name w:val="EC Footer text Zchn"/>
    <w:basedOn w:val="FooterChar"/>
    <w:link w:val="ECFootertext"/>
    <w:rsid w:val="005D3662"/>
    <w:rPr>
      <w:rFonts w:ascii="Times New Roman" w:eastAsia="Times New Roman" w:hAnsi="Times New Roman"/>
      <w:sz w:val="24"/>
      <w:szCs w:val="24"/>
      <w:lang w:val="en-US" w:eastAsia="de-DE"/>
    </w:rPr>
  </w:style>
  <w:style w:type="paragraph" w:customStyle="1" w:styleId="TOC">
    <w:name w:val="TOC"/>
    <w:basedOn w:val="TOC1"/>
    <w:link w:val="TOCZchn"/>
    <w:qFormat/>
    <w:rsid w:val="005D3662"/>
    <w:pPr>
      <w:tabs>
        <w:tab w:val="clear" w:pos="440"/>
        <w:tab w:val="clear" w:pos="9062"/>
        <w:tab w:val="right" w:leader="dot" w:pos="9061"/>
      </w:tabs>
      <w:spacing w:before="120" w:after="120"/>
    </w:pPr>
    <w:rPr>
      <w:rFonts w:ascii="Times New Roman" w:eastAsia="Times New Roman" w:hAnsi="Times New Roman"/>
      <w:b/>
      <w:bCs/>
      <w:noProof/>
      <w:sz w:val="24"/>
      <w:lang w:val="en-US" w:eastAsia="de-DE"/>
    </w:rPr>
  </w:style>
  <w:style w:type="character" w:customStyle="1" w:styleId="TOCZchn">
    <w:name w:val="TOC Zchn"/>
    <w:basedOn w:val="TOC1Char"/>
    <w:link w:val="TOC"/>
    <w:rsid w:val="005D3662"/>
    <w:rPr>
      <w:rFonts w:ascii="Times New Roman" w:eastAsia="Times New Roman" w:hAnsi="Times New Roman"/>
      <w:b/>
      <w:bCs/>
      <w:noProof/>
      <w:sz w:val="24"/>
      <w:szCs w:val="22"/>
      <w:lang w:val="en-US" w:eastAsia="de-DE"/>
    </w:rPr>
  </w:style>
  <w:style w:type="paragraph" w:customStyle="1" w:styleId="ECBulletlist">
    <w:name w:val="EC Bullet list"/>
    <w:basedOn w:val="Normal"/>
    <w:link w:val="ECBulletlistZchn"/>
    <w:qFormat/>
    <w:rsid w:val="005D3662"/>
    <w:pPr>
      <w:numPr>
        <w:numId w:val="6"/>
      </w:numPr>
      <w:spacing w:before="120"/>
      <w:contextualSpacing/>
    </w:pPr>
    <w:rPr>
      <w:rFonts w:ascii="Times New Roman" w:eastAsia="Times New Roman" w:hAnsi="Times New Roman"/>
      <w:sz w:val="24"/>
      <w:szCs w:val="24"/>
      <w:lang w:val="en-US" w:eastAsia="de-DE"/>
    </w:rPr>
  </w:style>
  <w:style w:type="character" w:customStyle="1" w:styleId="ECBulletlistZchn">
    <w:name w:val="EC Bullet list Zchn"/>
    <w:basedOn w:val="DefaultParagraphFont"/>
    <w:link w:val="ECBulletlist"/>
    <w:rsid w:val="005D3662"/>
    <w:rPr>
      <w:rFonts w:ascii="Times New Roman" w:eastAsia="Times New Roman" w:hAnsi="Times New Roman"/>
      <w:sz w:val="24"/>
      <w:szCs w:val="24"/>
      <w:lang w:val="en-US" w:eastAsia="de-DE"/>
    </w:rPr>
  </w:style>
  <w:style w:type="paragraph" w:customStyle="1" w:styleId="ECTableHead">
    <w:name w:val="EC Table Head"/>
    <w:basedOn w:val="Normal"/>
    <w:qFormat/>
    <w:rsid w:val="005D3662"/>
    <w:pPr>
      <w:spacing w:after="40"/>
    </w:pPr>
    <w:rPr>
      <w:rFonts w:ascii="Times New Roman" w:eastAsia="Times New Roman" w:hAnsi="Times New Roman"/>
      <w:b/>
      <w:color w:val="000000" w:themeColor="text1"/>
      <w:sz w:val="24"/>
      <w:szCs w:val="24"/>
      <w:lang w:val="en-US" w:eastAsia="de-DE"/>
    </w:rPr>
  </w:style>
  <w:style w:type="table" w:customStyle="1" w:styleId="HelleSchattierung-Akzent11">
    <w:name w:val="Helle Schattierung - Akzent 11"/>
    <w:basedOn w:val="TableNormal"/>
    <w:uiPriority w:val="60"/>
    <w:rsid w:val="005D3662"/>
    <w:rPr>
      <w:rFonts w:asciiTheme="minorHAnsi" w:eastAsiaTheme="minorHAnsi" w:hAnsiTheme="minorHAnsi" w:cstheme="minorBidi"/>
      <w:color w:val="365F91" w:themeColor="accent1" w:themeShade="BF"/>
      <w:sz w:val="22"/>
      <w:szCs w:val="22"/>
      <w:lang w:val="tr-TR"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trail1">
    <w:name w:val="trail1"/>
    <w:basedOn w:val="DefaultParagraphFont"/>
    <w:rsid w:val="005D3662"/>
  </w:style>
  <w:style w:type="paragraph" w:styleId="EndnoteText">
    <w:name w:val="endnote text"/>
    <w:basedOn w:val="Normal"/>
    <w:link w:val="EndnoteTextChar"/>
    <w:uiPriority w:val="99"/>
    <w:unhideWhenUsed/>
    <w:rsid w:val="005D3662"/>
    <w:pPr>
      <w:jc w:val="left"/>
    </w:pPr>
    <w:rPr>
      <w:rFonts w:asciiTheme="minorHAnsi" w:eastAsiaTheme="minorHAnsi" w:hAnsiTheme="minorHAnsi" w:cstheme="minorBidi"/>
      <w:sz w:val="20"/>
      <w:szCs w:val="20"/>
      <w:lang w:val="tr-TR" w:eastAsia="en-US"/>
    </w:rPr>
  </w:style>
  <w:style w:type="character" w:customStyle="1" w:styleId="EndnoteTextChar">
    <w:name w:val="Endnote Text Char"/>
    <w:basedOn w:val="DefaultParagraphFont"/>
    <w:link w:val="EndnoteText"/>
    <w:uiPriority w:val="99"/>
    <w:rsid w:val="005D3662"/>
    <w:rPr>
      <w:rFonts w:asciiTheme="minorHAnsi" w:eastAsiaTheme="minorHAnsi" w:hAnsiTheme="minorHAnsi" w:cstheme="minorBidi"/>
      <w:lang w:val="tr-TR" w:eastAsia="en-US"/>
    </w:rPr>
  </w:style>
  <w:style w:type="character" w:styleId="EndnoteReference">
    <w:name w:val="endnote reference"/>
    <w:basedOn w:val="DefaultParagraphFont"/>
    <w:uiPriority w:val="99"/>
    <w:unhideWhenUsed/>
    <w:rsid w:val="005D3662"/>
    <w:rPr>
      <w:vertAlign w:val="superscript"/>
    </w:rPr>
  </w:style>
  <w:style w:type="paragraph" w:customStyle="1" w:styleId="Listenabsatz1">
    <w:name w:val="Listenabsatz1"/>
    <w:basedOn w:val="Normal"/>
    <w:rsid w:val="005D3662"/>
    <w:pPr>
      <w:ind w:left="720"/>
      <w:contextualSpacing/>
    </w:pPr>
    <w:rPr>
      <w:rFonts w:ascii="Times New Roman" w:eastAsia="Times New Roman" w:hAnsi="Times New Roman"/>
      <w:sz w:val="24"/>
      <w:szCs w:val="24"/>
      <w:lang w:val="en-US" w:eastAsia="de-DE"/>
    </w:rPr>
  </w:style>
  <w:style w:type="paragraph" w:customStyle="1" w:styleId="-">
    <w:name w:val="표준-첫줄 들여쓰기"/>
    <w:basedOn w:val="Normal"/>
    <w:link w:val="-CharChar"/>
    <w:qFormat/>
    <w:rsid w:val="005D3662"/>
    <w:pPr>
      <w:widowControl w:val="0"/>
      <w:wordWrap w:val="0"/>
      <w:autoSpaceDE w:val="0"/>
      <w:autoSpaceDN w:val="0"/>
      <w:spacing w:line="360" w:lineRule="auto"/>
      <w:ind w:firstLineChars="200" w:firstLine="200"/>
    </w:pPr>
    <w:rPr>
      <w:rFonts w:ascii="Malgun Gothic" w:eastAsia="Malgun Gothic" w:hAnsi="Malgun Gothic"/>
      <w:kern w:val="2"/>
      <w:sz w:val="20"/>
      <w:szCs w:val="24"/>
      <w:lang w:val="en-US" w:eastAsia="ko-KR"/>
    </w:rPr>
  </w:style>
  <w:style w:type="character" w:customStyle="1" w:styleId="-CharChar">
    <w:name w:val="표준-첫줄 들여쓰기 Char Char"/>
    <w:basedOn w:val="DefaultParagraphFont"/>
    <w:link w:val="-"/>
    <w:rsid w:val="005D3662"/>
    <w:rPr>
      <w:rFonts w:ascii="Malgun Gothic" w:eastAsia="Malgun Gothic" w:hAnsi="Malgun Gothic"/>
      <w:kern w:val="2"/>
      <w:szCs w:val="24"/>
      <w:lang w:val="en-US" w:eastAsia="ko-KR"/>
    </w:rPr>
  </w:style>
  <w:style w:type="paragraph" w:customStyle="1" w:styleId="MMTopic1">
    <w:name w:val="MM Topic 1"/>
    <w:basedOn w:val="Heading1"/>
    <w:rsid w:val="005D3662"/>
    <w:pPr>
      <w:numPr>
        <w:numId w:val="7"/>
      </w:numPr>
      <w:spacing w:after="0"/>
    </w:pPr>
    <w:rPr>
      <w:rFonts w:asciiTheme="majorHAnsi" w:eastAsiaTheme="majorEastAsia" w:hAnsiTheme="majorHAnsi" w:cstheme="majorBidi"/>
      <w:color w:val="365F91" w:themeColor="accent1" w:themeShade="BF"/>
      <w:sz w:val="28"/>
      <w:lang w:val="de-DE" w:eastAsia="en-US"/>
    </w:rPr>
  </w:style>
  <w:style w:type="paragraph" w:customStyle="1" w:styleId="MMTopic2">
    <w:name w:val="MM Topic 2"/>
    <w:basedOn w:val="Heading2"/>
    <w:rsid w:val="005D3662"/>
    <w:pPr>
      <w:numPr>
        <w:numId w:val="7"/>
      </w:numPr>
      <w:spacing w:after="0"/>
    </w:pPr>
    <w:rPr>
      <w:rFonts w:asciiTheme="majorHAnsi" w:eastAsiaTheme="majorEastAsia" w:hAnsiTheme="majorHAnsi" w:cstheme="majorBidi"/>
      <w:bCs/>
      <w:color w:val="4F81BD" w:themeColor="accent1"/>
      <w:lang w:val="de-DE" w:eastAsia="en-US"/>
    </w:rPr>
  </w:style>
  <w:style w:type="paragraph" w:customStyle="1" w:styleId="MMTopic3">
    <w:name w:val="MM Topic 3"/>
    <w:basedOn w:val="Heading3"/>
    <w:link w:val="MMTopic3Char"/>
    <w:rsid w:val="005D3662"/>
    <w:pPr>
      <w:numPr>
        <w:numId w:val="7"/>
      </w:numPr>
      <w:spacing w:after="0"/>
    </w:pPr>
    <w:rPr>
      <w:rFonts w:asciiTheme="majorHAnsi" w:eastAsiaTheme="majorEastAsia" w:hAnsiTheme="majorHAnsi" w:cstheme="majorBidi"/>
      <w:color w:val="4F81BD" w:themeColor="accent1"/>
      <w:sz w:val="22"/>
      <w:szCs w:val="22"/>
      <w:lang w:val="de-DE" w:eastAsia="en-US"/>
    </w:rPr>
  </w:style>
  <w:style w:type="character" w:customStyle="1" w:styleId="MMTopic3Char">
    <w:name w:val="MM Topic 3 Char"/>
    <w:basedOn w:val="Heading3Char"/>
    <w:link w:val="MMTopic3"/>
    <w:rsid w:val="005D3662"/>
    <w:rPr>
      <w:rFonts w:asciiTheme="majorHAnsi" w:eastAsiaTheme="majorEastAsia" w:hAnsiTheme="majorHAnsi" w:cstheme="majorBidi"/>
      <w:b/>
      <w:bCs/>
      <w:color w:val="4F81BD" w:themeColor="accent1"/>
      <w:sz w:val="22"/>
      <w:szCs w:val="22"/>
      <w:lang w:val="de-DE" w:eastAsia="en-US"/>
    </w:rPr>
  </w:style>
  <w:style w:type="paragraph" w:customStyle="1" w:styleId="OdsStandard">
    <w:name w:val="OdsStandard"/>
    <w:basedOn w:val="Normal"/>
    <w:link w:val="OdsStandardZchn"/>
    <w:qFormat/>
    <w:rsid w:val="005D3662"/>
    <w:rPr>
      <w:rFonts w:ascii="Arial" w:eastAsia="Times New Roman" w:hAnsi="Arial"/>
      <w:szCs w:val="20"/>
      <w:lang w:eastAsia="en-US"/>
    </w:rPr>
  </w:style>
  <w:style w:type="character" w:customStyle="1" w:styleId="OdsStandardZchn">
    <w:name w:val="OdsStandard Zchn"/>
    <w:basedOn w:val="DefaultParagraphFont"/>
    <w:link w:val="OdsStandard"/>
    <w:rsid w:val="005D3662"/>
    <w:rPr>
      <w:rFonts w:ascii="Arial" w:eastAsia="Times New Roman" w:hAnsi="Arial"/>
      <w:sz w:val="22"/>
      <w:lang w:eastAsia="en-US"/>
    </w:rPr>
  </w:style>
  <w:style w:type="paragraph" w:customStyle="1" w:styleId="StandardCondensed">
    <w:name w:val="StandardCondensed"/>
    <w:basedOn w:val="Normal"/>
    <w:link w:val="StandardCondensedZchn"/>
    <w:qFormat/>
    <w:rsid w:val="005D3662"/>
    <w:rPr>
      <w:rFonts w:ascii="Arial Narrow" w:eastAsia="Times New Roman" w:hAnsi="Arial Narrow"/>
      <w:i/>
      <w:sz w:val="20"/>
      <w:szCs w:val="20"/>
      <w:lang w:eastAsia="de-DE"/>
    </w:rPr>
  </w:style>
  <w:style w:type="character" w:customStyle="1" w:styleId="StandardCondensedZchn">
    <w:name w:val="StandardCondensed Zchn"/>
    <w:link w:val="StandardCondensed"/>
    <w:rsid w:val="005D3662"/>
    <w:rPr>
      <w:rFonts w:ascii="Arial Narrow" w:eastAsia="Times New Roman" w:hAnsi="Arial Narrow"/>
      <w:i/>
      <w:lang w:eastAsia="de-DE"/>
    </w:rPr>
  </w:style>
  <w:style w:type="paragraph" w:customStyle="1" w:styleId="Titre1Annex">
    <w:name w:val="Titre 1 Annex"/>
    <w:basedOn w:val="Heading2"/>
    <w:next w:val="Titre2Annex"/>
    <w:qFormat/>
    <w:rsid w:val="005D3662"/>
    <w:pPr>
      <w:keepLines w:val="0"/>
      <w:numPr>
        <w:ilvl w:val="4"/>
        <w:numId w:val="8"/>
      </w:numPr>
      <w:spacing w:before="360" w:after="240" w:line="240" w:lineRule="auto"/>
      <w:jc w:val="both"/>
    </w:pPr>
    <w:rPr>
      <w:rFonts w:ascii="Arial" w:eastAsia="Times New Roman" w:hAnsi="Arial"/>
      <w:i/>
      <w:iCs/>
      <w:color w:val="auto"/>
      <w:kern w:val="32"/>
      <w:sz w:val="28"/>
      <w:szCs w:val="28"/>
      <w:lang w:val="en-US" w:eastAsia="de-DE"/>
    </w:rPr>
  </w:style>
  <w:style w:type="paragraph" w:customStyle="1" w:styleId="Titre2Annex">
    <w:name w:val="Titre 2 Annex"/>
    <w:basedOn w:val="Heading3"/>
    <w:link w:val="Titre2AnnexCar"/>
    <w:qFormat/>
    <w:rsid w:val="005D3662"/>
    <w:pPr>
      <w:keepLines w:val="0"/>
      <w:numPr>
        <w:ilvl w:val="0"/>
        <w:numId w:val="9"/>
      </w:numPr>
      <w:spacing w:before="360" w:after="60" w:line="240" w:lineRule="auto"/>
      <w:jc w:val="both"/>
    </w:pPr>
    <w:rPr>
      <w:rFonts w:ascii="Arial" w:eastAsia="Times New Roman" w:hAnsi="Arial"/>
      <w:b w:val="0"/>
      <w:i/>
      <w:iCs/>
      <w:kern w:val="32"/>
      <w:sz w:val="26"/>
      <w:lang w:val="en-US" w:eastAsia="de-DE"/>
    </w:rPr>
  </w:style>
  <w:style w:type="character" w:customStyle="1" w:styleId="Titre2AnnexCar">
    <w:name w:val="Titre 2 Annex Car"/>
    <w:basedOn w:val="Heading3Char"/>
    <w:link w:val="Titre2Annex"/>
    <w:rsid w:val="005D3662"/>
    <w:rPr>
      <w:rFonts w:ascii="Arial" w:eastAsia="Times New Roman" w:hAnsi="Arial"/>
      <w:b w:val="0"/>
      <w:bCs/>
      <w:i/>
      <w:iCs/>
      <w:color w:val="31849B"/>
      <w:kern w:val="32"/>
      <w:sz w:val="26"/>
      <w:szCs w:val="26"/>
      <w:lang w:val="en-US" w:eastAsia="de-DE"/>
    </w:rPr>
  </w:style>
  <w:style w:type="paragraph" w:customStyle="1" w:styleId="Figure">
    <w:name w:val="Figure"/>
    <w:basedOn w:val="Caption"/>
    <w:qFormat/>
    <w:rsid w:val="005D3662"/>
    <w:pPr>
      <w:spacing w:after="200"/>
      <w:jc w:val="center"/>
    </w:pPr>
    <w:rPr>
      <w:rFonts w:ascii="Times New Roman" w:eastAsia="Times New Roman" w:hAnsi="Times New Roman"/>
      <w:color w:val="4F81BD" w:themeColor="accent1"/>
      <w:lang w:val="en-US" w:eastAsia="de-DE"/>
    </w:rPr>
  </w:style>
  <w:style w:type="paragraph" w:customStyle="1" w:styleId="Abbildung">
    <w:name w:val="Abbildung"/>
    <w:basedOn w:val="Figure"/>
    <w:qFormat/>
    <w:rsid w:val="005D3662"/>
    <w:rPr>
      <w:sz w:val="22"/>
    </w:rPr>
  </w:style>
  <w:style w:type="table" w:styleId="MediumShading2-Accent5">
    <w:name w:val="Medium Shading 2 Accent 5"/>
    <w:basedOn w:val="TableNormal"/>
    <w:uiPriority w:val="64"/>
    <w:unhideWhenUsed/>
    <w:rsid w:val="00A04267"/>
    <w:rPr>
      <w:rFonts w:asciiTheme="minorHAnsi" w:eastAsiaTheme="minorEastAsia" w:hAnsiTheme="minorHAnsi" w:cstheme="minorBidi"/>
      <w:sz w:val="22"/>
      <w:szCs w:val="22"/>
      <w:lang w:val="en-US" w:eastAsia="en-US"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Lines="0" w:before="0" w:beforeAutospacing="0" w:afterLines="0" w:after="0" w:afterAutospacing="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mw-headline">
    <w:name w:val="mw-headline"/>
    <w:basedOn w:val="DefaultParagraphFont"/>
    <w:rsid w:val="00DC5D48"/>
  </w:style>
  <w:style w:type="character" w:styleId="HTMLCode">
    <w:name w:val="HTML Code"/>
    <w:basedOn w:val="DefaultParagraphFont"/>
    <w:uiPriority w:val="99"/>
    <w:semiHidden/>
    <w:unhideWhenUsed/>
    <w:rsid w:val="004A29F8"/>
    <w:rPr>
      <w:rFonts w:ascii="Courier New" w:eastAsia="Times New Roman" w:hAnsi="Courier New" w:cs="Courier New"/>
      <w:sz w:val="20"/>
      <w:szCs w:val="20"/>
    </w:rPr>
  </w:style>
  <w:style w:type="character" w:customStyle="1" w:styleId="lwcollapsibleareatitle">
    <w:name w:val="lw_collapsiblearea_title"/>
    <w:basedOn w:val="DefaultParagraphFont"/>
    <w:rsid w:val="006417AA"/>
  </w:style>
  <w:style w:type="character" w:customStyle="1" w:styleId="attribute">
    <w:name w:val="attribute"/>
    <w:basedOn w:val="DefaultParagraphFont"/>
    <w:rsid w:val="006417AA"/>
  </w:style>
  <w:style w:type="character" w:customStyle="1" w:styleId="string">
    <w:name w:val="string"/>
    <w:basedOn w:val="DefaultParagraphFont"/>
    <w:rsid w:val="006417AA"/>
  </w:style>
  <w:style w:type="paragraph" w:customStyle="1" w:styleId="DefaultLTGliederung1">
    <w:name w:val="Default~LT~Gliederung 1"/>
    <w:uiPriority w:val="99"/>
    <w:rsid w:val="00776B40"/>
    <w:pPr>
      <w:autoSpaceDE w:val="0"/>
      <w:autoSpaceDN w:val="0"/>
      <w:adjustRightInd w:val="0"/>
      <w:spacing w:after="283"/>
    </w:pPr>
    <w:rPr>
      <w:rFonts w:ascii="Tahoma" w:eastAsia="MS Gothic" w:hAnsi="Tahoma" w:cs="Tahoma"/>
      <w:color w:val="000000"/>
      <w:kern w:val="2"/>
      <w:sz w:val="64"/>
      <w:szCs w:val="6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footer" w:uiPriority="99"/>
    <w:lsdException w:name="caption" w:uiPriority="35" w:qFormat="1"/>
    <w:lsdException w:name="table of figures" w:uiPriority="99"/>
    <w:lsdException w:name="footnote reference" w:uiPriority="99"/>
    <w:lsdException w:name="endnote reference" w:uiPriority="99"/>
    <w:lsdException w:name="endnote text" w:uiPriority="99"/>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Document Map" w:uiPriority="99"/>
    <w:lsdException w:name="Normal (Web)" w:uiPriority="99"/>
    <w:lsdException w:name="HTML Code" w:uiPriority="99"/>
    <w:lsdException w:name="HTML Preformatted" w:uiPriority="99"/>
    <w:lsdException w:name="annotation subject"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5FE0"/>
    <w:pPr>
      <w:jc w:val="both"/>
    </w:pPr>
    <w:rPr>
      <w:sz w:val="22"/>
      <w:szCs w:val="22"/>
    </w:rPr>
  </w:style>
  <w:style w:type="paragraph" w:styleId="Heading1">
    <w:name w:val="heading 1"/>
    <w:next w:val="Normal"/>
    <w:link w:val="Heading1Char"/>
    <w:uiPriority w:val="9"/>
    <w:qFormat/>
    <w:rsid w:val="0027253B"/>
    <w:pPr>
      <w:keepNext/>
      <w:keepLines/>
      <w:numPr>
        <w:numId w:val="18"/>
      </w:numPr>
      <w:spacing w:before="480" w:after="200" w:line="276" w:lineRule="auto"/>
      <w:outlineLvl w:val="0"/>
    </w:pPr>
    <w:rPr>
      <w:b/>
      <w:bCs/>
      <w:color w:val="21798E"/>
      <w:sz w:val="32"/>
      <w:szCs w:val="28"/>
    </w:rPr>
  </w:style>
  <w:style w:type="paragraph" w:styleId="Heading2">
    <w:name w:val="heading 2"/>
    <w:basedOn w:val="Heading1"/>
    <w:next w:val="Normal"/>
    <w:link w:val="Heading2Char"/>
    <w:uiPriority w:val="9"/>
    <w:qFormat/>
    <w:rsid w:val="00AC109E"/>
    <w:pPr>
      <w:numPr>
        <w:ilvl w:val="1"/>
      </w:numPr>
      <w:spacing w:before="200" w:after="120"/>
      <w:outlineLvl w:val="1"/>
    </w:pPr>
    <w:rPr>
      <w:bCs w:val="0"/>
      <w:color w:val="31849B"/>
      <w:sz w:val="26"/>
      <w:szCs w:val="26"/>
    </w:rPr>
  </w:style>
  <w:style w:type="paragraph" w:styleId="Heading3">
    <w:name w:val="heading 3"/>
    <w:basedOn w:val="Heading2"/>
    <w:next w:val="Normal"/>
    <w:link w:val="Heading3Char"/>
    <w:qFormat/>
    <w:rsid w:val="003C4314"/>
    <w:pPr>
      <w:numPr>
        <w:ilvl w:val="2"/>
      </w:numPr>
      <w:outlineLvl w:val="2"/>
    </w:pPr>
    <w:rPr>
      <w:bCs/>
      <w:sz w:val="24"/>
    </w:rPr>
  </w:style>
  <w:style w:type="paragraph" w:styleId="Heading4">
    <w:name w:val="heading 4"/>
    <w:basedOn w:val="Heading3"/>
    <w:next w:val="Normal"/>
    <w:link w:val="Heading4Char"/>
    <w:qFormat/>
    <w:rsid w:val="00A4650B"/>
    <w:pPr>
      <w:numPr>
        <w:ilvl w:val="3"/>
      </w:numPr>
      <w:outlineLvl w:val="3"/>
    </w:pPr>
    <w:rPr>
      <w:bCs w:val="0"/>
      <w:iCs/>
      <w:color w:val="2DA2BF"/>
      <w:sz w:val="22"/>
    </w:rPr>
  </w:style>
  <w:style w:type="paragraph" w:styleId="Heading5">
    <w:name w:val="heading 5"/>
    <w:basedOn w:val="Normal"/>
    <w:next w:val="Normal"/>
    <w:link w:val="Heading5Char"/>
    <w:unhideWhenUsed/>
    <w:qFormat/>
    <w:rsid w:val="0027253B"/>
    <w:pPr>
      <w:keepNext/>
      <w:keepLines/>
      <w:numPr>
        <w:ilvl w:val="4"/>
        <w:numId w:val="18"/>
      </w:numPr>
      <w:spacing w:before="200"/>
      <w:outlineLvl w:val="4"/>
    </w:pPr>
    <w:rPr>
      <w:rFonts w:ascii="Cambria" w:hAnsi="Cambria"/>
      <w:color w:val="16505E"/>
    </w:rPr>
  </w:style>
  <w:style w:type="paragraph" w:styleId="Heading6">
    <w:name w:val="heading 6"/>
    <w:basedOn w:val="Normal"/>
    <w:next w:val="Normal"/>
    <w:link w:val="Heading6Char"/>
    <w:unhideWhenUsed/>
    <w:qFormat/>
    <w:rsid w:val="0027253B"/>
    <w:pPr>
      <w:keepNext/>
      <w:keepLines/>
      <w:numPr>
        <w:ilvl w:val="5"/>
        <w:numId w:val="18"/>
      </w:numPr>
      <w:spacing w:before="200"/>
      <w:outlineLvl w:val="5"/>
    </w:pPr>
    <w:rPr>
      <w:rFonts w:ascii="Cambria" w:hAnsi="Cambria"/>
      <w:i/>
      <w:iCs/>
      <w:color w:val="16505E"/>
    </w:rPr>
  </w:style>
  <w:style w:type="paragraph" w:styleId="Heading7">
    <w:name w:val="heading 7"/>
    <w:basedOn w:val="Normal"/>
    <w:next w:val="Normal"/>
    <w:link w:val="Heading7Char"/>
    <w:unhideWhenUsed/>
    <w:qFormat/>
    <w:rsid w:val="0027253B"/>
    <w:pPr>
      <w:keepNext/>
      <w:keepLines/>
      <w:numPr>
        <w:ilvl w:val="6"/>
        <w:numId w:val="18"/>
      </w:numPr>
      <w:spacing w:before="200"/>
      <w:outlineLvl w:val="6"/>
    </w:pPr>
    <w:rPr>
      <w:rFonts w:ascii="Cambria" w:hAnsi="Cambria"/>
      <w:i/>
      <w:iCs/>
      <w:color w:val="404040"/>
    </w:rPr>
  </w:style>
  <w:style w:type="paragraph" w:styleId="Heading8">
    <w:name w:val="heading 8"/>
    <w:basedOn w:val="Normal"/>
    <w:next w:val="Normal"/>
    <w:link w:val="Heading8Char"/>
    <w:unhideWhenUsed/>
    <w:qFormat/>
    <w:rsid w:val="0027253B"/>
    <w:pPr>
      <w:keepNext/>
      <w:keepLines/>
      <w:numPr>
        <w:ilvl w:val="7"/>
        <w:numId w:val="18"/>
      </w:numPr>
      <w:spacing w:before="200"/>
      <w:outlineLvl w:val="7"/>
    </w:pPr>
    <w:rPr>
      <w:rFonts w:ascii="Cambria" w:hAnsi="Cambria"/>
      <w:color w:val="2DA2BF"/>
      <w:sz w:val="20"/>
      <w:szCs w:val="20"/>
    </w:rPr>
  </w:style>
  <w:style w:type="paragraph" w:styleId="Heading9">
    <w:name w:val="heading 9"/>
    <w:basedOn w:val="Normal"/>
    <w:next w:val="Normal"/>
    <w:link w:val="Heading9Char"/>
    <w:unhideWhenUsed/>
    <w:qFormat/>
    <w:rsid w:val="0027253B"/>
    <w:pPr>
      <w:keepNext/>
      <w:keepLines/>
      <w:numPr>
        <w:ilvl w:val="8"/>
        <w:numId w:val="18"/>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B5E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rsid w:val="00E90CB7"/>
    <w:pPr>
      <w:tabs>
        <w:tab w:val="center" w:pos="4320"/>
        <w:tab w:val="right" w:pos="8640"/>
      </w:tabs>
    </w:pPr>
  </w:style>
  <w:style w:type="character" w:styleId="PageNumber">
    <w:name w:val="page number"/>
    <w:basedOn w:val="DefaultParagraphFont"/>
    <w:rsid w:val="00E90CB7"/>
  </w:style>
  <w:style w:type="paragraph" w:styleId="Header">
    <w:name w:val="header"/>
    <w:basedOn w:val="Normal"/>
    <w:link w:val="HeaderChar"/>
    <w:rsid w:val="00B956CD"/>
    <w:pPr>
      <w:tabs>
        <w:tab w:val="center" w:pos="4320"/>
        <w:tab w:val="right" w:pos="8640"/>
      </w:tabs>
    </w:pPr>
  </w:style>
  <w:style w:type="paragraph" w:customStyle="1" w:styleId="Tables">
    <w:name w:val="Tables"/>
    <w:basedOn w:val="Normal"/>
    <w:uiPriority w:val="99"/>
    <w:rsid w:val="00B956CD"/>
    <w:pPr>
      <w:numPr>
        <w:numId w:val="1"/>
      </w:numPr>
      <w:spacing w:before="120" w:after="120"/>
    </w:pPr>
    <w:rPr>
      <w:rFonts w:ascii="Arial Narrow" w:hAnsi="Arial Narrow"/>
      <w:i/>
      <w:sz w:val="20"/>
      <w:lang w:eastAsia="es-ES"/>
    </w:rPr>
  </w:style>
  <w:style w:type="paragraph" w:customStyle="1" w:styleId="PeuPgina">
    <w:name w:val="PeuPàgina"/>
    <w:basedOn w:val="Normal"/>
    <w:rsid w:val="00B956CD"/>
    <w:rPr>
      <w:rFonts w:ascii="Arial Narrow" w:hAnsi="Arial Narrow"/>
      <w:sz w:val="18"/>
      <w:lang w:eastAsia="es-ES"/>
    </w:rPr>
  </w:style>
  <w:style w:type="paragraph" w:styleId="ListBullet">
    <w:name w:val="List Bullet"/>
    <w:basedOn w:val="Normal"/>
    <w:rsid w:val="00CB1DD5"/>
    <w:pPr>
      <w:numPr>
        <w:numId w:val="2"/>
      </w:numPr>
      <w:spacing w:after="120"/>
    </w:pPr>
    <w:rPr>
      <w:szCs w:val="20"/>
      <w:lang w:eastAsia="es-ES"/>
    </w:rPr>
  </w:style>
  <w:style w:type="paragraph" w:styleId="FootnoteText">
    <w:name w:val="footnote text"/>
    <w:basedOn w:val="Normal"/>
    <w:link w:val="FootnoteTextChar"/>
    <w:uiPriority w:val="99"/>
    <w:rsid w:val="00F017B8"/>
    <w:rPr>
      <w:sz w:val="20"/>
      <w:szCs w:val="20"/>
      <w:lang w:val="es-ES" w:eastAsia="es-ES"/>
    </w:rPr>
  </w:style>
  <w:style w:type="character" w:styleId="FootnoteReference">
    <w:name w:val="footnote reference"/>
    <w:uiPriority w:val="99"/>
    <w:rsid w:val="00F017B8"/>
    <w:rPr>
      <w:vertAlign w:val="superscript"/>
    </w:rPr>
  </w:style>
  <w:style w:type="character" w:customStyle="1" w:styleId="EstiloCorreo241">
    <w:name w:val="EstiloCorreo241"/>
    <w:semiHidden/>
    <w:rsid w:val="007E598F"/>
    <w:rPr>
      <w:rFonts w:ascii="Arial" w:hAnsi="Arial" w:cs="Arial"/>
      <w:color w:val="000080"/>
      <w:sz w:val="20"/>
      <w:szCs w:val="20"/>
    </w:rPr>
  </w:style>
  <w:style w:type="paragraph" w:customStyle="1" w:styleId="TAPATtols">
    <w:name w:val="TAPA Títols"/>
    <w:basedOn w:val="Normal"/>
    <w:rsid w:val="00C6152C"/>
    <w:rPr>
      <w:rFonts w:ascii="Arial" w:eastAsia="Times New Roman" w:hAnsi="Arial"/>
      <w:b/>
      <w:lang w:eastAsia="es-ES" w:bidi="en-US"/>
    </w:rPr>
  </w:style>
  <w:style w:type="paragraph" w:customStyle="1" w:styleId="TAPATitols2">
    <w:name w:val="TAPA Titols 2"/>
    <w:basedOn w:val="Normal"/>
    <w:rsid w:val="00C6152C"/>
    <w:pPr>
      <w:spacing w:after="120"/>
      <w:contextualSpacing/>
      <w:jc w:val="center"/>
    </w:pPr>
    <w:rPr>
      <w:rFonts w:ascii="Arial" w:eastAsia="Times New Roman" w:hAnsi="Arial"/>
      <w:lang w:eastAsia="es-ES" w:bidi="en-US"/>
    </w:rPr>
  </w:style>
  <w:style w:type="paragraph" w:customStyle="1" w:styleId="TaulaContinguts">
    <w:name w:val="Taula (Continguts)"/>
    <w:basedOn w:val="Normal"/>
    <w:rsid w:val="00C6152C"/>
    <w:rPr>
      <w:rFonts w:ascii="Arial" w:eastAsia="Times New Roman" w:hAnsi="Arial"/>
      <w:sz w:val="16"/>
      <w:lang w:eastAsia="es-ES" w:bidi="en-US"/>
    </w:rPr>
  </w:style>
  <w:style w:type="character" w:customStyle="1" w:styleId="Heading1Char">
    <w:name w:val="Heading 1 Char"/>
    <w:link w:val="Heading1"/>
    <w:uiPriority w:val="9"/>
    <w:rsid w:val="0027253B"/>
    <w:rPr>
      <w:b/>
      <w:bCs/>
      <w:color w:val="21798E"/>
      <w:sz w:val="32"/>
      <w:szCs w:val="28"/>
    </w:rPr>
  </w:style>
  <w:style w:type="paragraph" w:styleId="TOCHeading">
    <w:name w:val="TOC Heading"/>
    <w:basedOn w:val="Heading1"/>
    <w:next w:val="Normal"/>
    <w:uiPriority w:val="39"/>
    <w:semiHidden/>
    <w:unhideWhenUsed/>
    <w:qFormat/>
    <w:rsid w:val="0027253B"/>
    <w:pPr>
      <w:outlineLvl w:val="9"/>
    </w:pPr>
    <w:rPr>
      <w:rFonts w:ascii="Cambria" w:eastAsia="Times New Roman" w:hAnsi="Cambria"/>
    </w:rPr>
  </w:style>
  <w:style w:type="character" w:customStyle="1" w:styleId="Heading2Char">
    <w:name w:val="Heading 2 Char"/>
    <w:link w:val="Heading2"/>
    <w:uiPriority w:val="9"/>
    <w:rsid w:val="00AC109E"/>
    <w:rPr>
      <w:b/>
      <w:color w:val="31849B"/>
      <w:sz w:val="26"/>
      <w:szCs w:val="26"/>
    </w:rPr>
  </w:style>
  <w:style w:type="character" w:customStyle="1" w:styleId="Heading3Char">
    <w:name w:val="Heading 3 Char"/>
    <w:link w:val="Heading3"/>
    <w:rsid w:val="003C4314"/>
    <w:rPr>
      <w:b/>
      <w:bCs/>
      <w:color w:val="31849B"/>
      <w:sz w:val="24"/>
      <w:szCs w:val="26"/>
    </w:rPr>
  </w:style>
  <w:style w:type="character" w:customStyle="1" w:styleId="Heading4Char">
    <w:name w:val="Heading 4 Char"/>
    <w:link w:val="Heading4"/>
    <w:rsid w:val="00A4650B"/>
    <w:rPr>
      <w:b/>
      <w:iCs/>
      <w:color w:val="2DA2BF"/>
      <w:sz w:val="22"/>
      <w:szCs w:val="26"/>
    </w:rPr>
  </w:style>
  <w:style w:type="character" w:customStyle="1" w:styleId="Heading5Char">
    <w:name w:val="Heading 5 Char"/>
    <w:link w:val="Heading5"/>
    <w:rsid w:val="0027253B"/>
    <w:rPr>
      <w:rFonts w:ascii="Cambria" w:hAnsi="Cambria"/>
      <w:color w:val="16505E"/>
      <w:sz w:val="22"/>
      <w:szCs w:val="22"/>
    </w:rPr>
  </w:style>
  <w:style w:type="character" w:customStyle="1" w:styleId="Heading6Char">
    <w:name w:val="Heading 6 Char"/>
    <w:link w:val="Heading6"/>
    <w:rsid w:val="0027253B"/>
    <w:rPr>
      <w:rFonts w:ascii="Cambria" w:hAnsi="Cambria"/>
      <w:i/>
      <w:iCs/>
      <w:color w:val="16505E"/>
      <w:sz w:val="22"/>
      <w:szCs w:val="22"/>
    </w:rPr>
  </w:style>
  <w:style w:type="character" w:customStyle="1" w:styleId="Heading7Char">
    <w:name w:val="Heading 7 Char"/>
    <w:link w:val="Heading7"/>
    <w:rsid w:val="0027253B"/>
    <w:rPr>
      <w:rFonts w:ascii="Cambria" w:hAnsi="Cambria"/>
      <w:i/>
      <w:iCs/>
      <w:color w:val="404040"/>
      <w:sz w:val="22"/>
      <w:szCs w:val="22"/>
    </w:rPr>
  </w:style>
  <w:style w:type="character" w:customStyle="1" w:styleId="Heading8Char">
    <w:name w:val="Heading 8 Char"/>
    <w:link w:val="Heading8"/>
    <w:rsid w:val="0027253B"/>
    <w:rPr>
      <w:rFonts w:ascii="Cambria" w:hAnsi="Cambria"/>
      <w:color w:val="2DA2BF"/>
    </w:rPr>
  </w:style>
  <w:style w:type="character" w:customStyle="1" w:styleId="Heading9Char">
    <w:name w:val="Heading 9 Char"/>
    <w:link w:val="Heading9"/>
    <w:rsid w:val="0027253B"/>
    <w:rPr>
      <w:rFonts w:ascii="Cambria" w:hAnsi="Cambria"/>
      <w:i/>
      <w:iCs/>
      <w:color w:val="404040"/>
    </w:rPr>
  </w:style>
  <w:style w:type="paragraph" w:styleId="Caption">
    <w:name w:val="caption"/>
    <w:aliases w:val="Tables EPPP,EC Figure description"/>
    <w:basedOn w:val="Normal"/>
    <w:next w:val="Normal"/>
    <w:uiPriority w:val="35"/>
    <w:unhideWhenUsed/>
    <w:qFormat/>
    <w:rsid w:val="0027253B"/>
    <w:rPr>
      <w:b/>
      <w:bCs/>
      <w:color w:val="2DA2BF"/>
      <w:sz w:val="18"/>
      <w:szCs w:val="18"/>
    </w:rPr>
  </w:style>
  <w:style w:type="paragraph" w:styleId="Title">
    <w:name w:val="Title"/>
    <w:basedOn w:val="Normal"/>
    <w:next w:val="Normal"/>
    <w:link w:val="TitleChar"/>
    <w:uiPriority w:val="10"/>
    <w:qFormat/>
    <w:rsid w:val="0027253B"/>
    <w:pPr>
      <w:pBdr>
        <w:bottom w:val="single" w:sz="8" w:space="4" w:color="2DA2BF"/>
      </w:pBdr>
      <w:spacing w:after="300"/>
      <w:contextualSpacing/>
    </w:pPr>
    <w:rPr>
      <w:rFonts w:ascii="Cambria" w:eastAsia="Times New Roman" w:hAnsi="Cambria"/>
      <w:color w:val="343434"/>
      <w:spacing w:val="5"/>
      <w:kern w:val="28"/>
      <w:sz w:val="52"/>
      <w:szCs w:val="52"/>
    </w:rPr>
  </w:style>
  <w:style w:type="character" w:customStyle="1" w:styleId="TitleChar">
    <w:name w:val="Title Char"/>
    <w:link w:val="Title"/>
    <w:uiPriority w:val="10"/>
    <w:rsid w:val="0027253B"/>
    <w:rPr>
      <w:rFonts w:ascii="Cambria" w:eastAsia="Times New Roman" w:hAnsi="Cambria" w:cs="Times New Roman"/>
      <w:color w:val="343434"/>
      <w:spacing w:val="5"/>
      <w:kern w:val="28"/>
      <w:sz w:val="52"/>
      <w:szCs w:val="52"/>
    </w:rPr>
  </w:style>
  <w:style w:type="paragraph" w:styleId="Subtitle">
    <w:name w:val="Subtitle"/>
    <w:basedOn w:val="Normal"/>
    <w:next w:val="Normal"/>
    <w:link w:val="SubtitleChar"/>
    <w:uiPriority w:val="11"/>
    <w:qFormat/>
    <w:rsid w:val="0027253B"/>
    <w:pPr>
      <w:numPr>
        <w:ilvl w:val="1"/>
      </w:numPr>
    </w:pPr>
    <w:rPr>
      <w:rFonts w:ascii="Cambria" w:eastAsia="Times New Roman" w:hAnsi="Cambria"/>
      <w:i/>
      <w:iCs/>
      <w:color w:val="2DA2BF"/>
      <w:spacing w:val="15"/>
      <w:sz w:val="24"/>
      <w:szCs w:val="24"/>
    </w:rPr>
  </w:style>
  <w:style w:type="character" w:customStyle="1" w:styleId="SubtitleChar">
    <w:name w:val="Subtitle Char"/>
    <w:link w:val="Subtitle"/>
    <w:uiPriority w:val="11"/>
    <w:rsid w:val="0027253B"/>
    <w:rPr>
      <w:rFonts w:ascii="Cambria" w:eastAsia="Times New Roman" w:hAnsi="Cambria" w:cs="Times New Roman"/>
      <w:i/>
      <w:iCs/>
      <w:color w:val="2DA2BF"/>
      <w:spacing w:val="15"/>
      <w:sz w:val="24"/>
      <w:szCs w:val="24"/>
    </w:rPr>
  </w:style>
  <w:style w:type="character" w:styleId="Strong">
    <w:name w:val="Strong"/>
    <w:uiPriority w:val="22"/>
    <w:qFormat/>
    <w:rsid w:val="0027253B"/>
    <w:rPr>
      <w:b/>
      <w:bCs/>
    </w:rPr>
  </w:style>
  <w:style w:type="character" w:styleId="Emphasis">
    <w:name w:val="Emphasis"/>
    <w:uiPriority w:val="20"/>
    <w:qFormat/>
    <w:rsid w:val="0027253B"/>
    <w:rPr>
      <w:i/>
      <w:iCs/>
    </w:rPr>
  </w:style>
  <w:style w:type="paragraph" w:styleId="NoSpacing">
    <w:name w:val="No Spacing"/>
    <w:uiPriority w:val="1"/>
    <w:qFormat/>
    <w:rsid w:val="0027253B"/>
    <w:rPr>
      <w:sz w:val="22"/>
      <w:szCs w:val="22"/>
    </w:rPr>
  </w:style>
  <w:style w:type="paragraph" w:styleId="ListParagraph">
    <w:name w:val="List Paragraph"/>
    <w:basedOn w:val="Normal"/>
    <w:uiPriority w:val="34"/>
    <w:qFormat/>
    <w:rsid w:val="0027253B"/>
    <w:pPr>
      <w:ind w:left="720"/>
      <w:contextualSpacing/>
    </w:pPr>
  </w:style>
  <w:style w:type="paragraph" w:styleId="Quote">
    <w:name w:val="Quote"/>
    <w:basedOn w:val="Normal"/>
    <w:next w:val="Normal"/>
    <w:link w:val="QuoteChar"/>
    <w:uiPriority w:val="29"/>
    <w:qFormat/>
    <w:rsid w:val="0027253B"/>
    <w:rPr>
      <w:i/>
      <w:iCs/>
      <w:color w:val="000000"/>
      <w:sz w:val="20"/>
      <w:szCs w:val="20"/>
    </w:rPr>
  </w:style>
  <w:style w:type="character" w:customStyle="1" w:styleId="QuoteChar">
    <w:name w:val="Quote Char"/>
    <w:link w:val="Quote"/>
    <w:uiPriority w:val="29"/>
    <w:rsid w:val="0027253B"/>
    <w:rPr>
      <w:i/>
      <w:iCs/>
      <w:color w:val="000000"/>
    </w:rPr>
  </w:style>
  <w:style w:type="paragraph" w:styleId="IntenseQuote">
    <w:name w:val="Intense Quote"/>
    <w:basedOn w:val="Normal"/>
    <w:next w:val="Normal"/>
    <w:link w:val="IntenseQuoteChar"/>
    <w:uiPriority w:val="30"/>
    <w:qFormat/>
    <w:rsid w:val="0027253B"/>
    <w:pPr>
      <w:pBdr>
        <w:bottom w:val="single" w:sz="4" w:space="4" w:color="2DA2BF"/>
      </w:pBdr>
      <w:spacing w:before="200" w:after="280"/>
      <w:ind w:left="936" w:right="936"/>
    </w:pPr>
    <w:rPr>
      <w:b/>
      <w:bCs/>
      <w:i/>
      <w:iCs/>
      <w:color w:val="2DA2BF"/>
      <w:sz w:val="20"/>
      <w:szCs w:val="20"/>
    </w:rPr>
  </w:style>
  <w:style w:type="character" w:customStyle="1" w:styleId="IntenseQuoteChar">
    <w:name w:val="Intense Quote Char"/>
    <w:link w:val="IntenseQuote"/>
    <w:uiPriority w:val="30"/>
    <w:rsid w:val="0027253B"/>
    <w:rPr>
      <w:b/>
      <w:bCs/>
      <w:i/>
      <w:iCs/>
      <w:color w:val="2DA2BF"/>
    </w:rPr>
  </w:style>
  <w:style w:type="character" w:styleId="SubtleEmphasis">
    <w:name w:val="Subtle Emphasis"/>
    <w:uiPriority w:val="19"/>
    <w:qFormat/>
    <w:rsid w:val="0027253B"/>
    <w:rPr>
      <w:i/>
      <w:iCs/>
      <w:color w:val="808080"/>
    </w:rPr>
  </w:style>
  <w:style w:type="character" w:styleId="IntenseEmphasis">
    <w:name w:val="Intense Emphasis"/>
    <w:uiPriority w:val="21"/>
    <w:qFormat/>
    <w:rsid w:val="0027253B"/>
    <w:rPr>
      <w:b/>
      <w:bCs/>
      <w:i/>
      <w:iCs/>
      <w:color w:val="2DA2BF"/>
    </w:rPr>
  </w:style>
  <w:style w:type="character" w:styleId="SubtleReference">
    <w:name w:val="Subtle Reference"/>
    <w:uiPriority w:val="31"/>
    <w:qFormat/>
    <w:rsid w:val="0027253B"/>
    <w:rPr>
      <w:smallCaps/>
      <w:color w:val="DA1F28"/>
      <w:u w:val="single"/>
    </w:rPr>
  </w:style>
  <w:style w:type="character" w:styleId="IntenseReference">
    <w:name w:val="Intense Reference"/>
    <w:uiPriority w:val="32"/>
    <w:qFormat/>
    <w:rsid w:val="0027253B"/>
    <w:rPr>
      <w:b/>
      <w:bCs/>
      <w:smallCaps/>
      <w:color w:val="DA1F28"/>
      <w:spacing w:val="5"/>
      <w:u w:val="single"/>
    </w:rPr>
  </w:style>
  <w:style w:type="character" w:styleId="BookTitle">
    <w:name w:val="Book Title"/>
    <w:uiPriority w:val="33"/>
    <w:qFormat/>
    <w:rsid w:val="0027253B"/>
    <w:rPr>
      <w:b/>
      <w:bCs/>
      <w:smallCaps/>
      <w:spacing w:val="5"/>
    </w:rPr>
  </w:style>
  <w:style w:type="paragraph" w:styleId="TOC1">
    <w:name w:val="toc 1"/>
    <w:basedOn w:val="Normal"/>
    <w:next w:val="Normal"/>
    <w:link w:val="TOC1Char"/>
    <w:autoRedefine/>
    <w:uiPriority w:val="39"/>
    <w:qFormat/>
    <w:rsid w:val="00CE1208"/>
    <w:pPr>
      <w:tabs>
        <w:tab w:val="left" w:pos="440"/>
        <w:tab w:val="right" w:leader="dot" w:pos="9062"/>
      </w:tabs>
    </w:pPr>
  </w:style>
  <w:style w:type="paragraph" w:styleId="TOC2">
    <w:name w:val="toc 2"/>
    <w:basedOn w:val="Normal"/>
    <w:next w:val="Normal"/>
    <w:autoRedefine/>
    <w:uiPriority w:val="39"/>
    <w:qFormat/>
    <w:rsid w:val="00930D8F"/>
    <w:pPr>
      <w:ind w:left="220"/>
    </w:pPr>
  </w:style>
  <w:style w:type="character" w:styleId="Hyperlink">
    <w:name w:val="Hyperlink"/>
    <w:uiPriority w:val="99"/>
    <w:unhideWhenUsed/>
    <w:rsid w:val="00930D8F"/>
    <w:rPr>
      <w:color w:val="0000FF"/>
      <w:u w:val="single"/>
    </w:rPr>
  </w:style>
  <w:style w:type="paragraph" w:customStyle="1" w:styleId="TableText">
    <w:name w:val="Table_Text"/>
    <w:basedOn w:val="Normal"/>
    <w:rsid w:val="00DB68EB"/>
    <w:pPr>
      <w:keepLines/>
      <w:tabs>
        <w:tab w:val="left" w:pos="794"/>
        <w:tab w:val="left" w:pos="1191"/>
        <w:tab w:val="left" w:pos="1588"/>
        <w:tab w:val="left" w:pos="1985"/>
      </w:tabs>
      <w:spacing w:before="100" w:after="100" w:line="190" w:lineRule="exact"/>
    </w:pPr>
    <w:rPr>
      <w:rFonts w:ascii="Times New Roman" w:eastAsia="Times New Roman" w:hAnsi="Times New Roman"/>
      <w:sz w:val="18"/>
      <w:szCs w:val="20"/>
      <w:lang w:eastAsia="en-US"/>
    </w:rPr>
  </w:style>
  <w:style w:type="character" w:customStyle="1" w:styleId="apple-style-span">
    <w:name w:val="apple-style-span"/>
    <w:rsid w:val="00DB68EB"/>
  </w:style>
  <w:style w:type="paragraph" w:styleId="TOC3">
    <w:name w:val="toc 3"/>
    <w:basedOn w:val="Normal"/>
    <w:next w:val="Normal"/>
    <w:autoRedefine/>
    <w:uiPriority w:val="39"/>
    <w:qFormat/>
    <w:rsid w:val="00FE7362"/>
    <w:pPr>
      <w:ind w:left="440"/>
    </w:pPr>
  </w:style>
  <w:style w:type="paragraph" w:styleId="BalloonText">
    <w:name w:val="Balloon Text"/>
    <w:basedOn w:val="Normal"/>
    <w:link w:val="BalloonTextChar"/>
    <w:uiPriority w:val="99"/>
    <w:rsid w:val="00626B02"/>
    <w:rPr>
      <w:rFonts w:ascii="Tahoma" w:hAnsi="Tahoma"/>
      <w:sz w:val="16"/>
      <w:szCs w:val="16"/>
    </w:rPr>
  </w:style>
  <w:style w:type="character" w:customStyle="1" w:styleId="BalloonTextChar">
    <w:name w:val="Balloon Text Char"/>
    <w:link w:val="BalloonText"/>
    <w:uiPriority w:val="99"/>
    <w:rsid w:val="00626B02"/>
    <w:rPr>
      <w:rFonts w:ascii="Tahoma" w:hAnsi="Tahoma" w:cs="Tahoma"/>
      <w:sz w:val="16"/>
      <w:szCs w:val="16"/>
    </w:rPr>
  </w:style>
  <w:style w:type="character" w:customStyle="1" w:styleId="apple-converted-space">
    <w:name w:val="apple-converted-space"/>
    <w:basedOn w:val="DefaultParagraphFont"/>
    <w:rsid w:val="00167EF4"/>
  </w:style>
  <w:style w:type="character" w:customStyle="1" w:styleId="horizontaldim">
    <w:name w:val="horizontaldim"/>
    <w:basedOn w:val="DefaultParagraphFont"/>
    <w:rsid w:val="000E3A2A"/>
  </w:style>
  <w:style w:type="character" w:customStyle="1" w:styleId="verticaldim">
    <w:name w:val="verticaldim"/>
    <w:basedOn w:val="DefaultParagraphFont"/>
    <w:rsid w:val="000E3A2A"/>
  </w:style>
  <w:style w:type="paragraph" w:styleId="NormalWeb">
    <w:name w:val="Normal (Web)"/>
    <w:basedOn w:val="Normal"/>
    <w:uiPriority w:val="99"/>
    <w:unhideWhenUsed/>
    <w:rsid w:val="005510C6"/>
    <w:pPr>
      <w:spacing w:before="100" w:beforeAutospacing="1" w:after="100" w:afterAutospacing="1"/>
      <w:jc w:val="left"/>
    </w:pPr>
    <w:rPr>
      <w:rFonts w:ascii="Times New Roman" w:eastAsia="Times New Roman" w:hAnsi="Times New Roman"/>
      <w:sz w:val="24"/>
      <w:szCs w:val="24"/>
    </w:rPr>
  </w:style>
  <w:style w:type="character" w:customStyle="1" w:styleId="style1">
    <w:name w:val="style1"/>
    <w:basedOn w:val="DefaultParagraphFont"/>
    <w:rsid w:val="005510C6"/>
  </w:style>
  <w:style w:type="character" w:customStyle="1" w:styleId="sg-question-number">
    <w:name w:val="sg-question-number"/>
    <w:basedOn w:val="DefaultParagraphFont"/>
    <w:rsid w:val="00A55505"/>
  </w:style>
  <w:style w:type="character" w:customStyle="1" w:styleId="sg-access-helper">
    <w:name w:val="sg-access-helper"/>
    <w:basedOn w:val="DefaultParagraphFont"/>
    <w:rsid w:val="00A55505"/>
  </w:style>
  <w:style w:type="character" w:customStyle="1" w:styleId="ft">
    <w:name w:val="ft"/>
    <w:basedOn w:val="DefaultParagraphFont"/>
    <w:rsid w:val="005121AA"/>
  </w:style>
  <w:style w:type="character" w:customStyle="1" w:styleId="bodytext">
    <w:name w:val="body_text"/>
    <w:basedOn w:val="DefaultParagraphFont"/>
    <w:rsid w:val="00B20977"/>
  </w:style>
  <w:style w:type="character" w:styleId="CommentReference">
    <w:name w:val="annotation reference"/>
    <w:basedOn w:val="DefaultParagraphFont"/>
    <w:rsid w:val="009E5044"/>
    <w:rPr>
      <w:sz w:val="16"/>
      <w:szCs w:val="16"/>
    </w:rPr>
  </w:style>
  <w:style w:type="paragraph" w:styleId="CommentText">
    <w:name w:val="annotation text"/>
    <w:basedOn w:val="Normal"/>
    <w:link w:val="CommentTextChar"/>
    <w:rsid w:val="009E5044"/>
    <w:rPr>
      <w:sz w:val="20"/>
      <w:szCs w:val="20"/>
    </w:rPr>
  </w:style>
  <w:style w:type="character" w:customStyle="1" w:styleId="CommentTextChar">
    <w:name w:val="Comment Text Char"/>
    <w:basedOn w:val="DefaultParagraphFont"/>
    <w:link w:val="CommentText"/>
    <w:rsid w:val="009E5044"/>
    <w:rPr>
      <w:lang w:val="en-GB" w:eastAsia="en-GB"/>
    </w:rPr>
  </w:style>
  <w:style w:type="paragraph" w:styleId="CommentSubject">
    <w:name w:val="annotation subject"/>
    <w:basedOn w:val="CommentText"/>
    <w:next w:val="CommentText"/>
    <w:link w:val="CommentSubjectChar"/>
    <w:uiPriority w:val="99"/>
    <w:rsid w:val="009E5044"/>
    <w:rPr>
      <w:b/>
      <w:bCs/>
    </w:rPr>
  </w:style>
  <w:style w:type="character" w:customStyle="1" w:styleId="CommentSubjectChar">
    <w:name w:val="Comment Subject Char"/>
    <w:basedOn w:val="CommentTextChar"/>
    <w:link w:val="CommentSubject"/>
    <w:uiPriority w:val="99"/>
    <w:rsid w:val="009E5044"/>
    <w:rPr>
      <w:b/>
      <w:bCs/>
      <w:lang w:val="en-GB" w:eastAsia="en-GB"/>
    </w:rPr>
  </w:style>
  <w:style w:type="character" w:styleId="FollowedHyperlink">
    <w:name w:val="FollowedHyperlink"/>
    <w:basedOn w:val="DefaultParagraphFont"/>
    <w:rsid w:val="00717696"/>
    <w:rPr>
      <w:color w:val="800080"/>
      <w:u w:val="single"/>
    </w:rPr>
  </w:style>
  <w:style w:type="paragraph" w:customStyle="1" w:styleId="NormalEPPP">
    <w:name w:val="Normal EPPP"/>
    <w:basedOn w:val="Normal"/>
    <w:link w:val="NormalEPPPCar"/>
    <w:rsid w:val="009E2EC9"/>
    <w:rPr>
      <w:rFonts w:ascii="Helvetica" w:hAnsi="Helvetica"/>
      <w:sz w:val="20"/>
      <w:szCs w:val="24"/>
      <w:lang w:eastAsia="es-ES"/>
    </w:rPr>
  </w:style>
  <w:style w:type="character" w:customStyle="1" w:styleId="NormalEPPPCar">
    <w:name w:val="Normal EPPP Car"/>
    <w:basedOn w:val="DefaultParagraphFont"/>
    <w:link w:val="NormalEPPP"/>
    <w:locked/>
    <w:rsid w:val="009E2EC9"/>
    <w:rPr>
      <w:rFonts w:ascii="Helvetica" w:hAnsi="Helvetica"/>
      <w:szCs w:val="24"/>
      <w:lang w:val="en-GB" w:eastAsia="es-ES"/>
    </w:rPr>
  </w:style>
  <w:style w:type="character" w:customStyle="1" w:styleId="hps">
    <w:name w:val="hps"/>
    <w:rsid w:val="00041804"/>
  </w:style>
  <w:style w:type="character" w:customStyle="1" w:styleId="atn">
    <w:name w:val="atn"/>
    <w:rsid w:val="005F185B"/>
  </w:style>
  <w:style w:type="numbering" w:customStyle="1" w:styleId="List9">
    <w:name w:val="List 9"/>
    <w:rsid w:val="00FF0F29"/>
  </w:style>
  <w:style w:type="paragraph" w:customStyle="1" w:styleId="Heading2A">
    <w:name w:val="Heading 2 A"/>
    <w:next w:val="Normal"/>
    <w:rsid w:val="006E1D1B"/>
    <w:pPr>
      <w:keepNext/>
      <w:keepLines/>
      <w:spacing w:before="200" w:after="120" w:line="276" w:lineRule="auto"/>
      <w:outlineLvl w:val="1"/>
    </w:pPr>
    <w:rPr>
      <w:rFonts w:ascii="Lucida Grande" w:eastAsia="ヒラギノ角ゴ Pro W3" w:hAnsi="Lucida Grande"/>
      <w:b/>
      <w:color w:val="396F86"/>
      <w:sz w:val="26"/>
      <w:lang w:eastAsia="fi-FI"/>
    </w:rPr>
  </w:style>
  <w:style w:type="numbering" w:customStyle="1" w:styleId="List1">
    <w:name w:val="List 1"/>
    <w:rsid w:val="006E1D1B"/>
    <w:pPr>
      <w:numPr>
        <w:numId w:val="1"/>
      </w:numPr>
    </w:pPr>
  </w:style>
  <w:style w:type="paragraph" w:customStyle="1" w:styleId="Heading3A">
    <w:name w:val="Heading 3 A"/>
    <w:next w:val="Normal"/>
    <w:rsid w:val="006E1D1B"/>
    <w:pPr>
      <w:keepNext/>
      <w:keepLines/>
      <w:spacing w:before="200" w:after="120" w:line="276" w:lineRule="auto"/>
      <w:ind w:left="11" w:hanging="11"/>
      <w:outlineLvl w:val="2"/>
    </w:pPr>
    <w:rPr>
      <w:rFonts w:ascii="Lucida Grande" w:eastAsia="ヒラギノ角ゴ Pro W3" w:hAnsi="Lucida Grande"/>
      <w:b/>
      <w:color w:val="396F86"/>
      <w:sz w:val="24"/>
      <w:lang w:eastAsia="fi-FI"/>
    </w:rPr>
  </w:style>
  <w:style w:type="paragraph" w:customStyle="1" w:styleId="Heading4A">
    <w:name w:val="Heading 4 A"/>
    <w:next w:val="Normal"/>
    <w:rsid w:val="006E1D1B"/>
    <w:pPr>
      <w:keepNext/>
      <w:keepLines/>
      <w:spacing w:before="200" w:after="120" w:line="276" w:lineRule="auto"/>
      <w:ind w:left="155" w:hanging="155"/>
      <w:outlineLvl w:val="3"/>
    </w:pPr>
    <w:rPr>
      <w:rFonts w:ascii="Lucida Grande" w:eastAsia="ヒラギノ角ゴ Pro W3" w:hAnsi="Lucida Grande"/>
      <w:b/>
      <w:color w:val="428FAE"/>
      <w:sz w:val="22"/>
      <w:lang w:eastAsia="fi-FI"/>
    </w:rPr>
  </w:style>
  <w:style w:type="character" w:customStyle="1" w:styleId="FootnoteTextChar">
    <w:name w:val="Footnote Text Char"/>
    <w:link w:val="FootnoteText"/>
    <w:uiPriority w:val="99"/>
    <w:rsid w:val="006E1D1B"/>
    <w:rPr>
      <w:lang w:val="es-ES" w:eastAsia="es-ES"/>
    </w:rPr>
  </w:style>
  <w:style w:type="character" w:styleId="PlaceholderText">
    <w:name w:val="Placeholder Text"/>
    <w:basedOn w:val="DefaultParagraphFont"/>
    <w:uiPriority w:val="99"/>
    <w:semiHidden/>
    <w:rsid w:val="00F72D85"/>
    <w:rPr>
      <w:color w:val="808080"/>
    </w:rPr>
  </w:style>
  <w:style w:type="paragraph" w:customStyle="1" w:styleId="sg-report-survey">
    <w:name w:val="sg-report-survey"/>
    <w:basedOn w:val="Normal"/>
    <w:rsid w:val="00BF24BE"/>
    <w:pPr>
      <w:pBdr>
        <w:bottom w:val="single" w:sz="12" w:space="3" w:color="B2B2B4"/>
      </w:pBdr>
      <w:spacing w:before="100" w:beforeAutospacing="1" w:after="131"/>
      <w:jc w:val="left"/>
    </w:pPr>
    <w:rPr>
      <w:rFonts w:ascii="Times New Roman" w:eastAsiaTheme="minorEastAsia" w:hAnsi="Times New Roman"/>
      <w:sz w:val="24"/>
      <w:szCs w:val="24"/>
    </w:rPr>
  </w:style>
  <w:style w:type="character" w:customStyle="1" w:styleId="grey">
    <w:name w:val="grey"/>
    <w:basedOn w:val="DefaultParagraphFont"/>
    <w:rsid w:val="00BF24BE"/>
  </w:style>
  <w:style w:type="paragraph" w:customStyle="1" w:styleId="normaltext">
    <w:name w:val="normaltext"/>
    <w:rsid w:val="0071663D"/>
    <w:pPr>
      <w:spacing w:after="120"/>
    </w:pPr>
    <w:rPr>
      <w:rFonts w:ascii="Times New Roman" w:eastAsiaTheme="minorEastAsia" w:hAnsi="Times New Roman"/>
      <w:sz w:val="24"/>
      <w:szCs w:val="24"/>
    </w:rPr>
  </w:style>
  <w:style w:type="paragraph" w:customStyle="1" w:styleId="Default">
    <w:name w:val="Default"/>
    <w:rsid w:val="005727DE"/>
    <w:pPr>
      <w:autoSpaceDE w:val="0"/>
      <w:autoSpaceDN w:val="0"/>
      <w:adjustRightInd w:val="0"/>
    </w:pPr>
    <w:rPr>
      <w:rFonts w:ascii="Arial" w:eastAsia="Times New Roman" w:hAnsi="Arial" w:cs="Arial"/>
      <w:color w:val="000000"/>
      <w:sz w:val="24"/>
      <w:szCs w:val="24"/>
      <w:lang w:val="es-ES" w:eastAsia="es-ES"/>
    </w:rPr>
  </w:style>
  <w:style w:type="paragraph" w:customStyle="1" w:styleId="TaulaCapalera">
    <w:name w:val="Taula (Capçalera)"/>
    <w:basedOn w:val="TaulaContinguts"/>
    <w:next w:val="TaulaContinguts"/>
    <w:rsid w:val="008E7ADF"/>
    <w:pPr>
      <w:jc w:val="center"/>
    </w:pPr>
    <w:rPr>
      <w:b/>
      <w:szCs w:val="24"/>
      <w:lang w:bidi="ar-SA"/>
    </w:rPr>
  </w:style>
  <w:style w:type="character" w:customStyle="1" w:styleId="FooterChar">
    <w:name w:val="Footer Char"/>
    <w:basedOn w:val="DefaultParagraphFont"/>
    <w:link w:val="Footer"/>
    <w:uiPriority w:val="99"/>
    <w:rsid w:val="005B18D7"/>
    <w:rPr>
      <w:sz w:val="22"/>
      <w:szCs w:val="22"/>
    </w:rPr>
  </w:style>
  <w:style w:type="character" w:customStyle="1" w:styleId="HeaderChar">
    <w:name w:val="Header Char"/>
    <w:basedOn w:val="DefaultParagraphFont"/>
    <w:link w:val="Header"/>
    <w:rsid w:val="00BB7D6D"/>
    <w:rPr>
      <w:sz w:val="22"/>
      <w:szCs w:val="22"/>
    </w:rPr>
  </w:style>
  <w:style w:type="paragraph" w:customStyle="1" w:styleId="ECHeadertext">
    <w:name w:val="EC Header text"/>
    <w:basedOn w:val="Header"/>
    <w:link w:val="ECHeadertextZchn"/>
    <w:qFormat/>
    <w:rsid w:val="00BB7D6D"/>
    <w:pPr>
      <w:pBdr>
        <w:bottom w:val="single" w:sz="4" w:space="1" w:color="auto"/>
      </w:pBdr>
      <w:tabs>
        <w:tab w:val="clear" w:pos="4320"/>
        <w:tab w:val="clear" w:pos="8640"/>
        <w:tab w:val="center" w:pos="4536"/>
        <w:tab w:val="right" w:pos="9072"/>
      </w:tabs>
    </w:pPr>
    <w:rPr>
      <w:rFonts w:ascii="Times New Roman" w:eastAsia="Times New Roman" w:hAnsi="Times New Roman"/>
      <w:sz w:val="24"/>
      <w:szCs w:val="24"/>
      <w:lang w:val="en-US" w:eastAsia="de-DE"/>
    </w:rPr>
  </w:style>
  <w:style w:type="character" w:customStyle="1" w:styleId="ECHeadertextZchn">
    <w:name w:val="EC Header text Zchn"/>
    <w:basedOn w:val="HeaderChar"/>
    <w:link w:val="ECHeadertext"/>
    <w:rsid w:val="00BB7D6D"/>
    <w:rPr>
      <w:rFonts w:ascii="Times New Roman" w:eastAsia="Times New Roman" w:hAnsi="Times New Roman"/>
      <w:sz w:val="24"/>
      <w:szCs w:val="24"/>
      <w:lang w:val="en-US" w:eastAsia="de-DE"/>
    </w:rPr>
  </w:style>
  <w:style w:type="paragraph" w:customStyle="1" w:styleId="ECHistoryTableHead">
    <w:name w:val="EC History Table Head"/>
    <w:basedOn w:val="Normal"/>
    <w:qFormat/>
    <w:rsid w:val="00BB7D6D"/>
    <w:pPr>
      <w:jc w:val="left"/>
    </w:pPr>
    <w:rPr>
      <w:rFonts w:ascii="Arial" w:eastAsia="Times New Roman" w:hAnsi="Arial" w:cs="Arial"/>
      <w:b/>
      <w:sz w:val="24"/>
      <w:szCs w:val="24"/>
      <w:lang w:val="en-US" w:eastAsia="de-DE"/>
    </w:rPr>
  </w:style>
  <w:style w:type="paragraph" w:customStyle="1" w:styleId="ECHistoryTablecellcontent">
    <w:name w:val="EC History Table cell content"/>
    <w:basedOn w:val="Normal"/>
    <w:qFormat/>
    <w:rsid w:val="00BB7D6D"/>
    <w:rPr>
      <w:rFonts w:ascii="Arial" w:eastAsia="Times New Roman" w:hAnsi="Arial" w:cs="Arial"/>
      <w:sz w:val="24"/>
      <w:szCs w:val="24"/>
      <w:lang w:val="en-US" w:eastAsia="de-DE"/>
    </w:rPr>
  </w:style>
  <w:style w:type="paragraph" w:customStyle="1" w:styleId="ECAbstracttitle">
    <w:name w:val="EC Abstract title"/>
    <w:basedOn w:val="Normal"/>
    <w:link w:val="ECAbstracttitleZchn"/>
    <w:qFormat/>
    <w:rsid w:val="00BB7D6D"/>
    <w:pPr>
      <w:spacing w:line="360" w:lineRule="auto"/>
    </w:pPr>
    <w:rPr>
      <w:rFonts w:ascii="Arial" w:eastAsia="Times New Roman" w:hAnsi="Arial" w:cs="Arial"/>
      <w:b/>
      <w:sz w:val="28"/>
      <w:szCs w:val="28"/>
      <w:lang w:val="en-US" w:eastAsia="de-DE"/>
    </w:rPr>
  </w:style>
  <w:style w:type="character" w:customStyle="1" w:styleId="ECAbstracttitleZchn">
    <w:name w:val="EC Abstract title Zchn"/>
    <w:basedOn w:val="DefaultParagraphFont"/>
    <w:link w:val="ECAbstracttitle"/>
    <w:rsid w:val="00BB7D6D"/>
    <w:rPr>
      <w:rFonts w:ascii="Arial" w:eastAsia="Times New Roman" w:hAnsi="Arial" w:cs="Arial"/>
      <w:b/>
      <w:sz w:val="28"/>
      <w:szCs w:val="28"/>
      <w:lang w:val="en-US" w:eastAsia="de-DE"/>
    </w:rPr>
  </w:style>
  <w:style w:type="paragraph" w:styleId="TOC6">
    <w:name w:val="toc 6"/>
    <w:basedOn w:val="Normal"/>
    <w:next w:val="Normal"/>
    <w:autoRedefine/>
    <w:uiPriority w:val="39"/>
    <w:rsid w:val="005D3662"/>
    <w:pPr>
      <w:spacing w:after="100"/>
      <w:ind w:left="1100"/>
    </w:pPr>
  </w:style>
  <w:style w:type="paragraph" w:customStyle="1" w:styleId="ECITEAProjectnumber">
    <w:name w:val="EC ITEA Project number"/>
    <w:basedOn w:val="Normal"/>
    <w:link w:val="ECITEAProjectnumberZchn"/>
    <w:qFormat/>
    <w:rsid w:val="005D3662"/>
    <w:pPr>
      <w:jc w:val="center"/>
    </w:pPr>
    <w:rPr>
      <w:rFonts w:ascii="Arial" w:eastAsia="Times New Roman" w:hAnsi="Arial" w:cs="Arial"/>
      <w:b/>
      <w:sz w:val="40"/>
      <w:szCs w:val="40"/>
      <w:lang w:val="en-US" w:eastAsia="de-DE"/>
    </w:rPr>
  </w:style>
  <w:style w:type="character" w:customStyle="1" w:styleId="ECITEAProjectnumberZchn">
    <w:name w:val="EC ITEA Project number Zchn"/>
    <w:basedOn w:val="DefaultParagraphFont"/>
    <w:link w:val="ECITEAProjectnumber"/>
    <w:rsid w:val="005D3662"/>
    <w:rPr>
      <w:rFonts w:ascii="Arial" w:eastAsia="Times New Roman" w:hAnsi="Arial" w:cs="Arial"/>
      <w:b/>
      <w:sz w:val="40"/>
      <w:szCs w:val="40"/>
      <w:lang w:val="en-US" w:eastAsia="de-DE"/>
    </w:rPr>
  </w:style>
  <w:style w:type="paragraph" w:customStyle="1" w:styleId="ECDeliverable">
    <w:name w:val="EC Deliverable"/>
    <w:basedOn w:val="Normal"/>
    <w:link w:val="ECDeliverableZchn"/>
    <w:qFormat/>
    <w:rsid w:val="005D3662"/>
    <w:pPr>
      <w:jc w:val="center"/>
    </w:pPr>
    <w:rPr>
      <w:rFonts w:ascii="Arial" w:eastAsia="Times New Roman" w:hAnsi="Arial" w:cs="Arial"/>
      <w:b/>
      <w:sz w:val="36"/>
      <w:szCs w:val="36"/>
      <w:lang w:val="en-US" w:eastAsia="de-DE"/>
    </w:rPr>
  </w:style>
  <w:style w:type="paragraph" w:customStyle="1" w:styleId="ECDeliverableTitle">
    <w:name w:val="EC Deliverable Title"/>
    <w:basedOn w:val="Normal"/>
    <w:link w:val="ECDeliverableTitleZchn"/>
    <w:qFormat/>
    <w:rsid w:val="005D3662"/>
    <w:pPr>
      <w:jc w:val="center"/>
    </w:pPr>
    <w:rPr>
      <w:rFonts w:ascii="Arial" w:eastAsia="Times New Roman" w:hAnsi="Arial" w:cs="Arial"/>
      <w:b/>
      <w:color w:val="1A3683"/>
      <w:sz w:val="36"/>
      <w:szCs w:val="36"/>
      <w:lang w:val="en-US" w:eastAsia="de-DE"/>
    </w:rPr>
  </w:style>
  <w:style w:type="character" w:customStyle="1" w:styleId="ECDeliverableZchn">
    <w:name w:val="EC Deliverable Zchn"/>
    <w:basedOn w:val="DefaultParagraphFont"/>
    <w:link w:val="ECDeliverable"/>
    <w:rsid w:val="005D3662"/>
    <w:rPr>
      <w:rFonts w:ascii="Arial" w:eastAsia="Times New Roman" w:hAnsi="Arial" w:cs="Arial"/>
      <w:b/>
      <w:sz w:val="36"/>
      <w:szCs w:val="36"/>
      <w:lang w:val="en-US" w:eastAsia="de-DE"/>
    </w:rPr>
  </w:style>
  <w:style w:type="paragraph" w:customStyle="1" w:styleId="ECEditorhead">
    <w:name w:val="EC Editor head"/>
    <w:basedOn w:val="Normal"/>
    <w:link w:val="ECEditorheadZchn"/>
    <w:qFormat/>
    <w:rsid w:val="005D3662"/>
    <w:pPr>
      <w:spacing w:line="360" w:lineRule="auto"/>
      <w:jc w:val="center"/>
    </w:pPr>
    <w:rPr>
      <w:rFonts w:ascii="Arial" w:eastAsia="Times New Roman" w:hAnsi="Arial" w:cs="Arial"/>
      <w:b/>
      <w:sz w:val="28"/>
      <w:szCs w:val="28"/>
      <w:lang w:val="en-US" w:eastAsia="de-DE"/>
    </w:rPr>
  </w:style>
  <w:style w:type="character" w:customStyle="1" w:styleId="ECDeliverableTitleZchn">
    <w:name w:val="EC Deliverable Title Zchn"/>
    <w:basedOn w:val="DefaultParagraphFont"/>
    <w:link w:val="ECDeliverableTitle"/>
    <w:rsid w:val="005D3662"/>
    <w:rPr>
      <w:rFonts w:ascii="Arial" w:eastAsia="Times New Roman" w:hAnsi="Arial" w:cs="Arial"/>
      <w:b/>
      <w:color w:val="1A3683"/>
      <w:sz w:val="36"/>
      <w:szCs w:val="36"/>
      <w:lang w:val="en-US" w:eastAsia="de-DE"/>
    </w:rPr>
  </w:style>
  <w:style w:type="paragraph" w:customStyle="1" w:styleId="ECEditorname">
    <w:name w:val="EC Editor name"/>
    <w:basedOn w:val="Normal"/>
    <w:link w:val="ECEditornameZchn"/>
    <w:qFormat/>
    <w:rsid w:val="005D3662"/>
    <w:pPr>
      <w:spacing w:line="360" w:lineRule="auto"/>
      <w:jc w:val="center"/>
    </w:pPr>
    <w:rPr>
      <w:rFonts w:ascii="Arial" w:eastAsia="Times New Roman" w:hAnsi="Arial" w:cs="Arial"/>
      <w:i/>
      <w:sz w:val="28"/>
      <w:szCs w:val="28"/>
      <w:lang w:val="en-US" w:eastAsia="de-DE"/>
    </w:rPr>
  </w:style>
  <w:style w:type="character" w:customStyle="1" w:styleId="ECEditorheadZchn">
    <w:name w:val="EC Editor head Zchn"/>
    <w:basedOn w:val="DefaultParagraphFont"/>
    <w:link w:val="ECEditorhead"/>
    <w:rsid w:val="005D3662"/>
    <w:rPr>
      <w:rFonts w:ascii="Arial" w:eastAsia="Times New Roman" w:hAnsi="Arial" w:cs="Arial"/>
      <w:b/>
      <w:sz w:val="28"/>
      <w:szCs w:val="28"/>
      <w:lang w:val="en-US" w:eastAsia="de-DE"/>
    </w:rPr>
  </w:style>
  <w:style w:type="character" w:customStyle="1" w:styleId="ECEditornameZchn">
    <w:name w:val="EC Editor name Zchn"/>
    <w:basedOn w:val="DefaultParagraphFont"/>
    <w:link w:val="ECEditorname"/>
    <w:rsid w:val="005D3662"/>
    <w:rPr>
      <w:rFonts w:ascii="Arial" w:eastAsia="Times New Roman" w:hAnsi="Arial" w:cs="Arial"/>
      <w:i/>
      <w:sz w:val="28"/>
      <w:szCs w:val="28"/>
      <w:lang w:val="en-US" w:eastAsia="de-DE"/>
    </w:rPr>
  </w:style>
  <w:style w:type="paragraph" w:customStyle="1" w:styleId="ECAbstracttext">
    <w:name w:val="EC Abstract text"/>
    <w:basedOn w:val="Normal"/>
    <w:link w:val="ECAbstracttextZchn"/>
    <w:qFormat/>
    <w:rsid w:val="005D3662"/>
    <w:pPr>
      <w:spacing w:line="360" w:lineRule="auto"/>
    </w:pPr>
    <w:rPr>
      <w:rFonts w:ascii="Arial" w:eastAsia="Times New Roman" w:hAnsi="Arial" w:cs="Arial"/>
      <w:sz w:val="24"/>
      <w:szCs w:val="24"/>
      <w:lang w:val="en-US" w:eastAsia="de-DE"/>
    </w:rPr>
  </w:style>
  <w:style w:type="character" w:customStyle="1" w:styleId="ECAbstracttextZchn">
    <w:name w:val="EC Abstract text Zchn"/>
    <w:basedOn w:val="DefaultParagraphFont"/>
    <w:link w:val="ECAbstracttext"/>
    <w:rsid w:val="005D3662"/>
    <w:rPr>
      <w:rFonts w:ascii="Arial" w:eastAsia="Times New Roman" w:hAnsi="Arial" w:cs="Arial"/>
      <w:sz w:val="24"/>
      <w:szCs w:val="24"/>
      <w:lang w:val="en-US" w:eastAsia="de-DE"/>
    </w:rPr>
  </w:style>
  <w:style w:type="character" w:customStyle="1" w:styleId="TOC1Char">
    <w:name w:val="TOC 1 Char"/>
    <w:basedOn w:val="DefaultParagraphFont"/>
    <w:link w:val="TOC1"/>
    <w:uiPriority w:val="39"/>
    <w:rsid w:val="005D3662"/>
    <w:rPr>
      <w:sz w:val="22"/>
      <w:szCs w:val="22"/>
    </w:rPr>
  </w:style>
  <w:style w:type="table" w:styleId="MediumGrid3-Accent1">
    <w:name w:val="Medium Grid 3 Accent 1"/>
    <w:basedOn w:val="TableNormal"/>
    <w:uiPriority w:val="69"/>
    <w:rsid w:val="005D3662"/>
    <w:rPr>
      <w:rFonts w:asciiTheme="minorHAnsi" w:eastAsiaTheme="minorHAnsi" w:hAnsiTheme="minorHAnsi" w:cstheme="minorBidi"/>
      <w:sz w:val="22"/>
      <w:szCs w:val="22"/>
      <w:lang w:val="es-ES"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LightGrid-Accent11">
    <w:name w:val="Light Grid - Accent 11"/>
    <w:basedOn w:val="TableNormal"/>
    <w:uiPriority w:val="62"/>
    <w:rsid w:val="005D3662"/>
    <w:rPr>
      <w:rFonts w:asciiTheme="minorHAnsi" w:eastAsiaTheme="minorHAnsi" w:hAnsiTheme="minorHAnsi" w:cstheme="minorBidi"/>
      <w:sz w:val="22"/>
      <w:szCs w:val="22"/>
      <w:lang w:val="es-ES"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Grid-Accent12">
    <w:name w:val="Light Grid - Accent 12"/>
    <w:basedOn w:val="TableNormal"/>
    <w:uiPriority w:val="62"/>
    <w:rsid w:val="005D3662"/>
    <w:rPr>
      <w:rFonts w:asciiTheme="minorHAnsi" w:eastAsiaTheme="minorHAnsi" w:hAnsiTheme="minorHAnsi" w:cstheme="minorBidi"/>
      <w:sz w:val="22"/>
      <w:szCs w:val="22"/>
      <w:lang w:val="es-ES"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MediumShading1-Accent11">
    <w:name w:val="Medium Shading 1 - Accent 11"/>
    <w:basedOn w:val="TableNormal"/>
    <w:uiPriority w:val="63"/>
    <w:rsid w:val="005D3662"/>
    <w:rPr>
      <w:rFonts w:asciiTheme="minorHAnsi" w:eastAsiaTheme="minorHAnsi" w:hAnsiTheme="minorHAnsi" w:cstheme="minorBidi"/>
      <w:sz w:val="22"/>
      <w:szCs w:val="22"/>
      <w:lang w:val="es-ES"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Revision">
    <w:name w:val="Revision"/>
    <w:hidden/>
    <w:uiPriority w:val="99"/>
    <w:semiHidden/>
    <w:rsid w:val="005D3662"/>
    <w:rPr>
      <w:rFonts w:ascii="Times New Roman" w:eastAsia="Times New Roman" w:hAnsi="Times New Roman"/>
      <w:sz w:val="24"/>
      <w:szCs w:val="24"/>
      <w:lang w:val="en-US" w:eastAsia="de-DE"/>
    </w:rPr>
  </w:style>
  <w:style w:type="table" w:styleId="LightList-Accent5">
    <w:name w:val="Light List Accent 5"/>
    <w:basedOn w:val="TableNormal"/>
    <w:uiPriority w:val="61"/>
    <w:rsid w:val="005D3662"/>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ightList-Accent11">
    <w:name w:val="Light List - Accent 11"/>
    <w:basedOn w:val="TableNormal"/>
    <w:uiPriority w:val="61"/>
    <w:rsid w:val="005D3662"/>
    <w:rPr>
      <w:rFonts w:asciiTheme="minorHAnsi" w:eastAsiaTheme="minorHAnsi" w:hAnsiTheme="minorHAnsi" w:cstheme="minorBidi"/>
      <w:sz w:val="22"/>
      <w:szCs w:val="22"/>
      <w:lang w:val="es-ES"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TMLPreformatted">
    <w:name w:val="HTML Preformatted"/>
    <w:basedOn w:val="Normal"/>
    <w:link w:val="HTMLPreformattedChar"/>
    <w:uiPriority w:val="99"/>
    <w:unhideWhenUsed/>
    <w:rsid w:val="005D36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es-ES" w:eastAsia="zh-CN"/>
    </w:rPr>
  </w:style>
  <w:style w:type="character" w:customStyle="1" w:styleId="HTMLPreformattedChar">
    <w:name w:val="HTML Preformatted Char"/>
    <w:basedOn w:val="DefaultParagraphFont"/>
    <w:link w:val="HTMLPreformatted"/>
    <w:uiPriority w:val="99"/>
    <w:rsid w:val="005D3662"/>
    <w:rPr>
      <w:rFonts w:ascii="Courier New" w:eastAsia="Times New Roman" w:hAnsi="Courier New" w:cs="Courier New"/>
      <w:lang w:val="es-ES" w:eastAsia="zh-CN"/>
    </w:rPr>
  </w:style>
  <w:style w:type="character" w:customStyle="1" w:styleId="java-quote">
    <w:name w:val="java-quote"/>
    <w:basedOn w:val="DefaultParagraphFont"/>
    <w:rsid w:val="005D3662"/>
  </w:style>
  <w:style w:type="character" w:customStyle="1" w:styleId="kwd">
    <w:name w:val="kwd"/>
    <w:basedOn w:val="DefaultParagraphFont"/>
    <w:rsid w:val="005D3662"/>
  </w:style>
  <w:style w:type="character" w:customStyle="1" w:styleId="pln">
    <w:name w:val="pln"/>
    <w:basedOn w:val="DefaultParagraphFont"/>
    <w:rsid w:val="005D3662"/>
  </w:style>
  <w:style w:type="character" w:customStyle="1" w:styleId="typ">
    <w:name w:val="typ"/>
    <w:basedOn w:val="DefaultParagraphFont"/>
    <w:rsid w:val="005D3662"/>
  </w:style>
  <w:style w:type="character" w:customStyle="1" w:styleId="pun">
    <w:name w:val="pun"/>
    <w:basedOn w:val="DefaultParagraphFont"/>
    <w:rsid w:val="005D3662"/>
  </w:style>
  <w:style w:type="character" w:customStyle="1" w:styleId="lit">
    <w:name w:val="lit"/>
    <w:basedOn w:val="DefaultParagraphFont"/>
    <w:rsid w:val="005D3662"/>
  </w:style>
  <w:style w:type="character" w:customStyle="1" w:styleId="str">
    <w:name w:val="str"/>
    <w:basedOn w:val="DefaultParagraphFont"/>
    <w:rsid w:val="005D3662"/>
  </w:style>
  <w:style w:type="character" w:customStyle="1" w:styleId="dec">
    <w:name w:val="dec"/>
    <w:basedOn w:val="DefaultParagraphFont"/>
    <w:rsid w:val="005D3662"/>
  </w:style>
  <w:style w:type="character" w:customStyle="1" w:styleId="tag">
    <w:name w:val="tag"/>
    <w:basedOn w:val="DefaultParagraphFont"/>
    <w:rsid w:val="005D3662"/>
  </w:style>
  <w:style w:type="character" w:customStyle="1" w:styleId="atv">
    <w:name w:val="atv"/>
    <w:basedOn w:val="DefaultParagraphFont"/>
    <w:rsid w:val="005D3662"/>
  </w:style>
  <w:style w:type="table" w:styleId="MediumList2-Accent1">
    <w:name w:val="Medium List 2 Accent 1"/>
    <w:basedOn w:val="TableNormal"/>
    <w:uiPriority w:val="66"/>
    <w:rsid w:val="005D3662"/>
    <w:rPr>
      <w:rFonts w:asciiTheme="majorHAnsi" w:eastAsiaTheme="majorEastAsia" w:hAnsiTheme="majorHAnsi" w:cstheme="majorBidi"/>
      <w:color w:val="000000" w:themeColor="text1"/>
      <w:sz w:val="22"/>
      <w:szCs w:val="22"/>
      <w:lang w:val="es-ES"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reference-accessdate">
    <w:name w:val="reference-accessdate"/>
    <w:basedOn w:val="DefaultParagraphFont"/>
    <w:rsid w:val="005D3662"/>
  </w:style>
  <w:style w:type="table" w:customStyle="1" w:styleId="Sombreadomedio2-nfasis11">
    <w:name w:val="Sombreado medio 2 - Énfasis 11"/>
    <w:basedOn w:val="TableNormal"/>
    <w:uiPriority w:val="64"/>
    <w:rsid w:val="005D3662"/>
    <w:rPr>
      <w:rFonts w:asciiTheme="minorHAnsi" w:eastAsiaTheme="minorHAnsi" w:hAnsiTheme="minorHAnsi" w:cstheme="minorBidi"/>
      <w:sz w:val="22"/>
      <w:szCs w:val="22"/>
      <w:lang w:val="es-ES"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iPriority w:val="99"/>
    <w:unhideWhenUsed/>
    <w:rsid w:val="005D3662"/>
    <w:rPr>
      <w:rFonts w:ascii="Tahoma" w:eastAsia="Times New Roman" w:hAnsi="Tahoma" w:cs="Tahoma"/>
      <w:sz w:val="16"/>
      <w:szCs w:val="16"/>
      <w:lang w:val="en-US" w:eastAsia="de-DE"/>
    </w:rPr>
  </w:style>
  <w:style w:type="character" w:customStyle="1" w:styleId="DocumentMapChar">
    <w:name w:val="Document Map Char"/>
    <w:basedOn w:val="DefaultParagraphFont"/>
    <w:link w:val="DocumentMap"/>
    <w:uiPriority w:val="99"/>
    <w:rsid w:val="005D3662"/>
    <w:rPr>
      <w:rFonts w:ascii="Tahoma" w:eastAsia="Times New Roman" w:hAnsi="Tahoma" w:cs="Tahoma"/>
      <w:sz w:val="16"/>
      <w:szCs w:val="16"/>
      <w:lang w:val="en-US" w:eastAsia="de-DE"/>
    </w:rPr>
  </w:style>
  <w:style w:type="paragraph" w:styleId="TOC4">
    <w:name w:val="toc 4"/>
    <w:basedOn w:val="Normal"/>
    <w:next w:val="Normal"/>
    <w:autoRedefine/>
    <w:uiPriority w:val="39"/>
    <w:rsid w:val="005D3662"/>
    <w:pPr>
      <w:ind w:left="720"/>
    </w:pPr>
    <w:rPr>
      <w:rFonts w:ascii="Times New Roman" w:eastAsia="Times New Roman" w:hAnsi="Times New Roman"/>
      <w:sz w:val="18"/>
      <w:szCs w:val="18"/>
      <w:lang w:val="en-US" w:eastAsia="de-DE"/>
    </w:rPr>
  </w:style>
  <w:style w:type="paragraph" w:styleId="TOC5">
    <w:name w:val="toc 5"/>
    <w:basedOn w:val="Normal"/>
    <w:next w:val="Normal"/>
    <w:autoRedefine/>
    <w:uiPriority w:val="39"/>
    <w:rsid w:val="005D3662"/>
    <w:pPr>
      <w:ind w:left="960"/>
    </w:pPr>
    <w:rPr>
      <w:rFonts w:ascii="Times New Roman" w:eastAsia="Times New Roman" w:hAnsi="Times New Roman"/>
      <w:sz w:val="18"/>
      <w:szCs w:val="18"/>
      <w:lang w:val="en-US" w:eastAsia="de-DE"/>
    </w:rPr>
  </w:style>
  <w:style w:type="paragraph" w:styleId="TOC7">
    <w:name w:val="toc 7"/>
    <w:basedOn w:val="Normal"/>
    <w:next w:val="Normal"/>
    <w:autoRedefine/>
    <w:uiPriority w:val="39"/>
    <w:rsid w:val="005D3662"/>
    <w:pPr>
      <w:ind w:left="1440"/>
    </w:pPr>
    <w:rPr>
      <w:rFonts w:ascii="Times New Roman" w:eastAsia="Times New Roman" w:hAnsi="Times New Roman"/>
      <w:sz w:val="18"/>
      <w:szCs w:val="18"/>
      <w:lang w:val="en-US" w:eastAsia="de-DE"/>
    </w:rPr>
  </w:style>
  <w:style w:type="paragraph" w:styleId="TOC8">
    <w:name w:val="toc 8"/>
    <w:basedOn w:val="Normal"/>
    <w:next w:val="Normal"/>
    <w:autoRedefine/>
    <w:uiPriority w:val="39"/>
    <w:rsid w:val="005D3662"/>
    <w:pPr>
      <w:ind w:left="1680"/>
    </w:pPr>
    <w:rPr>
      <w:rFonts w:ascii="Times New Roman" w:eastAsia="Times New Roman" w:hAnsi="Times New Roman"/>
      <w:sz w:val="18"/>
      <w:szCs w:val="18"/>
      <w:lang w:val="en-US" w:eastAsia="de-DE"/>
    </w:rPr>
  </w:style>
  <w:style w:type="paragraph" w:styleId="TOC9">
    <w:name w:val="toc 9"/>
    <w:basedOn w:val="Normal"/>
    <w:next w:val="Normal"/>
    <w:autoRedefine/>
    <w:uiPriority w:val="39"/>
    <w:rsid w:val="005D3662"/>
    <w:pPr>
      <w:ind w:left="1920"/>
    </w:pPr>
    <w:rPr>
      <w:rFonts w:ascii="Times New Roman" w:eastAsia="Times New Roman" w:hAnsi="Times New Roman"/>
      <w:sz w:val="18"/>
      <w:szCs w:val="18"/>
      <w:lang w:val="en-US" w:eastAsia="de-DE"/>
    </w:rPr>
  </w:style>
  <w:style w:type="paragraph" w:styleId="TableofFigures">
    <w:name w:val="table of figures"/>
    <w:basedOn w:val="Normal"/>
    <w:next w:val="Normal"/>
    <w:uiPriority w:val="99"/>
    <w:unhideWhenUsed/>
    <w:rsid w:val="005D3662"/>
    <w:pPr>
      <w:spacing w:after="60"/>
    </w:pPr>
    <w:rPr>
      <w:rFonts w:ascii="Times New Roman" w:eastAsia="Times New Roman" w:hAnsi="Times New Roman"/>
      <w:szCs w:val="24"/>
      <w:lang w:val="en-US" w:eastAsia="de-DE"/>
    </w:rPr>
  </w:style>
  <w:style w:type="paragraph" w:styleId="Bibliography">
    <w:name w:val="Bibliography"/>
    <w:basedOn w:val="Normal"/>
    <w:next w:val="Normal"/>
    <w:uiPriority w:val="37"/>
    <w:unhideWhenUsed/>
    <w:rsid w:val="005D3662"/>
    <w:rPr>
      <w:rFonts w:ascii="Times New Roman" w:eastAsia="Times New Roman" w:hAnsi="Times New Roman"/>
      <w:sz w:val="24"/>
      <w:szCs w:val="24"/>
      <w:lang w:val="en-US" w:eastAsia="de-DE"/>
    </w:rPr>
  </w:style>
  <w:style w:type="paragraph" w:customStyle="1" w:styleId="ECProjectName">
    <w:name w:val="EC Project Name"/>
    <w:basedOn w:val="Normal"/>
    <w:link w:val="ECProjectNameZchn"/>
    <w:qFormat/>
    <w:rsid w:val="005D3662"/>
    <w:pPr>
      <w:jc w:val="center"/>
    </w:pPr>
    <w:rPr>
      <w:rFonts w:ascii="Arial" w:eastAsia="Times New Roman" w:hAnsi="Arial" w:cs="Arial"/>
      <w:b/>
      <w:sz w:val="40"/>
      <w:szCs w:val="40"/>
      <w:lang w:val="en-US" w:eastAsia="de-DE"/>
    </w:rPr>
  </w:style>
  <w:style w:type="character" w:customStyle="1" w:styleId="ECProjectNameZchn">
    <w:name w:val="EC Project Name Zchn"/>
    <w:basedOn w:val="DefaultParagraphFont"/>
    <w:link w:val="ECProjectName"/>
    <w:rsid w:val="005D3662"/>
    <w:rPr>
      <w:rFonts w:ascii="Arial" w:eastAsia="Times New Roman" w:hAnsi="Arial" w:cs="Arial"/>
      <w:b/>
      <w:sz w:val="40"/>
      <w:szCs w:val="40"/>
      <w:lang w:val="en-US" w:eastAsia="de-DE"/>
    </w:rPr>
  </w:style>
  <w:style w:type="paragraph" w:customStyle="1" w:styleId="ECFootertext">
    <w:name w:val="EC Footer text"/>
    <w:basedOn w:val="Footer"/>
    <w:link w:val="ECFootertextZchn"/>
    <w:qFormat/>
    <w:rsid w:val="005D3662"/>
    <w:pPr>
      <w:pBdr>
        <w:top w:val="single" w:sz="4" w:space="1" w:color="auto"/>
      </w:pBdr>
      <w:tabs>
        <w:tab w:val="clear" w:pos="4320"/>
        <w:tab w:val="clear" w:pos="8640"/>
        <w:tab w:val="center" w:pos="4536"/>
        <w:tab w:val="right" w:pos="9072"/>
      </w:tabs>
    </w:pPr>
    <w:rPr>
      <w:rFonts w:ascii="Times New Roman" w:eastAsia="Times New Roman" w:hAnsi="Times New Roman"/>
      <w:sz w:val="24"/>
      <w:szCs w:val="24"/>
      <w:lang w:val="en-US" w:eastAsia="de-DE"/>
    </w:rPr>
  </w:style>
  <w:style w:type="character" w:customStyle="1" w:styleId="ECFootertextZchn">
    <w:name w:val="EC Footer text Zchn"/>
    <w:basedOn w:val="FooterChar"/>
    <w:link w:val="ECFootertext"/>
    <w:rsid w:val="005D3662"/>
    <w:rPr>
      <w:rFonts w:ascii="Times New Roman" w:eastAsia="Times New Roman" w:hAnsi="Times New Roman"/>
      <w:sz w:val="24"/>
      <w:szCs w:val="24"/>
      <w:lang w:val="en-US" w:eastAsia="de-DE"/>
    </w:rPr>
  </w:style>
  <w:style w:type="paragraph" w:customStyle="1" w:styleId="TOC">
    <w:name w:val="TOC"/>
    <w:basedOn w:val="TOC1"/>
    <w:link w:val="TOCZchn"/>
    <w:qFormat/>
    <w:rsid w:val="005D3662"/>
    <w:pPr>
      <w:tabs>
        <w:tab w:val="clear" w:pos="440"/>
        <w:tab w:val="clear" w:pos="9062"/>
        <w:tab w:val="right" w:leader="dot" w:pos="9061"/>
      </w:tabs>
      <w:spacing w:before="120" w:after="120"/>
    </w:pPr>
    <w:rPr>
      <w:rFonts w:ascii="Times New Roman" w:eastAsia="Times New Roman" w:hAnsi="Times New Roman"/>
      <w:b/>
      <w:bCs/>
      <w:noProof/>
      <w:sz w:val="24"/>
      <w:lang w:val="en-US" w:eastAsia="de-DE"/>
    </w:rPr>
  </w:style>
  <w:style w:type="character" w:customStyle="1" w:styleId="TOCZchn">
    <w:name w:val="TOC Zchn"/>
    <w:basedOn w:val="TOC1Char"/>
    <w:link w:val="TOC"/>
    <w:rsid w:val="005D3662"/>
    <w:rPr>
      <w:rFonts w:ascii="Times New Roman" w:eastAsia="Times New Roman" w:hAnsi="Times New Roman"/>
      <w:b/>
      <w:bCs/>
      <w:noProof/>
      <w:sz w:val="24"/>
      <w:szCs w:val="22"/>
      <w:lang w:val="en-US" w:eastAsia="de-DE"/>
    </w:rPr>
  </w:style>
  <w:style w:type="paragraph" w:customStyle="1" w:styleId="ECBulletlist">
    <w:name w:val="EC Bullet list"/>
    <w:basedOn w:val="Normal"/>
    <w:link w:val="ECBulletlistZchn"/>
    <w:qFormat/>
    <w:rsid w:val="005D3662"/>
    <w:pPr>
      <w:numPr>
        <w:numId w:val="6"/>
      </w:numPr>
      <w:spacing w:before="120"/>
      <w:contextualSpacing/>
    </w:pPr>
    <w:rPr>
      <w:rFonts w:ascii="Times New Roman" w:eastAsia="Times New Roman" w:hAnsi="Times New Roman"/>
      <w:sz w:val="24"/>
      <w:szCs w:val="24"/>
      <w:lang w:val="en-US" w:eastAsia="de-DE"/>
    </w:rPr>
  </w:style>
  <w:style w:type="character" w:customStyle="1" w:styleId="ECBulletlistZchn">
    <w:name w:val="EC Bullet list Zchn"/>
    <w:basedOn w:val="DefaultParagraphFont"/>
    <w:link w:val="ECBulletlist"/>
    <w:rsid w:val="005D3662"/>
    <w:rPr>
      <w:rFonts w:ascii="Times New Roman" w:eastAsia="Times New Roman" w:hAnsi="Times New Roman"/>
      <w:sz w:val="24"/>
      <w:szCs w:val="24"/>
      <w:lang w:val="en-US" w:eastAsia="de-DE"/>
    </w:rPr>
  </w:style>
  <w:style w:type="paragraph" w:customStyle="1" w:styleId="ECTableHead">
    <w:name w:val="EC Table Head"/>
    <w:basedOn w:val="Normal"/>
    <w:qFormat/>
    <w:rsid w:val="005D3662"/>
    <w:pPr>
      <w:spacing w:after="40"/>
    </w:pPr>
    <w:rPr>
      <w:rFonts w:ascii="Times New Roman" w:eastAsia="Times New Roman" w:hAnsi="Times New Roman"/>
      <w:b/>
      <w:color w:val="000000" w:themeColor="text1"/>
      <w:sz w:val="24"/>
      <w:szCs w:val="24"/>
      <w:lang w:val="en-US" w:eastAsia="de-DE"/>
    </w:rPr>
  </w:style>
  <w:style w:type="table" w:customStyle="1" w:styleId="HelleSchattierung-Akzent11">
    <w:name w:val="Helle Schattierung - Akzent 11"/>
    <w:basedOn w:val="TableNormal"/>
    <w:uiPriority w:val="60"/>
    <w:rsid w:val="005D3662"/>
    <w:rPr>
      <w:rFonts w:asciiTheme="minorHAnsi" w:eastAsiaTheme="minorHAnsi" w:hAnsiTheme="minorHAnsi" w:cstheme="minorBidi"/>
      <w:color w:val="365F91" w:themeColor="accent1" w:themeShade="BF"/>
      <w:sz w:val="22"/>
      <w:szCs w:val="22"/>
      <w:lang w:val="tr-TR"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trail1">
    <w:name w:val="trail1"/>
    <w:basedOn w:val="DefaultParagraphFont"/>
    <w:rsid w:val="005D3662"/>
  </w:style>
  <w:style w:type="paragraph" w:styleId="EndnoteText">
    <w:name w:val="endnote text"/>
    <w:basedOn w:val="Normal"/>
    <w:link w:val="EndnoteTextChar"/>
    <w:uiPriority w:val="99"/>
    <w:unhideWhenUsed/>
    <w:rsid w:val="005D3662"/>
    <w:pPr>
      <w:jc w:val="left"/>
    </w:pPr>
    <w:rPr>
      <w:rFonts w:asciiTheme="minorHAnsi" w:eastAsiaTheme="minorHAnsi" w:hAnsiTheme="minorHAnsi" w:cstheme="minorBidi"/>
      <w:sz w:val="20"/>
      <w:szCs w:val="20"/>
      <w:lang w:val="tr-TR" w:eastAsia="en-US"/>
    </w:rPr>
  </w:style>
  <w:style w:type="character" w:customStyle="1" w:styleId="EndnoteTextChar">
    <w:name w:val="Endnote Text Char"/>
    <w:basedOn w:val="DefaultParagraphFont"/>
    <w:link w:val="EndnoteText"/>
    <w:uiPriority w:val="99"/>
    <w:rsid w:val="005D3662"/>
    <w:rPr>
      <w:rFonts w:asciiTheme="minorHAnsi" w:eastAsiaTheme="minorHAnsi" w:hAnsiTheme="minorHAnsi" w:cstheme="minorBidi"/>
      <w:lang w:val="tr-TR" w:eastAsia="en-US"/>
    </w:rPr>
  </w:style>
  <w:style w:type="character" w:styleId="EndnoteReference">
    <w:name w:val="endnote reference"/>
    <w:basedOn w:val="DefaultParagraphFont"/>
    <w:uiPriority w:val="99"/>
    <w:unhideWhenUsed/>
    <w:rsid w:val="005D3662"/>
    <w:rPr>
      <w:vertAlign w:val="superscript"/>
    </w:rPr>
  </w:style>
  <w:style w:type="paragraph" w:customStyle="1" w:styleId="Listenabsatz1">
    <w:name w:val="Listenabsatz1"/>
    <w:basedOn w:val="Normal"/>
    <w:rsid w:val="005D3662"/>
    <w:pPr>
      <w:ind w:left="720"/>
      <w:contextualSpacing/>
    </w:pPr>
    <w:rPr>
      <w:rFonts w:ascii="Times New Roman" w:eastAsia="Times New Roman" w:hAnsi="Times New Roman"/>
      <w:sz w:val="24"/>
      <w:szCs w:val="24"/>
      <w:lang w:val="en-US" w:eastAsia="de-DE"/>
    </w:rPr>
  </w:style>
  <w:style w:type="paragraph" w:customStyle="1" w:styleId="-">
    <w:name w:val="표준-첫줄 들여쓰기"/>
    <w:basedOn w:val="Normal"/>
    <w:link w:val="-CharChar"/>
    <w:qFormat/>
    <w:rsid w:val="005D3662"/>
    <w:pPr>
      <w:widowControl w:val="0"/>
      <w:wordWrap w:val="0"/>
      <w:autoSpaceDE w:val="0"/>
      <w:autoSpaceDN w:val="0"/>
      <w:spacing w:line="360" w:lineRule="auto"/>
      <w:ind w:firstLineChars="200" w:firstLine="200"/>
    </w:pPr>
    <w:rPr>
      <w:rFonts w:ascii="Malgun Gothic" w:eastAsia="Malgun Gothic" w:hAnsi="Malgun Gothic"/>
      <w:kern w:val="2"/>
      <w:sz w:val="20"/>
      <w:szCs w:val="24"/>
      <w:lang w:val="en-US" w:eastAsia="ko-KR"/>
    </w:rPr>
  </w:style>
  <w:style w:type="character" w:customStyle="1" w:styleId="-CharChar">
    <w:name w:val="표준-첫줄 들여쓰기 Char Char"/>
    <w:basedOn w:val="DefaultParagraphFont"/>
    <w:link w:val="-"/>
    <w:rsid w:val="005D3662"/>
    <w:rPr>
      <w:rFonts w:ascii="Malgun Gothic" w:eastAsia="Malgun Gothic" w:hAnsi="Malgun Gothic"/>
      <w:kern w:val="2"/>
      <w:szCs w:val="24"/>
      <w:lang w:val="en-US" w:eastAsia="ko-KR"/>
    </w:rPr>
  </w:style>
  <w:style w:type="paragraph" w:customStyle="1" w:styleId="MMTopic1">
    <w:name w:val="MM Topic 1"/>
    <w:basedOn w:val="Heading1"/>
    <w:rsid w:val="005D3662"/>
    <w:pPr>
      <w:numPr>
        <w:numId w:val="7"/>
      </w:numPr>
      <w:spacing w:after="0"/>
    </w:pPr>
    <w:rPr>
      <w:rFonts w:asciiTheme="majorHAnsi" w:eastAsiaTheme="majorEastAsia" w:hAnsiTheme="majorHAnsi" w:cstheme="majorBidi"/>
      <w:color w:val="365F91" w:themeColor="accent1" w:themeShade="BF"/>
      <w:sz w:val="28"/>
      <w:lang w:val="de-DE" w:eastAsia="en-US"/>
    </w:rPr>
  </w:style>
  <w:style w:type="paragraph" w:customStyle="1" w:styleId="MMTopic2">
    <w:name w:val="MM Topic 2"/>
    <w:basedOn w:val="Heading2"/>
    <w:rsid w:val="005D3662"/>
    <w:pPr>
      <w:numPr>
        <w:numId w:val="7"/>
      </w:numPr>
      <w:spacing w:after="0"/>
    </w:pPr>
    <w:rPr>
      <w:rFonts w:asciiTheme="majorHAnsi" w:eastAsiaTheme="majorEastAsia" w:hAnsiTheme="majorHAnsi" w:cstheme="majorBidi"/>
      <w:bCs/>
      <w:color w:val="4F81BD" w:themeColor="accent1"/>
      <w:lang w:val="de-DE" w:eastAsia="en-US"/>
    </w:rPr>
  </w:style>
  <w:style w:type="paragraph" w:customStyle="1" w:styleId="MMTopic3">
    <w:name w:val="MM Topic 3"/>
    <w:basedOn w:val="Heading3"/>
    <w:link w:val="MMTopic3Char"/>
    <w:rsid w:val="005D3662"/>
    <w:pPr>
      <w:numPr>
        <w:numId w:val="7"/>
      </w:numPr>
      <w:spacing w:after="0"/>
    </w:pPr>
    <w:rPr>
      <w:rFonts w:asciiTheme="majorHAnsi" w:eastAsiaTheme="majorEastAsia" w:hAnsiTheme="majorHAnsi" w:cstheme="majorBidi"/>
      <w:color w:val="4F81BD" w:themeColor="accent1"/>
      <w:sz w:val="22"/>
      <w:szCs w:val="22"/>
      <w:lang w:val="de-DE" w:eastAsia="en-US"/>
    </w:rPr>
  </w:style>
  <w:style w:type="character" w:customStyle="1" w:styleId="MMTopic3Char">
    <w:name w:val="MM Topic 3 Char"/>
    <w:basedOn w:val="Heading3Char"/>
    <w:link w:val="MMTopic3"/>
    <w:rsid w:val="005D3662"/>
    <w:rPr>
      <w:rFonts w:asciiTheme="majorHAnsi" w:eastAsiaTheme="majorEastAsia" w:hAnsiTheme="majorHAnsi" w:cstheme="majorBidi"/>
      <w:b/>
      <w:bCs/>
      <w:color w:val="4F81BD" w:themeColor="accent1"/>
      <w:sz w:val="22"/>
      <w:szCs w:val="22"/>
      <w:lang w:val="de-DE" w:eastAsia="en-US"/>
    </w:rPr>
  </w:style>
  <w:style w:type="paragraph" w:customStyle="1" w:styleId="OdsStandard">
    <w:name w:val="OdsStandard"/>
    <w:basedOn w:val="Normal"/>
    <w:link w:val="OdsStandardZchn"/>
    <w:qFormat/>
    <w:rsid w:val="005D3662"/>
    <w:rPr>
      <w:rFonts w:ascii="Arial" w:eastAsia="Times New Roman" w:hAnsi="Arial"/>
      <w:szCs w:val="20"/>
      <w:lang w:eastAsia="en-US"/>
    </w:rPr>
  </w:style>
  <w:style w:type="character" w:customStyle="1" w:styleId="OdsStandardZchn">
    <w:name w:val="OdsStandard Zchn"/>
    <w:basedOn w:val="DefaultParagraphFont"/>
    <w:link w:val="OdsStandard"/>
    <w:rsid w:val="005D3662"/>
    <w:rPr>
      <w:rFonts w:ascii="Arial" w:eastAsia="Times New Roman" w:hAnsi="Arial"/>
      <w:sz w:val="22"/>
      <w:lang w:eastAsia="en-US"/>
    </w:rPr>
  </w:style>
  <w:style w:type="paragraph" w:customStyle="1" w:styleId="StandardCondensed">
    <w:name w:val="StandardCondensed"/>
    <w:basedOn w:val="Normal"/>
    <w:link w:val="StandardCondensedZchn"/>
    <w:qFormat/>
    <w:rsid w:val="005D3662"/>
    <w:rPr>
      <w:rFonts w:ascii="Arial Narrow" w:eastAsia="Times New Roman" w:hAnsi="Arial Narrow"/>
      <w:i/>
      <w:sz w:val="20"/>
      <w:szCs w:val="20"/>
      <w:lang w:eastAsia="de-DE"/>
    </w:rPr>
  </w:style>
  <w:style w:type="character" w:customStyle="1" w:styleId="StandardCondensedZchn">
    <w:name w:val="StandardCondensed Zchn"/>
    <w:link w:val="StandardCondensed"/>
    <w:rsid w:val="005D3662"/>
    <w:rPr>
      <w:rFonts w:ascii="Arial Narrow" w:eastAsia="Times New Roman" w:hAnsi="Arial Narrow"/>
      <w:i/>
      <w:lang w:eastAsia="de-DE"/>
    </w:rPr>
  </w:style>
  <w:style w:type="paragraph" w:customStyle="1" w:styleId="Titre1Annex">
    <w:name w:val="Titre 1 Annex"/>
    <w:basedOn w:val="Heading2"/>
    <w:next w:val="Titre2Annex"/>
    <w:qFormat/>
    <w:rsid w:val="005D3662"/>
    <w:pPr>
      <w:keepLines w:val="0"/>
      <w:numPr>
        <w:ilvl w:val="4"/>
        <w:numId w:val="8"/>
      </w:numPr>
      <w:spacing w:before="360" w:after="240" w:line="240" w:lineRule="auto"/>
      <w:jc w:val="both"/>
    </w:pPr>
    <w:rPr>
      <w:rFonts w:ascii="Arial" w:eastAsia="Times New Roman" w:hAnsi="Arial"/>
      <w:i/>
      <w:iCs/>
      <w:color w:val="auto"/>
      <w:kern w:val="32"/>
      <w:sz w:val="28"/>
      <w:szCs w:val="28"/>
      <w:lang w:val="en-US" w:eastAsia="de-DE"/>
    </w:rPr>
  </w:style>
  <w:style w:type="paragraph" w:customStyle="1" w:styleId="Titre2Annex">
    <w:name w:val="Titre 2 Annex"/>
    <w:basedOn w:val="Heading3"/>
    <w:link w:val="Titre2AnnexCar"/>
    <w:qFormat/>
    <w:rsid w:val="005D3662"/>
    <w:pPr>
      <w:keepLines w:val="0"/>
      <w:numPr>
        <w:ilvl w:val="0"/>
        <w:numId w:val="9"/>
      </w:numPr>
      <w:spacing w:before="360" w:after="60" w:line="240" w:lineRule="auto"/>
      <w:jc w:val="both"/>
    </w:pPr>
    <w:rPr>
      <w:rFonts w:ascii="Arial" w:eastAsia="Times New Roman" w:hAnsi="Arial"/>
      <w:b w:val="0"/>
      <w:i/>
      <w:iCs/>
      <w:kern w:val="32"/>
      <w:sz w:val="26"/>
      <w:lang w:val="en-US" w:eastAsia="de-DE"/>
    </w:rPr>
  </w:style>
  <w:style w:type="character" w:customStyle="1" w:styleId="Titre2AnnexCar">
    <w:name w:val="Titre 2 Annex Car"/>
    <w:basedOn w:val="Heading3Char"/>
    <w:link w:val="Titre2Annex"/>
    <w:rsid w:val="005D3662"/>
    <w:rPr>
      <w:rFonts w:ascii="Arial" w:eastAsia="Times New Roman" w:hAnsi="Arial"/>
      <w:b w:val="0"/>
      <w:bCs/>
      <w:i/>
      <w:iCs/>
      <w:color w:val="31849B"/>
      <w:kern w:val="32"/>
      <w:sz w:val="26"/>
      <w:szCs w:val="26"/>
      <w:lang w:val="en-US" w:eastAsia="de-DE"/>
    </w:rPr>
  </w:style>
  <w:style w:type="paragraph" w:customStyle="1" w:styleId="Figure">
    <w:name w:val="Figure"/>
    <w:basedOn w:val="Caption"/>
    <w:qFormat/>
    <w:rsid w:val="005D3662"/>
    <w:pPr>
      <w:spacing w:after="200"/>
      <w:jc w:val="center"/>
    </w:pPr>
    <w:rPr>
      <w:rFonts w:ascii="Times New Roman" w:eastAsia="Times New Roman" w:hAnsi="Times New Roman"/>
      <w:color w:val="4F81BD" w:themeColor="accent1"/>
      <w:lang w:val="en-US" w:eastAsia="de-DE"/>
    </w:rPr>
  </w:style>
  <w:style w:type="paragraph" w:customStyle="1" w:styleId="Abbildung">
    <w:name w:val="Abbildung"/>
    <w:basedOn w:val="Figure"/>
    <w:qFormat/>
    <w:rsid w:val="005D3662"/>
    <w:rPr>
      <w:sz w:val="22"/>
    </w:rPr>
  </w:style>
  <w:style w:type="table" w:styleId="MediumShading2-Accent5">
    <w:name w:val="Medium Shading 2 Accent 5"/>
    <w:basedOn w:val="TableNormal"/>
    <w:uiPriority w:val="64"/>
    <w:unhideWhenUsed/>
    <w:rsid w:val="00A04267"/>
    <w:rPr>
      <w:rFonts w:asciiTheme="minorHAnsi" w:eastAsiaTheme="minorEastAsia" w:hAnsiTheme="minorHAnsi" w:cstheme="minorBidi"/>
      <w:sz w:val="22"/>
      <w:szCs w:val="22"/>
      <w:lang w:val="en-US" w:eastAsia="en-US"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Lines="0" w:before="0" w:beforeAutospacing="0" w:afterLines="0" w:after="0" w:afterAutospacing="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mw-headline">
    <w:name w:val="mw-headline"/>
    <w:basedOn w:val="DefaultParagraphFont"/>
    <w:rsid w:val="00DC5D48"/>
  </w:style>
  <w:style w:type="character" w:styleId="HTMLCode">
    <w:name w:val="HTML Code"/>
    <w:basedOn w:val="DefaultParagraphFont"/>
    <w:uiPriority w:val="99"/>
    <w:semiHidden/>
    <w:unhideWhenUsed/>
    <w:rsid w:val="004A29F8"/>
    <w:rPr>
      <w:rFonts w:ascii="Courier New" w:eastAsia="Times New Roman" w:hAnsi="Courier New" w:cs="Courier New"/>
      <w:sz w:val="20"/>
      <w:szCs w:val="20"/>
    </w:rPr>
  </w:style>
  <w:style w:type="character" w:customStyle="1" w:styleId="lwcollapsibleareatitle">
    <w:name w:val="lw_collapsiblearea_title"/>
    <w:basedOn w:val="DefaultParagraphFont"/>
    <w:rsid w:val="006417AA"/>
  </w:style>
  <w:style w:type="character" w:customStyle="1" w:styleId="attribute">
    <w:name w:val="attribute"/>
    <w:basedOn w:val="DefaultParagraphFont"/>
    <w:rsid w:val="006417AA"/>
  </w:style>
  <w:style w:type="character" w:customStyle="1" w:styleId="string">
    <w:name w:val="string"/>
    <w:basedOn w:val="DefaultParagraphFont"/>
    <w:rsid w:val="006417AA"/>
  </w:style>
  <w:style w:type="paragraph" w:customStyle="1" w:styleId="DefaultLTGliederung1">
    <w:name w:val="Default~LT~Gliederung 1"/>
    <w:uiPriority w:val="99"/>
    <w:rsid w:val="00776B40"/>
    <w:pPr>
      <w:autoSpaceDE w:val="0"/>
      <w:autoSpaceDN w:val="0"/>
      <w:adjustRightInd w:val="0"/>
      <w:spacing w:after="283"/>
    </w:pPr>
    <w:rPr>
      <w:rFonts w:ascii="Tahoma" w:eastAsia="MS Gothic" w:hAnsi="Tahoma" w:cs="Tahoma"/>
      <w:color w:val="000000"/>
      <w:kern w:val="2"/>
      <w:sz w:val="64"/>
      <w:szCs w:val="6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17196">
      <w:bodyDiv w:val="1"/>
      <w:marLeft w:val="0"/>
      <w:marRight w:val="0"/>
      <w:marTop w:val="0"/>
      <w:marBottom w:val="0"/>
      <w:divBdr>
        <w:top w:val="none" w:sz="0" w:space="0" w:color="auto"/>
        <w:left w:val="none" w:sz="0" w:space="0" w:color="auto"/>
        <w:bottom w:val="none" w:sz="0" w:space="0" w:color="auto"/>
        <w:right w:val="none" w:sz="0" w:space="0" w:color="auto"/>
      </w:divBdr>
      <w:divsChild>
        <w:div w:id="1120799771">
          <w:marLeft w:val="0"/>
          <w:marRight w:val="0"/>
          <w:marTop w:val="0"/>
          <w:marBottom w:val="0"/>
          <w:divBdr>
            <w:top w:val="none" w:sz="0" w:space="0" w:color="auto"/>
            <w:left w:val="none" w:sz="0" w:space="0" w:color="auto"/>
            <w:bottom w:val="none" w:sz="0" w:space="0" w:color="auto"/>
            <w:right w:val="none" w:sz="0" w:space="0" w:color="auto"/>
          </w:divBdr>
          <w:divsChild>
            <w:div w:id="490410310">
              <w:marLeft w:val="0"/>
              <w:marRight w:val="0"/>
              <w:marTop w:val="0"/>
              <w:marBottom w:val="0"/>
              <w:divBdr>
                <w:top w:val="none" w:sz="0" w:space="0" w:color="auto"/>
                <w:left w:val="none" w:sz="0" w:space="0" w:color="auto"/>
                <w:bottom w:val="none" w:sz="0" w:space="0" w:color="auto"/>
                <w:right w:val="none" w:sz="0" w:space="0" w:color="auto"/>
              </w:divBdr>
              <w:divsChild>
                <w:div w:id="416945127">
                  <w:marLeft w:val="0"/>
                  <w:marRight w:val="0"/>
                  <w:marTop w:val="0"/>
                  <w:marBottom w:val="0"/>
                  <w:divBdr>
                    <w:top w:val="none" w:sz="0" w:space="0" w:color="auto"/>
                    <w:left w:val="none" w:sz="0" w:space="0" w:color="auto"/>
                    <w:bottom w:val="none" w:sz="0" w:space="0" w:color="auto"/>
                    <w:right w:val="none" w:sz="0" w:space="0" w:color="auto"/>
                  </w:divBdr>
                </w:div>
                <w:div w:id="463038175">
                  <w:marLeft w:val="0"/>
                  <w:marRight w:val="0"/>
                  <w:marTop w:val="0"/>
                  <w:marBottom w:val="0"/>
                  <w:divBdr>
                    <w:top w:val="none" w:sz="0" w:space="0" w:color="auto"/>
                    <w:left w:val="none" w:sz="0" w:space="0" w:color="auto"/>
                    <w:bottom w:val="none" w:sz="0" w:space="0" w:color="auto"/>
                    <w:right w:val="none" w:sz="0" w:space="0" w:color="auto"/>
                  </w:divBdr>
                </w:div>
                <w:div w:id="683289568">
                  <w:marLeft w:val="0"/>
                  <w:marRight w:val="0"/>
                  <w:marTop w:val="0"/>
                  <w:marBottom w:val="0"/>
                  <w:divBdr>
                    <w:top w:val="none" w:sz="0" w:space="0" w:color="auto"/>
                    <w:left w:val="none" w:sz="0" w:space="0" w:color="auto"/>
                    <w:bottom w:val="none" w:sz="0" w:space="0" w:color="auto"/>
                    <w:right w:val="none" w:sz="0" w:space="0" w:color="auto"/>
                  </w:divBdr>
                </w:div>
                <w:div w:id="85781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0300">
          <w:marLeft w:val="0"/>
          <w:marRight w:val="0"/>
          <w:marTop w:val="0"/>
          <w:marBottom w:val="0"/>
          <w:divBdr>
            <w:top w:val="none" w:sz="0" w:space="0" w:color="auto"/>
            <w:left w:val="none" w:sz="0" w:space="0" w:color="auto"/>
            <w:bottom w:val="none" w:sz="0" w:space="0" w:color="auto"/>
            <w:right w:val="none" w:sz="0" w:space="0" w:color="auto"/>
          </w:divBdr>
        </w:div>
      </w:divsChild>
    </w:div>
    <w:div w:id="67002826">
      <w:bodyDiv w:val="1"/>
      <w:marLeft w:val="0"/>
      <w:marRight w:val="0"/>
      <w:marTop w:val="0"/>
      <w:marBottom w:val="0"/>
      <w:divBdr>
        <w:top w:val="none" w:sz="0" w:space="0" w:color="auto"/>
        <w:left w:val="none" w:sz="0" w:space="0" w:color="auto"/>
        <w:bottom w:val="none" w:sz="0" w:space="0" w:color="auto"/>
        <w:right w:val="none" w:sz="0" w:space="0" w:color="auto"/>
      </w:divBdr>
      <w:divsChild>
        <w:div w:id="468787276">
          <w:marLeft w:val="0"/>
          <w:marRight w:val="0"/>
          <w:marTop w:val="0"/>
          <w:marBottom w:val="0"/>
          <w:divBdr>
            <w:top w:val="none" w:sz="0" w:space="0" w:color="auto"/>
            <w:left w:val="none" w:sz="0" w:space="0" w:color="auto"/>
            <w:bottom w:val="none" w:sz="0" w:space="0" w:color="auto"/>
            <w:right w:val="none" w:sz="0" w:space="0" w:color="auto"/>
          </w:divBdr>
          <w:divsChild>
            <w:div w:id="1484156226">
              <w:marLeft w:val="0"/>
              <w:marRight w:val="0"/>
              <w:marTop w:val="0"/>
              <w:marBottom w:val="0"/>
              <w:divBdr>
                <w:top w:val="none" w:sz="0" w:space="0" w:color="auto"/>
                <w:left w:val="none" w:sz="0" w:space="0" w:color="auto"/>
                <w:bottom w:val="none" w:sz="0" w:space="0" w:color="auto"/>
                <w:right w:val="none" w:sz="0" w:space="0" w:color="auto"/>
              </w:divBdr>
              <w:divsChild>
                <w:div w:id="1062406594">
                  <w:marLeft w:val="0"/>
                  <w:marRight w:val="0"/>
                  <w:marTop w:val="0"/>
                  <w:marBottom w:val="0"/>
                  <w:divBdr>
                    <w:top w:val="none" w:sz="0" w:space="0" w:color="auto"/>
                    <w:left w:val="none" w:sz="0" w:space="0" w:color="auto"/>
                    <w:bottom w:val="none" w:sz="0" w:space="0" w:color="auto"/>
                    <w:right w:val="none" w:sz="0" w:space="0" w:color="auto"/>
                  </w:divBdr>
                </w:div>
                <w:div w:id="1140489925">
                  <w:marLeft w:val="0"/>
                  <w:marRight w:val="0"/>
                  <w:marTop w:val="0"/>
                  <w:marBottom w:val="0"/>
                  <w:divBdr>
                    <w:top w:val="none" w:sz="0" w:space="0" w:color="auto"/>
                    <w:left w:val="none" w:sz="0" w:space="0" w:color="auto"/>
                    <w:bottom w:val="none" w:sz="0" w:space="0" w:color="auto"/>
                    <w:right w:val="none" w:sz="0" w:space="0" w:color="auto"/>
                  </w:divBdr>
                </w:div>
                <w:div w:id="1498422066">
                  <w:marLeft w:val="0"/>
                  <w:marRight w:val="0"/>
                  <w:marTop w:val="0"/>
                  <w:marBottom w:val="0"/>
                  <w:divBdr>
                    <w:top w:val="none" w:sz="0" w:space="0" w:color="auto"/>
                    <w:left w:val="none" w:sz="0" w:space="0" w:color="auto"/>
                    <w:bottom w:val="none" w:sz="0" w:space="0" w:color="auto"/>
                    <w:right w:val="none" w:sz="0" w:space="0" w:color="auto"/>
                  </w:divBdr>
                </w:div>
                <w:div w:id="209042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61317">
          <w:marLeft w:val="0"/>
          <w:marRight w:val="0"/>
          <w:marTop w:val="0"/>
          <w:marBottom w:val="0"/>
          <w:divBdr>
            <w:top w:val="none" w:sz="0" w:space="0" w:color="auto"/>
            <w:left w:val="none" w:sz="0" w:space="0" w:color="auto"/>
            <w:bottom w:val="none" w:sz="0" w:space="0" w:color="auto"/>
            <w:right w:val="none" w:sz="0" w:space="0" w:color="auto"/>
          </w:divBdr>
        </w:div>
      </w:divsChild>
    </w:div>
    <w:div w:id="92361231">
      <w:bodyDiv w:val="1"/>
      <w:marLeft w:val="0"/>
      <w:marRight w:val="0"/>
      <w:marTop w:val="0"/>
      <w:marBottom w:val="0"/>
      <w:divBdr>
        <w:top w:val="none" w:sz="0" w:space="0" w:color="auto"/>
        <w:left w:val="none" w:sz="0" w:space="0" w:color="auto"/>
        <w:bottom w:val="none" w:sz="0" w:space="0" w:color="auto"/>
        <w:right w:val="none" w:sz="0" w:space="0" w:color="auto"/>
      </w:divBdr>
      <w:divsChild>
        <w:div w:id="7611253">
          <w:marLeft w:val="0"/>
          <w:marRight w:val="0"/>
          <w:marTop w:val="0"/>
          <w:marBottom w:val="0"/>
          <w:divBdr>
            <w:top w:val="none" w:sz="0" w:space="0" w:color="auto"/>
            <w:left w:val="none" w:sz="0" w:space="0" w:color="auto"/>
            <w:bottom w:val="none" w:sz="0" w:space="0" w:color="auto"/>
            <w:right w:val="none" w:sz="0" w:space="0" w:color="auto"/>
          </w:divBdr>
        </w:div>
        <w:div w:id="33966005">
          <w:marLeft w:val="0"/>
          <w:marRight w:val="0"/>
          <w:marTop w:val="0"/>
          <w:marBottom w:val="0"/>
          <w:divBdr>
            <w:top w:val="none" w:sz="0" w:space="0" w:color="auto"/>
            <w:left w:val="none" w:sz="0" w:space="0" w:color="auto"/>
            <w:bottom w:val="none" w:sz="0" w:space="0" w:color="auto"/>
            <w:right w:val="none" w:sz="0" w:space="0" w:color="auto"/>
          </w:divBdr>
        </w:div>
        <w:div w:id="111168678">
          <w:marLeft w:val="0"/>
          <w:marRight w:val="0"/>
          <w:marTop w:val="0"/>
          <w:marBottom w:val="0"/>
          <w:divBdr>
            <w:top w:val="none" w:sz="0" w:space="0" w:color="auto"/>
            <w:left w:val="none" w:sz="0" w:space="0" w:color="auto"/>
            <w:bottom w:val="none" w:sz="0" w:space="0" w:color="auto"/>
            <w:right w:val="none" w:sz="0" w:space="0" w:color="auto"/>
          </w:divBdr>
        </w:div>
        <w:div w:id="354817555">
          <w:marLeft w:val="0"/>
          <w:marRight w:val="0"/>
          <w:marTop w:val="0"/>
          <w:marBottom w:val="0"/>
          <w:divBdr>
            <w:top w:val="none" w:sz="0" w:space="0" w:color="auto"/>
            <w:left w:val="none" w:sz="0" w:space="0" w:color="auto"/>
            <w:bottom w:val="none" w:sz="0" w:space="0" w:color="auto"/>
            <w:right w:val="none" w:sz="0" w:space="0" w:color="auto"/>
          </w:divBdr>
        </w:div>
        <w:div w:id="423041954">
          <w:marLeft w:val="0"/>
          <w:marRight w:val="0"/>
          <w:marTop w:val="0"/>
          <w:marBottom w:val="0"/>
          <w:divBdr>
            <w:top w:val="none" w:sz="0" w:space="0" w:color="auto"/>
            <w:left w:val="none" w:sz="0" w:space="0" w:color="auto"/>
            <w:bottom w:val="none" w:sz="0" w:space="0" w:color="auto"/>
            <w:right w:val="none" w:sz="0" w:space="0" w:color="auto"/>
          </w:divBdr>
        </w:div>
        <w:div w:id="558175333">
          <w:marLeft w:val="0"/>
          <w:marRight w:val="0"/>
          <w:marTop w:val="0"/>
          <w:marBottom w:val="0"/>
          <w:divBdr>
            <w:top w:val="none" w:sz="0" w:space="0" w:color="auto"/>
            <w:left w:val="none" w:sz="0" w:space="0" w:color="auto"/>
            <w:bottom w:val="none" w:sz="0" w:space="0" w:color="auto"/>
            <w:right w:val="none" w:sz="0" w:space="0" w:color="auto"/>
          </w:divBdr>
        </w:div>
        <w:div w:id="707606779">
          <w:marLeft w:val="0"/>
          <w:marRight w:val="0"/>
          <w:marTop w:val="0"/>
          <w:marBottom w:val="0"/>
          <w:divBdr>
            <w:top w:val="none" w:sz="0" w:space="0" w:color="auto"/>
            <w:left w:val="none" w:sz="0" w:space="0" w:color="auto"/>
            <w:bottom w:val="none" w:sz="0" w:space="0" w:color="auto"/>
            <w:right w:val="none" w:sz="0" w:space="0" w:color="auto"/>
          </w:divBdr>
        </w:div>
        <w:div w:id="1013414548">
          <w:marLeft w:val="0"/>
          <w:marRight w:val="0"/>
          <w:marTop w:val="0"/>
          <w:marBottom w:val="0"/>
          <w:divBdr>
            <w:top w:val="none" w:sz="0" w:space="0" w:color="auto"/>
            <w:left w:val="none" w:sz="0" w:space="0" w:color="auto"/>
            <w:bottom w:val="none" w:sz="0" w:space="0" w:color="auto"/>
            <w:right w:val="none" w:sz="0" w:space="0" w:color="auto"/>
          </w:divBdr>
        </w:div>
        <w:div w:id="1258439193">
          <w:marLeft w:val="0"/>
          <w:marRight w:val="0"/>
          <w:marTop w:val="0"/>
          <w:marBottom w:val="0"/>
          <w:divBdr>
            <w:top w:val="none" w:sz="0" w:space="0" w:color="auto"/>
            <w:left w:val="none" w:sz="0" w:space="0" w:color="auto"/>
            <w:bottom w:val="none" w:sz="0" w:space="0" w:color="auto"/>
            <w:right w:val="none" w:sz="0" w:space="0" w:color="auto"/>
          </w:divBdr>
        </w:div>
        <w:div w:id="1260287120">
          <w:marLeft w:val="0"/>
          <w:marRight w:val="0"/>
          <w:marTop w:val="0"/>
          <w:marBottom w:val="0"/>
          <w:divBdr>
            <w:top w:val="none" w:sz="0" w:space="0" w:color="auto"/>
            <w:left w:val="none" w:sz="0" w:space="0" w:color="auto"/>
            <w:bottom w:val="none" w:sz="0" w:space="0" w:color="auto"/>
            <w:right w:val="none" w:sz="0" w:space="0" w:color="auto"/>
          </w:divBdr>
        </w:div>
        <w:div w:id="1458186509">
          <w:marLeft w:val="0"/>
          <w:marRight w:val="0"/>
          <w:marTop w:val="0"/>
          <w:marBottom w:val="0"/>
          <w:divBdr>
            <w:top w:val="none" w:sz="0" w:space="0" w:color="auto"/>
            <w:left w:val="none" w:sz="0" w:space="0" w:color="auto"/>
            <w:bottom w:val="none" w:sz="0" w:space="0" w:color="auto"/>
            <w:right w:val="none" w:sz="0" w:space="0" w:color="auto"/>
          </w:divBdr>
        </w:div>
        <w:div w:id="1747922664">
          <w:marLeft w:val="0"/>
          <w:marRight w:val="0"/>
          <w:marTop w:val="0"/>
          <w:marBottom w:val="0"/>
          <w:divBdr>
            <w:top w:val="none" w:sz="0" w:space="0" w:color="auto"/>
            <w:left w:val="none" w:sz="0" w:space="0" w:color="auto"/>
            <w:bottom w:val="none" w:sz="0" w:space="0" w:color="auto"/>
            <w:right w:val="none" w:sz="0" w:space="0" w:color="auto"/>
          </w:divBdr>
        </w:div>
        <w:div w:id="1905796406">
          <w:marLeft w:val="0"/>
          <w:marRight w:val="0"/>
          <w:marTop w:val="0"/>
          <w:marBottom w:val="0"/>
          <w:divBdr>
            <w:top w:val="none" w:sz="0" w:space="0" w:color="auto"/>
            <w:left w:val="none" w:sz="0" w:space="0" w:color="auto"/>
            <w:bottom w:val="none" w:sz="0" w:space="0" w:color="auto"/>
            <w:right w:val="none" w:sz="0" w:space="0" w:color="auto"/>
          </w:divBdr>
        </w:div>
      </w:divsChild>
    </w:div>
    <w:div w:id="147866759">
      <w:bodyDiv w:val="1"/>
      <w:marLeft w:val="0"/>
      <w:marRight w:val="0"/>
      <w:marTop w:val="0"/>
      <w:marBottom w:val="0"/>
      <w:divBdr>
        <w:top w:val="none" w:sz="0" w:space="0" w:color="auto"/>
        <w:left w:val="none" w:sz="0" w:space="0" w:color="auto"/>
        <w:bottom w:val="none" w:sz="0" w:space="0" w:color="auto"/>
        <w:right w:val="none" w:sz="0" w:space="0" w:color="auto"/>
      </w:divBdr>
      <w:divsChild>
        <w:div w:id="399711488">
          <w:marLeft w:val="0"/>
          <w:marRight w:val="0"/>
          <w:marTop w:val="0"/>
          <w:marBottom w:val="0"/>
          <w:divBdr>
            <w:top w:val="none" w:sz="0" w:space="0" w:color="auto"/>
            <w:left w:val="none" w:sz="0" w:space="0" w:color="auto"/>
            <w:bottom w:val="none" w:sz="0" w:space="0" w:color="auto"/>
            <w:right w:val="none" w:sz="0" w:space="0" w:color="auto"/>
          </w:divBdr>
        </w:div>
        <w:div w:id="707726460">
          <w:marLeft w:val="0"/>
          <w:marRight w:val="0"/>
          <w:marTop w:val="0"/>
          <w:marBottom w:val="0"/>
          <w:divBdr>
            <w:top w:val="none" w:sz="0" w:space="0" w:color="auto"/>
            <w:left w:val="none" w:sz="0" w:space="0" w:color="auto"/>
            <w:bottom w:val="none" w:sz="0" w:space="0" w:color="auto"/>
            <w:right w:val="none" w:sz="0" w:space="0" w:color="auto"/>
          </w:divBdr>
        </w:div>
        <w:div w:id="1194734229">
          <w:marLeft w:val="0"/>
          <w:marRight w:val="0"/>
          <w:marTop w:val="0"/>
          <w:marBottom w:val="0"/>
          <w:divBdr>
            <w:top w:val="none" w:sz="0" w:space="0" w:color="auto"/>
            <w:left w:val="none" w:sz="0" w:space="0" w:color="auto"/>
            <w:bottom w:val="none" w:sz="0" w:space="0" w:color="auto"/>
            <w:right w:val="none" w:sz="0" w:space="0" w:color="auto"/>
          </w:divBdr>
        </w:div>
      </w:divsChild>
    </w:div>
    <w:div w:id="153104612">
      <w:bodyDiv w:val="1"/>
      <w:marLeft w:val="0"/>
      <w:marRight w:val="0"/>
      <w:marTop w:val="0"/>
      <w:marBottom w:val="0"/>
      <w:divBdr>
        <w:top w:val="none" w:sz="0" w:space="0" w:color="auto"/>
        <w:left w:val="none" w:sz="0" w:space="0" w:color="auto"/>
        <w:bottom w:val="none" w:sz="0" w:space="0" w:color="auto"/>
        <w:right w:val="none" w:sz="0" w:space="0" w:color="auto"/>
      </w:divBdr>
      <w:divsChild>
        <w:div w:id="1752505473">
          <w:marLeft w:val="0"/>
          <w:marRight w:val="0"/>
          <w:marTop w:val="0"/>
          <w:marBottom w:val="0"/>
          <w:divBdr>
            <w:top w:val="none" w:sz="0" w:space="0" w:color="auto"/>
            <w:left w:val="none" w:sz="0" w:space="0" w:color="auto"/>
            <w:bottom w:val="none" w:sz="0" w:space="0" w:color="auto"/>
            <w:right w:val="none" w:sz="0" w:space="0" w:color="auto"/>
          </w:divBdr>
        </w:div>
      </w:divsChild>
    </w:div>
    <w:div w:id="175265294">
      <w:bodyDiv w:val="1"/>
      <w:marLeft w:val="0"/>
      <w:marRight w:val="0"/>
      <w:marTop w:val="0"/>
      <w:marBottom w:val="0"/>
      <w:divBdr>
        <w:top w:val="none" w:sz="0" w:space="0" w:color="auto"/>
        <w:left w:val="none" w:sz="0" w:space="0" w:color="auto"/>
        <w:bottom w:val="none" w:sz="0" w:space="0" w:color="auto"/>
        <w:right w:val="none" w:sz="0" w:space="0" w:color="auto"/>
      </w:divBdr>
    </w:div>
    <w:div w:id="200215279">
      <w:bodyDiv w:val="1"/>
      <w:marLeft w:val="0"/>
      <w:marRight w:val="0"/>
      <w:marTop w:val="0"/>
      <w:marBottom w:val="0"/>
      <w:divBdr>
        <w:top w:val="none" w:sz="0" w:space="0" w:color="auto"/>
        <w:left w:val="none" w:sz="0" w:space="0" w:color="auto"/>
        <w:bottom w:val="none" w:sz="0" w:space="0" w:color="auto"/>
        <w:right w:val="none" w:sz="0" w:space="0" w:color="auto"/>
      </w:divBdr>
    </w:div>
    <w:div w:id="270868467">
      <w:bodyDiv w:val="1"/>
      <w:marLeft w:val="0"/>
      <w:marRight w:val="0"/>
      <w:marTop w:val="0"/>
      <w:marBottom w:val="0"/>
      <w:divBdr>
        <w:top w:val="none" w:sz="0" w:space="0" w:color="auto"/>
        <w:left w:val="none" w:sz="0" w:space="0" w:color="auto"/>
        <w:bottom w:val="none" w:sz="0" w:space="0" w:color="auto"/>
        <w:right w:val="none" w:sz="0" w:space="0" w:color="auto"/>
      </w:divBdr>
    </w:div>
    <w:div w:id="420486646">
      <w:bodyDiv w:val="1"/>
      <w:marLeft w:val="0"/>
      <w:marRight w:val="0"/>
      <w:marTop w:val="0"/>
      <w:marBottom w:val="0"/>
      <w:divBdr>
        <w:top w:val="none" w:sz="0" w:space="0" w:color="auto"/>
        <w:left w:val="none" w:sz="0" w:space="0" w:color="auto"/>
        <w:bottom w:val="none" w:sz="0" w:space="0" w:color="auto"/>
        <w:right w:val="none" w:sz="0" w:space="0" w:color="auto"/>
      </w:divBdr>
      <w:divsChild>
        <w:div w:id="358430689">
          <w:marLeft w:val="115"/>
          <w:marRight w:val="0"/>
          <w:marTop w:val="0"/>
          <w:marBottom w:val="0"/>
          <w:divBdr>
            <w:top w:val="none" w:sz="0" w:space="0" w:color="auto"/>
            <w:left w:val="none" w:sz="0" w:space="0" w:color="auto"/>
            <w:bottom w:val="none" w:sz="0" w:space="0" w:color="auto"/>
            <w:right w:val="none" w:sz="0" w:space="0" w:color="auto"/>
          </w:divBdr>
        </w:div>
        <w:div w:id="829296461">
          <w:marLeft w:val="0"/>
          <w:marRight w:val="0"/>
          <w:marTop w:val="58"/>
          <w:marBottom w:val="0"/>
          <w:divBdr>
            <w:top w:val="none" w:sz="0" w:space="0" w:color="auto"/>
            <w:left w:val="none" w:sz="0" w:space="0" w:color="auto"/>
            <w:bottom w:val="none" w:sz="0" w:space="0" w:color="auto"/>
            <w:right w:val="none" w:sz="0" w:space="0" w:color="auto"/>
          </w:divBdr>
          <w:divsChild>
            <w:div w:id="644437743">
              <w:marLeft w:val="0"/>
              <w:marRight w:val="0"/>
              <w:marTop w:val="0"/>
              <w:marBottom w:val="0"/>
              <w:divBdr>
                <w:top w:val="single" w:sz="4" w:space="0" w:color="596380"/>
                <w:left w:val="none" w:sz="0" w:space="0" w:color="auto"/>
                <w:bottom w:val="single" w:sz="4" w:space="0" w:color="596380"/>
                <w:right w:val="single" w:sz="4" w:space="1" w:color="FFFFFF"/>
              </w:divBdr>
            </w:div>
            <w:div w:id="714817999">
              <w:marLeft w:val="0"/>
              <w:marRight w:val="0"/>
              <w:marTop w:val="0"/>
              <w:marBottom w:val="0"/>
              <w:divBdr>
                <w:top w:val="single" w:sz="4" w:space="0" w:color="596380"/>
                <w:left w:val="none" w:sz="0" w:space="0" w:color="auto"/>
                <w:bottom w:val="single" w:sz="4" w:space="0" w:color="596380"/>
                <w:right w:val="single" w:sz="4" w:space="1" w:color="FFFFFF"/>
              </w:divBdr>
            </w:div>
            <w:div w:id="1164854427">
              <w:marLeft w:val="0"/>
              <w:marRight w:val="0"/>
              <w:marTop w:val="0"/>
              <w:marBottom w:val="0"/>
              <w:divBdr>
                <w:top w:val="single" w:sz="4" w:space="0" w:color="596380"/>
                <w:left w:val="none" w:sz="0" w:space="0" w:color="auto"/>
                <w:bottom w:val="single" w:sz="4" w:space="0" w:color="596380"/>
                <w:right w:val="single" w:sz="4" w:space="1" w:color="FFFFFF"/>
              </w:divBdr>
            </w:div>
            <w:div w:id="2035038386">
              <w:marLeft w:val="0"/>
              <w:marRight w:val="0"/>
              <w:marTop w:val="0"/>
              <w:marBottom w:val="0"/>
              <w:divBdr>
                <w:top w:val="single" w:sz="4" w:space="0" w:color="596380"/>
                <w:left w:val="none" w:sz="0" w:space="0" w:color="auto"/>
                <w:bottom w:val="single" w:sz="4" w:space="0" w:color="596380"/>
                <w:right w:val="single" w:sz="4" w:space="1" w:color="FFFFFF"/>
              </w:divBdr>
            </w:div>
          </w:divsChild>
        </w:div>
      </w:divsChild>
    </w:div>
    <w:div w:id="584145935">
      <w:bodyDiv w:val="1"/>
      <w:marLeft w:val="0"/>
      <w:marRight w:val="0"/>
      <w:marTop w:val="0"/>
      <w:marBottom w:val="0"/>
      <w:divBdr>
        <w:top w:val="none" w:sz="0" w:space="0" w:color="auto"/>
        <w:left w:val="none" w:sz="0" w:space="0" w:color="auto"/>
        <w:bottom w:val="none" w:sz="0" w:space="0" w:color="auto"/>
        <w:right w:val="none" w:sz="0" w:space="0" w:color="auto"/>
      </w:divBdr>
    </w:div>
    <w:div w:id="618341369">
      <w:bodyDiv w:val="1"/>
      <w:marLeft w:val="0"/>
      <w:marRight w:val="0"/>
      <w:marTop w:val="0"/>
      <w:marBottom w:val="0"/>
      <w:divBdr>
        <w:top w:val="none" w:sz="0" w:space="0" w:color="auto"/>
        <w:left w:val="none" w:sz="0" w:space="0" w:color="auto"/>
        <w:bottom w:val="none" w:sz="0" w:space="0" w:color="auto"/>
        <w:right w:val="none" w:sz="0" w:space="0" w:color="auto"/>
      </w:divBdr>
      <w:divsChild>
        <w:div w:id="1228688100">
          <w:marLeft w:val="0"/>
          <w:marRight w:val="0"/>
          <w:marTop w:val="0"/>
          <w:marBottom w:val="0"/>
          <w:divBdr>
            <w:top w:val="none" w:sz="0" w:space="0" w:color="auto"/>
            <w:left w:val="none" w:sz="0" w:space="0" w:color="auto"/>
            <w:bottom w:val="none" w:sz="0" w:space="0" w:color="auto"/>
            <w:right w:val="none" w:sz="0" w:space="0" w:color="auto"/>
          </w:divBdr>
          <w:divsChild>
            <w:div w:id="1856067765">
              <w:marLeft w:val="0"/>
              <w:marRight w:val="0"/>
              <w:marTop w:val="0"/>
              <w:marBottom w:val="0"/>
              <w:divBdr>
                <w:top w:val="none" w:sz="0" w:space="0" w:color="auto"/>
                <w:left w:val="none" w:sz="0" w:space="0" w:color="auto"/>
                <w:bottom w:val="none" w:sz="0" w:space="0" w:color="auto"/>
                <w:right w:val="none" w:sz="0" w:space="0" w:color="auto"/>
              </w:divBdr>
              <w:divsChild>
                <w:div w:id="282155919">
                  <w:marLeft w:val="0"/>
                  <w:marRight w:val="0"/>
                  <w:marTop w:val="0"/>
                  <w:marBottom w:val="0"/>
                  <w:divBdr>
                    <w:top w:val="none" w:sz="0" w:space="0" w:color="auto"/>
                    <w:left w:val="none" w:sz="0" w:space="0" w:color="auto"/>
                    <w:bottom w:val="none" w:sz="0" w:space="0" w:color="auto"/>
                    <w:right w:val="none" w:sz="0" w:space="0" w:color="auto"/>
                  </w:divBdr>
                </w:div>
                <w:div w:id="314185999">
                  <w:marLeft w:val="0"/>
                  <w:marRight w:val="0"/>
                  <w:marTop w:val="0"/>
                  <w:marBottom w:val="0"/>
                  <w:divBdr>
                    <w:top w:val="none" w:sz="0" w:space="0" w:color="auto"/>
                    <w:left w:val="none" w:sz="0" w:space="0" w:color="auto"/>
                    <w:bottom w:val="none" w:sz="0" w:space="0" w:color="auto"/>
                    <w:right w:val="none" w:sz="0" w:space="0" w:color="auto"/>
                  </w:divBdr>
                </w:div>
                <w:div w:id="361128190">
                  <w:marLeft w:val="0"/>
                  <w:marRight w:val="0"/>
                  <w:marTop w:val="0"/>
                  <w:marBottom w:val="0"/>
                  <w:divBdr>
                    <w:top w:val="none" w:sz="0" w:space="0" w:color="auto"/>
                    <w:left w:val="none" w:sz="0" w:space="0" w:color="auto"/>
                    <w:bottom w:val="none" w:sz="0" w:space="0" w:color="auto"/>
                    <w:right w:val="none" w:sz="0" w:space="0" w:color="auto"/>
                  </w:divBdr>
                </w:div>
                <w:div w:id="181398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334835">
          <w:marLeft w:val="0"/>
          <w:marRight w:val="0"/>
          <w:marTop w:val="0"/>
          <w:marBottom w:val="0"/>
          <w:divBdr>
            <w:top w:val="none" w:sz="0" w:space="0" w:color="auto"/>
            <w:left w:val="none" w:sz="0" w:space="0" w:color="auto"/>
            <w:bottom w:val="none" w:sz="0" w:space="0" w:color="auto"/>
            <w:right w:val="none" w:sz="0" w:space="0" w:color="auto"/>
          </w:divBdr>
        </w:div>
      </w:divsChild>
    </w:div>
    <w:div w:id="638997975">
      <w:bodyDiv w:val="1"/>
      <w:marLeft w:val="0"/>
      <w:marRight w:val="0"/>
      <w:marTop w:val="0"/>
      <w:marBottom w:val="0"/>
      <w:divBdr>
        <w:top w:val="none" w:sz="0" w:space="0" w:color="auto"/>
        <w:left w:val="none" w:sz="0" w:space="0" w:color="auto"/>
        <w:bottom w:val="none" w:sz="0" w:space="0" w:color="auto"/>
        <w:right w:val="none" w:sz="0" w:space="0" w:color="auto"/>
      </w:divBdr>
    </w:div>
    <w:div w:id="759328468">
      <w:bodyDiv w:val="1"/>
      <w:marLeft w:val="0"/>
      <w:marRight w:val="0"/>
      <w:marTop w:val="0"/>
      <w:marBottom w:val="0"/>
      <w:divBdr>
        <w:top w:val="none" w:sz="0" w:space="0" w:color="auto"/>
        <w:left w:val="none" w:sz="0" w:space="0" w:color="auto"/>
        <w:bottom w:val="none" w:sz="0" w:space="0" w:color="auto"/>
        <w:right w:val="none" w:sz="0" w:space="0" w:color="auto"/>
      </w:divBdr>
      <w:divsChild>
        <w:div w:id="252326509">
          <w:marLeft w:val="0"/>
          <w:marRight w:val="0"/>
          <w:marTop w:val="0"/>
          <w:marBottom w:val="0"/>
          <w:divBdr>
            <w:top w:val="none" w:sz="0" w:space="0" w:color="auto"/>
            <w:left w:val="none" w:sz="0" w:space="0" w:color="auto"/>
            <w:bottom w:val="none" w:sz="0" w:space="0" w:color="auto"/>
            <w:right w:val="none" w:sz="0" w:space="0" w:color="auto"/>
          </w:divBdr>
        </w:div>
        <w:div w:id="301009428">
          <w:marLeft w:val="0"/>
          <w:marRight w:val="0"/>
          <w:marTop w:val="0"/>
          <w:marBottom w:val="0"/>
          <w:divBdr>
            <w:top w:val="none" w:sz="0" w:space="0" w:color="auto"/>
            <w:left w:val="none" w:sz="0" w:space="0" w:color="auto"/>
            <w:bottom w:val="none" w:sz="0" w:space="0" w:color="auto"/>
            <w:right w:val="none" w:sz="0" w:space="0" w:color="auto"/>
          </w:divBdr>
        </w:div>
        <w:div w:id="394789937">
          <w:marLeft w:val="0"/>
          <w:marRight w:val="0"/>
          <w:marTop w:val="0"/>
          <w:marBottom w:val="0"/>
          <w:divBdr>
            <w:top w:val="none" w:sz="0" w:space="0" w:color="auto"/>
            <w:left w:val="none" w:sz="0" w:space="0" w:color="auto"/>
            <w:bottom w:val="none" w:sz="0" w:space="0" w:color="auto"/>
            <w:right w:val="none" w:sz="0" w:space="0" w:color="auto"/>
          </w:divBdr>
        </w:div>
        <w:div w:id="494878446">
          <w:marLeft w:val="0"/>
          <w:marRight w:val="0"/>
          <w:marTop w:val="0"/>
          <w:marBottom w:val="0"/>
          <w:divBdr>
            <w:top w:val="none" w:sz="0" w:space="0" w:color="auto"/>
            <w:left w:val="none" w:sz="0" w:space="0" w:color="auto"/>
            <w:bottom w:val="none" w:sz="0" w:space="0" w:color="auto"/>
            <w:right w:val="none" w:sz="0" w:space="0" w:color="auto"/>
          </w:divBdr>
          <w:divsChild>
            <w:div w:id="3439411">
              <w:marLeft w:val="0"/>
              <w:marRight w:val="0"/>
              <w:marTop w:val="0"/>
              <w:marBottom w:val="0"/>
              <w:divBdr>
                <w:top w:val="none" w:sz="0" w:space="0" w:color="auto"/>
                <w:left w:val="none" w:sz="0" w:space="0" w:color="auto"/>
                <w:bottom w:val="none" w:sz="0" w:space="0" w:color="auto"/>
                <w:right w:val="none" w:sz="0" w:space="0" w:color="auto"/>
              </w:divBdr>
            </w:div>
            <w:div w:id="16083036">
              <w:marLeft w:val="0"/>
              <w:marRight w:val="0"/>
              <w:marTop w:val="0"/>
              <w:marBottom w:val="0"/>
              <w:divBdr>
                <w:top w:val="none" w:sz="0" w:space="0" w:color="auto"/>
                <w:left w:val="none" w:sz="0" w:space="0" w:color="auto"/>
                <w:bottom w:val="none" w:sz="0" w:space="0" w:color="auto"/>
                <w:right w:val="none" w:sz="0" w:space="0" w:color="auto"/>
              </w:divBdr>
            </w:div>
            <w:div w:id="17506865">
              <w:marLeft w:val="0"/>
              <w:marRight w:val="0"/>
              <w:marTop w:val="0"/>
              <w:marBottom w:val="0"/>
              <w:divBdr>
                <w:top w:val="none" w:sz="0" w:space="0" w:color="auto"/>
                <w:left w:val="none" w:sz="0" w:space="0" w:color="auto"/>
                <w:bottom w:val="none" w:sz="0" w:space="0" w:color="auto"/>
                <w:right w:val="none" w:sz="0" w:space="0" w:color="auto"/>
              </w:divBdr>
            </w:div>
            <w:div w:id="17590138">
              <w:marLeft w:val="0"/>
              <w:marRight w:val="0"/>
              <w:marTop w:val="0"/>
              <w:marBottom w:val="0"/>
              <w:divBdr>
                <w:top w:val="none" w:sz="0" w:space="0" w:color="auto"/>
                <w:left w:val="none" w:sz="0" w:space="0" w:color="auto"/>
                <w:bottom w:val="none" w:sz="0" w:space="0" w:color="auto"/>
                <w:right w:val="none" w:sz="0" w:space="0" w:color="auto"/>
              </w:divBdr>
            </w:div>
            <w:div w:id="26418554">
              <w:marLeft w:val="0"/>
              <w:marRight w:val="0"/>
              <w:marTop w:val="0"/>
              <w:marBottom w:val="0"/>
              <w:divBdr>
                <w:top w:val="none" w:sz="0" w:space="0" w:color="auto"/>
                <w:left w:val="none" w:sz="0" w:space="0" w:color="auto"/>
                <w:bottom w:val="none" w:sz="0" w:space="0" w:color="auto"/>
                <w:right w:val="none" w:sz="0" w:space="0" w:color="auto"/>
              </w:divBdr>
            </w:div>
            <w:div w:id="31807985">
              <w:marLeft w:val="0"/>
              <w:marRight w:val="0"/>
              <w:marTop w:val="0"/>
              <w:marBottom w:val="0"/>
              <w:divBdr>
                <w:top w:val="none" w:sz="0" w:space="0" w:color="auto"/>
                <w:left w:val="none" w:sz="0" w:space="0" w:color="auto"/>
                <w:bottom w:val="none" w:sz="0" w:space="0" w:color="auto"/>
                <w:right w:val="none" w:sz="0" w:space="0" w:color="auto"/>
              </w:divBdr>
            </w:div>
            <w:div w:id="33432890">
              <w:marLeft w:val="0"/>
              <w:marRight w:val="0"/>
              <w:marTop w:val="0"/>
              <w:marBottom w:val="0"/>
              <w:divBdr>
                <w:top w:val="none" w:sz="0" w:space="0" w:color="auto"/>
                <w:left w:val="none" w:sz="0" w:space="0" w:color="auto"/>
                <w:bottom w:val="none" w:sz="0" w:space="0" w:color="auto"/>
                <w:right w:val="none" w:sz="0" w:space="0" w:color="auto"/>
              </w:divBdr>
            </w:div>
            <w:div w:id="35741453">
              <w:marLeft w:val="0"/>
              <w:marRight w:val="0"/>
              <w:marTop w:val="0"/>
              <w:marBottom w:val="0"/>
              <w:divBdr>
                <w:top w:val="none" w:sz="0" w:space="0" w:color="auto"/>
                <w:left w:val="none" w:sz="0" w:space="0" w:color="auto"/>
                <w:bottom w:val="none" w:sz="0" w:space="0" w:color="auto"/>
                <w:right w:val="none" w:sz="0" w:space="0" w:color="auto"/>
              </w:divBdr>
            </w:div>
            <w:div w:id="38557776">
              <w:marLeft w:val="0"/>
              <w:marRight w:val="0"/>
              <w:marTop w:val="0"/>
              <w:marBottom w:val="0"/>
              <w:divBdr>
                <w:top w:val="none" w:sz="0" w:space="0" w:color="auto"/>
                <w:left w:val="none" w:sz="0" w:space="0" w:color="auto"/>
                <w:bottom w:val="none" w:sz="0" w:space="0" w:color="auto"/>
                <w:right w:val="none" w:sz="0" w:space="0" w:color="auto"/>
              </w:divBdr>
            </w:div>
            <w:div w:id="40248773">
              <w:marLeft w:val="0"/>
              <w:marRight w:val="0"/>
              <w:marTop w:val="0"/>
              <w:marBottom w:val="0"/>
              <w:divBdr>
                <w:top w:val="none" w:sz="0" w:space="0" w:color="auto"/>
                <w:left w:val="none" w:sz="0" w:space="0" w:color="auto"/>
                <w:bottom w:val="none" w:sz="0" w:space="0" w:color="auto"/>
                <w:right w:val="none" w:sz="0" w:space="0" w:color="auto"/>
              </w:divBdr>
            </w:div>
            <w:div w:id="59520726">
              <w:marLeft w:val="0"/>
              <w:marRight w:val="0"/>
              <w:marTop w:val="0"/>
              <w:marBottom w:val="0"/>
              <w:divBdr>
                <w:top w:val="none" w:sz="0" w:space="0" w:color="auto"/>
                <w:left w:val="none" w:sz="0" w:space="0" w:color="auto"/>
                <w:bottom w:val="none" w:sz="0" w:space="0" w:color="auto"/>
                <w:right w:val="none" w:sz="0" w:space="0" w:color="auto"/>
              </w:divBdr>
            </w:div>
            <w:div w:id="60687256">
              <w:marLeft w:val="0"/>
              <w:marRight w:val="0"/>
              <w:marTop w:val="0"/>
              <w:marBottom w:val="0"/>
              <w:divBdr>
                <w:top w:val="none" w:sz="0" w:space="0" w:color="auto"/>
                <w:left w:val="none" w:sz="0" w:space="0" w:color="auto"/>
                <w:bottom w:val="none" w:sz="0" w:space="0" w:color="auto"/>
                <w:right w:val="none" w:sz="0" w:space="0" w:color="auto"/>
              </w:divBdr>
            </w:div>
            <w:div w:id="61484721">
              <w:marLeft w:val="0"/>
              <w:marRight w:val="0"/>
              <w:marTop w:val="0"/>
              <w:marBottom w:val="0"/>
              <w:divBdr>
                <w:top w:val="none" w:sz="0" w:space="0" w:color="auto"/>
                <w:left w:val="none" w:sz="0" w:space="0" w:color="auto"/>
                <w:bottom w:val="none" w:sz="0" w:space="0" w:color="auto"/>
                <w:right w:val="none" w:sz="0" w:space="0" w:color="auto"/>
              </w:divBdr>
            </w:div>
            <w:div w:id="64495542">
              <w:marLeft w:val="0"/>
              <w:marRight w:val="0"/>
              <w:marTop w:val="0"/>
              <w:marBottom w:val="0"/>
              <w:divBdr>
                <w:top w:val="none" w:sz="0" w:space="0" w:color="auto"/>
                <w:left w:val="none" w:sz="0" w:space="0" w:color="auto"/>
                <w:bottom w:val="none" w:sz="0" w:space="0" w:color="auto"/>
                <w:right w:val="none" w:sz="0" w:space="0" w:color="auto"/>
              </w:divBdr>
            </w:div>
            <w:div w:id="71975765">
              <w:marLeft w:val="0"/>
              <w:marRight w:val="0"/>
              <w:marTop w:val="0"/>
              <w:marBottom w:val="0"/>
              <w:divBdr>
                <w:top w:val="none" w:sz="0" w:space="0" w:color="auto"/>
                <w:left w:val="none" w:sz="0" w:space="0" w:color="auto"/>
                <w:bottom w:val="none" w:sz="0" w:space="0" w:color="auto"/>
                <w:right w:val="none" w:sz="0" w:space="0" w:color="auto"/>
              </w:divBdr>
            </w:div>
            <w:div w:id="74594255">
              <w:marLeft w:val="0"/>
              <w:marRight w:val="0"/>
              <w:marTop w:val="0"/>
              <w:marBottom w:val="0"/>
              <w:divBdr>
                <w:top w:val="none" w:sz="0" w:space="0" w:color="auto"/>
                <w:left w:val="none" w:sz="0" w:space="0" w:color="auto"/>
                <w:bottom w:val="none" w:sz="0" w:space="0" w:color="auto"/>
                <w:right w:val="none" w:sz="0" w:space="0" w:color="auto"/>
              </w:divBdr>
            </w:div>
            <w:div w:id="75711497">
              <w:marLeft w:val="0"/>
              <w:marRight w:val="0"/>
              <w:marTop w:val="0"/>
              <w:marBottom w:val="0"/>
              <w:divBdr>
                <w:top w:val="none" w:sz="0" w:space="0" w:color="auto"/>
                <w:left w:val="none" w:sz="0" w:space="0" w:color="auto"/>
                <w:bottom w:val="none" w:sz="0" w:space="0" w:color="auto"/>
                <w:right w:val="none" w:sz="0" w:space="0" w:color="auto"/>
              </w:divBdr>
            </w:div>
            <w:div w:id="80567394">
              <w:marLeft w:val="0"/>
              <w:marRight w:val="0"/>
              <w:marTop w:val="0"/>
              <w:marBottom w:val="0"/>
              <w:divBdr>
                <w:top w:val="none" w:sz="0" w:space="0" w:color="auto"/>
                <w:left w:val="none" w:sz="0" w:space="0" w:color="auto"/>
                <w:bottom w:val="none" w:sz="0" w:space="0" w:color="auto"/>
                <w:right w:val="none" w:sz="0" w:space="0" w:color="auto"/>
              </w:divBdr>
            </w:div>
            <w:div w:id="86512205">
              <w:marLeft w:val="0"/>
              <w:marRight w:val="0"/>
              <w:marTop w:val="0"/>
              <w:marBottom w:val="0"/>
              <w:divBdr>
                <w:top w:val="none" w:sz="0" w:space="0" w:color="auto"/>
                <w:left w:val="none" w:sz="0" w:space="0" w:color="auto"/>
                <w:bottom w:val="none" w:sz="0" w:space="0" w:color="auto"/>
                <w:right w:val="none" w:sz="0" w:space="0" w:color="auto"/>
              </w:divBdr>
            </w:div>
            <w:div w:id="94862074">
              <w:marLeft w:val="0"/>
              <w:marRight w:val="0"/>
              <w:marTop w:val="0"/>
              <w:marBottom w:val="0"/>
              <w:divBdr>
                <w:top w:val="none" w:sz="0" w:space="0" w:color="auto"/>
                <w:left w:val="none" w:sz="0" w:space="0" w:color="auto"/>
                <w:bottom w:val="none" w:sz="0" w:space="0" w:color="auto"/>
                <w:right w:val="none" w:sz="0" w:space="0" w:color="auto"/>
              </w:divBdr>
            </w:div>
            <w:div w:id="95367443">
              <w:marLeft w:val="0"/>
              <w:marRight w:val="0"/>
              <w:marTop w:val="0"/>
              <w:marBottom w:val="0"/>
              <w:divBdr>
                <w:top w:val="none" w:sz="0" w:space="0" w:color="auto"/>
                <w:left w:val="none" w:sz="0" w:space="0" w:color="auto"/>
                <w:bottom w:val="none" w:sz="0" w:space="0" w:color="auto"/>
                <w:right w:val="none" w:sz="0" w:space="0" w:color="auto"/>
              </w:divBdr>
            </w:div>
            <w:div w:id="95641749">
              <w:marLeft w:val="0"/>
              <w:marRight w:val="0"/>
              <w:marTop w:val="0"/>
              <w:marBottom w:val="0"/>
              <w:divBdr>
                <w:top w:val="none" w:sz="0" w:space="0" w:color="auto"/>
                <w:left w:val="none" w:sz="0" w:space="0" w:color="auto"/>
                <w:bottom w:val="none" w:sz="0" w:space="0" w:color="auto"/>
                <w:right w:val="none" w:sz="0" w:space="0" w:color="auto"/>
              </w:divBdr>
            </w:div>
            <w:div w:id="96869216">
              <w:marLeft w:val="0"/>
              <w:marRight w:val="0"/>
              <w:marTop w:val="0"/>
              <w:marBottom w:val="0"/>
              <w:divBdr>
                <w:top w:val="none" w:sz="0" w:space="0" w:color="auto"/>
                <w:left w:val="none" w:sz="0" w:space="0" w:color="auto"/>
                <w:bottom w:val="none" w:sz="0" w:space="0" w:color="auto"/>
                <w:right w:val="none" w:sz="0" w:space="0" w:color="auto"/>
              </w:divBdr>
            </w:div>
            <w:div w:id="104547411">
              <w:marLeft w:val="0"/>
              <w:marRight w:val="0"/>
              <w:marTop w:val="0"/>
              <w:marBottom w:val="0"/>
              <w:divBdr>
                <w:top w:val="none" w:sz="0" w:space="0" w:color="auto"/>
                <w:left w:val="none" w:sz="0" w:space="0" w:color="auto"/>
                <w:bottom w:val="none" w:sz="0" w:space="0" w:color="auto"/>
                <w:right w:val="none" w:sz="0" w:space="0" w:color="auto"/>
              </w:divBdr>
            </w:div>
            <w:div w:id="116221810">
              <w:marLeft w:val="0"/>
              <w:marRight w:val="0"/>
              <w:marTop w:val="0"/>
              <w:marBottom w:val="0"/>
              <w:divBdr>
                <w:top w:val="none" w:sz="0" w:space="0" w:color="auto"/>
                <w:left w:val="none" w:sz="0" w:space="0" w:color="auto"/>
                <w:bottom w:val="none" w:sz="0" w:space="0" w:color="auto"/>
                <w:right w:val="none" w:sz="0" w:space="0" w:color="auto"/>
              </w:divBdr>
            </w:div>
            <w:div w:id="118380586">
              <w:marLeft w:val="0"/>
              <w:marRight w:val="0"/>
              <w:marTop w:val="0"/>
              <w:marBottom w:val="0"/>
              <w:divBdr>
                <w:top w:val="none" w:sz="0" w:space="0" w:color="auto"/>
                <w:left w:val="none" w:sz="0" w:space="0" w:color="auto"/>
                <w:bottom w:val="none" w:sz="0" w:space="0" w:color="auto"/>
                <w:right w:val="none" w:sz="0" w:space="0" w:color="auto"/>
              </w:divBdr>
            </w:div>
            <w:div w:id="119232367">
              <w:marLeft w:val="0"/>
              <w:marRight w:val="0"/>
              <w:marTop w:val="0"/>
              <w:marBottom w:val="0"/>
              <w:divBdr>
                <w:top w:val="none" w:sz="0" w:space="0" w:color="auto"/>
                <w:left w:val="none" w:sz="0" w:space="0" w:color="auto"/>
                <w:bottom w:val="none" w:sz="0" w:space="0" w:color="auto"/>
                <w:right w:val="none" w:sz="0" w:space="0" w:color="auto"/>
              </w:divBdr>
            </w:div>
            <w:div w:id="125247085">
              <w:marLeft w:val="0"/>
              <w:marRight w:val="0"/>
              <w:marTop w:val="0"/>
              <w:marBottom w:val="0"/>
              <w:divBdr>
                <w:top w:val="none" w:sz="0" w:space="0" w:color="auto"/>
                <w:left w:val="none" w:sz="0" w:space="0" w:color="auto"/>
                <w:bottom w:val="none" w:sz="0" w:space="0" w:color="auto"/>
                <w:right w:val="none" w:sz="0" w:space="0" w:color="auto"/>
              </w:divBdr>
            </w:div>
            <w:div w:id="127359921">
              <w:marLeft w:val="0"/>
              <w:marRight w:val="0"/>
              <w:marTop w:val="0"/>
              <w:marBottom w:val="0"/>
              <w:divBdr>
                <w:top w:val="none" w:sz="0" w:space="0" w:color="auto"/>
                <w:left w:val="none" w:sz="0" w:space="0" w:color="auto"/>
                <w:bottom w:val="none" w:sz="0" w:space="0" w:color="auto"/>
                <w:right w:val="none" w:sz="0" w:space="0" w:color="auto"/>
              </w:divBdr>
            </w:div>
            <w:div w:id="136344991">
              <w:marLeft w:val="0"/>
              <w:marRight w:val="0"/>
              <w:marTop w:val="0"/>
              <w:marBottom w:val="0"/>
              <w:divBdr>
                <w:top w:val="none" w:sz="0" w:space="0" w:color="auto"/>
                <w:left w:val="none" w:sz="0" w:space="0" w:color="auto"/>
                <w:bottom w:val="none" w:sz="0" w:space="0" w:color="auto"/>
                <w:right w:val="none" w:sz="0" w:space="0" w:color="auto"/>
              </w:divBdr>
            </w:div>
            <w:div w:id="145830267">
              <w:marLeft w:val="0"/>
              <w:marRight w:val="0"/>
              <w:marTop w:val="0"/>
              <w:marBottom w:val="0"/>
              <w:divBdr>
                <w:top w:val="none" w:sz="0" w:space="0" w:color="auto"/>
                <w:left w:val="none" w:sz="0" w:space="0" w:color="auto"/>
                <w:bottom w:val="none" w:sz="0" w:space="0" w:color="auto"/>
                <w:right w:val="none" w:sz="0" w:space="0" w:color="auto"/>
              </w:divBdr>
            </w:div>
            <w:div w:id="151799093">
              <w:marLeft w:val="0"/>
              <w:marRight w:val="0"/>
              <w:marTop w:val="0"/>
              <w:marBottom w:val="0"/>
              <w:divBdr>
                <w:top w:val="none" w:sz="0" w:space="0" w:color="auto"/>
                <w:left w:val="none" w:sz="0" w:space="0" w:color="auto"/>
                <w:bottom w:val="none" w:sz="0" w:space="0" w:color="auto"/>
                <w:right w:val="none" w:sz="0" w:space="0" w:color="auto"/>
              </w:divBdr>
            </w:div>
            <w:div w:id="157039093">
              <w:marLeft w:val="0"/>
              <w:marRight w:val="0"/>
              <w:marTop w:val="0"/>
              <w:marBottom w:val="0"/>
              <w:divBdr>
                <w:top w:val="none" w:sz="0" w:space="0" w:color="auto"/>
                <w:left w:val="none" w:sz="0" w:space="0" w:color="auto"/>
                <w:bottom w:val="none" w:sz="0" w:space="0" w:color="auto"/>
                <w:right w:val="none" w:sz="0" w:space="0" w:color="auto"/>
              </w:divBdr>
            </w:div>
            <w:div w:id="158008868">
              <w:marLeft w:val="0"/>
              <w:marRight w:val="0"/>
              <w:marTop w:val="0"/>
              <w:marBottom w:val="0"/>
              <w:divBdr>
                <w:top w:val="none" w:sz="0" w:space="0" w:color="auto"/>
                <w:left w:val="none" w:sz="0" w:space="0" w:color="auto"/>
                <w:bottom w:val="none" w:sz="0" w:space="0" w:color="auto"/>
                <w:right w:val="none" w:sz="0" w:space="0" w:color="auto"/>
              </w:divBdr>
            </w:div>
            <w:div w:id="164903423">
              <w:marLeft w:val="0"/>
              <w:marRight w:val="0"/>
              <w:marTop w:val="0"/>
              <w:marBottom w:val="0"/>
              <w:divBdr>
                <w:top w:val="none" w:sz="0" w:space="0" w:color="auto"/>
                <w:left w:val="none" w:sz="0" w:space="0" w:color="auto"/>
                <w:bottom w:val="none" w:sz="0" w:space="0" w:color="auto"/>
                <w:right w:val="none" w:sz="0" w:space="0" w:color="auto"/>
              </w:divBdr>
            </w:div>
            <w:div w:id="167183484">
              <w:marLeft w:val="0"/>
              <w:marRight w:val="0"/>
              <w:marTop w:val="0"/>
              <w:marBottom w:val="0"/>
              <w:divBdr>
                <w:top w:val="none" w:sz="0" w:space="0" w:color="auto"/>
                <w:left w:val="none" w:sz="0" w:space="0" w:color="auto"/>
                <w:bottom w:val="none" w:sz="0" w:space="0" w:color="auto"/>
                <w:right w:val="none" w:sz="0" w:space="0" w:color="auto"/>
              </w:divBdr>
            </w:div>
            <w:div w:id="169374187">
              <w:marLeft w:val="0"/>
              <w:marRight w:val="0"/>
              <w:marTop w:val="0"/>
              <w:marBottom w:val="0"/>
              <w:divBdr>
                <w:top w:val="none" w:sz="0" w:space="0" w:color="auto"/>
                <w:left w:val="none" w:sz="0" w:space="0" w:color="auto"/>
                <w:bottom w:val="none" w:sz="0" w:space="0" w:color="auto"/>
                <w:right w:val="none" w:sz="0" w:space="0" w:color="auto"/>
              </w:divBdr>
            </w:div>
            <w:div w:id="173539624">
              <w:marLeft w:val="0"/>
              <w:marRight w:val="0"/>
              <w:marTop w:val="0"/>
              <w:marBottom w:val="0"/>
              <w:divBdr>
                <w:top w:val="none" w:sz="0" w:space="0" w:color="auto"/>
                <w:left w:val="none" w:sz="0" w:space="0" w:color="auto"/>
                <w:bottom w:val="none" w:sz="0" w:space="0" w:color="auto"/>
                <w:right w:val="none" w:sz="0" w:space="0" w:color="auto"/>
              </w:divBdr>
            </w:div>
            <w:div w:id="176775064">
              <w:marLeft w:val="0"/>
              <w:marRight w:val="0"/>
              <w:marTop w:val="0"/>
              <w:marBottom w:val="0"/>
              <w:divBdr>
                <w:top w:val="none" w:sz="0" w:space="0" w:color="auto"/>
                <w:left w:val="none" w:sz="0" w:space="0" w:color="auto"/>
                <w:bottom w:val="none" w:sz="0" w:space="0" w:color="auto"/>
                <w:right w:val="none" w:sz="0" w:space="0" w:color="auto"/>
              </w:divBdr>
            </w:div>
            <w:div w:id="177156789">
              <w:marLeft w:val="0"/>
              <w:marRight w:val="0"/>
              <w:marTop w:val="0"/>
              <w:marBottom w:val="0"/>
              <w:divBdr>
                <w:top w:val="none" w:sz="0" w:space="0" w:color="auto"/>
                <w:left w:val="none" w:sz="0" w:space="0" w:color="auto"/>
                <w:bottom w:val="none" w:sz="0" w:space="0" w:color="auto"/>
                <w:right w:val="none" w:sz="0" w:space="0" w:color="auto"/>
              </w:divBdr>
            </w:div>
            <w:div w:id="178206659">
              <w:marLeft w:val="0"/>
              <w:marRight w:val="0"/>
              <w:marTop w:val="0"/>
              <w:marBottom w:val="0"/>
              <w:divBdr>
                <w:top w:val="none" w:sz="0" w:space="0" w:color="auto"/>
                <w:left w:val="none" w:sz="0" w:space="0" w:color="auto"/>
                <w:bottom w:val="none" w:sz="0" w:space="0" w:color="auto"/>
                <w:right w:val="none" w:sz="0" w:space="0" w:color="auto"/>
              </w:divBdr>
            </w:div>
            <w:div w:id="187984253">
              <w:marLeft w:val="0"/>
              <w:marRight w:val="0"/>
              <w:marTop w:val="0"/>
              <w:marBottom w:val="0"/>
              <w:divBdr>
                <w:top w:val="none" w:sz="0" w:space="0" w:color="auto"/>
                <w:left w:val="none" w:sz="0" w:space="0" w:color="auto"/>
                <w:bottom w:val="none" w:sz="0" w:space="0" w:color="auto"/>
                <w:right w:val="none" w:sz="0" w:space="0" w:color="auto"/>
              </w:divBdr>
            </w:div>
            <w:div w:id="191383534">
              <w:marLeft w:val="0"/>
              <w:marRight w:val="0"/>
              <w:marTop w:val="0"/>
              <w:marBottom w:val="0"/>
              <w:divBdr>
                <w:top w:val="none" w:sz="0" w:space="0" w:color="auto"/>
                <w:left w:val="none" w:sz="0" w:space="0" w:color="auto"/>
                <w:bottom w:val="none" w:sz="0" w:space="0" w:color="auto"/>
                <w:right w:val="none" w:sz="0" w:space="0" w:color="auto"/>
              </w:divBdr>
            </w:div>
            <w:div w:id="193806187">
              <w:marLeft w:val="0"/>
              <w:marRight w:val="0"/>
              <w:marTop w:val="0"/>
              <w:marBottom w:val="0"/>
              <w:divBdr>
                <w:top w:val="none" w:sz="0" w:space="0" w:color="auto"/>
                <w:left w:val="none" w:sz="0" w:space="0" w:color="auto"/>
                <w:bottom w:val="none" w:sz="0" w:space="0" w:color="auto"/>
                <w:right w:val="none" w:sz="0" w:space="0" w:color="auto"/>
              </w:divBdr>
            </w:div>
            <w:div w:id="197664359">
              <w:marLeft w:val="0"/>
              <w:marRight w:val="0"/>
              <w:marTop w:val="0"/>
              <w:marBottom w:val="0"/>
              <w:divBdr>
                <w:top w:val="none" w:sz="0" w:space="0" w:color="auto"/>
                <w:left w:val="none" w:sz="0" w:space="0" w:color="auto"/>
                <w:bottom w:val="none" w:sz="0" w:space="0" w:color="auto"/>
                <w:right w:val="none" w:sz="0" w:space="0" w:color="auto"/>
              </w:divBdr>
            </w:div>
            <w:div w:id="208958578">
              <w:marLeft w:val="0"/>
              <w:marRight w:val="0"/>
              <w:marTop w:val="0"/>
              <w:marBottom w:val="0"/>
              <w:divBdr>
                <w:top w:val="none" w:sz="0" w:space="0" w:color="auto"/>
                <w:left w:val="none" w:sz="0" w:space="0" w:color="auto"/>
                <w:bottom w:val="none" w:sz="0" w:space="0" w:color="auto"/>
                <w:right w:val="none" w:sz="0" w:space="0" w:color="auto"/>
              </w:divBdr>
            </w:div>
            <w:div w:id="216358748">
              <w:marLeft w:val="0"/>
              <w:marRight w:val="0"/>
              <w:marTop w:val="0"/>
              <w:marBottom w:val="0"/>
              <w:divBdr>
                <w:top w:val="none" w:sz="0" w:space="0" w:color="auto"/>
                <w:left w:val="none" w:sz="0" w:space="0" w:color="auto"/>
                <w:bottom w:val="none" w:sz="0" w:space="0" w:color="auto"/>
                <w:right w:val="none" w:sz="0" w:space="0" w:color="auto"/>
              </w:divBdr>
            </w:div>
            <w:div w:id="239216084">
              <w:marLeft w:val="0"/>
              <w:marRight w:val="0"/>
              <w:marTop w:val="0"/>
              <w:marBottom w:val="0"/>
              <w:divBdr>
                <w:top w:val="none" w:sz="0" w:space="0" w:color="auto"/>
                <w:left w:val="none" w:sz="0" w:space="0" w:color="auto"/>
                <w:bottom w:val="none" w:sz="0" w:space="0" w:color="auto"/>
                <w:right w:val="none" w:sz="0" w:space="0" w:color="auto"/>
              </w:divBdr>
            </w:div>
            <w:div w:id="262999556">
              <w:marLeft w:val="0"/>
              <w:marRight w:val="0"/>
              <w:marTop w:val="0"/>
              <w:marBottom w:val="0"/>
              <w:divBdr>
                <w:top w:val="none" w:sz="0" w:space="0" w:color="auto"/>
                <w:left w:val="none" w:sz="0" w:space="0" w:color="auto"/>
                <w:bottom w:val="none" w:sz="0" w:space="0" w:color="auto"/>
                <w:right w:val="none" w:sz="0" w:space="0" w:color="auto"/>
              </w:divBdr>
            </w:div>
            <w:div w:id="266347951">
              <w:marLeft w:val="0"/>
              <w:marRight w:val="0"/>
              <w:marTop w:val="0"/>
              <w:marBottom w:val="0"/>
              <w:divBdr>
                <w:top w:val="none" w:sz="0" w:space="0" w:color="auto"/>
                <w:left w:val="none" w:sz="0" w:space="0" w:color="auto"/>
                <w:bottom w:val="none" w:sz="0" w:space="0" w:color="auto"/>
                <w:right w:val="none" w:sz="0" w:space="0" w:color="auto"/>
              </w:divBdr>
            </w:div>
            <w:div w:id="266890890">
              <w:marLeft w:val="0"/>
              <w:marRight w:val="0"/>
              <w:marTop w:val="0"/>
              <w:marBottom w:val="0"/>
              <w:divBdr>
                <w:top w:val="none" w:sz="0" w:space="0" w:color="auto"/>
                <w:left w:val="none" w:sz="0" w:space="0" w:color="auto"/>
                <w:bottom w:val="none" w:sz="0" w:space="0" w:color="auto"/>
                <w:right w:val="none" w:sz="0" w:space="0" w:color="auto"/>
              </w:divBdr>
            </w:div>
            <w:div w:id="289173041">
              <w:marLeft w:val="0"/>
              <w:marRight w:val="0"/>
              <w:marTop w:val="0"/>
              <w:marBottom w:val="0"/>
              <w:divBdr>
                <w:top w:val="none" w:sz="0" w:space="0" w:color="auto"/>
                <w:left w:val="none" w:sz="0" w:space="0" w:color="auto"/>
                <w:bottom w:val="none" w:sz="0" w:space="0" w:color="auto"/>
                <w:right w:val="none" w:sz="0" w:space="0" w:color="auto"/>
              </w:divBdr>
            </w:div>
            <w:div w:id="298271393">
              <w:marLeft w:val="0"/>
              <w:marRight w:val="0"/>
              <w:marTop w:val="0"/>
              <w:marBottom w:val="0"/>
              <w:divBdr>
                <w:top w:val="none" w:sz="0" w:space="0" w:color="auto"/>
                <w:left w:val="none" w:sz="0" w:space="0" w:color="auto"/>
                <w:bottom w:val="none" w:sz="0" w:space="0" w:color="auto"/>
                <w:right w:val="none" w:sz="0" w:space="0" w:color="auto"/>
              </w:divBdr>
            </w:div>
            <w:div w:id="331685488">
              <w:marLeft w:val="0"/>
              <w:marRight w:val="0"/>
              <w:marTop w:val="0"/>
              <w:marBottom w:val="0"/>
              <w:divBdr>
                <w:top w:val="none" w:sz="0" w:space="0" w:color="auto"/>
                <w:left w:val="none" w:sz="0" w:space="0" w:color="auto"/>
                <w:bottom w:val="none" w:sz="0" w:space="0" w:color="auto"/>
                <w:right w:val="none" w:sz="0" w:space="0" w:color="auto"/>
              </w:divBdr>
            </w:div>
            <w:div w:id="332607133">
              <w:marLeft w:val="0"/>
              <w:marRight w:val="0"/>
              <w:marTop w:val="0"/>
              <w:marBottom w:val="0"/>
              <w:divBdr>
                <w:top w:val="none" w:sz="0" w:space="0" w:color="auto"/>
                <w:left w:val="none" w:sz="0" w:space="0" w:color="auto"/>
                <w:bottom w:val="none" w:sz="0" w:space="0" w:color="auto"/>
                <w:right w:val="none" w:sz="0" w:space="0" w:color="auto"/>
              </w:divBdr>
            </w:div>
            <w:div w:id="333724854">
              <w:marLeft w:val="0"/>
              <w:marRight w:val="0"/>
              <w:marTop w:val="0"/>
              <w:marBottom w:val="0"/>
              <w:divBdr>
                <w:top w:val="none" w:sz="0" w:space="0" w:color="auto"/>
                <w:left w:val="none" w:sz="0" w:space="0" w:color="auto"/>
                <w:bottom w:val="none" w:sz="0" w:space="0" w:color="auto"/>
                <w:right w:val="none" w:sz="0" w:space="0" w:color="auto"/>
              </w:divBdr>
            </w:div>
            <w:div w:id="336468489">
              <w:marLeft w:val="0"/>
              <w:marRight w:val="0"/>
              <w:marTop w:val="0"/>
              <w:marBottom w:val="0"/>
              <w:divBdr>
                <w:top w:val="none" w:sz="0" w:space="0" w:color="auto"/>
                <w:left w:val="none" w:sz="0" w:space="0" w:color="auto"/>
                <w:bottom w:val="none" w:sz="0" w:space="0" w:color="auto"/>
                <w:right w:val="none" w:sz="0" w:space="0" w:color="auto"/>
              </w:divBdr>
            </w:div>
            <w:div w:id="336542450">
              <w:marLeft w:val="0"/>
              <w:marRight w:val="0"/>
              <w:marTop w:val="0"/>
              <w:marBottom w:val="0"/>
              <w:divBdr>
                <w:top w:val="none" w:sz="0" w:space="0" w:color="auto"/>
                <w:left w:val="none" w:sz="0" w:space="0" w:color="auto"/>
                <w:bottom w:val="none" w:sz="0" w:space="0" w:color="auto"/>
                <w:right w:val="none" w:sz="0" w:space="0" w:color="auto"/>
              </w:divBdr>
            </w:div>
            <w:div w:id="336856159">
              <w:marLeft w:val="0"/>
              <w:marRight w:val="0"/>
              <w:marTop w:val="0"/>
              <w:marBottom w:val="0"/>
              <w:divBdr>
                <w:top w:val="none" w:sz="0" w:space="0" w:color="auto"/>
                <w:left w:val="none" w:sz="0" w:space="0" w:color="auto"/>
                <w:bottom w:val="none" w:sz="0" w:space="0" w:color="auto"/>
                <w:right w:val="none" w:sz="0" w:space="0" w:color="auto"/>
              </w:divBdr>
            </w:div>
            <w:div w:id="346836421">
              <w:marLeft w:val="0"/>
              <w:marRight w:val="0"/>
              <w:marTop w:val="0"/>
              <w:marBottom w:val="0"/>
              <w:divBdr>
                <w:top w:val="none" w:sz="0" w:space="0" w:color="auto"/>
                <w:left w:val="none" w:sz="0" w:space="0" w:color="auto"/>
                <w:bottom w:val="none" w:sz="0" w:space="0" w:color="auto"/>
                <w:right w:val="none" w:sz="0" w:space="0" w:color="auto"/>
              </w:divBdr>
            </w:div>
            <w:div w:id="348027030">
              <w:marLeft w:val="0"/>
              <w:marRight w:val="0"/>
              <w:marTop w:val="0"/>
              <w:marBottom w:val="0"/>
              <w:divBdr>
                <w:top w:val="none" w:sz="0" w:space="0" w:color="auto"/>
                <w:left w:val="none" w:sz="0" w:space="0" w:color="auto"/>
                <w:bottom w:val="none" w:sz="0" w:space="0" w:color="auto"/>
                <w:right w:val="none" w:sz="0" w:space="0" w:color="auto"/>
              </w:divBdr>
            </w:div>
            <w:div w:id="349839575">
              <w:marLeft w:val="0"/>
              <w:marRight w:val="0"/>
              <w:marTop w:val="0"/>
              <w:marBottom w:val="0"/>
              <w:divBdr>
                <w:top w:val="none" w:sz="0" w:space="0" w:color="auto"/>
                <w:left w:val="none" w:sz="0" w:space="0" w:color="auto"/>
                <w:bottom w:val="none" w:sz="0" w:space="0" w:color="auto"/>
                <w:right w:val="none" w:sz="0" w:space="0" w:color="auto"/>
              </w:divBdr>
            </w:div>
            <w:div w:id="355429263">
              <w:marLeft w:val="0"/>
              <w:marRight w:val="0"/>
              <w:marTop w:val="0"/>
              <w:marBottom w:val="0"/>
              <w:divBdr>
                <w:top w:val="none" w:sz="0" w:space="0" w:color="auto"/>
                <w:left w:val="none" w:sz="0" w:space="0" w:color="auto"/>
                <w:bottom w:val="none" w:sz="0" w:space="0" w:color="auto"/>
                <w:right w:val="none" w:sz="0" w:space="0" w:color="auto"/>
              </w:divBdr>
            </w:div>
            <w:div w:id="358896801">
              <w:marLeft w:val="0"/>
              <w:marRight w:val="0"/>
              <w:marTop w:val="0"/>
              <w:marBottom w:val="0"/>
              <w:divBdr>
                <w:top w:val="none" w:sz="0" w:space="0" w:color="auto"/>
                <w:left w:val="none" w:sz="0" w:space="0" w:color="auto"/>
                <w:bottom w:val="none" w:sz="0" w:space="0" w:color="auto"/>
                <w:right w:val="none" w:sz="0" w:space="0" w:color="auto"/>
              </w:divBdr>
            </w:div>
            <w:div w:id="359742766">
              <w:marLeft w:val="0"/>
              <w:marRight w:val="0"/>
              <w:marTop w:val="0"/>
              <w:marBottom w:val="0"/>
              <w:divBdr>
                <w:top w:val="none" w:sz="0" w:space="0" w:color="auto"/>
                <w:left w:val="none" w:sz="0" w:space="0" w:color="auto"/>
                <w:bottom w:val="none" w:sz="0" w:space="0" w:color="auto"/>
                <w:right w:val="none" w:sz="0" w:space="0" w:color="auto"/>
              </w:divBdr>
            </w:div>
            <w:div w:id="360977505">
              <w:marLeft w:val="0"/>
              <w:marRight w:val="0"/>
              <w:marTop w:val="0"/>
              <w:marBottom w:val="0"/>
              <w:divBdr>
                <w:top w:val="none" w:sz="0" w:space="0" w:color="auto"/>
                <w:left w:val="none" w:sz="0" w:space="0" w:color="auto"/>
                <w:bottom w:val="none" w:sz="0" w:space="0" w:color="auto"/>
                <w:right w:val="none" w:sz="0" w:space="0" w:color="auto"/>
              </w:divBdr>
            </w:div>
            <w:div w:id="380135868">
              <w:marLeft w:val="0"/>
              <w:marRight w:val="0"/>
              <w:marTop w:val="0"/>
              <w:marBottom w:val="0"/>
              <w:divBdr>
                <w:top w:val="none" w:sz="0" w:space="0" w:color="auto"/>
                <w:left w:val="none" w:sz="0" w:space="0" w:color="auto"/>
                <w:bottom w:val="none" w:sz="0" w:space="0" w:color="auto"/>
                <w:right w:val="none" w:sz="0" w:space="0" w:color="auto"/>
              </w:divBdr>
            </w:div>
            <w:div w:id="380638024">
              <w:marLeft w:val="0"/>
              <w:marRight w:val="0"/>
              <w:marTop w:val="0"/>
              <w:marBottom w:val="0"/>
              <w:divBdr>
                <w:top w:val="none" w:sz="0" w:space="0" w:color="auto"/>
                <w:left w:val="none" w:sz="0" w:space="0" w:color="auto"/>
                <w:bottom w:val="none" w:sz="0" w:space="0" w:color="auto"/>
                <w:right w:val="none" w:sz="0" w:space="0" w:color="auto"/>
              </w:divBdr>
            </w:div>
            <w:div w:id="394165707">
              <w:marLeft w:val="0"/>
              <w:marRight w:val="0"/>
              <w:marTop w:val="0"/>
              <w:marBottom w:val="0"/>
              <w:divBdr>
                <w:top w:val="none" w:sz="0" w:space="0" w:color="auto"/>
                <w:left w:val="none" w:sz="0" w:space="0" w:color="auto"/>
                <w:bottom w:val="none" w:sz="0" w:space="0" w:color="auto"/>
                <w:right w:val="none" w:sz="0" w:space="0" w:color="auto"/>
              </w:divBdr>
            </w:div>
            <w:div w:id="395324922">
              <w:marLeft w:val="0"/>
              <w:marRight w:val="0"/>
              <w:marTop w:val="0"/>
              <w:marBottom w:val="0"/>
              <w:divBdr>
                <w:top w:val="none" w:sz="0" w:space="0" w:color="auto"/>
                <w:left w:val="none" w:sz="0" w:space="0" w:color="auto"/>
                <w:bottom w:val="none" w:sz="0" w:space="0" w:color="auto"/>
                <w:right w:val="none" w:sz="0" w:space="0" w:color="auto"/>
              </w:divBdr>
            </w:div>
            <w:div w:id="395590288">
              <w:marLeft w:val="0"/>
              <w:marRight w:val="0"/>
              <w:marTop w:val="0"/>
              <w:marBottom w:val="0"/>
              <w:divBdr>
                <w:top w:val="none" w:sz="0" w:space="0" w:color="auto"/>
                <w:left w:val="none" w:sz="0" w:space="0" w:color="auto"/>
                <w:bottom w:val="none" w:sz="0" w:space="0" w:color="auto"/>
                <w:right w:val="none" w:sz="0" w:space="0" w:color="auto"/>
              </w:divBdr>
            </w:div>
            <w:div w:id="398290647">
              <w:marLeft w:val="0"/>
              <w:marRight w:val="0"/>
              <w:marTop w:val="0"/>
              <w:marBottom w:val="0"/>
              <w:divBdr>
                <w:top w:val="none" w:sz="0" w:space="0" w:color="auto"/>
                <w:left w:val="none" w:sz="0" w:space="0" w:color="auto"/>
                <w:bottom w:val="none" w:sz="0" w:space="0" w:color="auto"/>
                <w:right w:val="none" w:sz="0" w:space="0" w:color="auto"/>
              </w:divBdr>
            </w:div>
            <w:div w:id="399988492">
              <w:marLeft w:val="0"/>
              <w:marRight w:val="0"/>
              <w:marTop w:val="0"/>
              <w:marBottom w:val="0"/>
              <w:divBdr>
                <w:top w:val="none" w:sz="0" w:space="0" w:color="auto"/>
                <w:left w:val="none" w:sz="0" w:space="0" w:color="auto"/>
                <w:bottom w:val="none" w:sz="0" w:space="0" w:color="auto"/>
                <w:right w:val="none" w:sz="0" w:space="0" w:color="auto"/>
              </w:divBdr>
            </w:div>
            <w:div w:id="400519260">
              <w:marLeft w:val="0"/>
              <w:marRight w:val="0"/>
              <w:marTop w:val="0"/>
              <w:marBottom w:val="0"/>
              <w:divBdr>
                <w:top w:val="none" w:sz="0" w:space="0" w:color="auto"/>
                <w:left w:val="none" w:sz="0" w:space="0" w:color="auto"/>
                <w:bottom w:val="none" w:sz="0" w:space="0" w:color="auto"/>
                <w:right w:val="none" w:sz="0" w:space="0" w:color="auto"/>
              </w:divBdr>
            </w:div>
            <w:div w:id="407189251">
              <w:marLeft w:val="0"/>
              <w:marRight w:val="0"/>
              <w:marTop w:val="0"/>
              <w:marBottom w:val="0"/>
              <w:divBdr>
                <w:top w:val="none" w:sz="0" w:space="0" w:color="auto"/>
                <w:left w:val="none" w:sz="0" w:space="0" w:color="auto"/>
                <w:bottom w:val="none" w:sz="0" w:space="0" w:color="auto"/>
                <w:right w:val="none" w:sz="0" w:space="0" w:color="auto"/>
              </w:divBdr>
            </w:div>
            <w:div w:id="410085873">
              <w:marLeft w:val="0"/>
              <w:marRight w:val="0"/>
              <w:marTop w:val="0"/>
              <w:marBottom w:val="0"/>
              <w:divBdr>
                <w:top w:val="none" w:sz="0" w:space="0" w:color="auto"/>
                <w:left w:val="none" w:sz="0" w:space="0" w:color="auto"/>
                <w:bottom w:val="none" w:sz="0" w:space="0" w:color="auto"/>
                <w:right w:val="none" w:sz="0" w:space="0" w:color="auto"/>
              </w:divBdr>
            </w:div>
            <w:div w:id="414909954">
              <w:marLeft w:val="0"/>
              <w:marRight w:val="0"/>
              <w:marTop w:val="0"/>
              <w:marBottom w:val="0"/>
              <w:divBdr>
                <w:top w:val="none" w:sz="0" w:space="0" w:color="auto"/>
                <w:left w:val="none" w:sz="0" w:space="0" w:color="auto"/>
                <w:bottom w:val="none" w:sz="0" w:space="0" w:color="auto"/>
                <w:right w:val="none" w:sz="0" w:space="0" w:color="auto"/>
              </w:divBdr>
            </w:div>
            <w:div w:id="416564132">
              <w:marLeft w:val="0"/>
              <w:marRight w:val="0"/>
              <w:marTop w:val="0"/>
              <w:marBottom w:val="0"/>
              <w:divBdr>
                <w:top w:val="none" w:sz="0" w:space="0" w:color="auto"/>
                <w:left w:val="none" w:sz="0" w:space="0" w:color="auto"/>
                <w:bottom w:val="none" w:sz="0" w:space="0" w:color="auto"/>
                <w:right w:val="none" w:sz="0" w:space="0" w:color="auto"/>
              </w:divBdr>
            </w:div>
            <w:div w:id="418260917">
              <w:marLeft w:val="0"/>
              <w:marRight w:val="0"/>
              <w:marTop w:val="0"/>
              <w:marBottom w:val="0"/>
              <w:divBdr>
                <w:top w:val="none" w:sz="0" w:space="0" w:color="auto"/>
                <w:left w:val="none" w:sz="0" w:space="0" w:color="auto"/>
                <w:bottom w:val="none" w:sz="0" w:space="0" w:color="auto"/>
                <w:right w:val="none" w:sz="0" w:space="0" w:color="auto"/>
              </w:divBdr>
            </w:div>
            <w:div w:id="424500538">
              <w:marLeft w:val="0"/>
              <w:marRight w:val="0"/>
              <w:marTop w:val="0"/>
              <w:marBottom w:val="0"/>
              <w:divBdr>
                <w:top w:val="none" w:sz="0" w:space="0" w:color="auto"/>
                <w:left w:val="none" w:sz="0" w:space="0" w:color="auto"/>
                <w:bottom w:val="none" w:sz="0" w:space="0" w:color="auto"/>
                <w:right w:val="none" w:sz="0" w:space="0" w:color="auto"/>
              </w:divBdr>
            </w:div>
            <w:div w:id="429933598">
              <w:marLeft w:val="0"/>
              <w:marRight w:val="0"/>
              <w:marTop w:val="0"/>
              <w:marBottom w:val="0"/>
              <w:divBdr>
                <w:top w:val="none" w:sz="0" w:space="0" w:color="auto"/>
                <w:left w:val="none" w:sz="0" w:space="0" w:color="auto"/>
                <w:bottom w:val="none" w:sz="0" w:space="0" w:color="auto"/>
                <w:right w:val="none" w:sz="0" w:space="0" w:color="auto"/>
              </w:divBdr>
            </w:div>
            <w:div w:id="440564329">
              <w:marLeft w:val="0"/>
              <w:marRight w:val="0"/>
              <w:marTop w:val="0"/>
              <w:marBottom w:val="0"/>
              <w:divBdr>
                <w:top w:val="none" w:sz="0" w:space="0" w:color="auto"/>
                <w:left w:val="none" w:sz="0" w:space="0" w:color="auto"/>
                <w:bottom w:val="none" w:sz="0" w:space="0" w:color="auto"/>
                <w:right w:val="none" w:sz="0" w:space="0" w:color="auto"/>
              </w:divBdr>
            </w:div>
            <w:div w:id="444883761">
              <w:marLeft w:val="0"/>
              <w:marRight w:val="0"/>
              <w:marTop w:val="0"/>
              <w:marBottom w:val="0"/>
              <w:divBdr>
                <w:top w:val="none" w:sz="0" w:space="0" w:color="auto"/>
                <w:left w:val="none" w:sz="0" w:space="0" w:color="auto"/>
                <w:bottom w:val="none" w:sz="0" w:space="0" w:color="auto"/>
                <w:right w:val="none" w:sz="0" w:space="0" w:color="auto"/>
              </w:divBdr>
            </w:div>
            <w:div w:id="448932413">
              <w:marLeft w:val="0"/>
              <w:marRight w:val="0"/>
              <w:marTop w:val="0"/>
              <w:marBottom w:val="0"/>
              <w:divBdr>
                <w:top w:val="none" w:sz="0" w:space="0" w:color="auto"/>
                <w:left w:val="none" w:sz="0" w:space="0" w:color="auto"/>
                <w:bottom w:val="none" w:sz="0" w:space="0" w:color="auto"/>
                <w:right w:val="none" w:sz="0" w:space="0" w:color="auto"/>
              </w:divBdr>
            </w:div>
            <w:div w:id="450058372">
              <w:marLeft w:val="0"/>
              <w:marRight w:val="0"/>
              <w:marTop w:val="0"/>
              <w:marBottom w:val="0"/>
              <w:divBdr>
                <w:top w:val="none" w:sz="0" w:space="0" w:color="auto"/>
                <w:left w:val="none" w:sz="0" w:space="0" w:color="auto"/>
                <w:bottom w:val="none" w:sz="0" w:space="0" w:color="auto"/>
                <w:right w:val="none" w:sz="0" w:space="0" w:color="auto"/>
              </w:divBdr>
            </w:div>
            <w:div w:id="460348418">
              <w:marLeft w:val="0"/>
              <w:marRight w:val="0"/>
              <w:marTop w:val="0"/>
              <w:marBottom w:val="0"/>
              <w:divBdr>
                <w:top w:val="none" w:sz="0" w:space="0" w:color="auto"/>
                <w:left w:val="none" w:sz="0" w:space="0" w:color="auto"/>
                <w:bottom w:val="none" w:sz="0" w:space="0" w:color="auto"/>
                <w:right w:val="none" w:sz="0" w:space="0" w:color="auto"/>
              </w:divBdr>
            </w:div>
            <w:div w:id="464350119">
              <w:marLeft w:val="0"/>
              <w:marRight w:val="0"/>
              <w:marTop w:val="0"/>
              <w:marBottom w:val="0"/>
              <w:divBdr>
                <w:top w:val="none" w:sz="0" w:space="0" w:color="auto"/>
                <w:left w:val="none" w:sz="0" w:space="0" w:color="auto"/>
                <w:bottom w:val="none" w:sz="0" w:space="0" w:color="auto"/>
                <w:right w:val="none" w:sz="0" w:space="0" w:color="auto"/>
              </w:divBdr>
            </w:div>
            <w:div w:id="465003411">
              <w:marLeft w:val="0"/>
              <w:marRight w:val="0"/>
              <w:marTop w:val="0"/>
              <w:marBottom w:val="0"/>
              <w:divBdr>
                <w:top w:val="none" w:sz="0" w:space="0" w:color="auto"/>
                <w:left w:val="none" w:sz="0" w:space="0" w:color="auto"/>
                <w:bottom w:val="none" w:sz="0" w:space="0" w:color="auto"/>
                <w:right w:val="none" w:sz="0" w:space="0" w:color="auto"/>
              </w:divBdr>
            </w:div>
            <w:div w:id="470514040">
              <w:marLeft w:val="0"/>
              <w:marRight w:val="0"/>
              <w:marTop w:val="0"/>
              <w:marBottom w:val="0"/>
              <w:divBdr>
                <w:top w:val="none" w:sz="0" w:space="0" w:color="auto"/>
                <w:left w:val="none" w:sz="0" w:space="0" w:color="auto"/>
                <w:bottom w:val="none" w:sz="0" w:space="0" w:color="auto"/>
                <w:right w:val="none" w:sz="0" w:space="0" w:color="auto"/>
              </w:divBdr>
            </w:div>
            <w:div w:id="478309376">
              <w:marLeft w:val="0"/>
              <w:marRight w:val="0"/>
              <w:marTop w:val="0"/>
              <w:marBottom w:val="0"/>
              <w:divBdr>
                <w:top w:val="none" w:sz="0" w:space="0" w:color="auto"/>
                <w:left w:val="none" w:sz="0" w:space="0" w:color="auto"/>
                <w:bottom w:val="none" w:sz="0" w:space="0" w:color="auto"/>
                <w:right w:val="none" w:sz="0" w:space="0" w:color="auto"/>
              </w:divBdr>
            </w:div>
            <w:div w:id="484008321">
              <w:marLeft w:val="0"/>
              <w:marRight w:val="0"/>
              <w:marTop w:val="0"/>
              <w:marBottom w:val="0"/>
              <w:divBdr>
                <w:top w:val="none" w:sz="0" w:space="0" w:color="auto"/>
                <w:left w:val="none" w:sz="0" w:space="0" w:color="auto"/>
                <w:bottom w:val="none" w:sz="0" w:space="0" w:color="auto"/>
                <w:right w:val="none" w:sz="0" w:space="0" w:color="auto"/>
              </w:divBdr>
            </w:div>
            <w:div w:id="490027936">
              <w:marLeft w:val="0"/>
              <w:marRight w:val="0"/>
              <w:marTop w:val="0"/>
              <w:marBottom w:val="0"/>
              <w:divBdr>
                <w:top w:val="none" w:sz="0" w:space="0" w:color="auto"/>
                <w:left w:val="none" w:sz="0" w:space="0" w:color="auto"/>
                <w:bottom w:val="none" w:sz="0" w:space="0" w:color="auto"/>
                <w:right w:val="none" w:sz="0" w:space="0" w:color="auto"/>
              </w:divBdr>
            </w:div>
            <w:div w:id="491526820">
              <w:marLeft w:val="0"/>
              <w:marRight w:val="0"/>
              <w:marTop w:val="0"/>
              <w:marBottom w:val="0"/>
              <w:divBdr>
                <w:top w:val="none" w:sz="0" w:space="0" w:color="auto"/>
                <w:left w:val="none" w:sz="0" w:space="0" w:color="auto"/>
                <w:bottom w:val="none" w:sz="0" w:space="0" w:color="auto"/>
                <w:right w:val="none" w:sz="0" w:space="0" w:color="auto"/>
              </w:divBdr>
            </w:div>
            <w:div w:id="493955878">
              <w:marLeft w:val="0"/>
              <w:marRight w:val="0"/>
              <w:marTop w:val="0"/>
              <w:marBottom w:val="0"/>
              <w:divBdr>
                <w:top w:val="none" w:sz="0" w:space="0" w:color="auto"/>
                <w:left w:val="none" w:sz="0" w:space="0" w:color="auto"/>
                <w:bottom w:val="none" w:sz="0" w:space="0" w:color="auto"/>
                <w:right w:val="none" w:sz="0" w:space="0" w:color="auto"/>
              </w:divBdr>
            </w:div>
            <w:div w:id="505365318">
              <w:marLeft w:val="0"/>
              <w:marRight w:val="0"/>
              <w:marTop w:val="0"/>
              <w:marBottom w:val="0"/>
              <w:divBdr>
                <w:top w:val="none" w:sz="0" w:space="0" w:color="auto"/>
                <w:left w:val="none" w:sz="0" w:space="0" w:color="auto"/>
                <w:bottom w:val="none" w:sz="0" w:space="0" w:color="auto"/>
                <w:right w:val="none" w:sz="0" w:space="0" w:color="auto"/>
              </w:divBdr>
            </w:div>
            <w:div w:id="505631152">
              <w:marLeft w:val="0"/>
              <w:marRight w:val="0"/>
              <w:marTop w:val="0"/>
              <w:marBottom w:val="0"/>
              <w:divBdr>
                <w:top w:val="none" w:sz="0" w:space="0" w:color="auto"/>
                <w:left w:val="none" w:sz="0" w:space="0" w:color="auto"/>
                <w:bottom w:val="none" w:sz="0" w:space="0" w:color="auto"/>
                <w:right w:val="none" w:sz="0" w:space="0" w:color="auto"/>
              </w:divBdr>
            </w:div>
            <w:div w:id="506293301">
              <w:marLeft w:val="0"/>
              <w:marRight w:val="0"/>
              <w:marTop w:val="0"/>
              <w:marBottom w:val="0"/>
              <w:divBdr>
                <w:top w:val="none" w:sz="0" w:space="0" w:color="auto"/>
                <w:left w:val="none" w:sz="0" w:space="0" w:color="auto"/>
                <w:bottom w:val="none" w:sz="0" w:space="0" w:color="auto"/>
                <w:right w:val="none" w:sz="0" w:space="0" w:color="auto"/>
              </w:divBdr>
            </w:div>
            <w:div w:id="514223440">
              <w:marLeft w:val="0"/>
              <w:marRight w:val="0"/>
              <w:marTop w:val="0"/>
              <w:marBottom w:val="0"/>
              <w:divBdr>
                <w:top w:val="none" w:sz="0" w:space="0" w:color="auto"/>
                <w:left w:val="none" w:sz="0" w:space="0" w:color="auto"/>
                <w:bottom w:val="none" w:sz="0" w:space="0" w:color="auto"/>
                <w:right w:val="none" w:sz="0" w:space="0" w:color="auto"/>
              </w:divBdr>
            </w:div>
            <w:div w:id="515845845">
              <w:marLeft w:val="0"/>
              <w:marRight w:val="0"/>
              <w:marTop w:val="0"/>
              <w:marBottom w:val="0"/>
              <w:divBdr>
                <w:top w:val="none" w:sz="0" w:space="0" w:color="auto"/>
                <w:left w:val="none" w:sz="0" w:space="0" w:color="auto"/>
                <w:bottom w:val="none" w:sz="0" w:space="0" w:color="auto"/>
                <w:right w:val="none" w:sz="0" w:space="0" w:color="auto"/>
              </w:divBdr>
            </w:div>
            <w:div w:id="519008315">
              <w:marLeft w:val="0"/>
              <w:marRight w:val="0"/>
              <w:marTop w:val="0"/>
              <w:marBottom w:val="0"/>
              <w:divBdr>
                <w:top w:val="none" w:sz="0" w:space="0" w:color="auto"/>
                <w:left w:val="none" w:sz="0" w:space="0" w:color="auto"/>
                <w:bottom w:val="none" w:sz="0" w:space="0" w:color="auto"/>
                <w:right w:val="none" w:sz="0" w:space="0" w:color="auto"/>
              </w:divBdr>
            </w:div>
            <w:div w:id="529102309">
              <w:marLeft w:val="0"/>
              <w:marRight w:val="0"/>
              <w:marTop w:val="0"/>
              <w:marBottom w:val="0"/>
              <w:divBdr>
                <w:top w:val="none" w:sz="0" w:space="0" w:color="auto"/>
                <w:left w:val="none" w:sz="0" w:space="0" w:color="auto"/>
                <w:bottom w:val="none" w:sz="0" w:space="0" w:color="auto"/>
                <w:right w:val="none" w:sz="0" w:space="0" w:color="auto"/>
              </w:divBdr>
            </w:div>
            <w:div w:id="532688552">
              <w:marLeft w:val="0"/>
              <w:marRight w:val="0"/>
              <w:marTop w:val="0"/>
              <w:marBottom w:val="0"/>
              <w:divBdr>
                <w:top w:val="none" w:sz="0" w:space="0" w:color="auto"/>
                <w:left w:val="none" w:sz="0" w:space="0" w:color="auto"/>
                <w:bottom w:val="none" w:sz="0" w:space="0" w:color="auto"/>
                <w:right w:val="none" w:sz="0" w:space="0" w:color="auto"/>
              </w:divBdr>
            </w:div>
            <w:div w:id="533887498">
              <w:marLeft w:val="0"/>
              <w:marRight w:val="0"/>
              <w:marTop w:val="0"/>
              <w:marBottom w:val="0"/>
              <w:divBdr>
                <w:top w:val="none" w:sz="0" w:space="0" w:color="auto"/>
                <w:left w:val="none" w:sz="0" w:space="0" w:color="auto"/>
                <w:bottom w:val="none" w:sz="0" w:space="0" w:color="auto"/>
                <w:right w:val="none" w:sz="0" w:space="0" w:color="auto"/>
              </w:divBdr>
            </w:div>
            <w:div w:id="538123927">
              <w:marLeft w:val="0"/>
              <w:marRight w:val="0"/>
              <w:marTop w:val="0"/>
              <w:marBottom w:val="0"/>
              <w:divBdr>
                <w:top w:val="none" w:sz="0" w:space="0" w:color="auto"/>
                <w:left w:val="none" w:sz="0" w:space="0" w:color="auto"/>
                <w:bottom w:val="none" w:sz="0" w:space="0" w:color="auto"/>
                <w:right w:val="none" w:sz="0" w:space="0" w:color="auto"/>
              </w:divBdr>
            </w:div>
            <w:div w:id="538904108">
              <w:marLeft w:val="0"/>
              <w:marRight w:val="0"/>
              <w:marTop w:val="0"/>
              <w:marBottom w:val="0"/>
              <w:divBdr>
                <w:top w:val="none" w:sz="0" w:space="0" w:color="auto"/>
                <w:left w:val="none" w:sz="0" w:space="0" w:color="auto"/>
                <w:bottom w:val="none" w:sz="0" w:space="0" w:color="auto"/>
                <w:right w:val="none" w:sz="0" w:space="0" w:color="auto"/>
              </w:divBdr>
            </w:div>
            <w:div w:id="539515117">
              <w:marLeft w:val="0"/>
              <w:marRight w:val="0"/>
              <w:marTop w:val="0"/>
              <w:marBottom w:val="0"/>
              <w:divBdr>
                <w:top w:val="none" w:sz="0" w:space="0" w:color="auto"/>
                <w:left w:val="none" w:sz="0" w:space="0" w:color="auto"/>
                <w:bottom w:val="none" w:sz="0" w:space="0" w:color="auto"/>
                <w:right w:val="none" w:sz="0" w:space="0" w:color="auto"/>
              </w:divBdr>
            </w:div>
            <w:div w:id="549925431">
              <w:marLeft w:val="0"/>
              <w:marRight w:val="0"/>
              <w:marTop w:val="0"/>
              <w:marBottom w:val="0"/>
              <w:divBdr>
                <w:top w:val="none" w:sz="0" w:space="0" w:color="auto"/>
                <w:left w:val="none" w:sz="0" w:space="0" w:color="auto"/>
                <w:bottom w:val="none" w:sz="0" w:space="0" w:color="auto"/>
                <w:right w:val="none" w:sz="0" w:space="0" w:color="auto"/>
              </w:divBdr>
            </w:div>
            <w:div w:id="557740393">
              <w:marLeft w:val="0"/>
              <w:marRight w:val="0"/>
              <w:marTop w:val="0"/>
              <w:marBottom w:val="0"/>
              <w:divBdr>
                <w:top w:val="none" w:sz="0" w:space="0" w:color="auto"/>
                <w:left w:val="none" w:sz="0" w:space="0" w:color="auto"/>
                <w:bottom w:val="none" w:sz="0" w:space="0" w:color="auto"/>
                <w:right w:val="none" w:sz="0" w:space="0" w:color="auto"/>
              </w:divBdr>
            </w:div>
            <w:div w:id="563486221">
              <w:marLeft w:val="0"/>
              <w:marRight w:val="0"/>
              <w:marTop w:val="0"/>
              <w:marBottom w:val="0"/>
              <w:divBdr>
                <w:top w:val="none" w:sz="0" w:space="0" w:color="auto"/>
                <w:left w:val="none" w:sz="0" w:space="0" w:color="auto"/>
                <w:bottom w:val="none" w:sz="0" w:space="0" w:color="auto"/>
                <w:right w:val="none" w:sz="0" w:space="0" w:color="auto"/>
              </w:divBdr>
            </w:div>
            <w:div w:id="571349533">
              <w:marLeft w:val="0"/>
              <w:marRight w:val="0"/>
              <w:marTop w:val="0"/>
              <w:marBottom w:val="0"/>
              <w:divBdr>
                <w:top w:val="none" w:sz="0" w:space="0" w:color="auto"/>
                <w:left w:val="none" w:sz="0" w:space="0" w:color="auto"/>
                <w:bottom w:val="none" w:sz="0" w:space="0" w:color="auto"/>
                <w:right w:val="none" w:sz="0" w:space="0" w:color="auto"/>
              </w:divBdr>
            </w:div>
            <w:div w:id="573665788">
              <w:marLeft w:val="0"/>
              <w:marRight w:val="0"/>
              <w:marTop w:val="0"/>
              <w:marBottom w:val="0"/>
              <w:divBdr>
                <w:top w:val="none" w:sz="0" w:space="0" w:color="auto"/>
                <w:left w:val="none" w:sz="0" w:space="0" w:color="auto"/>
                <w:bottom w:val="none" w:sz="0" w:space="0" w:color="auto"/>
                <w:right w:val="none" w:sz="0" w:space="0" w:color="auto"/>
              </w:divBdr>
            </w:div>
            <w:div w:id="578684762">
              <w:marLeft w:val="0"/>
              <w:marRight w:val="0"/>
              <w:marTop w:val="0"/>
              <w:marBottom w:val="0"/>
              <w:divBdr>
                <w:top w:val="none" w:sz="0" w:space="0" w:color="auto"/>
                <w:left w:val="none" w:sz="0" w:space="0" w:color="auto"/>
                <w:bottom w:val="none" w:sz="0" w:space="0" w:color="auto"/>
                <w:right w:val="none" w:sz="0" w:space="0" w:color="auto"/>
              </w:divBdr>
            </w:div>
            <w:div w:id="580606015">
              <w:marLeft w:val="0"/>
              <w:marRight w:val="0"/>
              <w:marTop w:val="0"/>
              <w:marBottom w:val="0"/>
              <w:divBdr>
                <w:top w:val="none" w:sz="0" w:space="0" w:color="auto"/>
                <w:left w:val="none" w:sz="0" w:space="0" w:color="auto"/>
                <w:bottom w:val="none" w:sz="0" w:space="0" w:color="auto"/>
                <w:right w:val="none" w:sz="0" w:space="0" w:color="auto"/>
              </w:divBdr>
            </w:div>
            <w:div w:id="585962197">
              <w:marLeft w:val="0"/>
              <w:marRight w:val="0"/>
              <w:marTop w:val="0"/>
              <w:marBottom w:val="0"/>
              <w:divBdr>
                <w:top w:val="none" w:sz="0" w:space="0" w:color="auto"/>
                <w:left w:val="none" w:sz="0" w:space="0" w:color="auto"/>
                <w:bottom w:val="none" w:sz="0" w:space="0" w:color="auto"/>
                <w:right w:val="none" w:sz="0" w:space="0" w:color="auto"/>
              </w:divBdr>
            </w:div>
            <w:div w:id="588387465">
              <w:marLeft w:val="0"/>
              <w:marRight w:val="0"/>
              <w:marTop w:val="0"/>
              <w:marBottom w:val="0"/>
              <w:divBdr>
                <w:top w:val="none" w:sz="0" w:space="0" w:color="auto"/>
                <w:left w:val="none" w:sz="0" w:space="0" w:color="auto"/>
                <w:bottom w:val="none" w:sz="0" w:space="0" w:color="auto"/>
                <w:right w:val="none" w:sz="0" w:space="0" w:color="auto"/>
              </w:divBdr>
            </w:div>
            <w:div w:id="590628903">
              <w:marLeft w:val="0"/>
              <w:marRight w:val="0"/>
              <w:marTop w:val="0"/>
              <w:marBottom w:val="0"/>
              <w:divBdr>
                <w:top w:val="none" w:sz="0" w:space="0" w:color="auto"/>
                <w:left w:val="none" w:sz="0" w:space="0" w:color="auto"/>
                <w:bottom w:val="none" w:sz="0" w:space="0" w:color="auto"/>
                <w:right w:val="none" w:sz="0" w:space="0" w:color="auto"/>
              </w:divBdr>
            </w:div>
            <w:div w:id="601498111">
              <w:marLeft w:val="0"/>
              <w:marRight w:val="0"/>
              <w:marTop w:val="0"/>
              <w:marBottom w:val="0"/>
              <w:divBdr>
                <w:top w:val="none" w:sz="0" w:space="0" w:color="auto"/>
                <w:left w:val="none" w:sz="0" w:space="0" w:color="auto"/>
                <w:bottom w:val="none" w:sz="0" w:space="0" w:color="auto"/>
                <w:right w:val="none" w:sz="0" w:space="0" w:color="auto"/>
              </w:divBdr>
            </w:div>
            <w:div w:id="604070136">
              <w:marLeft w:val="0"/>
              <w:marRight w:val="0"/>
              <w:marTop w:val="0"/>
              <w:marBottom w:val="0"/>
              <w:divBdr>
                <w:top w:val="none" w:sz="0" w:space="0" w:color="auto"/>
                <w:left w:val="none" w:sz="0" w:space="0" w:color="auto"/>
                <w:bottom w:val="none" w:sz="0" w:space="0" w:color="auto"/>
                <w:right w:val="none" w:sz="0" w:space="0" w:color="auto"/>
              </w:divBdr>
            </w:div>
            <w:div w:id="606232438">
              <w:marLeft w:val="0"/>
              <w:marRight w:val="0"/>
              <w:marTop w:val="0"/>
              <w:marBottom w:val="0"/>
              <w:divBdr>
                <w:top w:val="none" w:sz="0" w:space="0" w:color="auto"/>
                <w:left w:val="none" w:sz="0" w:space="0" w:color="auto"/>
                <w:bottom w:val="none" w:sz="0" w:space="0" w:color="auto"/>
                <w:right w:val="none" w:sz="0" w:space="0" w:color="auto"/>
              </w:divBdr>
            </w:div>
            <w:div w:id="606699177">
              <w:marLeft w:val="0"/>
              <w:marRight w:val="0"/>
              <w:marTop w:val="0"/>
              <w:marBottom w:val="0"/>
              <w:divBdr>
                <w:top w:val="none" w:sz="0" w:space="0" w:color="auto"/>
                <w:left w:val="none" w:sz="0" w:space="0" w:color="auto"/>
                <w:bottom w:val="none" w:sz="0" w:space="0" w:color="auto"/>
                <w:right w:val="none" w:sz="0" w:space="0" w:color="auto"/>
              </w:divBdr>
            </w:div>
            <w:div w:id="607857936">
              <w:marLeft w:val="0"/>
              <w:marRight w:val="0"/>
              <w:marTop w:val="0"/>
              <w:marBottom w:val="0"/>
              <w:divBdr>
                <w:top w:val="none" w:sz="0" w:space="0" w:color="auto"/>
                <w:left w:val="none" w:sz="0" w:space="0" w:color="auto"/>
                <w:bottom w:val="none" w:sz="0" w:space="0" w:color="auto"/>
                <w:right w:val="none" w:sz="0" w:space="0" w:color="auto"/>
              </w:divBdr>
            </w:div>
            <w:div w:id="608581905">
              <w:marLeft w:val="0"/>
              <w:marRight w:val="0"/>
              <w:marTop w:val="0"/>
              <w:marBottom w:val="0"/>
              <w:divBdr>
                <w:top w:val="none" w:sz="0" w:space="0" w:color="auto"/>
                <w:left w:val="none" w:sz="0" w:space="0" w:color="auto"/>
                <w:bottom w:val="none" w:sz="0" w:space="0" w:color="auto"/>
                <w:right w:val="none" w:sz="0" w:space="0" w:color="auto"/>
              </w:divBdr>
            </w:div>
            <w:div w:id="610432470">
              <w:marLeft w:val="0"/>
              <w:marRight w:val="0"/>
              <w:marTop w:val="0"/>
              <w:marBottom w:val="0"/>
              <w:divBdr>
                <w:top w:val="none" w:sz="0" w:space="0" w:color="auto"/>
                <w:left w:val="none" w:sz="0" w:space="0" w:color="auto"/>
                <w:bottom w:val="none" w:sz="0" w:space="0" w:color="auto"/>
                <w:right w:val="none" w:sz="0" w:space="0" w:color="auto"/>
              </w:divBdr>
            </w:div>
            <w:div w:id="615143752">
              <w:marLeft w:val="0"/>
              <w:marRight w:val="0"/>
              <w:marTop w:val="0"/>
              <w:marBottom w:val="0"/>
              <w:divBdr>
                <w:top w:val="none" w:sz="0" w:space="0" w:color="auto"/>
                <w:left w:val="none" w:sz="0" w:space="0" w:color="auto"/>
                <w:bottom w:val="none" w:sz="0" w:space="0" w:color="auto"/>
                <w:right w:val="none" w:sz="0" w:space="0" w:color="auto"/>
              </w:divBdr>
            </w:div>
            <w:div w:id="618727201">
              <w:marLeft w:val="0"/>
              <w:marRight w:val="0"/>
              <w:marTop w:val="0"/>
              <w:marBottom w:val="0"/>
              <w:divBdr>
                <w:top w:val="none" w:sz="0" w:space="0" w:color="auto"/>
                <w:left w:val="none" w:sz="0" w:space="0" w:color="auto"/>
                <w:bottom w:val="none" w:sz="0" w:space="0" w:color="auto"/>
                <w:right w:val="none" w:sz="0" w:space="0" w:color="auto"/>
              </w:divBdr>
            </w:div>
            <w:div w:id="632293373">
              <w:marLeft w:val="0"/>
              <w:marRight w:val="0"/>
              <w:marTop w:val="0"/>
              <w:marBottom w:val="0"/>
              <w:divBdr>
                <w:top w:val="none" w:sz="0" w:space="0" w:color="auto"/>
                <w:left w:val="none" w:sz="0" w:space="0" w:color="auto"/>
                <w:bottom w:val="none" w:sz="0" w:space="0" w:color="auto"/>
                <w:right w:val="none" w:sz="0" w:space="0" w:color="auto"/>
              </w:divBdr>
            </w:div>
            <w:div w:id="635910278">
              <w:marLeft w:val="0"/>
              <w:marRight w:val="0"/>
              <w:marTop w:val="0"/>
              <w:marBottom w:val="0"/>
              <w:divBdr>
                <w:top w:val="none" w:sz="0" w:space="0" w:color="auto"/>
                <w:left w:val="none" w:sz="0" w:space="0" w:color="auto"/>
                <w:bottom w:val="none" w:sz="0" w:space="0" w:color="auto"/>
                <w:right w:val="none" w:sz="0" w:space="0" w:color="auto"/>
              </w:divBdr>
            </w:div>
            <w:div w:id="637076467">
              <w:marLeft w:val="0"/>
              <w:marRight w:val="0"/>
              <w:marTop w:val="0"/>
              <w:marBottom w:val="0"/>
              <w:divBdr>
                <w:top w:val="none" w:sz="0" w:space="0" w:color="auto"/>
                <w:left w:val="none" w:sz="0" w:space="0" w:color="auto"/>
                <w:bottom w:val="none" w:sz="0" w:space="0" w:color="auto"/>
                <w:right w:val="none" w:sz="0" w:space="0" w:color="auto"/>
              </w:divBdr>
            </w:div>
            <w:div w:id="637422328">
              <w:marLeft w:val="0"/>
              <w:marRight w:val="0"/>
              <w:marTop w:val="0"/>
              <w:marBottom w:val="0"/>
              <w:divBdr>
                <w:top w:val="none" w:sz="0" w:space="0" w:color="auto"/>
                <w:left w:val="none" w:sz="0" w:space="0" w:color="auto"/>
                <w:bottom w:val="none" w:sz="0" w:space="0" w:color="auto"/>
                <w:right w:val="none" w:sz="0" w:space="0" w:color="auto"/>
              </w:divBdr>
            </w:div>
            <w:div w:id="649753084">
              <w:marLeft w:val="0"/>
              <w:marRight w:val="0"/>
              <w:marTop w:val="0"/>
              <w:marBottom w:val="0"/>
              <w:divBdr>
                <w:top w:val="none" w:sz="0" w:space="0" w:color="auto"/>
                <w:left w:val="none" w:sz="0" w:space="0" w:color="auto"/>
                <w:bottom w:val="none" w:sz="0" w:space="0" w:color="auto"/>
                <w:right w:val="none" w:sz="0" w:space="0" w:color="auto"/>
              </w:divBdr>
            </w:div>
            <w:div w:id="650214340">
              <w:marLeft w:val="0"/>
              <w:marRight w:val="0"/>
              <w:marTop w:val="0"/>
              <w:marBottom w:val="0"/>
              <w:divBdr>
                <w:top w:val="none" w:sz="0" w:space="0" w:color="auto"/>
                <w:left w:val="none" w:sz="0" w:space="0" w:color="auto"/>
                <w:bottom w:val="none" w:sz="0" w:space="0" w:color="auto"/>
                <w:right w:val="none" w:sz="0" w:space="0" w:color="auto"/>
              </w:divBdr>
            </w:div>
            <w:div w:id="651639675">
              <w:marLeft w:val="0"/>
              <w:marRight w:val="0"/>
              <w:marTop w:val="0"/>
              <w:marBottom w:val="0"/>
              <w:divBdr>
                <w:top w:val="none" w:sz="0" w:space="0" w:color="auto"/>
                <w:left w:val="none" w:sz="0" w:space="0" w:color="auto"/>
                <w:bottom w:val="none" w:sz="0" w:space="0" w:color="auto"/>
                <w:right w:val="none" w:sz="0" w:space="0" w:color="auto"/>
              </w:divBdr>
            </w:div>
            <w:div w:id="656958454">
              <w:marLeft w:val="0"/>
              <w:marRight w:val="0"/>
              <w:marTop w:val="0"/>
              <w:marBottom w:val="0"/>
              <w:divBdr>
                <w:top w:val="none" w:sz="0" w:space="0" w:color="auto"/>
                <w:left w:val="none" w:sz="0" w:space="0" w:color="auto"/>
                <w:bottom w:val="none" w:sz="0" w:space="0" w:color="auto"/>
                <w:right w:val="none" w:sz="0" w:space="0" w:color="auto"/>
              </w:divBdr>
            </w:div>
            <w:div w:id="661469722">
              <w:marLeft w:val="0"/>
              <w:marRight w:val="0"/>
              <w:marTop w:val="0"/>
              <w:marBottom w:val="0"/>
              <w:divBdr>
                <w:top w:val="none" w:sz="0" w:space="0" w:color="auto"/>
                <w:left w:val="none" w:sz="0" w:space="0" w:color="auto"/>
                <w:bottom w:val="none" w:sz="0" w:space="0" w:color="auto"/>
                <w:right w:val="none" w:sz="0" w:space="0" w:color="auto"/>
              </w:divBdr>
            </w:div>
            <w:div w:id="683282264">
              <w:marLeft w:val="0"/>
              <w:marRight w:val="0"/>
              <w:marTop w:val="0"/>
              <w:marBottom w:val="0"/>
              <w:divBdr>
                <w:top w:val="none" w:sz="0" w:space="0" w:color="auto"/>
                <w:left w:val="none" w:sz="0" w:space="0" w:color="auto"/>
                <w:bottom w:val="none" w:sz="0" w:space="0" w:color="auto"/>
                <w:right w:val="none" w:sz="0" w:space="0" w:color="auto"/>
              </w:divBdr>
            </w:div>
            <w:div w:id="685056887">
              <w:marLeft w:val="0"/>
              <w:marRight w:val="0"/>
              <w:marTop w:val="0"/>
              <w:marBottom w:val="0"/>
              <w:divBdr>
                <w:top w:val="none" w:sz="0" w:space="0" w:color="auto"/>
                <w:left w:val="none" w:sz="0" w:space="0" w:color="auto"/>
                <w:bottom w:val="none" w:sz="0" w:space="0" w:color="auto"/>
                <w:right w:val="none" w:sz="0" w:space="0" w:color="auto"/>
              </w:divBdr>
            </w:div>
            <w:div w:id="696857256">
              <w:marLeft w:val="0"/>
              <w:marRight w:val="0"/>
              <w:marTop w:val="0"/>
              <w:marBottom w:val="0"/>
              <w:divBdr>
                <w:top w:val="none" w:sz="0" w:space="0" w:color="auto"/>
                <w:left w:val="none" w:sz="0" w:space="0" w:color="auto"/>
                <w:bottom w:val="none" w:sz="0" w:space="0" w:color="auto"/>
                <w:right w:val="none" w:sz="0" w:space="0" w:color="auto"/>
              </w:divBdr>
            </w:div>
            <w:div w:id="697007082">
              <w:marLeft w:val="0"/>
              <w:marRight w:val="0"/>
              <w:marTop w:val="0"/>
              <w:marBottom w:val="0"/>
              <w:divBdr>
                <w:top w:val="none" w:sz="0" w:space="0" w:color="auto"/>
                <w:left w:val="none" w:sz="0" w:space="0" w:color="auto"/>
                <w:bottom w:val="none" w:sz="0" w:space="0" w:color="auto"/>
                <w:right w:val="none" w:sz="0" w:space="0" w:color="auto"/>
              </w:divBdr>
            </w:div>
            <w:div w:id="719286628">
              <w:marLeft w:val="0"/>
              <w:marRight w:val="0"/>
              <w:marTop w:val="0"/>
              <w:marBottom w:val="0"/>
              <w:divBdr>
                <w:top w:val="none" w:sz="0" w:space="0" w:color="auto"/>
                <w:left w:val="none" w:sz="0" w:space="0" w:color="auto"/>
                <w:bottom w:val="none" w:sz="0" w:space="0" w:color="auto"/>
                <w:right w:val="none" w:sz="0" w:space="0" w:color="auto"/>
              </w:divBdr>
            </w:div>
            <w:div w:id="720665452">
              <w:marLeft w:val="0"/>
              <w:marRight w:val="0"/>
              <w:marTop w:val="0"/>
              <w:marBottom w:val="0"/>
              <w:divBdr>
                <w:top w:val="none" w:sz="0" w:space="0" w:color="auto"/>
                <w:left w:val="none" w:sz="0" w:space="0" w:color="auto"/>
                <w:bottom w:val="none" w:sz="0" w:space="0" w:color="auto"/>
                <w:right w:val="none" w:sz="0" w:space="0" w:color="auto"/>
              </w:divBdr>
            </w:div>
            <w:div w:id="724528121">
              <w:marLeft w:val="0"/>
              <w:marRight w:val="0"/>
              <w:marTop w:val="0"/>
              <w:marBottom w:val="0"/>
              <w:divBdr>
                <w:top w:val="none" w:sz="0" w:space="0" w:color="auto"/>
                <w:left w:val="none" w:sz="0" w:space="0" w:color="auto"/>
                <w:bottom w:val="none" w:sz="0" w:space="0" w:color="auto"/>
                <w:right w:val="none" w:sz="0" w:space="0" w:color="auto"/>
              </w:divBdr>
            </w:div>
            <w:div w:id="726101227">
              <w:marLeft w:val="0"/>
              <w:marRight w:val="0"/>
              <w:marTop w:val="0"/>
              <w:marBottom w:val="0"/>
              <w:divBdr>
                <w:top w:val="none" w:sz="0" w:space="0" w:color="auto"/>
                <w:left w:val="none" w:sz="0" w:space="0" w:color="auto"/>
                <w:bottom w:val="none" w:sz="0" w:space="0" w:color="auto"/>
                <w:right w:val="none" w:sz="0" w:space="0" w:color="auto"/>
              </w:divBdr>
            </w:div>
            <w:div w:id="728578916">
              <w:marLeft w:val="0"/>
              <w:marRight w:val="0"/>
              <w:marTop w:val="0"/>
              <w:marBottom w:val="0"/>
              <w:divBdr>
                <w:top w:val="none" w:sz="0" w:space="0" w:color="auto"/>
                <w:left w:val="none" w:sz="0" w:space="0" w:color="auto"/>
                <w:bottom w:val="none" w:sz="0" w:space="0" w:color="auto"/>
                <w:right w:val="none" w:sz="0" w:space="0" w:color="auto"/>
              </w:divBdr>
            </w:div>
            <w:div w:id="738748198">
              <w:marLeft w:val="0"/>
              <w:marRight w:val="0"/>
              <w:marTop w:val="0"/>
              <w:marBottom w:val="0"/>
              <w:divBdr>
                <w:top w:val="none" w:sz="0" w:space="0" w:color="auto"/>
                <w:left w:val="none" w:sz="0" w:space="0" w:color="auto"/>
                <w:bottom w:val="none" w:sz="0" w:space="0" w:color="auto"/>
                <w:right w:val="none" w:sz="0" w:space="0" w:color="auto"/>
              </w:divBdr>
            </w:div>
            <w:div w:id="741753799">
              <w:marLeft w:val="0"/>
              <w:marRight w:val="0"/>
              <w:marTop w:val="0"/>
              <w:marBottom w:val="0"/>
              <w:divBdr>
                <w:top w:val="none" w:sz="0" w:space="0" w:color="auto"/>
                <w:left w:val="none" w:sz="0" w:space="0" w:color="auto"/>
                <w:bottom w:val="none" w:sz="0" w:space="0" w:color="auto"/>
                <w:right w:val="none" w:sz="0" w:space="0" w:color="auto"/>
              </w:divBdr>
            </w:div>
            <w:div w:id="744643331">
              <w:marLeft w:val="0"/>
              <w:marRight w:val="0"/>
              <w:marTop w:val="0"/>
              <w:marBottom w:val="0"/>
              <w:divBdr>
                <w:top w:val="none" w:sz="0" w:space="0" w:color="auto"/>
                <w:left w:val="none" w:sz="0" w:space="0" w:color="auto"/>
                <w:bottom w:val="none" w:sz="0" w:space="0" w:color="auto"/>
                <w:right w:val="none" w:sz="0" w:space="0" w:color="auto"/>
              </w:divBdr>
            </w:div>
            <w:div w:id="746728575">
              <w:marLeft w:val="0"/>
              <w:marRight w:val="0"/>
              <w:marTop w:val="0"/>
              <w:marBottom w:val="0"/>
              <w:divBdr>
                <w:top w:val="none" w:sz="0" w:space="0" w:color="auto"/>
                <w:left w:val="none" w:sz="0" w:space="0" w:color="auto"/>
                <w:bottom w:val="none" w:sz="0" w:space="0" w:color="auto"/>
                <w:right w:val="none" w:sz="0" w:space="0" w:color="auto"/>
              </w:divBdr>
            </w:div>
            <w:div w:id="757797776">
              <w:marLeft w:val="0"/>
              <w:marRight w:val="0"/>
              <w:marTop w:val="0"/>
              <w:marBottom w:val="0"/>
              <w:divBdr>
                <w:top w:val="none" w:sz="0" w:space="0" w:color="auto"/>
                <w:left w:val="none" w:sz="0" w:space="0" w:color="auto"/>
                <w:bottom w:val="none" w:sz="0" w:space="0" w:color="auto"/>
                <w:right w:val="none" w:sz="0" w:space="0" w:color="auto"/>
              </w:divBdr>
            </w:div>
            <w:div w:id="759955684">
              <w:marLeft w:val="0"/>
              <w:marRight w:val="0"/>
              <w:marTop w:val="0"/>
              <w:marBottom w:val="0"/>
              <w:divBdr>
                <w:top w:val="none" w:sz="0" w:space="0" w:color="auto"/>
                <w:left w:val="none" w:sz="0" w:space="0" w:color="auto"/>
                <w:bottom w:val="none" w:sz="0" w:space="0" w:color="auto"/>
                <w:right w:val="none" w:sz="0" w:space="0" w:color="auto"/>
              </w:divBdr>
            </w:div>
            <w:div w:id="765542373">
              <w:marLeft w:val="0"/>
              <w:marRight w:val="0"/>
              <w:marTop w:val="0"/>
              <w:marBottom w:val="0"/>
              <w:divBdr>
                <w:top w:val="none" w:sz="0" w:space="0" w:color="auto"/>
                <w:left w:val="none" w:sz="0" w:space="0" w:color="auto"/>
                <w:bottom w:val="none" w:sz="0" w:space="0" w:color="auto"/>
                <w:right w:val="none" w:sz="0" w:space="0" w:color="auto"/>
              </w:divBdr>
            </w:div>
            <w:div w:id="771248266">
              <w:marLeft w:val="0"/>
              <w:marRight w:val="0"/>
              <w:marTop w:val="0"/>
              <w:marBottom w:val="0"/>
              <w:divBdr>
                <w:top w:val="none" w:sz="0" w:space="0" w:color="auto"/>
                <w:left w:val="none" w:sz="0" w:space="0" w:color="auto"/>
                <w:bottom w:val="none" w:sz="0" w:space="0" w:color="auto"/>
                <w:right w:val="none" w:sz="0" w:space="0" w:color="auto"/>
              </w:divBdr>
            </w:div>
            <w:div w:id="774177273">
              <w:marLeft w:val="0"/>
              <w:marRight w:val="0"/>
              <w:marTop w:val="0"/>
              <w:marBottom w:val="0"/>
              <w:divBdr>
                <w:top w:val="none" w:sz="0" w:space="0" w:color="auto"/>
                <w:left w:val="none" w:sz="0" w:space="0" w:color="auto"/>
                <w:bottom w:val="none" w:sz="0" w:space="0" w:color="auto"/>
                <w:right w:val="none" w:sz="0" w:space="0" w:color="auto"/>
              </w:divBdr>
            </w:div>
            <w:div w:id="776019637">
              <w:marLeft w:val="0"/>
              <w:marRight w:val="0"/>
              <w:marTop w:val="0"/>
              <w:marBottom w:val="0"/>
              <w:divBdr>
                <w:top w:val="none" w:sz="0" w:space="0" w:color="auto"/>
                <w:left w:val="none" w:sz="0" w:space="0" w:color="auto"/>
                <w:bottom w:val="none" w:sz="0" w:space="0" w:color="auto"/>
                <w:right w:val="none" w:sz="0" w:space="0" w:color="auto"/>
              </w:divBdr>
            </w:div>
            <w:div w:id="778717477">
              <w:marLeft w:val="0"/>
              <w:marRight w:val="0"/>
              <w:marTop w:val="0"/>
              <w:marBottom w:val="0"/>
              <w:divBdr>
                <w:top w:val="none" w:sz="0" w:space="0" w:color="auto"/>
                <w:left w:val="none" w:sz="0" w:space="0" w:color="auto"/>
                <w:bottom w:val="none" w:sz="0" w:space="0" w:color="auto"/>
                <w:right w:val="none" w:sz="0" w:space="0" w:color="auto"/>
              </w:divBdr>
            </w:div>
            <w:div w:id="781611575">
              <w:marLeft w:val="0"/>
              <w:marRight w:val="0"/>
              <w:marTop w:val="0"/>
              <w:marBottom w:val="0"/>
              <w:divBdr>
                <w:top w:val="none" w:sz="0" w:space="0" w:color="auto"/>
                <w:left w:val="none" w:sz="0" w:space="0" w:color="auto"/>
                <w:bottom w:val="none" w:sz="0" w:space="0" w:color="auto"/>
                <w:right w:val="none" w:sz="0" w:space="0" w:color="auto"/>
              </w:divBdr>
            </w:div>
            <w:div w:id="784077185">
              <w:marLeft w:val="0"/>
              <w:marRight w:val="0"/>
              <w:marTop w:val="0"/>
              <w:marBottom w:val="0"/>
              <w:divBdr>
                <w:top w:val="none" w:sz="0" w:space="0" w:color="auto"/>
                <w:left w:val="none" w:sz="0" w:space="0" w:color="auto"/>
                <w:bottom w:val="none" w:sz="0" w:space="0" w:color="auto"/>
                <w:right w:val="none" w:sz="0" w:space="0" w:color="auto"/>
              </w:divBdr>
            </w:div>
            <w:div w:id="787356737">
              <w:marLeft w:val="0"/>
              <w:marRight w:val="0"/>
              <w:marTop w:val="0"/>
              <w:marBottom w:val="0"/>
              <w:divBdr>
                <w:top w:val="none" w:sz="0" w:space="0" w:color="auto"/>
                <w:left w:val="none" w:sz="0" w:space="0" w:color="auto"/>
                <w:bottom w:val="none" w:sz="0" w:space="0" w:color="auto"/>
                <w:right w:val="none" w:sz="0" w:space="0" w:color="auto"/>
              </w:divBdr>
            </w:div>
            <w:div w:id="787966652">
              <w:marLeft w:val="0"/>
              <w:marRight w:val="0"/>
              <w:marTop w:val="0"/>
              <w:marBottom w:val="0"/>
              <w:divBdr>
                <w:top w:val="none" w:sz="0" w:space="0" w:color="auto"/>
                <w:left w:val="none" w:sz="0" w:space="0" w:color="auto"/>
                <w:bottom w:val="none" w:sz="0" w:space="0" w:color="auto"/>
                <w:right w:val="none" w:sz="0" w:space="0" w:color="auto"/>
              </w:divBdr>
            </w:div>
            <w:div w:id="788086909">
              <w:marLeft w:val="0"/>
              <w:marRight w:val="0"/>
              <w:marTop w:val="0"/>
              <w:marBottom w:val="0"/>
              <w:divBdr>
                <w:top w:val="none" w:sz="0" w:space="0" w:color="auto"/>
                <w:left w:val="none" w:sz="0" w:space="0" w:color="auto"/>
                <w:bottom w:val="none" w:sz="0" w:space="0" w:color="auto"/>
                <w:right w:val="none" w:sz="0" w:space="0" w:color="auto"/>
              </w:divBdr>
            </w:div>
            <w:div w:id="791168516">
              <w:marLeft w:val="0"/>
              <w:marRight w:val="0"/>
              <w:marTop w:val="0"/>
              <w:marBottom w:val="0"/>
              <w:divBdr>
                <w:top w:val="none" w:sz="0" w:space="0" w:color="auto"/>
                <w:left w:val="none" w:sz="0" w:space="0" w:color="auto"/>
                <w:bottom w:val="none" w:sz="0" w:space="0" w:color="auto"/>
                <w:right w:val="none" w:sz="0" w:space="0" w:color="auto"/>
              </w:divBdr>
            </w:div>
            <w:div w:id="795875491">
              <w:marLeft w:val="0"/>
              <w:marRight w:val="0"/>
              <w:marTop w:val="0"/>
              <w:marBottom w:val="0"/>
              <w:divBdr>
                <w:top w:val="none" w:sz="0" w:space="0" w:color="auto"/>
                <w:left w:val="none" w:sz="0" w:space="0" w:color="auto"/>
                <w:bottom w:val="none" w:sz="0" w:space="0" w:color="auto"/>
                <w:right w:val="none" w:sz="0" w:space="0" w:color="auto"/>
              </w:divBdr>
            </w:div>
            <w:div w:id="802424027">
              <w:marLeft w:val="0"/>
              <w:marRight w:val="0"/>
              <w:marTop w:val="0"/>
              <w:marBottom w:val="0"/>
              <w:divBdr>
                <w:top w:val="none" w:sz="0" w:space="0" w:color="auto"/>
                <w:left w:val="none" w:sz="0" w:space="0" w:color="auto"/>
                <w:bottom w:val="none" w:sz="0" w:space="0" w:color="auto"/>
                <w:right w:val="none" w:sz="0" w:space="0" w:color="auto"/>
              </w:divBdr>
            </w:div>
            <w:div w:id="802843755">
              <w:marLeft w:val="0"/>
              <w:marRight w:val="0"/>
              <w:marTop w:val="0"/>
              <w:marBottom w:val="0"/>
              <w:divBdr>
                <w:top w:val="none" w:sz="0" w:space="0" w:color="auto"/>
                <w:left w:val="none" w:sz="0" w:space="0" w:color="auto"/>
                <w:bottom w:val="none" w:sz="0" w:space="0" w:color="auto"/>
                <w:right w:val="none" w:sz="0" w:space="0" w:color="auto"/>
              </w:divBdr>
            </w:div>
            <w:div w:id="810444132">
              <w:marLeft w:val="0"/>
              <w:marRight w:val="0"/>
              <w:marTop w:val="0"/>
              <w:marBottom w:val="0"/>
              <w:divBdr>
                <w:top w:val="none" w:sz="0" w:space="0" w:color="auto"/>
                <w:left w:val="none" w:sz="0" w:space="0" w:color="auto"/>
                <w:bottom w:val="none" w:sz="0" w:space="0" w:color="auto"/>
                <w:right w:val="none" w:sz="0" w:space="0" w:color="auto"/>
              </w:divBdr>
            </w:div>
            <w:div w:id="821114801">
              <w:marLeft w:val="0"/>
              <w:marRight w:val="0"/>
              <w:marTop w:val="0"/>
              <w:marBottom w:val="0"/>
              <w:divBdr>
                <w:top w:val="none" w:sz="0" w:space="0" w:color="auto"/>
                <w:left w:val="none" w:sz="0" w:space="0" w:color="auto"/>
                <w:bottom w:val="none" w:sz="0" w:space="0" w:color="auto"/>
                <w:right w:val="none" w:sz="0" w:space="0" w:color="auto"/>
              </w:divBdr>
            </w:div>
            <w:div w:id="823158775">
              <w:marLeft w:val="0"/>
              <w:marRight w:val="0"/>
              <w:marTop w:val="0"/>
              <w:marBottom w:val="0"/>
              <w:divBdr>
                <w:top w:val="none" w:sz="0" w:space="0" w:color="auto"/>
                <w:left w:val="none" w:sz="0" w:space="0" w:color="auto"/>
                <w:bottom w:val="none" w:sz="0" w:space="0" w:color="auto"/>
                <w:right w:val="none" w:sz="0" w:space="0" w:color="auto"/>
              </w:divBdr>
            </w:div>
            <w:div w:id="828905036">
              <w:marLeft w:val="0"/>
              <w:marRight w:val="0"/>
              <w:marTop w:val="0"/>
              <w:marBottom w:val="0"/>
              <w:divBdr>
                <w:top w:val="none" w:sz="0" w:space="0" w:color="auto"/>
                <w:left w:val="none" w:sz="0" w:space="0" w:color="auto"/>
                <w:bottom w:val="none" w:sz="0" w:space="0" w:color="auto"/>
                <w:right w:val="none" w:sz="0" w:space="0" w:color="auto"/>
              </w:divBdr>
            </w:div>
            <w:div w:id="833451103">
              <w:marLeft w:val="0"/>
              <w:marRight w:val="0"/>
              <w:marTop w:val="0"/>
              <w:marBottom w:val="0"/>
              <w:divBdr>
                <w:top w:val="none" w:sz="0" w:space="0" w:color="auto"/>
                <w:left w:val="none" w:sz="0" w:space="0" w:color="auto"/>
                <w:bottom w:val="none" w:sz="0" w:space="0" w:color="auto"/>
                <w:right w:val="none" w:sz="0" w:space="0" w:color="auto"/>
              </w:divBdr>
            </w:div>
            <w:div w:id="836193815">
              <w:marLeft w:val="0"/>
              <w:marRight w:val="0"/>
              <w:marTop w:val="0"/>
              <w:marBottom w:val="0"/>
              <w:divBdr>
                <w:top w:val="none" w:sz="0" w:space="0" w:color="auto"/>
                <w:left w:val="none" w:sz="0" w:space="0" w:color="auto"/>
                <w:bottom w:val="none" w:sz="0" w:space="0" w:color="auto"/>
                <w:right w:val="none" w:sz="0" w:space="0" w:color="auto"/>
              </w:divBdr>
            </w:div>
            <w:div w:id="847405235">
              <w:marLeft w:val="0"/>
              <w:marRight w:val="0"/>
              <w:marTop w:val="0"/>
              <w:marBottom w:val="0"/>
              <w:divBdr>
                <w:top w:val="none" w:sz="0" w:space="0" w:color="auto"/>
                <w:left w:val="none" w:sz="0" w:space="0" w:color="auto"/>
                <w:bottom w:val="none" w:sz="0" w:space="0" w:color="auto"/>
                <w:right w:val="none" w:sz="0" w:space="0" w:color="auto"/>
              </w:divBdr>
            </w:div>
            <w:div w:id="847643731">
              <w:marLeft w:val="0"/>
              <w:marRight w:val="0"/>
              <w:marTop w:val="0"/>
              <w:marBottom w:val="0"/>
              <w:divBdr>
                <w:top w:val="none" w:sz="0" w:space="0" w:color="auto"/>
                <w:left w:val="none" w:sz="0" w:space="0" w:color="auto"/>
                <w:bottom w:val="none" w:sz="0" w:space="0" w:color="auto"/>
                <w:right w:val="none" w:sz="0" w:space="0" w:color="auto"/>
              </w:divBdr>
            </w:div>
            <w:div w:id="847986945">
              <w:marLeft w:val="0"/>
              <w:marRight w:val="0"/>
              <w:marTop w:val="0"/>
              <w:marBottom w:val="0"/>
              <w:divBdr>
                <w:top w:val="none" w:sz="0" w:space="0" w:color="auto"/>
                <w:left w:val="none" w:sz="0" w:space="0" w:color="auto"/>
                <w:bottom w:val="none" w:sz="0" w:space="0" w:color="auto"/>
                <w:right w:val="none" w:sz="0" w:space="0" w:color="auto"/>
              </w:divBdr>
            </w:div>
            <w:div w:id="851845751">
              <w:marLeft w:val="0"/>
              <w:marRight w:val="0"/>
              <w:marTop w:val="0"/>
              <w:marBottom w:val="0"/>
              <w:divBdr>
                <w:top w:val="none" w:sz="0" w:space="0" w:color="auto"/>
                <w:left w:val="none" w:sz="0" w:space="0" w:color="auto"/>
                <w:bottom w:val="none" w:sz="0" w:space="0" w:color="auto"/>
                <w:right w:val="none" w:sz="0" w:space="0" w:color="auto"/>
              </w:divBdr>
            </w:div>
            <w:div w:id="857429593">
              <w:marLeft w:val="0"/>
              <w:marRight w:val="0"/>
              <w:marTop w:val="0"/>
              <w:marBottom w:val="0"/>
              <w:divBdr>
                <w:top w:val="none" w:sz="0" w:space="0" w:color="auto"/>
                <w:left w:val="none" w:sz="0" w:space="0" w:color="auto"/>
                <w:bottom w:val="none" w:sz="0" w:space="0" w:color="auto"/>
                <w:right w:val="none" w:sz="0" w:space="0" w:color="auto"/>
              </w:divBdr>
            </w:div>
            <w:div w:id="897519437">
              <w:marLeft w:val="0"/>
              <w:marRight w:val="0"/>
              <w:marTop w:val="0"/>
              <w:marBottom w:val="0"/>
              <w:divBdr>
                <w:top w:val="none" w:sz="0" w:space="0" w:color="auto"/>
                <w:left w:val="none" w:sz="0" w:space="0" w:color="auto"/>
                <w:bottom w:val="none" w:sz="0" w:space="0" w:color="auto"/>
                <w:right w:val="none" w:sz="0" w:space="0" w:color="auto"/>
              </w:divBdr>
            </w:div>
            <w:div w:id="914051075">
              <w:marLeft w:val="0"/>
              <w:marRight w:val="0"/>
              <w:marTop w:val="0"/>
              <w:marBottom w:val="0"/>
              <w:divBdr>
                <w:top w:val="none" w:sz="0" w:space="0" w:color="auto"/>
                <w:left w:val="none" w:sz="0" w:space="0" w:color="auto"/>
                <w:bottom w:val="none" w:sz="0" w:space="0" w:color="auto"/>
                <w:right w:val="none" w:sz="0" w:space="0" w:color="auto"/>
              </w:divBdr>
            </w:div>
            <w:div w:id="917439874">
              <w:marLeft w:val="0"/>
              <w:marRight w:val="0"/>
              <w:marTop w:val="0"/>
              <w:marBottom w:val="0"/>
              <w:divBdr>
                <w:top w:val="none" w:sz="0" w:space="0" w:color="auto"/>
                <w:left w:val="none" w:sz="0" w:space="0" w:color="auto"/>
                <w:bottom w:val="none" w:sz="0" w:space="0" w:color="auto"/>
                <w:right w:val="none" w:sz="0" w:space="0" w:color="auto"/>
              </w:divBdr>
            </w:div>
            <w:div w:id="921068571">
              <w:marLeft w:val="0"/>
              <w:marRight w:val="0"/>
              <w:marTop w:val="0"/>
              <w:marBottom w:val="0"/>
              <w:divBdr>
                <w:top w:val="none" w:sz="0" w:space="0" w:color="auto"/>
                <w:left w:val="none" w:sz="0" w:space="0" w:color="auto"/>
                <w:bottom w:val="none" w:sz="0" w:space="0" w:color="auto"/>
                <w:right w:val="none" w:sz="0" w:space="0" w:color="auto"/>
              </w:divBdr>
            </w:div>
            <w:div w:id="922177585">
              <w:marLeft w:val="0"/>
              <w:marRight w:val="0"/>
              <w:marTop w:val="0"/>
              <w:marBottom w:val="0"/>
              <w:divBdr>
                <w:top w:val="none" w:sz="0" w:space="0" w:color="auto"/>
                <w:left w:val="none" w:sz="0" w:space="0" w:color="auto"/>
                <w:bottom w:val="none" w:sz="0" w:space="0" w:color="auto"/>
                <w:right w:val="none" w:sz="0" w:space="0" w:color="auto"/>
              </w:divBdr>
            </w:div>
            <w:div w:id="927225729">
              <w:marLeft w:val="0"/>
              <w:marRight w:val="0"/>
              <w:marTop w:val="0"/>
              <w:marBottom w:val="0"/>
              <w:divBdr>
                <w:top w:val="none" w:sz="0" w:space="0" w:color="auto"/>
                <w:left w:val="none" w:sz="0" w:space="0" w:color="auto"/>
                <w:bottom w:val="none" w:sz="0" w:space="0" w:color="auto"/>
                <w:right w:val="none" w:sz="0" w:space="0" w:color="auto"/>
              </w:divBdr>
            </w:div>
            <w:div w:id="928276521">
              <w:marLeft w:val="0"/>
              <w:marRight w:val="0"/>
              <w:marTop w:val="0"/>
              <w:marBottom w:val="0"/>
              <w:divBdr>
                <w:top w:val="none" w:sz="0" w:space="0" w:color="auto"/>
                <w:left w:val="none" w:sz="0" w:space="0" w:color="auto"/>
                <w:bottom w:val="none" w:sz="0" w:space="0" w:color="auto"/>
                <w:right w:val="none" w:sz="0" w:space="0" w:color="auto"/>
              </w:divBdr>
            </w:div>
            <w:div w:id="931862874">
              <w:marLeft w:val="0"/>
              <w:marRight w:val="0"/>
              <w:marTop w:val="0"/>
              <w:marBottom w:val="0"/>
              <w:divBdr>
                <w:top w:val="none" w:sz="0" w:space="0" w:color="auto"/>
                <w:left w:val="none" w:sz="0" w:space="0" w:color="auto"/>
                <w:bottom w:val="none" w:sz="0" w:space="0" w:color="auto"/>
                <w:right w:val="none" w:sz="0" w:space="0" w:color="auto"/>
              </w:divBdr>
            </w:div>
            <w:div w:id="935089762">
              <w:marLeft w:val="0"/>
              <w:marRight w:val="0"/>
              <w:marTop w:val="0"/>
              <w:marBottom w:val="0"/>
              <w:divBdr>
                <w:top w:val="none" w:sz="0" w:space="0" w:color="auto"/>
                <w:left w:val="none" w:sz="0" w:space="0" w:color="auto"/>
                <w:bottom w:val="none" w:sz="0" w:space="0" w:color="auto"/>
                <w:right w:val="none" w:sz="0" w:space="0" w:color="auto"/>
              </w:divBdr>
            </w:div>
            <w:div w:id="943921976">
              <w:marLeft w:val="0"/>
              <w:marRight w:val="0"/>
              <w:marTop w:val="0"/>
              <w:marBottom w:val="0"/>
              <w:divBdr>
                <w:top w:val="none" w:sz="0" w:space="0" w:color="auto"/>
                <w:left w:val="none" w:sz="0" w:space="0" w:color="auto"/>
                <w:bottom w:val="none" w:sz="0" w:space="0" w:color="auto"/>
                <w:right w:val="none" w:sz="0" w:space="0" w:color="auto"/>
              </w:divBdr>
            </w:div>
            <w:div w:id="945963225">
              <w:marLeft w:val="0"/>
              <w:marRight w:val="0"/>
              <w:marTop w:val="0"/>
              <w:marBottom w:val="0"/>
              <w:divBdr>
                <w:top w:val="none" w:sz="0" w:space="0" w:color="auto"/>
                <w:left w:val="none" w:sz="0" w:space="0" w:color="auto"/>
                <w:bottom w:val="none" w:sz="0" w:space="0" w:color="auto"/>
                <w:right w:val="none" w:sz="0" w:space="0" w:color="auto"/>
              </w:divBdr>
            </w:div>
            <w:div w:id="949313939">
              <w:marLeft w:val="0"/>
              <w:marRight w:val="0"/>
              <w:marTop w:val="0"/>
              <w:marBottom w:val="0"/>
              <w:divBdr>
                <w:top w:val="none" w:sz="0" w:space="0" w:color="auto"/>
                <w:left w:val="none" w:sz="0" w:space="0" w:color="auto"/>
                <w:bottom w:val="none" w:sz="0" w:space="0" w:color="auto"/>
                <w:right w:val="none" w:sz="0" w:space="0" w:color="auto"/>
              </w:divBdr>
            </w:div>
            <w:div w:id="951522264">
              <w:marLeft w:val="0"/>
              <w:marRight w:val="0"/>
              <w:marTop w:val="0"/>
              <w:marBottom w:val="0"/>
              <w:divBdr>
                <w:top w:val="none" w:sz="0" w:space="0" w:color="auto"/>
                <w:left w:val="none" w:sz="0" w:space="0" w:color="auto"/>
                <w:bottom w:val="none" w:sz="0" w:space="0" w:color="auto"/>
                <w:right w:val="none" w:sz="0" w:space="0" w:color="auto"/>
              </w:divBdr>
            </w:div>
            <w:div w:id="956565308">
              <w:marLeft w:val="0"/>
              <w:marRight w:val="0"/>
              <w:marTop w:val="0"/>
              <w:marBottom w:val="0"/>
              <w:divBdr>
                <w:top w:val="none" w:sz="0" w:space="0" w:color="auto"/>
                <w:left w:val="none" w:sz="0" w:space="0" w:color="auto"/>
                <w:bottom w:val="none" w:sz="0" w:space="0" w:color="auto"/>
                <w:right w:val="none" w:sz="0" w:space="0" w:color="auto"/>
              </w:divBdr>
            </w:div>
            <w:div w:id="963923424">
              <w:marLeft w:val="0"/>
              <w:marRight w:val="0"/>
              <w:marTop w:val="0"/>
              <w:marBottom w:val="0"/>
              <w:divBdr>
                <w:top w:val="none" w:sz="0" w:space="0" w:color="auto"/>
                <w:left w:val="none" w:sz="0" w:space="0" w:color="auto"/>
                <w:bottom w:val="none" w:sz="0" w:space="0" w:color="auto"/>
                <w:right w:val="none" w:sz="0" w:space="0" w:color="auto"/>
              </w:divBdr>
            </w:div>
            <w:div w:id="976374243">
              <w:marLeft w:val="0"/>
              <w:marRight w:val="0"/>
              <w:marTop w:val="0"/>
              <w:marBottom w:val="0"/>
              <w:divBdr>
                <w:top w:val="none" w:sz="0" w:space="0" w:color="auto"/>
                <w:left w:val="none" w:sz="0" w:space="0" w:color="auto"/>
                <w:bottom w:val="none" w:sz="0" w:space="0" w:color="auto"/>
                <w:right w:val="none" w:sz="0" w:space="0" w:color="auto"/>
              </w:divBdr>
            </w:div>
            <w:div w:id="977538047">
              <w:marLeft w:val="0"/>
              <w:marRight w:val="0"/>
              <w:marTop w:val="0"/>
              <w:marBottom w:val="0"/>
              <w:divBdr>
                <w:top w:val="none" w:sz="0" w:space="0" w:color="auto"/>
                <w:left w:val="none" w:sz="0" w:space="0" w:color="auto"/>
                <w:bottom w:val="none" w:sz="0" w:space="0" w:color="auto"/>
                <w:right w:val="none" w:sz="0" w:space="0" w:color="auto"/>
              </w:divBdr>
            </w:div>
            <w:div w:id="995494699">
              <w:marLeft w:val="0"/>
              <w:marRight w:val="0"/>
              <w:marTop w:val="0"/>
              <w:marBottom w:val="0"/>
              <w:divBdr>
                <w:top w:val="none" w:sz="0" w:space="0" w:color="auto"/>
                <w:left w:val="none" w:sz="0" w:space="0" w:color="auto"/>
                <w:bottom w:val="none" w:sz="0" w:space="0" w:color="auto"/>
                <w:right w:val="none" w:sz="0" w:space="0" w:color="auto"/>
              </w:divBdr>
            </w:div>
            <w:div w:id="1008554995">
              <w:marLeft w:val="0"/>
              <w:marRight w:val="0"/>
              <w:marTop w:val="0"/>
              <w:marBottom w:val="0"/>
              <w:divBdr>
                <w:top w:val="none" w:sz="0" w:space="0" w:color="auto"/>
                <w:left w:val="none" w:sz="0" w:space="0" w:color="auto"/>
                <w:bottom w:val="none" w:sz="0" w:space="0" w:color="auto"/>
                <w:right w:val="none" w:sz="0" w:space="0" w:color="auto"/>
              </w:divBdr>
            </w:div>
            <w:div w:id="1017582357">
              <w:marLeft w:val="0"/>
              <w:marRight w:val="0"/>
              <w:marTop w:val="0"/>
              <w:marBottom w:val="0"/>
              <w:divBdr>
                <w:top w:val="none" w:sz="0" w:space="0" w:color="auto"/>
                <w:left w:val="none" w:sz="0" w:space="0" w:color="auto"/>
                <w:bottom w:val="none" w:sz="0" w:space="0" w:color="auto"/>
                <w:right w:val="none" w:sz="0" w:space="0" w:color="auto"/>
              </w:divBdr>
            </w:div>
            <w:div w:id="1018460912">
              <w:marLeft w:val="0"/>
              <w:marRight w:val="0"/>
              <w:marTop w:val="0"/>
              <w:marBottom w:val="0"/>
              <w:divBdr>
                <w:top w:val="none" w:sz="0" w:space="0" w:color="auto"/>
                <w:left w:val="none" w:sz="0" w:space="0" w:color="auto"/>
                <w:bottom w:val="none" w:sz="0" w:space="0" w:color="auto"/>
                <w:right w:val="none" w:sz="0" w:space="0" w:color="auto"/>
              </w:divBdr>
            </w:div>
            <w:div w:id="1020861919">
              <w:marLeft w:val="0"/>
              <w:marRight w:val="0"/>
              <w:marTop w:val="0"/>
              <w:marBottom w:val="0"/>
              <w:divBdr>
                <w:top w:val="none" w:sz="0" w:space="0" w:color="auto"/>
                <w:left w:val="none" w:sz="0" w:space="0" w:color="auto"/>
                <w:bottom w:val="none" w:sz="0" w:space="0" w:color="auto"/>
                <w:right w:val="none" w:sz="0" w:space="0" w:color="auto"/>
              </w:divBdr>
            </w:div>
            <w:div w:id="1031078748">
              <w:marLeft w:val="0"/>
              <w:marRight w:val="0"/>
              <w:marTop w:val="0"/>
              <w:marBottom w:val="0"/>
              <w:divBdr>
                <w:top w:val="none" w:sz="0" w:space="0" w:color="auto"/>
                <w:left w:val="none" w:sz="0" w:space="0" w:color="auto"/>
                <w:bottom w:val="none" w:sz="0" w:space="0" w:color="auto"/>
                <w:right w:val="none" w:sz="0" w:space="0" w:color="auto"/>
              </w:divBdr>
            </w:div>
            <w:div w:id="1031757996">
              <w:marLeft w:val="0"/>
              <w:marRight w:val="0"/>
              <w:marTop w:val="0"/>
              <w:marBottom w:val="0"/>
              <w:divBdr>
                <w:top w:val="none" w:sz="0" w:space="0" w:color="auto"/>
                <w:left w:val="none" w:sz="0" w:space="0" w:color="auto"/>
                <w:bottom w:val="none" w:sz="0" w:space="0" w:color="auto"/>
                <w:right w:val="none" w:sz="0" w:space="0" w:color="auto"/>
              </w:divBdr>
            </w:div>
            <w:div w:id="1041513720">
              <w:marLeft w:val="0"/>
              <w:marRight w:val="0"/>
              <w:marTop w:val="0"/>
              <w:marBottom w:val="0"/>
              <w:divBdr>
                <w:top w:val="none" w:sz="0" w:space="0" w:color="auto"/>
                <w:left w:val="none" w:sz="0" w:space="0" w:color="auto"/>
                <w:bottom w:val="none" w:sz="0" w:space="0" w:color="auto"/>
                <w:right w:val="none" w:sz="0" w:space="0" w:color="auto"/>
              </w:divBdr>
            </w:div>
            <w:div w:id="1043334845">
              <w:marLeft w:val="0"/>
              <w:marRight w:val="0"/>
              <w:marTop w:val="0"/>
              <w:marBottom w:val="0"/>
              <w:divBdr>
                <w:top w:val="none" w:sz="0" w:space="0" w:color="auto"/>
                <w:left w:val="none" w:sz="0" w:space="0" w:color="auto"/>
                <w:bottom w:val="none" w:sz="0" w:space="0" w:color="auto"/>
                <w:right w:val="none" w:sz="0" w:space="0" w:color="auto"/>
              </w:divBdr>
            </w:div>
            <w:div w:id="1050765019">
              <w:marLeft w:val="0"/>
              <w:marRight w:val="0"/>
              <w:marTop w:val="0"/>
              <w:marBottom w:val="0"/>
              <w:divBdr>
                <w:top w:val="none" w:sz="0" w:space="0" w:color="auto"/>
                <w:left w:val="none" w:sz="0" w:space="0" w:color="auto"/>
                <w:bottom w:val="none" w:sz="0" w:space="0" w:color="auto"/>
                <w:right w:val="none" w:sz="0" w:space="0" w:color="auto"/>
              </w:divBdr>
            </w:div>
            <w:div w:id="1054083447">
              <w:marLeft w:val="0"/>
              <w:marRight w:val="0"/>
              <w:marTop w:val="0"/>
              <w:marBottom w:val="0"/>
              <w:divBdr>
                <w:top w:val="none" w:sz="0" w:space="0" w:color="auto"/>
                <w:left w:val="none" w:sz="0" w:space="0" w:color="auto"/>
                <w:bottom w:val="none" w:sz="0" w:space="0" w:color="auto"/>
                <w:right w:val="none" w:sz="0" w:space="0" w:color="auto"/>
              </w:divBdr>
            </w:div>
            <w:div w:id="1055809148">
              <w:marLeft w:val="0"/>
              <w:marRight w:val="0"/>
              <w:marTop w:val="0"/>
              <w:marBottom w:val="0"/>
              <w:divBdr>
                <w:top w:val="none" w:sz="0" w:space="0" w:color="auto"/>
                <w:left w:val="none" w:sz="0" w:space="0" w:color="auto"/>
                <w:bottom w:val="none" w:sz="0" w:space="0" w:color="auto"/>
                <w:right w:val="none" w:sz="0" w:space="0" w:color="auto"/>
              </w:divBdr>
            </w:div>
            <w:div w:id="1057315339">
              <w:marLeft w:val="0"/>
              <w:marRight w:val="0"/>
              <w:marTop w:val="0"/>
              <w:marBottom w:val="0"/>
              <w:divBdr>
                <w:top w:val="none" w:sz="0" w:space="0" w:color="auto"/>
                <w:left w:val="none" w:sz="0" w:space="0" w:color="auto"/>
                <w:bottom w:val="none" w:sz="0" w:space="0" w:color="auto"/>
                <w:right w:val="none" w:sz="0" w:space="0" w:color="auto"/>
              </w:divBdr>
            </w:div>
            <w:div w:id="1058015370">
              <w:marLeft w:val="0"/>
              <w:marRight w:val="0"/>
              <w:marTop w:val="0"/>
              <w:marBottom w:val="0"/>
              <w:divBdr>
                <w:top w:val="none" w:sz="0" w:space="0" w:color="auto"/>
                <w:left w:val="none" w:sz="0" w:space="0" w:color="auto"/>
                <w:bottom w:val="none" w:sz="0" w:space="0" w:color="auto"/>
                <w:right w:val="none" w:sz="0" w:space="0" w:color="auto"/>
              </w:divBdr>
            </w:div>
            <w:div w:id="1064378744">
              <w:marLeft w:val="0"/>
              <w:marRight w:val="0"/>
              <w:marTop w:val="0"/>
              <w:marBottom w:val="0"/>
              <w:divBdr>
                <w:top w:val="none" w:sz="0" w:space="0" w:color="auto"/>
                <w:left w:val="none" w:sz="0" w:space="0" w:color="auto"/>
                <w:bottom w:val="none" w:sz="0" w:space="0" w:color="auto"/>
                <w:right w:val="none" w:sz="0" w:space="0" w:color="auto"/>
              </w:divBdr>
            </w:div>
            <w:div w:id="1066873509">
              <w:marLeft w:val="0"/>
              <w:marRight w:val="0"/>
              <w:marTop w:val="0"/>
              <w:marBottom w:val="0"/>
              <w:divBdr>
                <w:top w:val="none" w:sz="0" w:space="0" w:color="auto"/>
                <w:left w:val="none" w:sz="0" w:space="0" w:color="auto"/>
                <w:bottom w:val="none" w:sz="0" w:space="0" w:color="auto"/>
                <w:right w:val="none" w:sz="0" w:space="0" w:color="auto"/>
              </w:divBdr>
            </w:div>
            <w:div w:id="1070232064">
              <w:marLeft w:val="0"/>
              <w:marRight w:val="0"/>
              <w:marTop w:val="0"/>
              <w:marBottom w:val="0"/>
              <w:divBdr>
                <w:top w:val="none" w:sz="0" w:space="0" w:color="auto"/>
                <w:left w:val="none" w:sz="0" w:space="0" w:color="auto"/>
                <w:bottom w:val="none" w:sz="0" w:space="0" w:color="auto"/>
                <w:right w:val="none" w:sz="0" w:space="0" w:color="auto"/>
              </w:divBdr>
            </w:div>
            <w:div w:id="1070539114">
              <w:marLeft w:val="0"/>
              <w:marRight w:val="0"/>
              <w:marTop w:val="0"/>
              <w:marBottom w:val="0"/>
              <w:divBdr>
                <w:top w:val="none" w:sz="0" w:space="0" w:color="auto"/>
                <w:left w:val="none" w:sz="0" w:space="0" w:color="auto"/>
                <w:bottom w:val="none" w:sz="0" w:space="0" w:color="auto"/>
                <w:right w:val="none" w:sz="0" w:space="0" w:color="auto"/>
              </w:divBdr>
            </w:div>
            <w:div w:id="1077169237">
              <w:marLeft w:val="0"/>
              <w:marRight w:val="0"/>
              <w:marTop w:val="0"/>
              <w:marBottom w:val="0"/>
              <w:divBdr>
                <w:top w:val="none" w:sz="0" w:space="0" w:color="auto"/>
                <w:left w:val="none" w:sz="0" w:space="0" w:color="auto"/>
                <w:bottom w:val="none" w:sz="0" w:space="0" w:color="auto"/>
                <w:right w:val="none" w:sz="0" w:space="0" w:color="auto"/>
              </w:divBdr>
            </w:div>
            <w:div w:id="1085765606">
              <w:marLeft w:val="0"/>
              <w:marRight w:val="0"/>
              <w:marTop w:val="0"/>
              <w:marBottom w:val="0"/>
              <w:divBdr>
                <w:top w:val="none" w:sz="0" w:space="0" w:color="auto"/>
                <w:left w:val="none" w:sz="0" w:space="0" w:color="auto"/>
                <w:bottom w:val="none" w:sz="0" w:space="0" w:color="auto"/>
                <w:right w:val="none" w:sz="0" w:space="0" w:color="auto"/>
              </w:divBdr>
            </w:div>
            <w:div w:id="1087653529">
              <w:marLeft w:val="0"/>
              <w:marRight w:val="0"/>
              <w:marTop w:val="0"/>
              <w:marBottom w:val="0"/>
              <w:divBdr>
                <w:top w:val="none" w:sz="0" w:space="0" w:color="auto"/>
                <w:left w:val="none" w:sz="0" w:space="0" w:color="auto"/>
                <w:bottom w:val="none" w:sz="0" w:space="0" w:color="auto"/>
                <w:right w:val="none" w:sz="0" w:space="0" w:color="auto"/>
              </w:divBdr>
            </w:div>
            <w:div w:id="1089735866">
              <w:marLeft w:val="0"/>
              <w:marRight w:val="0"/>
              <w:marTop w:val="0"/>
              <w:marBottom w:val="0"/>
              <w:divBdr>
                <w:top w:val="none" w:sz="0" w:space="0" w:color="auto"/>
                <w:left w:val="none" w:sz="0" w:space="0" w:color="auto"/>
                <w:bottom w:val="none" w:sz="0" w:space="0" w:color="auto"/>
                <w:right w:val="none" w:sz="0" w:space="0" w:color="auto"/>
              </w:divBdr>
            </w:div>
            <w:div w:id="1090782806">
              <w:marLeft w:val="0"/>
              <w:marRight w:val="0"/>
              <w:marTop w:val="0"/>
              <w:marBottom w:val="0"/>
              <w:divBdr>
                <w:top w:val="none" w:sz="0" w:space="0" w:color="auto"/>
                <w:left w:val="none" w:sz="0" w:space="0" w:color="auto"/>
                <w:bottom w:val="none" w:sz="0" w:space="0" w:color="auto"/>
                <w:right w:val="none" w:sz="0" w:space="0" w:color="auto"/>
              </w:divBdr>
            </w:div>
            <w:div w:id="1099519574">
              <w:marLeft w:val="0"/>
              <w:marRight w:val="0"/>
              <w:marTop w:val="0"/>
              <w:marBottom w:val="0"/>
              <w:divBdr>
                <w:top w:val="none" w:sz="0" w:space="0" w:color="auto"/>
                <w:left w:val="none" w:sz="0" w:space="0" w:color="auto"/>
                <w:bottom w:val="none" w:sz="0" w:space="0" w:color="auto"/>
                <w:right w:val="none" w:sz="0" w:space="0" w:color="auto"/>
              </w:divBdr>
            </w:div>
            <w:div w:id="1100373486">
              <w:marLeft w:val="0"/>
              <w:marRight w:val="0"/>
              <w:marTop w:val="0"/>
              <w:marBottom w:val="0"/>
              <w:divBdr>
                <w:top w:val="none" w:sz="0" w:space="0" w:color="auto"/>
                <w:left w:val="none" w:sz="0" w:space="0" w:color="auto"/>
                <w:bottom w:val="none" w:sz="0" w:space="0" w:color="auto"/>
                <w:right w:val="none" w:sz="0" w:space="0" w:color="auto"/>
              </w:divBdr>
            </w:div>
            <w:div w:id="1104880434">
              <w:marLeft w:val="0"/>
              <w:marRight w:val="0"/>
              <w:marTop w:val="0"/>
              <w:marBottom w:val="0"/>
              <w:divBdr>
                <w:top w:val="none" w:sz="0" w:space="0" w:color="auto"/>
                <w:left w:val="none" w:sz="0" w:space="0" w:color="auto"/>
                <w:bottom w:val="none" w:sz="0" w:space="0" w:color="auto"/>
                <w:right w:val="none" w:sz="0" w:space="0" w:color="auto"/>
              </w:divBdr>
            </w:div>
            <w:div w:id="1108040948">
              <w:marLeft w:val="0"/>
              <w:marRight w:val="0"/>
              <w:marTop w:val="0"/>
              <w:marBottom w:val="0"/>
              <w:divBdr>
                <w:top w:val="none" w:sz="0" w:space="0" w:color="auto"/>
                <w:left w:val="none" w:sz="0" w:space="0" w:color="auto"/>
                <w:bottom w:val="none" w:sz="0" w:space="0" w:color="auto"/>
                <w:right w:val="none" w:sz="0" w:space="0" w:color="auto"/>
              </w:divBdr>
            </w:div>
            <w:div w:id="1121724958">
              <w:marLeft w:val="0"/>
              <w:marRight w:val="0"/>
              <w:marTop w:val="0"/>
              <w:marBottom w:val="0"/>
              <w:divBdr>
                <w:top w:val="none" w:sz="0" w:space="0" w:color="auto"/>
                <w:left w:val="none" w:sz="0" w:space="0" w:color="auto"/>
                <w:bottom w:val="none" w:sz="0" w:space="0" w:color="auto"/>
                <w:right w:val="none" w:sz="0" w:space="0" w:color="auto"/>
              </w:divBdr>
            </w:div>
            <w:div w:id="1125465075">
              <w:marLeft w:val="0"/>
              <w:marRight w:val="0"/>
              <w:marTop w:val="0"/>
              <w:marBottom w:val="0"/>
              <w:divBdr>
                <w:top w:val="none" w:sz="0" w:space="0" w:color="auto"/>
                <w:left w:val="none" w:sz="0" w:space="0" w:color="auto"/>
                <w:bottom w:val="none" w:sz="0" w:space="0" w:color="auto"/>
                <w:right w:val="none" w:sz="0" w:space="0" w:color="auto"/>
              </w:divBdr>
            </w:div>
            <w:div w:id="1127049854">
              <w:marLeft w:val="0"/>
              <w:marRight w:val="0"/>
              <w:marTop w:val="0"/>
              <w:marBottom w:val="0"/>
              <w:divBdr>
                <w:top w:val="none" w:sz="0" w:space="0" w:color="auto"/>
                <w:left w:val="none" w:sz="0" w:space="0" w:color="auto"/>
                <w:bottom w:val="none" w:sz="0" w:space="0" w:color="auto"/>
                <w:right w:val="none" w:sz="0" w:space="0" w:color="auto"/>
              </w:divBdr>
            </w:div>
            <w:div w:id="1134323885">
              <w:marLeft w:val="0"/>
              <w:marRight w:val="0"/>
              <w:marTop w:val="0"/>
              <w:marBottom w:val="0"/>
              <w:divBdr>
                <w:top w:val="none" w:sz="0" w:space="0" w:color="auto"/>
                <w:left w:val="none" w:sz="0" w:space="0" w:color="auto"/>
                <w:bottom w:val="none" w:sz="0" w:space="0" w:color="auto"/>
                <w:right w:val="none" w:sz="0" w:space="0" w:color="auto"/>
              </w:divBdr>
            </w:div>
            <w:div w:id="1150946074">
              <w:marLeft w:val="0"/>
              <w:marRight w:val="0"/>
              <w:marTop w:val="0"/>
              <w:marBottom w:val="0"/>
              <w:divBdr>
                <w:top w:val="none" w:sz="0" w:space="0" w:color="auto"/>
                <w:left w:val="none" w:sz="0" w:space="0" w:color="auto"/>
                <w:bottom w:val="none" w:sz="0" w:space="0" w:color="auto"/>
                <w:right w:val="none" w:sz="0" w:space="0" w:color="auto"/>
              </w:divBdr>
            </w:div>
            <w:div w:id="1151369020">
              <w:marLeft w:val="0"/>
              <w:marRight w:val="0"/>
              <w:marTop w:val="0"/>
              <w:marBottom w:val="0"/>
              <w:divBdr>
                <w:top w:val="none" w:sz="0" w:space="0" w:color="auto"/>
                <w:left w:val="none" w:sz="0" w:space="0" w:color="auto"/>
                <w:bottom w:val="none" w:sz="0" w:space="0" w:color="auto"/>
                <w:right w:val="none" w:sz="0" w:space="0" w:color="auto"/>
              </w:divBdr>
            </w:div>
            <w:div w:id="1152480051">
              <w:marLeft w:val="0"/>
              <w:marRight w:val="0"/>
              <w:marTop w:val="0"/>
              <w:marBottom w:val="0"/>
              <w:divBdr>
                <w:top w:val="none" w:sz="0" w:space="0" w:color="auto"/>
                <w:left w:val="none" w:sz="0" w:space="0" w:color="auto"/>
                <w:bottom w:val="none" w:sz="0" w:space="0" w:color="auto"/>
                <w:right w:val="none" w:sz="0" w:space="0" w:color="auto"/>
              </w:divBdr>
            </w:div>
            <w:div w:id="1155144959">
              <w:marLeft w:val="0"/>
              <w:marRight w:val="0"/>
              <w:marTop w:val="0"/>
              <w:marBottom w:val="0"/>
              <w:divBdr>
                <w:top w:val="none" w:sz="0" w:space="0" w:color="auto"/>
                <w:left w:val="none" w:sz="0" w:space="0" w:color="auto"/>
                <w:bottom w:val="none" w:sz="0" w:space="0" w:color="auto"/>
                <w:right w:val="none" w:sz="0" w:space="0" w:color="auto"/>
              </w:divBdr>
            </w:div>
            <w:div w:id="1157694402">
              <w:marLeft w:val="0"/>
              <w:marRight w:val="0"/>
              <w:marTop w:val="0"/>
              <w:marBottom w:val="0"/>
              <w:divBdr>
                <w:top w:val="none" w:sz="0" w:space="0" w:color="auto"/>
                <w:left w:val="none" w:sz="0" w:space="0" w:color="auto"/>
                <w:bottom w:val="none" w:sz="0" w:space="0" w:color="auto"/>
                <w:right w:val="none" w:sz="0" w:space="0" w:color="auto"/>
              </w:divBdr>
            </w:div>
            <w:div w:id="1159006803">
              <w:marLeft w:val="0"/>
              <w:marRight w:val="0"/>
              <w:marTop w:val="0"/>
              <w:marBottom w:val="0"/>
              <w:divBdr>
                <w:top w:val="none" w:sz="0" w:space="0" w:color="auto"/>
                <w:left w:val="none" w:sz="0" w:space="0" w:color="auto"/>
                <w:bottom w:val="none" w:sz="0" w:space="0" w:color="auto"/>
                <w:right w:val="none" w:sz="0" w:space="0" w:color="auto"/>
              </w:divBdr>
            </w:div>
            <w:div w:id="1164707539">
              <w:marLeft w:val="0"/>
              <w:marRight w:val="0"/>
              <w:marTop w:val="0"/>
              <w:marBottom w:val="0"/>
              <w:divBdr>
                <w:top w:val="none" w:sz="0" w:space="0" w:color="auto"/>
                <w:left w:val="none" w:sz="0" w:space="0" w:color="auto"/>
                <w:bottom w:val="none" w:sz="0" w:space="0" w:color="auto"/>
                <w:right w:val="none" w:sz="0" w:space="0" w:color="auto"/>
              </w:divBdr>
            </w:div>
            <w:div w:id="1164710881">
              <w:marLeft w:val="0"/>
              <w:marRight w:val="0"/>
              <w:marTop w:val="0"/>
              <w:marBottom w:val="0"/>
              <w:divBdr>
                <w:top w:val="none" w:sz="0" w:space="0" w:color="auto"/>
                <w:left w:val="none" w:sz="0" w:space="0" w:color="auto"/>
                <w:bottom w:val="none" w:sz="0" w:space="0" w:color="auto"/>
                <w:right w:val="none" w:sz="0" w:space="0" w:color="auto"/>
              </w:divBdr>
            </w:div>
            <w:div w:id="1167860991">
              <w:marLeft w:val="0"/>
              <w:marRight w:val="0"/>
              <w:marTop w:val="0"/>
              <w:marBottom w:val="0"/>
              <w:divBdr>
                <w:top w:val="none" w:sz="0" w:space="0" w:color="auto"/>
                <w:left w:val="none" w:sz="0" w:space="0" w:color="auto"/>
                <w:bottom w:val="none" w:sz="0" w:space="0" w:color="auto"/>
                <w:right w:val="none" w:sz="0" w:space="0" w:color="auto"/>
              </w:divBdr>
            </w:div>
            <w:div w:id="1174764876">
              <w:marLeft w:val="0"/>
              <w:marRight w:val="0"/>
              <w:marTop w:val="0"/>
              <w:marBottom w:val="0"/>
              <w:divBdr>
                <w:top w:val="none" w:sz="0" w:space="0" w:color="auto"/>
                <w:left w:val="none" w:sz="0" w:space="0" w:color="auto"/>
                <w:bottom w:val="none" w:sz="0" w:space="0" w:color="auto"/>
                <w:right w:val="none" w:sz="0" w:space="0" w:color="auto"/>
              </w:divBdr>
            </w:div>
            <w:div w:id="1176455481">
              <w:marLeft w:val="0"/>
              <w:marRight w:val="0"/>
              <w:marTop w:val="0"/>
              <w:marBottom w:val="0"/>
              <w:divBdr>
                <w:top w:val="none" w:sz="0" w:space="0" w:color="auto"/>
                <w:left w:val="none" w:sz="0" w:space="0" w:color="auto"/>
                <w:bottom w:val="none" w:sz="0" w:space="0" w:color="auto"/>
                <w:right w:val="none" w:sz="0" w:space="0" w:color="auto"/>
              </w:divBdr>
            </w:div>
            <w:div w:id="1179195338">
              <w:marLeft w:val="0"/>
              <w:marRight w:val="0"/>
              <w:marTop w:val="0"/>
              <w:marBottom w:val="0"/>
              <w:divBdr>
                <w:top w:val="none" w:sz="0" w:space="0" w:color="auto"/>
                <w:left w:val="none" w:sz="0" w:space="0" w:color="auto"/>
                <w:bottom w:val="none" w:sz="0" w:space="0" w:color="auto"/>
                <w:right w:val="none" w:sz="0" w:space="0" w:color="auto"/>
              </w:divBdr>
            </w:div>
            <w:div w:id="1180392495">
              <w:marLeft w:val="0"/>
              <w:marRight w:val="0"/>
              <w:marTop w:val="0"/>
              <w:marBottom w:val="0"/>
              <w:divBdr>
                <w:top w:val="none" w:sz="0" w:space="0" w:color="auto"/>
                <w:left w:val="none" w:sz="0" w:space="0" w:color="auto"/>
                <w:bottom w:val="none" w:sz="0" w:space="0" w:color="auto"/>
                <w:right w:val="none" w:sz="0" w:space="0" w:color="auto"/>
              </w:divBdr>
            </w:div>
            <w:div w:id="1188986071">
              <w:marLeft w:val="0"/>
              <w:marRight w:val="0"/>
              <w:marTop w:val="0"/>
              <w:marBottom w:val="0"/>
              <w:divBdr>
                <w:top w:val="none" w:sz="0" w:space="0" w:color="auto"/>
                <w:left w:val="none" w:sz="0" w:space="0" w:color="auto"/>
                <w:bottom w:val="none" w:sz="0" w:space="0" w:color="auto"/>
                <w:right w:val="none" w:sz="0" w:space="0" w:color="auto"/>
              </w:divBdr>
            </w:div>
            <w:div w:id="1191995384">
              <w:marLeft w:val="0"/>
              <w:marRight w:val="0"/>
              <w:marTop w:val="0"/>
              <w:marBottom w:val="0"/>
              <w:divBdr>
                <w:top w:val="none" w:sz="0" w:space="0" w:color="auto"/>
                <w:left w:val="none" w:sz="0" w:space="0" w:color="auto"/>
                <w:bottom w:val="none" w:sz="0" w:space="0" w:color="auto"/>
                <w:right w:val="none" w:sz="0" w:space="0" w:color="auto"/>
              </w:divBdr>
            </w:div>
            <w:div w:id="1194657795">
              <w:marLeft w:val="0"/>
              <w:marRight w:val="0"/>
              <w:marTop w:val="0"/>
              <w:marBottom w:val="0"/>
              <w:divBdr>
                <w:top w:val="none" w:sz="0" w:space="0" w:color="auto"/>
                <w:left w:val="none" w:sz="0" w:space="0" w:color="auto"/>
                <w:bottom w:val="none" w:sz="0" w:space="0" w:color="auto"/>
                <w:right w:val="none" w:sz="0" w:space="0" w:color="auto"/>
              </w:divBdr>
            </w:div>
            <w:div w:id="1196581888">
              <w:marLeft w:val="0"/>
              <w:marRight w:val="0"/>
              <w:marTop w:val="0"/>
              <w:marBottom w:val="0"/>
              <w:divBdr>
                <w:top w:val="none" w:sz="0" w:space="0" w:color="auto"/>
                <w:left w:val="none" w:sz="0" w:space="0" w:color="auto"/>
                <w:bottom w:val="none" w:sz="0" w:space="0" w:color="auto"/>
                <w:right w:val="none" w:sz="0" w:space="0" w:color="auto"/>
              </w:divBdr>
            </w:div>
            <w:div w:id="1198272209">
              <w:marLeft w:val="0"/>
              <w:marRight w:val="0"/>
              <w:marTop w:val="0"/>
              <w:marBottom w:val="0"/>
              <w:divBdr>
                <w:top w:val="none" w:sz="0" w:space="0" w:color="auto"/>
                <w:left w:val="none" w:sz="0" w:space="0" w:color="auto"/>
                <w:bottom w:val="none" w:sz="0" w:space="0" w:color="auto"/>
                <w:right w:val="none" w:sz="0" w:space="0" w:color="auto"/>
              </w:divBdr>
            </w:div>
            <w:div w:id="1207647129">
              <w:marLeft w:val="0"/>
              <w:marRight w:val="0"/>
              <w:marTop w:val="0"/>
              <w:marBottom w:val="0"/>
              <w:divBdr>
                <w:top w:val="none" w:sz="0" w:space="0" w:color="auto"/>
                <w:left w:val="none" w:sz="0" w:space="0" w:color="auto"/>
                <w:bottom w:val="none" w:sz="0" w:space="0" w:color="auto"/>
                <w:right w:val="none" w:sz="0" w:space="0" w:color="auto"/>
              </w:divBdr>
            </w:div>
            <w:div w:id="1213033971">
              <w:marLeft w:val="0"/>
              <w:marRight w:val="0"/>
              <w:marTop w:val="0"/>
              <w:marBottom w:val="0"/>
              <w:divBdr>
                <w:top w:val="none" w:sz="0" w:space="0" w:color="auto"/>
                <w:left w:val="none" w:sz="0" w:space="0" w:color="auto"/>
                <w:bottom w:val="none" w:sz="0" w:space="0" w:color="auto"/>
                <w:right w:val="none" w:sz="0" w:space="0" w:color="auto"/>
              </w:divBdr>
            </w:div>
            <w:div w:id="1214586792">
              <w:marLeft w:val="0"/>
              <w:marRight w:val="0"/>
              <w:marTop w:val="0"/>
              <w:marBottom w:val="0"/>
              <w:divBdr>
                <w:top w:val="none" w:sz="0" w:space="0" w:color="auto"/>
                <w:left w:val="none" w:sz="0" w:space="0" w:color="auto"/>
                <w:bottom w:val="none" w:sz="0" w:space="0" w:color="auto"/>
                <w:right w:val="none" w:sz="0" w:space="0" w:color="auto"/>
              </w:divBdr>
            </w:div>
            <w:div w:id="1217476860">
              <w:marLeft w:val="0"/>
              <w:marRight w:val="0"/>
              <w:marTop w:val="0"/>
              <w:marBottom w:val="0"/>
              <w:divBdr>
                <w:top w:val="none" w:sz="0" w:space="0" w:color="auto"/>
                <w:left w:val="none" w:sz="0" w:space="0" w:color="auto"/>
                <w:bottom w:val="none" w:sz="0" w:space="0" w:color="auto"/>
                <w:right w:val="none" w:sz="0" w:space="0" w:color="auto"/>
              </w:divBdr>
            </w:div>
            <w:div w:id="1220170567">
              <w:marLeft w:val="0"/>
              <w:marRight w:val="0"/>
              <w:marTop w:val="0"/>
              <w:marBottom w:val="0"/>
              <w:divBdr>
                <w:top w:val="none" w:sz="0" w:space="0" w:color="auto"/>
                <w:left w:val="none" w:sz="0" w:space="0" w:color="auto"/>
                <w:bottom w:val="none" w:sz="0" w:space="0" w:color="auto"/>
                <w:right w:val="none" w:sz="0" w:space="0" w:color="auto"/>
              </w:divBdr>
            </w:div>
            <w:div w:id="1228225142">
              <w:marLeft w:val="0"/>
              <w:marRight w:val="0"/>
              <w:marTop w:val="0"/>
              <w:marBottom w:val="0"/>
              <w:divBdr>
                <w:top w:val="none" w:sz="0" w:space="0" w:color="auto"/>
                <w:left w:val="none" w:sz="0" w:space="0" w:color="auto"/>
                <w:bottom w:val="none" w:sz="0" w:space="0" w:color="auto"/>
                <w:right w:val="none" w:sz="0" w:space="0" w:color="auto"/>
              </w:divBdr>
            </w:div>
            <w:div w:id="1230455839">
              <w:marLeft w:val="0"/>
              <w:marRight w:val="0"/>
              <w:marTop w:val="0"/>
              <w:marBottom w:val="0"/>
              <w:divBdr>
                <w:top w:val="none" w:sz="0" w:space="0" w:color="auto"/>
                <w:left w:val="none" w:sz="0" w:space="0" w:color="auto"/>
                <w:bottom w:val="none" w:sz="0" w:space="0" w:color="auto"/>
                <w:right w:val="none" w:sz="0" w:space="0" w:color="auto"/>
              </w:divBdr>
            </w:div>
            <w:div w:id="1233276705">
              <w:marLeft w:val="0"/>
              <w:marRight w:val="0"/>
              <w:marTop w:val="0"/>
              <w:marBottom w:val="0"/>
              <w:divBdr>
                <w:top w:val="none" w:sz="0" w:space="0" w:color="auto"/>
                <w:left w:val="none" w:sz="0" w:space="0" w:color="auto"/>
                <w:bottom w:val="none" w:sz="0" w:space="0" w:color="auto"/>
                <w:right w:val="none" w:sz="0" w:space="0" w:color="auto"/>
              </w:divBdr>
            </w:div>
            <w:div w:id="1238780064">
              <w:marLeft w:val="0"/>
              <w:marRight w:val="0"/>
              <w:marTop w:val="0"/>
              <w:marBottom w:val="0"/>
              <w:divBdr>
                <w:top w:val="none" w:sz="0" w:space="0" w:color="auto"/>
                <w:left w:val="none" w:sz="0" w:space="0" w:color="auto"/>
                <w:bottom w:val="none" w:sz="0" w:space="0" w:color="auto"/>
                <w:right w:val="none" w:sz="0" w:space="0" w:color="auto"/>
              </w:divBdr>
            </w:div>
            <w:div w:id="1257445145">
              <w:marLeft w:val="0"/>
              <w:marRight w:val="0"/>
              <w:marTop w:val="0"/>
              <w:marBottom w:val="0"/>
              <w:divBdr>
                <w:top w:val="none" w:sz="0" w:space="0" w:color="auto"/>
                <w:left w:val="none" w:sz="0" w:space="0" w:color="auto"/>
                <w:bottom w:val="none" w:sz="0" w:space="0" w:color="auto"/>
                <w:right w:val="none" w:sz="0" w:space="0" w:color="auto"/>
              </w:divBdr>
            </w:div>
            <w:div w:id="1268081650">
              <w:marLeft w:val="0"/>
              <w:marRight w:val="0"/>
              <w:marTop w:val="0"/>
              <w:marBottom w:val="0"/>
              <w:divBdr>
                <w:top w:val="none" w:sz="0" w:space="0" w:color="auto"/>
                <w:left w:val="none" w:sz="0" w:space="0" w:color="auto"/>
                <w:bottom w:val="none" w:sz="0" w:space="0" w:color="auto"/>
                <w:right w:val="none" w:sz="0" w:space="0" w:color="auto"/>
              </w:divBdr>
            </w:div>
            <w:div w:id="1275020133">
              <w:marLeft w:val="0"/>
              <w:marRight w:val="0"/>
              <w:marTop w:val="0"/>
              <w:marBottom w:val="0"/>
              <w:divBdr>
                <w:top w:val="none" w:sz="0" w:space="0" w:color="auto"/>
                <w:left w:val="none" w:sz="0" w:space="0" w:color="auto"/>
                <w:bottom w:val="none" w:sz="0" w:space="0" w:color="auto"/>
                <w:right w:val="none" w:sz="0" w:space="0" w:color="auto"/>
              </w:divBdr>
            </w:div>
            <w:div w:id="1282149022">
              <w:marLeft w:val="0"/>
              <w:marRight w:val="0"/>
              <w:marTop w:val="0"/>
              <w:marBottom w:val="0"/>
              <w:divBdr>
                <w:top w:val="none" w:sz="0" w:space="0" w:color="auto"/>
                <w:left w:val="none" w:sz="0" w:space="0" w:color="auto"/>
                <w:bottom w:val="none" w:sz="0" w:space="0" w:color="auto"/>
                <w:right w:val="none" w:sz="0" w:space="0" w:color="auto"/>
              </w:divBdr>
            </w:div>
            <w:div w:id="1284771886">
              <w:marLeft w:val="0"/>
              <w:marRight w:val="0"/>
              <w:marTop w:val="0"/>
              <w:marBottom w:val="0"/>
              <w:divBdr>
                <w:top w:val="none" w:sz="0" w:space="0" w:color="auto"/>
                <w:left w:val="none" w:sz="0" w:space="0" w:color="auto"/>
                <w:bottom w:val="none" w:sz="0" w:space="0" w:color="auto"/>
                <w:right w:val="none" w:sz="0" w:space="0" w:color="auto"/>
              </w:divBdr>
            </w:div>
            <w:div w:id="1285773252">
              <w:marLeft w:val="0"/>
              <w:marRight w:val="0"/>
              <w:marTop w:val="0"/>
              <w:marBottom w:val="0"/>
              <w:divBdr>
                <w:top w:val="none" w:sz="0" w:space="0" w:color="auto"/>
                <w:left w:val="none" w:sz="0" w:space="0" w:color="auto"/>
                <w:bottom w:val="none" w:sz="0" w:space="0" w:color="auto"/>
                <w:right w:val="none" w:sz="0" w:space="0" w:color="auto"/>
              </w:divBdr>
            </w:div>
            <w:div w:id="1287617064">
              <w:marLeft w:val="0"/>
              <w:marRight w:val="0"/>
              <w:marTop w:val="0"/>
              <w:marBottom w:val="0"/>
              <w:divBdr>
                <w:top w:val="none" w:sz="0" w:space="0" w:color="auto"/>
                <w:left w:val="none" w:sz="0" w:space="0" w:color="auto"/>
                <w:bottom w:val="none" w:sz="0" w:space="0" w:color="auto"/>
                <w:right w:val="none" w:sz="0" w:space="0" w:color="auto"/>
              </w:divBdr>
            </w:div>
            <w:div w:id="1289236498">
              <w:marLeft w:val="0"/>
              <w:marRight w:val="0"/>
              <w:marTop w:val="0"/>
              <w:marBottom w:val="0"/>
              <w:divBdr>
                <w:top w:val="none" w:sz="0" w:space="0" w:color="auto"/>
                <w:left w:val="none" w:sz="0" w:space="0" w:color="auto"/>
                <w:bottom w:val="none" w:sz="0" w:space="0" w:color="auto"/>
                <w:right w:val="none" w:sz="0" w:space="0" w:color="auto"/>
              </w:divBdr>
            </w:div>
            <w:div w:id="1291739376">
              <w:marLeft w:val="0"/>
              <w:marRight w:val="0"/>
              <w:marTop w:val="0"/>
              <w:marBottom w:val="0"/>
              <w:divBdr>
                <w:top w:val="none" w:sz="0" w:space="0" w:color="auto"/>
                <w:left w:val="none" w:sz="0" w:space="0" w:color="auto"/>
                <w:bottom w:val="none" w:sz="0" w:space="0" w:color="auto"/>
                <w:right w:val="none" w:sz="0" w:space="0" w:color="auto"/>
              </w:divBdr>
            </w:div>
            <w:div w:id="1295909205">
              <w:marLeft w:val="0"/>
              <w:marRight w:val="0"/>
              <w:marTop w:val="0"/>
              <w:marBottom w:val="0"/>
              <w:divBdr>
                <w:top w:val="none" w:sz="0" w:space="0" w:color="auto"/>
                <w:left w:val="none" w:sz="0" w:space="0" w:color="auto"/>
                <w:bottom w:val="none" w:sz="0" w:space="0" w:color="auto"/>
                <w:right w:val="none" w:sz="0" w:space="0" w:color="auto"/>
              </w:divBdr>
            </w:div>
            <w:div w:id="1301227876">
              <w:marLeft w:val="0"/>
              <w:marRight w:val="0"/>
              <w:marTop w:val="0"/>
              <w:marBottom w:val="0"/>
              <w:divBdr>
                <w:top w:val="none" w:sz="0" w:space="0" w:color="auto"/>
                <w:left w:val="none" w:sz="0" w:space="0" w:color="auto"/>
                <w:bottom w:val="none" w:sz="0" w:space="0" w:color="auto"/>
                <w:right w:val="none" w:sz="0" w:space="0" w:color="auto"/>
              </w:divBdr>
            </w:div>
            <w:div w:id="1302232375">
              <w:marLeft w:val="0"/>
              <w:marRight w:val="0"/>
              <w:marTop w:val="0"/>
              <w:marBottom w:val="0"/>
              <w:divBdr>
                <w:top w:val="none" w:sz="0" w:space="0" w:color="auto"/>
                <w:left w:val="none" w:sz="0" w:space="0" w:color="auto"/>
                <w:bottom w:val="none" w:sz="0" w:space="0" w:color="auto"/>
                <w:right w:val="none" w:sz="0" w:space="0" w:color="auto"/>
              </w:divBdr>
            </w:div>
            <w:div w:id="1321082745">
              <w:marLeft w:val="0"/>
              <w:marRight w:val="0"/>
              <w:marTop w:val="0"/>
              <w:marBottom w:val="0"/>
              <w:divBdr>
                <w:top w:val="none" w:sz="0" w:space="0" w:color="auto"/>
                <w:left w:val="none" w:sz="0" w:space="0" w:color="auto"/>
                <w:bottom w:val="none" w:sz="0" w:space="0" w:color="auto"/>
                <w:right w:val="none" w:sz="0" w:space="0" w:color="auto"/>
              </w:divBdr>
            </w:div>
            <w:div w:id="1324049012">
              <w:marLeft w:val="0"/>
              <w:marRight w:val="0"/>
              <w:marTop w:val="0"/>
              <w:marBottom w:val="0"/>
              <w:divBdr>
                <w:top w:val="none" w:sz="0" w:space="0" w:color="auto"/>
                <w:left w:val="none" w:sz="0" w:space="0" w:color="auto"/>
                <w:bottom w:val="none" w:sz="0" w:space="0" w:color="auto"/>
                <w:right w:val="none" w:sz="0" w:space="0" w:color="auto"/>
              </w:divBdr>
            </w:div>
            <w:div w:id="1324817969">
              <w:marLeft w:val="0"/>
              <w:marRight w:val="0"/>
              <w:marTop w:val="0"/>
              <w:marBottom w:val="0"/>
              <w:divBdr>
                <w:top w:val="none" w:sz="0" w:space="0" w:color="auto"/>
                <w:left w:val="none" w:sz="0" w:space="0" w:color="auto"/>
                <w:bottom w:val="none" w:sz="0" w:space="0" w:color="auto"/>
                <w:right w:val="none" w:sz="0" w:space="0" w:color="auto"/>
              </w:divBdr>
            </w:div>
            <w:div w:id="1326543503">
              <w:marLeft w:val="0"/>
              <w:marRight w:val="0"/>
              <w:marTop w:val="0"/>
              <w:marBottom w:val="0"/>
              <w:divBdr>
                <w:top w:val="none" w:sz="0" w:space="0" w:color="auto"/>
                <w:left w:val="none" w:sz="0" w:space="0" w:color="auto"/>
                <w:bottom w:val="none" w:sz="0" w:space="0" w:color="auto"/>
                <w:right w:val="none" w:sz="0" w:space="0" w:color="auto"/>
              </w:divBdr>
            </w:div>
            <w:div w:id="1326862934">
              <w:marLeft w:val="0"/>
              <w:marRight w:val="0"/>
              <w:marTop w:val="0"/>
              <w:marBottom w:val="0"/>
              <w:divBdr>
                <w:top w:val="none" w:sz="0" w:space="0" w:color="auto"/>
                <w:left w:val="none" w:sz="0" w:space="0" w:color="auto"/>
                <w:bottom w:val="none" w:sz="0" w:space="0" w:color="auto"/>
                <w:right w:val="none" w:sz="0" w:space="0" w:color="auto"/>
              </w:divBdr>
            </w:div>
            <w:div w:id="1333099866">
              <w:marLeft w:val="0"/>
              <w:marRight w:val="0"/>
              <w:marTop w:val="0"/>
              <w:marBottom w:val="0"/>
              <w:divBdr>
                <w:top w:val="none" w:sz="0" w:space="0" w:color="auto"/>
                <w:left w:val="none" w:sz="0" w:space="0" w:color="auto"/>
                <w:bottom w:val="none" w:sz="0" w:space="0" w:color="auto"/>
                <w:right w:val="none" w:sz="0" w:space="0" w:color="auto"/>
              </w:divBdr>
            </w:div>
            <w:div w:id="1338457131">
              <w:marLeft w:val="0"/>
              <w:marRight w:val="0"/>
              <w:marTop w:val="0"/>
              <w:marBottom w:val="0"/>
              <w:divBdr>
                <w:top w:val="none" w:sz="0" w:space="0" w:color="auto"/>
                <w:left w:val="none" w:sz="0" w:space="0" w:color="auto"/>
                <w:bottom w:val="none" w:sz="0" w:space="0" w:color="auto"/>
                <w:right w:val="none" w:sz="0" w:space="0" w:color="auto"/>
              </w:divBdr>
            </w:div>
            <w:div w:id="1341659882">
              <w:marLeft w:val="0"/>
              <w:marRight w:val="0"/>
              <w:marTop w:val="0"/>
              <w:marBottom w:val="0"/>
              <w:divBdr>
                <w:top w:val="none" w:sz="0" w:space="0" w:color="auto"/>
                <w:left w:val="none" w:sz="0" w:space="0" w:color="auto"/>
                <w:bottom w:val="none" w:sz="0" w:space="0" w:color="auto"/>
                <w:right w:val="none" w:sz="0" w:space="0" w:color="auto"/>
              </w:divBdr>
            </w:div>
            <w:div w:id="1344740458">
              <w:marLeft w:val="0"/>
              <w:marRight w:val="0"/>
              <w:marTop w:val="0"/>
              <w:marBottom w:val="0"/>
              <w:divBdr>
                <w:top w:val="none" w:sz="0" w:space="0" w:color="auto"/>
                <w:left w:val="none" w:sz="0" w:space="0" w:color="auto"/>
                <w:bottom w:val="none" w:sz="0" w:space="0" w:color="auto"/>
                <w:right w:val="none" w:sz="0" w:space="0" w:color="auto"/>
              </w:divBdr>
            </w:div>
            <w:div w:id="1354307461">
              <w:marLeft w:val="0"/>
              <w:marRight w:val="0"/>
              <w:marTop w:val="0"/>
              <w:marBottom w:val="0"/>
              <w:divBdr>
                <w:top w:val="none" w:sz="0" w:space="0" w:color="auto"/>
                <w:left w:val="none" w:sz="0" w:space="0" w:color="auto"/>
                <w:bottom w:val="none" w:sz="0" w:space="0" w:color="auto"/>
                <w:right w:val="none" w:sz="0" w:space="0" w:color="auto"/>
              </w:divBdr>
            </w:div>
            <w:div w:id="1357731803">
              <w:marLeft w:val="0"/>
              <w:marRight w:val="0"/>
              <w:marTop w:val="0"/>
              <w:marBottom w:val="0"/>
              <w:divBdr>
                <w:top w:val="none" w:sz="0" w:space="0" w:color="auto"/>
                <w:left w:val="none" w:sz="0" w:space="0" w:color="auto"/>
                <w:bottom w:val="none" w:sz="0" w:space="0" w:color="auto"/>
                <w:right w:val="none" w:sz="0" w:space="0" w:color="auto"/>
              </w:divBdr>
            </w:div>
            <w:div w:id="1358390287">
              <w:marLeft w:val="0"/>
              <w:marRight w:val="0"/>
              <w:marTop w:val="0"/>
              <w:marBottom w:val="0"/>
              <w:divBdr>
                <w:top w:val="none" w:sz="0" w:space="0" w:color="auto"/>
                <w:left w:val="none" w:sz="0" w:space="0" w:color="auto"/>
                <w:bottom w:val="none" w:sz="0" w:space="0" w:color="auto"/>
                <w:right w:val="none" w:sz="0" w:space="0" w:color="auto"/>
              </w:divBdr>
            </w:div>
            <w:div w:id="1361711303">
              <w:marLeft w:val="0"/>
              <w:marRight w:val="0"/>
              <w:marTop w:val="0"/>
              <w:marBottom w:val="0"/>
              <w:divBdr>
                <w:top w:val="none" w:sz="0" w:space="0" w:color="auto"/>
                <w:left w:val="none" w:sz="0" w:space="0" w:color="auto"/>
                <w:bottom w:val="none" w:sz="0" w:space="0" w:color="auto"/>
                <w:right w:val="none" w:sz="0" w:space="0" w:color="auto"/>
              </w:divBdr>
            </w:div>
            <w:div w:id="1363823982">
              <w:marLeft w:val="0"/>
              <w:marRight w:val="0"/>
              <w:marTop w:val="0"/>
              <w:marBottom w:val="0"/>
              <w:divBdr>
                <w:top w:val="none" w:sz="0" w:space="0" w:color="auto"/>
                <w:left w:val="none" w:sz="0" w:space="0" w:color="auto"/>
                <w:bottom w:val="none" w:sz="0" w:space="0" w:color="auto"/>
                <w:right w:val="none" w:sz="0" w:space="0" w:color="auto"/>
              </w:divBdr>
            </w:div>
            <w:div w:id="1401294000">
              <w:marLeft w:val="0"/>
              <w:marRight w:val="0"/>
              <w:marTop w:val="0"/>
              <w:marBottom w:val="0"/>
              <w:divBdr>
                <w:top w:val="none" w:sz="0" w:space="0" w:color="auto"/>
                <w:left w:val="none" w:sz="0" w:space="0" w:color="auto"/>
                <w:bottom w:val="none" w:sz="0" w:space="0" w:color="auto"/>
                <w:right w:val="none" w:sz="0" w:space="0" w:color="auto"/>
              </w:divBdr>
            </w:div>
            <w:div w:id="1402799573">
              <w:marLeft w:val="0"/>
              <w:marRight w:val="0"/>
              <w:marTop w:val="0"/>
              <w:marBottom w:val="0"/>
              <w:divBdr>
                <w:top w:val="none" w:sz="0" w:space="0" w:color="auto"/>
                <w:left w:val="none" w:sz="0" w:space="0" w:color="auto"/>
                <w:bottom w:val="none" w:sz="0" w:space="0" w:color="auto"/>
                <w:right w:val="none" w:sz="0" w:space="0" w:color="auto"/>
              </w:divBdr>
            </w:div>
            <w:div w:id="1406873945">
              <w:marLeft w:val="0"/>
              <w:marRight w:val="0"/>
              <w:marTop w:val="0"/>
              <w:marBottom w:val="0"/>
              <w:divBdr>
                <w:top w:val="none" w:sz="0" w:space="0" w:color="auto"/>
                <w:left w:val="none" w:sz="0" w:space="0" w:color="auto"/>
                <w:bottom w:val="none" w:sz="0" w:space="0" w:color="auto"/>
                <w:right w:val="none" w:sz="0" w:space="0" w:color="auto"/>
              </w:divBdr>
            </w:div>
            <w:div w:id="1407415473">
              <w:marLeft w:val="0"/>
              <w:marRight w:val="0"/>
              <w:marTop w:val="0"/>
              <w:marBottom w:val="0"/>
              <w:divBdr>
                <w:top w:val="none" w:sz="0" w:space="0" w:color="auto"/>
                <w:left w:val="none" w:sz="0" w:space="0" w:color="auto"/>
                <w:bottom w:val="none" w:sz="0" w:space="0" w:color="auto"/>
                <w:right w:val="none" w:sz="0" w:space="0" w:color="auto"/>
              </w:divBdr>
            </w:div>
            <w:div w:id="1415206889">
              <w:marLeft w:val="0"/>
              <w:marRight w:val="0"/>
              <w:marTop w:val="0"/>
              <w:marBottom w:val="0"/>
              <w:divBdr>
                <w:top w:val="none" w:sz="0" w:space="0" w:color="auto"/>
                <w:left w:val="none" w:sz="0" w:space="0" w:color="auto"/>
                <w:bottom w:val="none" w:sz="0" w:space="0" w:color="auto"/>
                <w:right w:val="none" w:sz="0" w:space="0" w:color="auto"/>
              </w:divBdr>
            </w:div>
            <w:div w:id="1426464011">
              <w:marLeft w:val="0"/>
              <w:marRight w:val="0"/>
              <w:marTop w:val="0"/>
              <w:marBottom w:val="0"/>
              <w:divBdr>
                <w:top w:val="none" w:sz="0" w:space="0" w:color="auto"/>
                <w:left w:val="none" w:sz="0" w:space="0" w:color="auto"/>
                <w:bottom w:val="none" w:sz="0" w:space="0" w:color="auto"/>
                <w:right w:val="none" w:sz="0" w:space="0" w:color="auto"/>
              </w:divBdr>
            </w:div>
            <w:div w:id="1428771564">
              <w:marLeft w:val="0"/>
              <w:marRight w:val="0"/>
              <w:marTop w:val="0"/>
              <w:marBottom w:val="0"/>
              <w:divBdr>
                <w:top w:val="none" w:sz="0" w:space="0" w:color="auto"/>
                <w:left w:val="none" w:sz="0" w:space="0" w:color="auto"/>
                <w:bottom w:val="none" w:sz="0" w:space="0" w:color="auto"/>
                <w:right w:val="none" w:sz="0" w:space="0" w:color="auto"/>
              </w:divBdr>
            </w:div>
            <w:div w:id="1437677217">
              <w:marLeft w:val="0"/>
              <w:marRight w:val="0"/>
              <w:marTop w:val="0"/>
              <w:marBottom w:val="0"/>
              <w:divBdr>
                <w:top w:val="none" w:sz="0" w:space="0" w:color="auto"/>
                <w:left w:val="none" w:sz="0" w:space="0" w:color="auto"/>
                <w:bottom w:val="none" w:sz="0" w:space="0" w:color="auto"/>
                <w:right w:val="none" w:sz="0" w:space="0" w:color="auto"/>
              </w:divBdr>
            </w:div>
            <w:div w:id="1440831961">
              <w:marLeft w:val="0"/>
              <w:marRight w:val="0"/>
              <w:marTop w:val="0"/>
              <w:marBottom w:val="0"/>
              <w:divBdr>
                <w:top w:val="none" w:sz="0" w:space="0" w:color="auto"/>
                <w:left w:val="none" w:sz="0" w:space="0" w:color="auto"/>
                <w:bottom w:val="none" w:sz="0" w:space="0" w:color="auto"/>
                <w:right w:val="none" w:sz="0" w:space="0" w:color="auto"/>
              </w:divBdr>
            </w:div>
            <w:div w:id="1441879085">
              <w:marLeft w:val="0"/>
              <w:marRight w:val="0"/>
              <w:marTop w:val="0"/>
              <w:marBottom w:val="0"/>
              <w:divBdr>
                <w:top w:val="none" w:sz="0" w:space="0" w:color="auto"/>
                <w:left w:val="none" w:sz="0" w:space="0" w:color="auto"/>
                <w:bottom w:val="none" w:sz="0" w:space="0" w:color="auto"/>
                <w:right w:val="none" w:sz="0" w:space="0" w:color="auto"/>
              </w:divBdr>
            </w:div>
            <w:div w:id="1443457927">
              <w:marLeft w:val="0"/>
              <w:marRight w:val="0"/>
              <w:marTop w:val="0"/>
              <w:marBottom w:val="0"/>
              <w:divBdr>
                <w:top w:val="none" w:sz="0" w:space="0" w:color="auto"/>
                <w:left w:val="none" w:sz="0" w:space="0" w:color="auto"/>
                <w:bottom w:val="none" w:sz="0" w:space="0" w:color="auto"/>
                <w:right w:val="none" w:sz="0" w:space="0" w:color="auto"/>
              </w:divBdr>
            </w:div>
            <w:div w:id="1459294846">
              <w:marLeft w:val="0"/>
              <w:marRight w:val="0"/>
              <w:marTop w:val="0"/>
              <w:marBottom w:val="0"/>
              <w:divBdr>
                <w:top w:val="none" w:sz="0" w:space="0" w:color="auto"/>
                <w:left w:val="none" w:sz="0" w:space="0" w:color="auto"/>
                <w:bottom w:val="none" w:sz="0" w:space="0" w:color="auto"/>
                <w:right w:val="none" w:sz="0" w:space="0" w:color="auto"/>
              </w:divBdr>
            </w:div>
            <w:div w:id="1465126110">
              <w:marLeft w:val="0"/>
              <w:marRight w:val="0"/>
              <w:marTop w:val="0"/>
              <w:marBottom w:val="0"/>
              <w:divBdr>
                <w:top w:val="none" w:sz="0" w:space="0" w:color="auto"/>
                <w:left w:val="none" w:sz="0" w:space="0" w:color="auto"/>
                <w:bottom w:val="none" w:sz="0" w:space="0" w:color="auto"/>
                <w:right w:val="none" w:sz="0" w:space="0" w:color="auto"/>
              </w:divBdr>
            </w:div>
            <w:div w:id="1468859851">
              <w:marLeft w:val="0"/>
              <w:marRight w:val="0"/>
              <w:marTop w:val="0"/>
              <w:marBottom w:val="0"/>
              <w:divBdr>
                <w:top w:val="none" w:sz="0" w:space="0" w:color="auto"/>
                <w:left w:val="none" w:sz="0" w:space="0" w:color="auto"/>
                <w:bottom w:val="none" w:sz="0" w:space="0" w:color="auto"/>
                <w:right w:val="none" w:sz="0" w:space="0" w:color="auto"/>
              </w:divBdr>
            </w:div>
            <w:div w:id="1473476637">
              <w:marLeft w:val="0"/>
              <w:marRight w:val="0"/>
              <w:marTop w:val="0"/>
              <w:marBottom w:val="0"/>
              <w:divBdr>
                <w:top w:val="none" w:sz="0" w:space="0" w:color="auto"/>
                <w:left w:val="none" w:sz="0" w:space="0" w:color="auto"/>
                <w:bottom w:val="none" w:sz="0" w:space="0" w:color="auto"/>
                <w:right w:val="none" w:sz="0" w:space="0" w:color="auto"/>
              </w:divBdr>
            </w:div>
            <w:div w:id="1478180664">
              <w:marLeft w:val="0"/>
              <w:marRight w:val="0"/>
              <w:marTop w:val="0"/>
              <w:marBottom w:val="0"/>
              <w:divBdr>
                <w:top w:val="none" w:sz="0" w:space="0" w:color="auto"/>
                <w:left w:val="none" w:sz="0" w:space="0" w:color="auto"/>
                <w:bottom w:val="none" w:sz="0" w:space="0" w:color="auto"/>
                <w:right w:val="none" w:sz="0" w:space="0" w:color="auto"/>
              </w:divBdr>
            </w:div>
            <w:div w:id="1480884098">
              <w:marLeft w:val="0"/>
              <w:marRight w:val="0"/>
              <w:marTop w:val="0"/>
              <w:marBottom w:val="0"/>
              <w:divBdr>
                <w:top w:val="none" w:sz="0" w:space="0" w:color="auto"/>
                <w:left w:val="none" w:sz="0" w:space="0" w:color="auto"/>
                <w:bottom w:val="none" w:sz="0" w:space="0" w:color="auto"/>
                <w:right w:val="none" w:sz="0" w:space="0" w:color="auto"/>
              </w:divBdr>
            </w:div>
            <w:div w:id="1482384210">
              <w:marLeft w:val="0"/>
              <w:marRight w:val="0"/>
              <w:marTop w:val="0"/>
              <w:marBottom w:val="0"/>
              <w:divBdr>
                <w:top w:val="none" w:sz="0" w:space="0" w:color="auto"/>
                <w:left w:val="none" w:sz="0" w:space="0" w:color="auto"/>
                <w:bottom w:val="none" w:sz="0" w:space="0" w:color="auto"/>
                <w:right w:val="none" w:sz="0" w:space="0" w:color="auto"/>
              </w:divBdr>
            </w:div>
            <w:div w:id="1482694619">
              <w:marLeft w:val="0"/>
              <w:marRight w:val="0"/>
              <w:marTop w:val="0"/>
              <w:marBottom w:val="0"/>
              <w:divBdr>
                <w:top w:val="none" w:sz="0" w:space="0" w:color="auto"/>
                <w:left w:val="none" w:sz="0" w:space="0" w:color="auto"/>
                <w:bottom w:val="none" w:sz="0" w:space="0" w:color="auto"/>
                <w:right w:val="none" w:sz="0" w:space="0" w:color="auto"/>
              </w:divBdr>
            </w:div>
            <w:div w:id="1484931667">
              <w:marLeft w:val="0"/>
              <w:marRight w:val="0"/>
              <w:marTop w:val="0"/>
              <w:marBottom w:val="0"/>
              <w:divBdr>
                <w:top w:val="none" w:sz="0" w:space="0" w:color="auto"/>
                <w:left w:val="none" w:sz="0" w:space="0" w:color="auto"/>
                <w:bottom w:val="none" w:sz="0" w:space="0" w:color="auto"/>
                <w:right w:val="none" w:sz="0" w:space="0" w:color="auto"/>
              </w:divBdr>
            </w:div>
            <w:div w:id="1486974851">
              <w:marLeft w:val="0"/>
              <w:marRight w:val="0"/>
              <w:marTop w:val="0"/>
              <w:marBottom w:val="0"/>
              <w:divBdr>
                <w:top w:val="none" w:sz="0" w:space="0" w:color="auto"/>
                <w:left w:val="none" w:sz="0" w:space="0" w:color="auto"/>
                <w:bottom w:val="none" w:sz="0" w:space="0" w:color="auto"/>
                <w:right w:val="none" w:sz="0" w:space="0" w:color="auto"/>
              </w:divBdr>
            </w:div>
            <w:div w:id="1487167413">
              <w:marLeft w:val="0"/>
              <w:marRight w:val="0"/>
              <w:marTop w:val="0"/>
              <w:marBottom w:val="0"/>
              <w:divBdr>
                <w:top w:val="none" w:sz="0" w:space="0" w:color="auto"/>
                <w:left w:val="none" w:sz="0" w:space="0" w:color="auto"/>
                <w:bottom w:val="none" w:sz="0" w:space="0" w:color="auto"/>
                <w:right w:val="none" w:sz="0" w:space="0" w:color="auto"/>
              </w:divBdr>
            </w:div>
            <w:div w:id="1493987734">
              <w:marLeft w:val="0"/>
              <w:marRight w:val="0"/>
              <w:marTop w:val="0"/>
              <w:marBottom w:val="0"/>
              <w:divBdr>
                <w:top w:val="none" w:sz="0" w:space="0" w:color="auto"/>
                <w:left w:val="none" w:sz="0" w:space="0" w:color="auto"/>
                <w:bottom w:val="none" w:sz="0" w:space="0" w:color="auto"/>
                <w:right w:val="none" w:sz="0" w:space="0" w:color="auto"/>
              </w:divBdr>
            </w:div>
            <w:div w:id="1506633662">
              <w:marLeft w:val="0"/>
              <w:marRight w:val="0"/>
              <w:marTop w:val="0"/>
              <w:marBottom w:val="0"/>
              <w:divBdr>
                <w:top w:val="none" w:sz="0" w:space="0" w:color="auto"/>
                <w:left w:val="none" w:sz="0" w:space="0" w:color="auto"/>
                <w:bottom w:val="none" w:sz="0" w:space="0" w:color="auto"/>
                <w:right w:val="none" w:sz="0" w:space="0" w:color="auto"/>
              </w:divBdr>
            </w:div>
            <w:div w:id="1506941410">
              <w:marLeft w:val="0"/>
              <w:marRight w:val="0"/>
              <w:marTop w:val="0"/>
              <w:marBottom w:val="0"/>
              <w:divBdr>
                <w:top w:val="none" w:sz="0" w:space="0" w:color="auto"/>
                <w:left w:val="none" w:sz="0" w:space="0" w:color="auto"/>
                <w:bottom w:val="none" w:sz="0" w:space="0" w:color="auto"/>
                <w:right w:val="none" w:sz="0" w:space="0" w:color="auto"/>
              </w:divBdr>
            </w:div>
            <w:div w:id="1512993068">
              <w:marLeft w:val="0"/>
              <w:marRight w:val="0"/>
              <w:marTop w:val="0"/>
              <w:marBottom w:val="0"/>
              <w:divBdr>
                <w:top w:val="none" w:sz="0" w:space="0" w:color="auto"/>
                <w:left w:val="none" w:sz="0" w:space="0" w:color="auto"/>
                <w:bottom w:val="none" w:sz="0" w:space="0" w:color="auto"/>
                <w:right w:val="none" w:sz="0" w:space="0" w:color="auto"/>
              </w:divBdr>
            </w:div>
            <w:div w:id="1521551021">
              <w:marLeft w:val="0"/>
              <w:marRight w:val="0"/>
              <w:marTop w:val="0"/>
              <w:marBottom w:val="0"/>
              <w:divBdr>
                <w:top w:val="none" w:sz="0" w:space="0" w:color="auto"/>
                <w:left w:val="none" w:sz="0" w:space="0" w:color="auto"/>
                <w:bottom w:val="none" w:sz="0" w:space="0" w:color="auto"/>
                <w:right w:val="none" w:sz="0" w:space="0" w:color="auto"/>
              </w:divBdr>
            </w:div>
            <w:div w:id="1524317295">
              <w:marLeft w:val="0"/>
              <w:marRight w:val="0"/>
              <w:marTop w:val="0"/>
              <w:marBottom w:val="0"/>
              <w:divBdr>
                <w:top w:val="none" w:sz="0" w:space="0" w:color="auto"/>
                <w:left w:val="none" w:sz="0" w:space="0" w:color="auto"/>
                <w:bottom w:val="none" w:sz="0" w:space="0" w:color="auto"/>
                <w:right w:val="none" w:sz="0" w:space="0" w:color="auto"/>
              </w:divBdr>
            </w:div>
            <w:div w:id="1524897942">
              <w:marLeft w:val="0"/>
              <w:marRight w:val="0"/>
              <w:marTop w:val="0"/>
              <w:marBottom w:val="0"/>
              <w:divBdr>
                <w:top w:val="none" w:sz="0" w:space="0" w:color="auto"/>
                <w:left w:val="none" w:sz="0" w:space="0" w:color="auto"/>
                <w:bottom w:val="none" w:sz="0" w:space="0" w:color="auto"/>
                <w:right w:val="none" w:sz="0" w:space="0" w:color="auto"/>
              </w:divBdr>
            </w:div>
            <w:div w:id="1532111049">
              <w:marLeft w:val="0"/>
              <w:marRight w:val="0"/>
              <w:marTop w:val="0"/>
              <w:marBottom w:val="0"/>
              <w:divBdr>
                <w:top w:val="none" w:sz="0" w:space="0" w:color="auto"/>
                <w:left w:val="none" w:sz="0" w:space="0" w:color="auto"/>
                <w:bottom w:val="none" w:sz="0" w:space="0" w:color="auto"/>
                <w:right w:val="none" w:sz="0" w:space="0" w:color="auto"/>
              </w:divBdr>
            </w:div>
            <w:div w:id="1534925197">
              <w:marLeft w:val="0"/>
              <w:marRight w:val="0"/>
              <w:marTop w:val="0"/>
              <w:marBottom w:val="0"/>
              <w:divBdr>
                <w:top w:val="none" w:sz="0" w:space="0" w:color="auto"/>
                <w:left w:val="none" w:sz="0" w:space="0" w:color="auto"/>
                <w:bottom w:val="none" w:sz="0" w:space="0" w:color="auto"/>
                <w:right w:val="none" w:sz="0" w:space="0" w:color="auto"/>
              </w:divBdr>
            </w:div>
            <w:div w:id="1552032610">
              <w:marLeft w:val="0"/>
              <w:marRight w:val="0"/>
              <w:marTop w:val="0"/>
              <w:marBottom w:val="0"/>
              <w:divBdr>
                <w:top w:val="none" w:sz="0" w:space="0" w:color="auto"/>
                <w:left w:val="none" w:sz="0" w:space="0" w:color="auto"/>
                <w:bottom w:val="none" w:sz="0" w:space="0" w:color="auto"/>
                <w:right w:val="none" w:sz="0" w:space="0" w:color="auto"/>
              </w:divBdr>
            </w:div>
            <w:div w:id="1552881117">
              <w:marLeft w:val="0"/>
              <w:marRight w:val="0"/>
              <w:marTop w:val="0"/>
              <w:marBottom w:val="0"/>
              <w:divBdr>
                <w:top w:val="none" w:sz="0" w:space="0" w:color="auto"/>
                <w:left w:val="none" w:sz="0" w:space="0" w:color="auto"/>
                <w:bottom w:val="none" w:sz="0" w:space="0" w:color="auto"/>
                <w:right w:val="none" w:sz="0" w:space="0" w:color="auto"/>
              </w:divBdr>
            </w:div>
            <w:div w:id="1567492350">
              <w:marLeft w:val="0"/>
              <w:marRight w:val="0"/>
              <w:marTop w:val="0"/>
              <w:marBottom w:val="0"/>
              <w:divBdr>
                <w:top w:val="none" w:sz="0" w:space="0" w:color="auto"/>
                <w:left w:val="none" w:sz="0" w:space="0" w:color="auto"/>
                <w:bottom w:val="none" w:sz="0" w:space="0" w:color="auto"/>
                <w:right w:val="none" w:sz="0" w:space="0" w:color="auto"/>
              </w:divBdr>
            </w:div>
            <w:div w:id="1568107741">
              <w:marLeft w:val="0"/>
              <w:marRight w:val="0"/>
              <w:marTop w:val="0"/>
              <w:marBottom w:val="0"/>
              <w:divBdr>
                <w:top w:val="none" w:sz="0" w:space="0" w:color="auto"/>
                <w:left w:val="none" w:sz="0" w:space="0" w:color="auto"/>
                <w:bottom w:val="none" w:sz="0" w:space="0" w:color="auto"/>
                <w:right w:val="none" w:sz="0" w:space="0" w:color="auto"/>
              </w:divBdr>
            </w:div>
            <w:div w:id="1572883785">
              <w:marLeft w:val="0"/>
              <w:marRight w:val="0"/>
              <w:marTop w:val="0"/>
              <w:marBottom w:val="0"/>
              <w:divBdr>
                <w:top w:val="none" w:sz="0" w:space="0" w:color="auto"/>
                <w:left w:val="none" w:sz="0" w:space="0" w:color="auto"/>
                <w:bottom w:val="none" w:sz="0" w:space="0" w:color="auto"/>
                <w:right w:val="none" w:sz="0" w:space="0" w:color="auto"/>
              </w:divBdr>
            </w:div>
            <w:div w:id="1573197350">
              <w:marLeft w:val="0"/>
              <w:marRight w:val="0"/>
              <w:marTop w:val="0"/>
              <w:marBottom w:val="0"/>
              <w:divBdr>
                <w:top w:val="none" w:sz="0" w:space="0" w:color="auto"/>
                <w:left w:val="none" w:sz="0" w:space="0" w:color="auto"/>
                <w:bottom w:val="none" w:sz="0" w:space="0" w:color="auto"/>
                <w:right w:val="none" w:sz="0" w:space="0" w:color="auto"/>
              </w:divBdr>
            </w:div>
            <w:div w:id="1574316885">
              <w:marLeft w:val="0"/>
              <w:marRight w:val="0"/>
              <w:marTop w:val="0"/>
              <w:marBottom w:val="0"/>
              <w:divBdr>
                <w:top w:val="none" w:sz="0" w:space="0" w:color="auto"/>
                <w:left w:val="none" w:sz="0" w:space="0" w:color="auto"/>
                <w:bottom w:val="none" w:sz="0" w:space="0" w:color="auto"/>
                <w:right w:val="none" w:sz="0" w:space="0" w:color="auto"/>
              </w:divBdr>
            </w:div>
            <w:div w:id="1578637243">
              <w:marLeft w:val="0"/>
              <w:marRight w:val="0"/>
              <w:marTop w:val="0"/>
              <w:marBottom w:val="0"/>
              <w:divBdr>
                <w:top w:val="none" w:sz="0" w:space="0" w:color="auto"/>
                <w:left w:val="none" w:sz="0" w:space="0" w:color="auto"/>
                <w:bottom w:val="none" w:sz="0" w:space="0" w:color="auto"/>
                <w:right w:val="none" w:sz="0" w:space="0" w:color="auto"/>
              </w:divBdr>
            </w:div>
            <w:div w:id="1579055717">
              <w:marLeft w:val="0"/>
              <w:marRight w:val="0"/>
              <w:marTop w:val="0"/>
              <w:marBottom w:val="0"/>
              <w:divBdr>
                <w:top w:val="none" w:sz="0" w:space="0" w:color="auto"/>
                <w:left w:val="none" w:sz="0" w:space="0" w:color="auto"/>
                <w:bottom w:val="none" w:sz="0" w:space="0" w:color="auto"/>
                <w:right w:val="none" w:sz="0" w:space="0" w:color="auto"/>
              </w:divBdr>
            </w:div>
            <w:div w:id="1580020227">
              <w:marLeft w:val="0"/>
              <w:marRight w:val="0"/>
              <w:marTop w:val="0"/>
              <w:marBottom w:val="0"/>
              <w:divBdr>
                <w:top w:val="none" w:sz="0" w:space="0" w:color="auto"/>
                <w:left w:val="none" w:sz="0" w:space="0" w:color="auto"/>
                <w:bottom w:val="none" w:sz="0" w:space="0" w:color="auto"/>
                <w:right w:val="none" w:sz="0" w:space="0" w:color="auto"/>
              </w:divBdr>
            </w:div>
            <w:div w:id="1580410719">
              <w:marLeft w:val="0"/>
              <w:marRight w:val="0"/>
              <w:marTop w:val="0"/>
              <w:marBottom w:val="0"/>
              <w:divBdr>
                <w:top w:val="none" w:sz="0" w:space="0" w:color="auto"/>
                <w:left w:val="none" w:sz="0" w:space="0" w:color="auto"/>
                <w:bottom w:val="none" w:sz="0" w:space="0" w:color="auto"/>
                <w:right w:val="none" w:sz="0" w:space="0" w:color="auto"/>
              </w:divBdr>
            </w:div>
            <w:div w:id="1601915253">
              <w:marLeft w:val="0"/>
              <w:marRight w:val="0"/>
              <w:marTop w:val="0"/>
              <w:marBottom w:val="0"/>
              <w:divBdr>
                <w:top w:val="none" w:sz="0" w:space="0" w:color="auto"/>
                <w:left w:val="none" w:sz="0" w:space="0" w:color="auto"/>
                <w:bottom w:val="none" w:sz="0" w:space="0" w:color="auto"/>
                <w:right w:val="none" w:sz="0" w:space="0" w:color="auto"/>
              </w:divBdr>
            </w:div>
            <w:div w:id="1606573990">
              <w:marLeft w:val="0"/>
              <w:marRight w:val="0"/>
              <w:marTop w:val="0"/>
              <w:marBottom w:val="0"/>
              <w:divBdr>
                <w:top w:val="none" w:sz="0" w:space="0" w:color="auto"/>
                <w:left w:val="none" w:sz="0" w:space="0" w:color="auto"/>
                <w:bottom w:val="none" w:sz="0" w:space="0" w:color="auto"/>
                <w:right w:val="none" w:sz="0" w:space="0" w:color="auto"/>
              </w:divBdr>
            </w:div>
            <w:div w:id="1614479548">
              <w:marLeft w:val="0"/>
              <w:marRight w:val="0"/>
              <w:marTop w:val="0"/>
              <w:marBottom w:val="0"/>
              <w:divBdr>
                <w:top w:val="none" w:sz="0" w:space="0" w:color="auto"/>
                <w:left w:val="none" w:sz="0" w:space="0" w:color="auto"/>
                <w:bottom w:val="none" w:sz="0" w:space="0" w:color="auto"/>
                <w:right w:val="none" w:sz="0" w:space="0" w:color="auto"/>
              </w:divBdr>
            </w:div>
            <w:div w:id="1620255230">
              <w:marLeft w:val="0"/>
              <w:marRight w:val="0"/>
              <w:marTop w:val="0"/>
              <w:marBottom w:val="0"/>
              <w:divBdr>
                <w:top w:val="none" w:sz="0" w:space="0" w:color="auto"/>
                <w:left w:val="none" w:sz="0" w:space="0" w:color="auto"/>
                <w:bottom w:val="none" w:sz="0" w:space="0" w:color="auto"/>
                <w:right w:val="none" w:sz="0" w:space="0" w:color="auto"/>
              </w:divBdr>
            </w:div>
            <w:div w:id="1622036290">
              <w:marLeft w:val="0"/>
              <w:marRight w:val="0"/>
              <w:marTop w:val="0"/>
              <w:marBottom w:val="0"/>
              <w:divBdr>
                <w:top w:val="none" w:sz="0" w:space="0" w:color="auto"/>
                <w:left w:val="none" w:sz="0" w:space="0" w:color="auto"/>
                <w:bottom w:val="none" w:sz="0" w:space="0" w:color="auto"/>
                <w:right w:val="none" w:sz="0" w:space="0" w:color="auto"/>
              </w:divBdr>
            </w:div>
            <w:div w:id="1622149081">
              <w:marLeft w:val="0"/>
              <w:marRight w:val="0"/>
              <w:marTop w:val="0"/>
              <w:marBottom w:val="0"/>
              <w:divBdr>
                <w:top w:val="none" w:sz="0" w:space="0" w:color="auto"/>
                <w:left w:val="none" w:sz="0" w:space="0" w:color="auto"/>
                <w:bottom w:val="none" w:sz="0" w:space="0" w:color="auto"/>
                <w:right w:val="none" w:sz="0" w:space="0" w:color="auto"/>
              </w:divBdr>
            </w:div>
            <w:div w:id="1624071938">
              <w:marLeft w:val="0"/>
              <w:marRight w:val="0"/>
              <w:marTop w:val="0"/>
              <w:marBottom w:val="0"/>
              <w:divBdr>
                <w:top w:val="none" w:sz="0" w:space="0" w:color="auto"/>
                <w:left w:val="none" w:sz="0" w:space="0" w:color="auto"/>
                <w:bottom w:val="none" w:sz="0" w:space="0" w:color="auto"/>
                <w:right w:val="none" w:sz="0" w:space="0" w:color="auto"/>
              </w:divBdr>
            </w:div>
            <w:div w:id="1627542752">
              <w:marLeft w:val="0"/>
              <w:marRight w:val="0"/>
              <w:marTop w:val="0"/>
              <w:marBottom w:val="0"/>
              <w:divBdr>
                <w:top w:val="none" w:sz="0" w:space="0" w:color="auto"/>
                <w:left w:val="none" w:sz="0" w:space="0" w:color="auto"/>
                <w:bottom w:val="none" w:sz="0" w:space="0" w:color="auto"/>
                <w:right w:val="none" w:sz="0" w:space="0" w:color="auto"/>
              </w:divBdr>
            </w:div>
            <w:div w:id="1629430235">
              <w:marLeft w:val="0"/>
              <w:marRight w:val="0"/>
              <w:marTop w:val="0"/>
              <w:marBottom w:val="0"/>
              <w:divBdr>
                <w:top w:val="none" w:sz="0" w:space="0" w:color="auto"/>
                <w:left w:val="none" w:sz="0" w:space="0" w:color="auto"/>
                <w:bottom w:val="none" w:sz="0" w:space="0" w:color="auto"/>
                <w:right w:val="none" w:sz="0" w:space="0" w:color="auto"/>
              </w:divBdr>
            </w:div>
            <w:div w:id="1641228307">
              <w:marLeft w:val="0"/>
              <w:marRight w:val="0"/>
              <w:marTop w:val="0"/>
              <w:marBottom w:val="0"/>
              <w:divBdr>
                <w:top w:val="none" w:sz="0" w:space="0" w:color="auto"/>
                <w:left w:val="none" w:sz="0" w:space="0" w:color="auto"/>
                <w:bottom w:val="none" w:sz="0" w:space="0" w:color="auto"/>
                <w:right w:val="none" w:sz="0" w:space="0" w:color="auto"/>
              </w:divBdr>
            </w:div>
            <w:div w:id="1644962876">
              <w:marLeft w:val="0"/>
              <w:marRight w:val="0"/>
              <w:marTop w:val="0"/>
              <w:marBottom w:val="0"/>
              <w:divBdr>
                <w:top w:val="none" w:sz="0" w:space="0" w:color="auto"/>
                <w:left w:val="none" w:sz="0" w:space="0" w:color="auto"/>
                <w:bottom w:val="none" w:sz="0" w:space="0" w:color="auto"/>
                <w:right w:val="none" w:sz="0" w:space="0" w:color="auto"/>
              </w:divBdr>
            </w:div>
            <w:div w:id="1654606610">
              <w:marLeft w:val="0"/>
              <w:marRight w:val="0"/>
              <w:marTop w:val="0"/>
              <w:marBottom w:val="0"/>
              <w:divBdr>
                <w:top w:val="none" w:sz="0" w:space="0" w:color="auto"/>
                <w:left w:val="none" w:sz="0" w:space="0" w:color="auto"/>
                <w:bottom w:val="none" w:sz="0" w:space="0" w:color="auto"/>
                <w:right w:val="none" w:sz="0" w:space="0" w:color="auto"/>
              </w:divBdr>
            </w:div>
            <w:div w:id="1662348372">
              <w:marLeft w:val="0"/>
              <w:marRight w:val="0"/>
              <w:marTop w:val="0"/>
              <w:marBottom w:val="0"/>
              <w:divBdr>
                <w:top w:val="none" w:sz="0" w:space="0" w:color="auto"/>
                <w:left w:val="none" w:sz="0" w:space="0" w:color="auto"/>
                <w:bottom w:val="none" w:sz="0" w:space="0" w:color="auto"/>
                <w:right w:val="none" w:sz="0" w:space="0" w:color="auto"/>
              </w:divBdr>
            </w:div>
            <w:div w:id="1663966512">
              <w:marLeft w:val="0"/>
              <w:marRight w:val="0"/>
              <w:marTop w:val="0"/>
              <w:marBottom w:val="0"/>
              <w:divBdr>
                <w:top w:val="none" w:sz="0" w:space="0" w:color="auto"/>
                <w:left w:val="none" w:sz="0" w:space="0" w:color="auto"/>
                <w:bottom w:val="none" w:sz="0" w:space="0" w:color="auto"/>
                <w:right w:val="none" w:sz="0" w:space="0" w:color="auto"/>
              </w:divBdr>
            </w:div>
            <w:div w:id="1670206469">
              <w:marLeft w:val="0"/>
              <w:marRight w:val="0"/>
              <w:marTop w:val="0"/>
              <w:marBottom w:val="0"/>
              <w:divBdr>
                <w:top w:val="none" w:sz="0" w:space="0" w:color="auto"/>
                <w:left w:val="none" w:sz="0" w:space="0" w:color="auto"/>
                <w:bottom w:val="none" w:sz="0" w:space="0" w:color="auto"/>
                <w:right w:val="none" w:sz="0" w:space="0" w:color="auto"/>
              </w:divBdr>
            </w:div>
            <w:div w:id="1675109751">
              <w:marLeft w:val="0"/>
              <w:marRight w:val="0"/>
              <w:marTop w:val="0"/>
              <w:marBottom w:val="0"/>
              <w:divBdr>
                <w:top w:val="none" w:sz="0" w:space="0" w:color="auto"/>
                <w:left w:val="none" w:sz="0" w:space="0" w:color="auto"/>
                <w:bottom w:val="none" w:sz="0" w:space="0" w:color="auto"/>
                <w:right w:val="none" w:sz="0" w:space="0" w:color="auto"/>
              </w:divBdr>
            </w:div>
            <w:div w:id="1682201789">
              <w:marLeft w:val="0"/>
              <w:marRight w:val="0"/>
              <w:marTop w:val="0"/>
              <w:marBottom w:val="0"/>
              <w:divBdr>
                <w:top w:val="none" w:sz="0" w:space="0" w:color="auto"/>
                <w:left w:val="none" w:sz="0" w:space="0" w:color="auto"/>
                <w:bottom w:val="none" w:sz="0" w:space="0" w:color="auto"/>
                <w:right w:val="none" w:sz="0" w:space="0" w:color="auto"/>
              </w:divBdr>
            </w:div>
            <w:div w:id="1682512436">
              <w:marLeft w:val="0"/>
              <w:marRight w:val="0"/>
              <w:marTop w:val="0"/>
              <w:marBottom w:val="0"/>
              <w:divBdr>
                <w:top w:val="none" w:sz="0" w:space="0" w:color="auto"/>
                <w:left w:val="none" w:sz="0" w:space="0" w:color="auto"/>
                <w:bottom w:val="none" w:sz="0" w:space="0" w:color="auto"/>
                <w:right w:val="none" w:sz="0" w:space="0" w:color="auto"/>
              </w:divBdr>
            </w:div>
            <w:div w:id="1682967100">
              <w:marLeft w:val="0"/>
              <w:marRight w:val="0"/>
              <w:marTop w:val="0"/>
              <w:marBottom w:val="0"/>
              <w:divBdr>
                <w:top w:val="none" w:sz="0" w:space="0" w:color="auto"/>
                <w:left w:val="none" w:sz="0" w:space="0" w:color="auto"/>
                <w:bottom w:val="none" w:sz="0" w:space="0" w:color="auto"/>
                <w:right w:val="none" w:sz="0" w:space="0" w:color="auto"/>
              </w:divBdr>
            </w:div>
            <w:div w:id="1685205511">
              <w:marLeft w:val="0"/>
              <w:marRight w:val="0"/>
              <w:marTop w:val="0"/>
              <w:marBottom w:val="0"/>
              <w:divBdr>
                <w:top w:val="none" w:sz="0" w:space="0" w:color="auto"/>
                <w:left w:val="none" w:sz="0" w:space="0" w:color="auto"/>
                <w:bottom w:val="none" w:sz="0" w:space="0" w:color="auto"/>
                <w:right w:val="none" w:sz="0" w:space="0" w:color="auto"/>
              </w:divBdr>
            </w:div>
            <w:div w:id="1694458611">
              <w:marLeft w:val="0"/>
              <w:marRight w:val="0"/>
              <w:marTop w:val="0"/>
              <w:marBottom w:val="0"/>
              <w:divBdr>
                <w:top w:val="none" w:sz="0" w:space="0" w:color="auto"/>
                <w:left w:val="none" w:sz="0" w:space="0" w:color="auto"/>
                <w:bottom w:val="none" w:sz="0" w:space="0" w:color="auto"/>
                <w:right w:val="none" w:sz="0" w:space="0" w:color="auto"/>
              </w:divBdr>
            </w:div>
            <w:div w:id="1694720888">
              <w:marLeft w:val="0"/>
              <w:marRight w:val="0"/>
              <w:marTop w:val="0"/>
              <w:marBottom w:val="0"/>
              <w:divBdr>
                <w:top w:val="none" w:sz="0" w:space="0" w:color="auto"/>
                <w:left w:val="none" w:sz="0" w:space="0" w:color="auto"/>
                <w:bottom w:val="none" w:sz="0" w:space="0" w:color="auto"/>
                <w:right w:val="none" w:sz="0" w:space="0" w:color="auto"/>
              </w:divBdr>
            </w:div>
            <w:div w:id="1713727834">
              <w:marLeft w:val="0"/>
              <w:marRight w:val="0"/>
              <w:marTop w:val="0"/>
              <w:marBottom w:val="0"/>
              <w:divBdr>
                <w:top w:val="none" w:sz="0" w:space="0" w:color="auto"/>
                <w:left w:val="none" w:sz="0" w:space="0" w:color="auto"/>
                <w:bottom w:val="none" w:sz="0" w:space="0" w:color="auto"/>
                <w:right w:val="none" w:sz="0" w:space="0" w:color="auto"/>
              </w:divBdr>
            </w:div>
            <w:div w:id="1714964209">
              <w:marLeft w:val="0"/>
              <w:marRight w:val="0"/>
              <w:marTop w:val="0"/>
              <w:marBottom w:val="0"/>
              <w:divBdr>
                <w:top w:val="none" w:sz="0" w:space="0" w:color="auto"/>
                <w:left w:val="none" w:sz="0" w:space="0" w:color="auto"/>
                <w:bottom w:val="none" w:sz="0" w:space="0" w:color="auto"/>
                <w:right w:val="none" w:sz="0" w:space="0" w:color="auto"/>
              </w:divBdr>
            </w:div>
            <w:div w:id="1717973719">
              <w:marLeft w:val="0"/>
              <w:marRight w:val="0"/>
              <w:marTop w:val="0"/>
              <w:marBottom w:val="0"/>
              <w:divBdr>
                <w:top w:val="none" w:sz="0" w:space="0" w:color="auto"/>
                <w:left w:val="none" w:sz="0" w:space="0" w:color="auto"/>
                <w:bottom w:val="none" w:sz="0" w:space="0" w:color="auto"/>
                <w:right w:val="none" w:sz="0" w:space="0" w:color="auto"/>
              </w:divBdr>
            </w:div>
            <w:div w:id="1718432410">
              <w:marLeft w:val="0"/>
              <w:marRight w:val="0"/>
              <w:marTop w:val="0"/>
              <w:marBottom w:val="0"/>
              <w:divBdr>
                <w:top w:val="none" w:sz="0" w:space="0" w:color="auto"/>
                <w:left w:val="none" w:sz="0" w:space="0" w:color="auto"/>
                <w:bottom w:val="none" w:sz="0" w:space="0" w:color="auto"/>
                <w:right w:val="none" w:sz="0" w:space="0" w:color="auto"/>
              </w:divBdr>
            </w:div>
            <w:div w:id="1724478846">
              <w:marLeft w:val="0"/>
              <w:marRight w:val="0"/>
              <w:marTop w:val="0"/>
              <w:marBottom w:val="0"/>
              <w:divBdr>
                <w:top w:val="none" w:sz="0" w:space="0" w:color="auto"/>
                <w:left w:val="none" w:sz="0" w:space="0" w:color="auto"/>
                <w:bottom w:val="none" w:sz="0" w:space="0" w:color="auto"/>
                <w:right w:val="none" w:sz="0" w:space="0" w:color="auto"/>
              </w:divBdr>
            </w:div>
            <w:div w:id="1730616722">
              <w:marLeft w:val="0"/>
              <w:marRight w:val="0"/>
              <w:marTop w:val="0"/>
              <w:marBottom w:val="0"/>
              <w:divBdr>
                <w:top w:val="none" w:sz="0" w:space="0" w:color="auto"/>
                <w:left w:val="none" w:sz="0" w:space="0" w:color="auto"/>
                <w:bottom w:val="none" w:sz="0" w:space="0" w:color="auto"/>
                <w:right w:val="none" w:sz="0" w:space="0" w:color="auto"/>
              </w:divBdr>
            </w:div>
            <w:div w:id="1734236454">
              <w:marLeft w:val="0"/>
              <w:marRight w:val="0"/>
              <w:marTop w:val="0"/>
              <w:marBottom w:val="0"/>
              <w:divBdr>
                <w:top w:val="none" w:sz="0" w:space="0" w:color="auto"/>
                <w:left w:val="none" w:sz="0" w:space="0" w:color="auto"/>
                <w:bottom w:val="none" w:sz="0" w:space="0" w:color="auto"/>
                <w:right w:val="none" w:sz="0" w:space="0" w:color="auto"/>
              </w:divBdr>
            </w:div>
            <w:div w:id="1735859245">
              <w:marLeft w:val="0"/>
              <w:marRight w:val="0"/>
              <w:marTop w:val="0"/>
              <w:marBottom w:val="0"/>
              <w:divBdr>
                <w:top w:val="none" w:sz="0" w:space="0" w:color="auto"/>
                <w:left w:val="none" w:sz="0" w:space="0" w:color="auto"/>
                <w:bottom w:val="none" w:sz="0" w:space="0" w:color="auto"/>
                <w:right w:val="none" w:sz="0" w:space="0" w:color="auto"/>
              </w:divBdr>
            </w:div>
            <w:div w:id="1736078286">
              <w:marLeft w:val="0"/>
              <w:marRight w:val="0"/>
              <w:marTop w:val="0"/>
              <w:marBottom w:val="0"/>
              <w:divBdr>
                <w:top w:val="none" w:sz="0" w:space="0" w:color="auto"/>
                <w:left w:val="none" w:sz="0" w:space="0" w:color="auto"/>
                <w:bottom w:val="none" w:sz="0" w:space="0" w:color="auto"/>
                <w:right w:val="none" w:sz="0" w:space="0" w:color="auto"/>
              </w:divBdr>
            </w:div>
            <w:div w:id="1737774610">
              <w:marLeft w:val="0"/>
              <w:marRight w:val="0"/>
              <w:marTop w:val="0"/>
              <w:marBottom w:val="0"/>
              <w:divBdr>
                <w:top w:val="none" w:sz="0" w:space="0" w:color="auto"/>
                <w:left w:val="none" w:sz="0" w:space="0" w:color="auto"/>
                <w:bottom w:val="none" w:sz="0" w:space="0" w:color="auto"/>
                <w:right w:val="none" w:sz="0" w:space="0" w:color="auto"/>
              </w:divBdr>
            </w:div>
            <w:div w:id="1756974627">
              <w:marLeft w:val="0"/>
              <w:marRight w:val="0"/>
              <w:marTop w:val="0"/>
              <w:marBottom w:val="0"/>
              <w:divBdr>
                <w:top w:val="none" w:sz="0" w:space="0" w:color="auto"/>
                <w:left w:val="none" w:sz="0" w:space="0" w:color="auto"/>
                <w:bottom w:val="none" w:sz="0" w:space="0" w:color="auto"/>
                <w:right w:val="none" w:sz="0" w:space="0" w:color="auto"/>
              </w:divBdr>
            </w:div>
            <w:div w:id="1769614859">
              <w:marLeft w:val="0"/>
              <w:marRight w:val="0"/>
              <w:marTop w:val="0"/>
              <w:marBottom w:val="0"/>
              <w:divBdr>
                <w:top w:val="none" w:sz="0" w:space="0" w:color="auto"/>
                <w:left w:val="none" w:sz="0" w:space="0" w:color="auto"/>
                <w:bottom w:val="none" w:sz="0" w:space="0" w:color="auto"/>
                <w:right w:val="none" w:sz="0" w:space="0" w:color="auto"/>
              </w:divBdr>
            </w:div>
            <w:div w:id="1779258613">
              <w:marLeft w:val="0"/>
              <w:marRight w:val="0"/>
              <w:marTop w:val="0"/>
              <w:marBottom w:val="0"/>
              <w:divBdr>
                <w:top w:val="none" w:sz="0" w:space="0" w:color="auto"/>
                <w:left w:val="none" w:sz="0" w:space="0" w:color="auto"/>
                <w:bottom w:val="none" w:sz="0" w:space="0" w:color="auto"/>
                <w:right w:val="none" w:sz="0" w:space="0" w:color="auto"/>
              </w:divBdr>
            </w:div>
            <w:div w:id="1785927127">
              <w:marLeft w:val="0"/>
              <w:marRight w:val="0"/>
              <w:marTop w:val="0"/>
              <w:marBottom w:val="0"/>
              <w:divBdr>
                <w:top w:val="none" w:sz="0" w:space="0" w:color="auto"/>
                <w:left w:val="none" w:sz="0" w:space="0" w:color="auto"/>
                <w:bottom w:val="none" w:sz="0" w:space="0" w:color="auto"/>
                <w:right w:val="none" w:sz="0" w:space="0" w:color="auto"/>
              </w:divBdr>
            </w:div>
            <w:div w:id="1787264748">
              <w:marLeft w:val="0"/>
              <w:marRight w:val="0"/>
              <w:marTop w:val="0"/>
              <w:marBottom w:val="0"/>
              <w:divBdr>
                <w:top w:val="none" w:sz="0" w:space="0" w:color="auto"/>
                <w:left w:val="none" w:sz="0" w:space="0" w:color="auto"/>
                <w:bottom w:val="none" w:sz="0" w:space="0" w:color="auto"/>
                <w:right w:val="none" w:sz="0" w:space="0" w:color="auto"/>
              </w:divBdr>
            </w:div>
            <w:div w:id="1804274800">
              <w:marLeft w:val="0"/>
              <w:marRight w:val="0"/>
              <w:marTop w:val="0"/>
              <w:marBottom w:val="0"/>
              <w:divBdr>
                <w:top w:val="none" w:sz="0" w:space="0" w:color="auto"/>
                <w:left w:val="none" w:sz="0" w:space="0" w:color="auto"/>
                <w:bottom w:val="none" w:sz="0" w:space="0" w:color="auto"/>
                <w:right w:val="none" w:sz="0" w:space="0" w:color="auto"/>
              </w:divBdr>
            </w:div>
            <w:div w:id="1810127385">
              <w:marLeft w:val="0"/>
              <w:marRight w:val="0"/>
              <w:marTop w:val="0"/>
              <w:marBottom w:val="0"/>
              <w:divBdr>
                <w:top w:val="none" w:sz="0" w:space="0" w:color="auto"/>
                <w:left w:val="none" w:sz="0" w:space="0" w:color="auto"/>
                <w:bottom w:val="none" w:sz="0" w:space="0" w:color="auto"/>
                <w:right w:val="none" w:sz="0" w:space="0" w:color="auto"/>
              </w:divBdr>
            </w:div>
            <w:div w:id="1824161166">
              <w:marLeft w:val="0"/>
              <w:marRight w:val="0"/>
              <w:marTop w:val="0"/>
              <w:marBottom w:val="0"/>
              <w:divBdr>
                <w:top w:val="none" w:sz="0" w:space="0" w:color="auto"/>
                <w:left w:val="none" w:sz="0" w:space="0" w:color="auto"/>
                <w:bottom w:val="none" w:sz="0" w:space="0" w:color="auto"/>
                <w:right w:val="none" w:sz="0" w:space="0" w:color="auto"/>
              </w:divBdr>
            </w:div>
            <w:div w:id="1826892651">
              <w:marLeft w:val="0"/>
              <w:marRight w:val="0"/>
              <w:marTop w:val="0"/>
              <w:marBottom w:val="0"/>
              <w:divBdr>
                <w:top w:val="none" w:sz="0" w:space="0" w:color="auto"/>
                <w:left w:val="none" w:sz="0" w:space="0" w:color="auto"/>
                <w:bottom w:val="none" w:sz="0" w:space="0" w:color="auto"/>
                <w:right w:val="none" w:sz="0" w:space="0" w:color="auto"/>
              </w:divBdr>
            </w:div>
            <w:div w:id="1827894258">
              <w:marLeft w:val="0"/>
              <w:marRight w:val="0"/>
              <w:marTop w:val="0"/>
              <w:marBottom w:val="0"/>
              <w:divBdr>
                <w:top w:val="none" w:sz="0" w:space="0" w:color="auto"/>
                <w:left w:val="none" w:sz="0" w:space="0" w:color="auto"/>
                <w:bottom w:val="none" w:sz="0" w:space="0" w:color="auto"/>
                <w:right w:val="none" w:sz="0" w:space="0" w:color="auto"/>
              </w:divBdr>
            </w:div>
            <w:div w:id="1832676356">
              <w:marLeft w:val="0"/>
              <w:marRight w:val="0"/>
              <w:marTop w:val="0"/>
              <w:marBottom w:val="0"/>
              <w:divBdr>
                <w:top w:val="none" w:sz="0" w:space="0" w:color="auto"/>
                <w:left w:val="none" w:sz="0" w:space="0" w:color="auto"/>
                <w:bottom w:val="none" w:sz="0" w:space="0" w:color="auto"/>
                <w:right w:val="none" w:sz="0" w:space="0" w:color="auto"/>
              </w:divBdr>
            </w:div>
            <w:div w:id="1837110668">
              <w:marLeft w:val="0"/>
              <w:marRight w:val="0"/>
              <w:marTop w:val="0"/>
              <w:marBottom w:val="0"/>
              <w:divBdr>
                <w:top w:val="none" w:sz="0" w:space="0" w:color="auto"/>
                <w:left w:val="none" w:sz="0" w:space="0" w:color="auto"/>
                <w:bottom w:val="none" w:sz="0" w:space="0" w:color="auto"/>
                <w:right w:val="none" w:sz="0" w:space="0" w:color="auto"/>
              </w:divBdr>
            </w:div>
            <w:div w:id="1841238004">
              <w:marLeft w:val="0"/>
              <w:marRight w:val="0"/>
              <w:marTop w:val="0"/>
              <w:marBottom w:val="0"/>
              <w:divBdr>
                <w:top w:val="none" w:sz="0" w:space="0" w:color="auto"/>
                <w:left w:val="none" w:sz="0" w:space="0" w:color="auto"/>
                <w:bottom w:val="none" w:sz="0" w:space="0" w:color="auto"/>
                <w:right w:val="none" w:sz="0" w:space="0" w:color="auto"/>
              </w:divBdr>
            </w:div>
            <w:div w:id="1844203188">
              <w:marLeft w:val="0"/>
              <w:marRight w:val="0"/>
              <w:marTop w:val="0"/>
              <w:marBottom w:val="0"/>
              <w:divBdr>
                <w:top w:val="none" w:sz="0" w:space="0" w:color="auto"/>
                <w:left w:val="none" w:sz="0" w:space="0" w:color="auto"/>
                <w:bottom w:val="none" w:sz="0" w:space="0" w:color="auto"/>
                <w:right w:val="none" w:sz="0" w:space="0" w:color="auto"/>
              </w:divBdr>
            </w:div>
            <w:div w:id="1845506607">
              <w:marLeft w:val="0"/>
              <w:marRight w:val="0"/>
              <w:marTop w:val="0"/>
              <w:marBottom w:val="0"/>
              <w:divBdr>
                <w:top w:val="none" w:sz="0" w:space="0" w:color="auto"/>
                <w:left w:val="none" w:sz="0" w:space="0" w:color="auto"/>
                <w:bottom w:val="none" w:sz="0" w:space="0" w:color="auto"/>
                <w:right w:val="none" w:sz="0" w:space="0" w:color="auto"/>
              </w:divBdr>
            </w:div>
            <w:div w:id="1853836891">
              <w:marLeft w:val="0"/>
              <w:marRight w:val="0"/>
              <w:marTop w:val="0"/>
              <w:marBottom w:val="0"/>
              <w:divBdr>
                <w:top w:val="none" w:sz="0" w:space="0" w:color="auto"/>
                <w:left w:val="none" w:sz="0" w:space="0" w:color="auto"/>
                <w:bottom w:val="none" w:sz="0" w:space="0" w:color="auto"/>
                <w:right w:val="none" w:sz="0" w:space="0" w:color="auto"/>
              </w:divBdr>
            </w:div>
            <w:div w:id="1858736443">
              <w:marLeft w:val="0"/>
              <w:marRight w:val="0"/>
              <w:marTop w:val="0"/>
              <w:marBottom w:val="0"/>
              <w:divBdr>
                <w:top w:val="none" w:sz="0" w:space="0" w:color="auto"/>
                <w:left w:val="none" w:sz="0" w:space="0" w:color="auto"/>
                <w:bottom w:val="none" w:sz="0" w:space="0" w:color="auto"/>
                <w:right w:val="none" w:sz="0" w:space="0" w:color="auto"/>
              </w:divBdr>
            </w:div>
            <w:div w:id="1863519237">
              <w:marLeft w:val="0"/>
              <w:marRight w:val="0"/>
              <w:marTop w:val="0"/>
              <w:marBottom w:val="0"/>
              <w:divBdr>
                <w:top w:val="none" w:sz="0" w:space="0" w:color="auto"/>
                <w:left w:val="none" w:sz="0" w:space="0" w:color="auto"/>
                <w:bottom w:val="none" w:sz="0" w:space="0" w:color="auto"/>
                <w:right w:val="none" w:sz="0" w:space="0" w:color="auto"/>
              </w:divBdr>
            </w:div>
            <w:div w:id="1866477465">
              <w:marLeft w:val="0"/>
              <w:marRight w:val="0"/>
              <w:marTop w:val="0"/>
              <w:marBottom w:val="0"/>
              <w:divBdr>
                <w:top w:val="none" w:sz="0" w:space="0" w:color="auto"/>
                <w:left w:val="none" w:sz="0" w:space="0" w:color="auto"/>
                <w:bottom w:val="none" w:sz="0" w:space="0" w:color="auto"/>
                <w:right w:val="none" w:sz="0" w:space="0" w:color="auto"/>
              </w:divBdr>
            </w:div>
            <w:div w:id="1869175112">
              <w:marLeft w:val="0"/>
              <w:marRight w:val="0"/>
              <w:marTop w:val="0"/>
              <w:marBottom w:val="0"/>
              <w:divBdr>
                <w:top w:val="none" w:sz="0" w:space="0" w:color="auto"/>
                <w:left w:val="none" w:sz="0" w:space="0" w:color="auto"/>
                <w:bottom w:val="none" w:sz="0" w:space="0" w:color="auto"/>
                <w:right w:val="none" w:sz="0" w:space="0" w:color="auto"/>
              </w:divBdr>
            </w:div>
            <w:div w:id="1877229630">
              <w:marLeft w:val="0"/>
              <w:marRight w:val="0"/>
              <w:marTop w:val="0"/>
              <w:marBottom w:val="0"/>
              <w:divBdr>
                <w:top w:val="none" w:sz="0" w:space="0" w:color="auto"/>
                <w:left w:val="none" w:sz="0" w:space="0" w:color="auto"/>
                <w:bottom w:val="none" w:sz="0" w:space="0" w:color="auto"/>
                <w:right w:val="none" w:sz="0" w:space="0" w:color="auto"/>
              </w:divBdr>
            </w:div>
            <w:div w:id="1879394190">
              <w:marLeft w:val="0"/>
              <w:marRight w:val="0"/>
              <w:marTop w:val="0"/>
              <w:marBottom w:val="0"/>
              <w:divBdr>
                <w:top w:val="none" w:sz="0" w:space="0" w:color="auto"/>
                <w:left w:val="none" w:sz="0" w:space="0" w:color="auto"/>
                <w:bottom w:val="none" w:sz="0" w:space="0" w:color="auto"/>
                <w:right w:val="none" w:sz="0" w:space="0" w:color="auto"/>
              </w:divBdr>
            </w:div>
            <w:div w:id="1882283684">
              <w:marLeft w:val="0"/>
              <w:marRight w:val="0"/>
              <w:marTop w:val="0"/>
              <w:marBottom w:val="0"/>
              <w:divBdr>
                <w:top w:val="none" w:sz="0" w:space="0" w:color="auto"/>
                <w:left w:val="none" w:sz="0" w:space="0" w:color="auto"/>
                <w:bottom w:val="none" w:sz="0" w:space="0" w:color="auto"/>
                <w:right w:val="none" w:sz="0" w:space="0" w:color="auto"/>
              </w:divBdr>
            </w:div>
            <w:div w:id="1890066693">
              <w:marLeft w:val="0"/>
              <w:marRight w:val="0"/>
              <w:marTop w:val="0"/>
              <w:marBottom w:val="0"/>
              <w:divBdr>
                <w:top w:val="none" w:sz="0" w:space="0" w:color="auto"/>
                <w:left w:val="none" w:sz="0" w:space="0" w:color="auto"/>
                <w:bottom w:val="none" w:sz="0" w:space="0" w:color="auto"/>
                <w:right w:val="none" w:sz="0" w:space="0" w:color="auto"/>
              </w:divBdr>
            </w:div>
            <w:div w:id="1891766557">
              <w:marLeft w:val="0"/>
              <w:marRight w:val="0"/>
              <w:marTop w:val="0"/>
              <w:marBottom w:val="0"/>
              <w:divBdr>
                <w:top w:val="none" w:sz="0" w:space="0" w:color="auto"/>
                <w:left w:val="none" w:sz="0" w:space="0" w:color="auto"/>
                <w:bottom w:val="none" w:sz="0" w:space="0" w:color="auto"/>
                <w:right w:val="none" w:sz="0" w:space="0" w:color="auto"/>
              </w:divBdr>
            </w:div>
            <w:div w:id="1893031135">
              <w:marLeft w:val="0"/>
              <w:marRight w:val="0"/>
              <w:marTop w:val="0"/>
              <w:marBottom w:val="0"/>
              <w:divBdr>
                <w:top w:val="none" w:sz="0" w:space="0" w:color="auto"/>
                <w:left w:val="none" w:sz="0" w:space="0" w:color="auto"/>
                <w:bottom w:val="none" w:sz="0" w:space="0" w:color="auto"/>
                <w:right w:val="none" w:sz="0" w:space="0" w:color="auto"/>
              </w:divBdr>
            </w:div>
            <w:div w:id="1895580386">
              <w:marLeft w:val="0"/>
              <w:marRight w:val="0"/>
              <w:marTop w:val="0"/>
              <w:marBottom w:val="0"/>
              <w:divBdr>
                <w:top w:val="none" w:sz="0" w:space="0" w:color="auto"/>
                <w:left w:val="none" w:sz="0" w:space="0" w:color="auto"/>
                <w:bottom w:val="none" w:sz="0" w:space="0" w:color="auto"/>
                <w:right w:val="none" w:sz="0" w:space="0" w:color="auto"/>
              </w:divBdr>
            </w:div>
            <w:div w:id="1940675422">
              <w:marLeft w:val="0"/>
              <w:marRight w:val="0"/>
              <w:marTop w:val="0"/>
              <w:marBottom w:val="0"/>
              <w:divBdr>
                <w:top w:val="none" w:sz="0" w:space="0" w:color="auto"/>
                <w:left w:val="none" w:sz="0" w:space="0" w:color="auto"/>
                <w:bottom w:val="none" w:sz="0" w:space="0" w:color="auto"/>
                <w:right w:val="none" w:sz="0" w:space="0" w:color="auto"/>
              </w:divBdr>
            </w:div>
            <w:div w:id="1942638888">
              <w:marLeft w:val="0"/>
              <w:marRight w:val="0"/>
              <w:marTop w:val="0"/>
              <w:marBottom w:val="0"/>
              <w:divBdr>
                <w:top w:val="none" w:sz="0" w:space="0" w:color="auto"/>
                <w:left w:val="none" w:sz="0" w:space="0" w:color="auto"/>
                <w:bottom w:val="none" w:sz="0" w:space="0" w:color="auto"/>
                <w:right w:val="none" w:sz="0" w:space="0" w:color="auto"/>
              </w:divBdr>
            </w:div>
            <w:div w:id="1946040557">
              <w:marLeft w:val="0"/>
              <w:marRight w:val="0"/>
              <w:marTop w:val="0"/>
              <w:marBottom w:val="0"/>
              <w:divBdr>
                <w:top w:val="none" w:sz="0" w:space="0" w:color="auto"/>
                <w:left w:val="none" w:sz="0" w:space="0" w:color="auto"/>
                <w:bottom w:val="none" w:sz="0" w:space="0" w:color="auto"/>
                <w:right w:val="none" w:sz="0" w:space="0" w:color="auto"/>
              </w:divBdr>
            </w:div>
            <w:div w:id="1954440079">
              <w:marLeft w:val="0"/>
              <w:marRight w:val="0"/>
              <w:marTop w:val="0"/>
              <w:marBottom w:val="0"/>
              <w:divBdr>
                <w:top w:val="none" w:sz="0" w:space="0" w:color="auto"/>
                <w:left w:val="none" w:sz="0" w:space="0" w:color="auto"/>
                <w:bottom w:val="none" w:sz="0" w:space="0" w:color="auto"/>
                <w:right w:val="none" w:sz="0" w:space="0" w:color="auto"/>
              </w:divBdr>
            </w:div>
            <w:div w:id="1960139335">
              <w:marLeft w:val="0"/>
              <w:marRight w:val="0"/>
              <w:marTop w:val="0"/>
              <w:marBottom w:val="0"/>
              <w:divBdr>
                <w:top w:val="none" w:sz="0" w:space="0" w:color="auto"/>
                <w:left w:val="none" w:sz="0" w:space="0" w:color="auto"/>
                <w:bottom w:val="none" w:sz="0" w:space="0" w:color="auto"/>
                <w:right w:val="none" w:sz="0" w:space="0" w:color="auto"/>
              </w:divBdr>
            </w:div>
            <w:div w:id="1963606470">
              <w:marLeft w:val="0"/>
              <w:marRight w:val="0"/>
              <w:marTop w:val="0"/>
              <w:marBottom w:val="0"/>
              <w:divBdr>
                <w:top w:val="none" w:sz="0" w:space="0" w:color="auto"/>
                <w:left w:val="none" w:sz="0" w:space="0" w:color="auto"/>
                <w:bottom w:val="none" w:sz="0" w:space="0" w:color="auto"/>
                <w:right w:val="none" w:sz="0" w:space="0" w:color="auto"/>
              </w:divBdr>
            </w:div>
            <w:div w:id="1963727728">
              <w:marLeft w:val="0"/>
              <w:marRight w:val="0"/>
              <w:marTop w:val="0"/>
              <w:marBottom w:val="0"/>
              <w:divBdr>
                <w:top w:val="none" w:sz="0" w:space="0" w:color="auto"/>
                <w:left w:val="none" w:sz="0" w:space="0" w:color="auto"/>
                <w:bottom w:val="none" w:sz="0" w:space="0" w:color="auto"/>
                <w:right w:val="none" w:sz="0" w:space="0" w:color="auto"/>
              </w:divBdr>
            </w:div>
            <w:div w:id="1966035968">
              <w:marLeft w:val="0"/>
              <w:marRight w:val="0"/>
              <w:marTop w:val="0"/>
              <w:marBottom w:val="0"/>
              <w:divBdr>
                <w:top w:val="none" w:sz="0" w:space="0" w:color="auto"/>
                <w:left w:val="none" w:sz="0" w:space="0" w:color="auto"/>
                <w:bottom w:val="none" w:sz="0" w:space="0" w:color="auto"/>
                <w:right w:val="none" w:sz="0" w:space="0" w:color="auto"/>
              </w:divBdr>
            </w:div>
            <w:div w:id="1967617847">
              <w:marLeft w:val="0"/>
              <w:marRight w:val="0"/>
              <w:marTop w:val="0"/>
              <w:marBottom w:val="0"/>
              <w:divBdr>
                <w:top w:val="none" w:sz="0" w:space="0" w:color="auto"/>
                <w:left w:val="none" w:sz="0" w:space="0" w:color="auto"/>
                <w:bottom w:val="none" w:sz="0" w:space="0" w:color="auto"/>
                <w:right w:val="none" w:sz="0" w:space="0" w:color="auto"/>
              </w:divBdr>
            </w:div>
            <w:div w:id="1970546169">
              <w:marLeft w:val="0"/>
              <w:marRight w:val="0"/>
              <w:marTop w:val="0"/>
              <w:marBottom w:val="0"/>
              <w:divBdr>
                <w:top w:val="none" w:sz="0" w:space="0" w:color="auto"/>
                <w:left w:val="none" w:sz="0" w:space="0" w:color="auto"/>
                <w:bottom w:val="none" w:sz="0" w:space="0" w:color="auto"/>
                <w:right w:val="none" w:sz="0" w:space="0" w:color="auto"/>
              </w:divBdr>
            </w:div>
            <w:div w:id="1972706512">
              <w:marLeft w:val="0"/>
              <w:marRight w:val="0"/>
              <w:marTop w:val="0"/>
              <w:marBottom w:val="0"/>
              <w:divBdr>
                <w:top w:val="none" w:sz="0" w:space="0" w:color="auto"/>
                <w:left w:val="none" w:sz="0" w:space="0" w:color="auto"/>
                <w:bottom w:val="none" w:sz="0" w:space="0" w:color="auto"/>
                <w:right w:val="none" w:sz="0" w:space="0" w:color="auto"/>
              </w:divBdr>
            </w:div>
            <w:div w:id="1972857238">
              <w:marLeft w:val="0"/>
              <w:marRight w:val="0"/>
              <w:marTop w:val="0"/>
              <w:marBottom w:val="0"/>
              <w:divBdr>
                <w:top w:val="none" w:sz="0" w:space="0" w:color="auto"/>
                <w:left w:val="none" w:sz="0" w:space="0" w:color="auto"/>
                <w:bottom w:val="none" w:sz="0" w:space="0" w:color="auto"/>
                <w:right w:val="none" w:sz="0" w:space="0" w:color="auto"/>
              </w:divBdr>
            </w:div>
            <w:div w:id="1984845256">
              <w:marLeft w:val="0"/>
              <w:marRight w:val="0"/>
              <w:marTop w:val="0"/>
              <w:marBottom w:val="0"/>
              <w:divBdr>
                <w:top w:val="none" w:sz="0" w:space="0" w:color="auto"/>
                <w:left w:val="none" w:sz="0" w:space="0" w:color="auto"/>
                <w:bottom w:val="none" w:sz="0" w:space="0" w:color="auto"/>
                <w:right w:val="none" w:sz="0" w:space="0" w:color="auto"/>
              </w:divBdr>
            </w:div>
            <w:div w:id="1985625763">
              <w:marLeft w:val="0"/>
              <w:marRight w:val="0"/>
              <w:marTop w:val="0"/>
              <w:marBottom w:val="0"/>
              <w:divBdr>
                <w:top w:val="none" w:sz="0" w:space="0" w:color="auto"/>
                <w:left w:val="none" w:sz="0" w:space="0" w:color="auto"/>
                <w:bottom w:val="none" w:sz="0" w:space="0" w:color="auto"/>
                <w:right w:val="none" w:sz="0" w:space="0" w:color="auto"/>
              </w:divBdr>
            </w:div>
            <w:div w:id="1987004593">
              <w:marLeft w:val="0"/>
              <w:marRight w:val="0"/>
              <w:marTop w:val="0"/>
              <w:marBottom w:val="0"/>
              <w:divBdr>
                <w:top w:val="none" w:sz="0" w:space="0" w:color="auto"/>
                <w:left w:val="none" w:sz="0" w:space="0" w:color="auto"/>
                <w:bottom w:val="none" w:sz="0" w:space="0" w:color="auto"/>
                <w:right w:val="none" w:sz="0" w:space="0" w:color="auto"/>
              </w:divBdr>
            </w:div>
            <w:div w:id="2001041184">
              <w:marLeft w:val="0"/>
              <w:marRight w:val="0"/>
              <w:marTop w:val="0"/>
              <w:marBottom w:val="0"/>
              <w:divBdr>
                <w:top w:val="none" w:sz="0" w:space="0" w:color="auto"/>
                <w:left w:val="none" w:sz="0" w:space="0" w:color="auto"/>
                <w:bottom w:val="none" w:sz="0" w:space="0" w:color="auto"/>
                <w:right w:val="none" w:sz="0" w:space="0" w:color="auto"/>
              </w:divBdr>
            </w:div>
            <w:div w:id="2001231421">
              <w:marLeft w:val="0"/>
              <w:marRight w:val="0"/>
              <w:marTop w:val="0"/>
              <w:marBottom w:val="0"/>
              <w:divBdr>
                <w:top w:val="none" w:sz="0" w:space="0" w:color="auto"/>
                <w:left w:val="none" w:sz="0" w:space="0" w:color="auto"/>
                <w:bottom w:val="none" w:sz="0" w:space="0" w:color="auto"/>
                <w:right w:val="none" w:sz="0" w:space="0" w:color="auto"/>
              </w:divBdr>
            </w:div>
            <w:div w:id="2002850462">
              <w:marLeft w:val="0"/>
              <w:marRight w:val="0"/>
              <w:marTop w:val="0"/>
              <w:marBottom w:val="0"/>
              <w:divBdr>
                <w:top w:val="none" w:sz="0" w:space="0" w:color="auto"/>
                <w:left w:val="none" w:sz="0" w:space="0" w:color="auto"/>
                <w:bottom w:val="none" w:sz="0" w:space="0" w:color="auto"/>
                <w:right w:val="none" w:sz="0" w:space="0" w:color="auto"/>
              </w:divBdr>
            </w:div>
            <w:div w:id="2016374887">
              <w:marLeft w:val="0"/>
              <w:marRight w:val="0"/>
              <w:marTop w:val="0"/>
              <w:marBottom w:val="0"/>
              <w:divBdr>
                <w:top w:val="none" w:sz="0" w:space="0" w:color="auto"/>
                <w:left w:val="none" w:sz="0" w:space="0" w:color="auto"/>
                <w:bottom w:val="none" w:sz="0" w:space="0" w:color="auto"/>
                <w:right w:val="none" w:sz="0" w:space="0" w:color="auto"/>
              </w:divBdr>
            </w:div>
            <w:div w:id="2016497968">
              <w:marLeft w:val="0"/>
              <w:marRight w:val="0"/>
              <w:marTop w:val="0"/>
              <w:marBottom w:val="0"/>
              <w:divBdr>
                <w:top w:val="none" w:sz="0" w:space="0" w:color="auto"/>
                <w:left w:val="none" w:sz="0" w:space="0" w:color="auto"/>
                <w:bottom w:val="none" w:sz="0" w:space="0" w:color="auto"/>
                <w:right w:val="none" w:sz="0" w:space="0" w:color="auto"/>
              </w:divBdr>
            </w:div>
            <w:div w:id="2017271975">
              <w:marLeft w:val="0"/>
              <w:marRight w:val="0"/>
              <w:marTop w:val="0"/>
              <w:marBottom w:val="0"/>
              <w:divBdr>
                <w:top w:val="none" w:sz="0" w:space="0" w:color="auto"/>
                <w:left w:val="none" w:sz="0" w:space="0" w:color="auto"/>
                <w:bottom w:val="none" w:sz="0" w:space="0" w:color="auto"/>
                <w:right w:val="none" w:sz="0" w:space="0" w:color="auto"/>
              </w:divBdr>
            </w:div>
            <w:div w:id="2021542948">
              <w:marLeft w:val="0"/>
              <w:marRight w:val="0"/>
              <w:marTop w:val="0"/>
              <w:marBottom w:val="0"/>
              <w:divBdr>
                <w:top w:val="none" w:sz="0" w:space="0" w:color="auto"/>
                <w:left w:val="none" w:sz="0" w:space="0" w:color="auto"/>
                <w:bottom w:val="none" w:sz="0" w:space="0" w:color="auto"/>
                <w:right w:val="none" w:sz="0" w:space="0" w:color="auto"/>
              </w:divBdr>
            </w:div>
            <w:div w:id="2025593332">
              <w:marLeft w:val="0"/>
              <w:marRight w:val="0"/>
              <w:marTop w:val="0"/>
              <w:marBottom w:val="0"/>
              <w:divBdr>
                <w:top w:val="none" w:sz="0" w:space="0" w:color="auto"/>
                <w:left w:val="none" w:sz="0" w:space="0" w:color="auto"/>
                <w:bottom w:val="none" w:sz="0" w:space="0" w:color="auto"/>
                <w:right w:val="none" w:sz="0" w:space="0" w:color="auto"/>
              </w:divBdr>
            </w:div>
            <w:div w:id="2026521256">
              <w:marLeft w:val="0"/>
              <w:marRight w:val="0"/>
              <w:marTop w:val="0"/>
              <w:marBottom w:val="0"/>
              <w:divBdr>
                <w:top w:val="none" w:sz="0" w:space="0" w:color="auto"/>
                <w:left w:val="none" w:sz="0" w:space="0" w:color="auto"/>
                <w:bottom w:val="none" w:sz="0" w:space="0" w:color="auto"/>
                <w:right w:val="none" w:sz="0" w:space="0" w:color="auto"/>
              </w:divBdr>
            </w:div>
            <w:div w:id="2030133579">
              <w:marLeft w:val="0"/>
              <w:marRight w:val="0"/>
              <w:marTop w:val="0"/>
              <w:marBottom w:val="0"/>
              <w:divBdr>
                <w:top w:val="none" w:sz="0" w:space="0" w:color="auto"/>
                <w:left w:val="none" w:sz="0" w:space="0" w:color="auto"/>
                <w:bottom w:val="none" w:sz="0" w:space="0" w:color="auto"/>
                <w:right w:val="none" w:sz="0" w:space="0" w:color="auto"/>
              </w:divBdr>
            </w:div>
            <w:div w:id="2030176488">
              <w:marLeft w:val="0"/>
              <w:marRight w:val="0"/>
              <w:marTop w:val="0"/>
              <w:marBottom w:val="0"/>
              <w:divBdr>
                <w:top w:val="none" w:sz="0" w:space="0" w:color="auto"/>
                <w:left w:val="none" w:sz="0" w:space="0" w:color="auto"/>
                <w:bottom w:val="none" w:sz="0" w:space="0" w:color="auto"/>
                <w:right w:val="none" w:sz="0" w:space="0" w:color="auto"/>
              </w:divBdr>
            </w:div>
            <w:div w:id="2037340848">
              <w:marLeft w:val="0"/>
              <w:marRight w:val="0"/>
              <w:marTop w:val="0"/>
              <w:marBottom w:val="0"/>
              <w:divBdr>
                <w:top w:val="none" w:sz="0" w:space="0" w:color="auto"/>
                <w:left w:val="none" w:sz="0" w:space="0" w:color="auto"/>
                <w:bottom w:val="none" w:sz="0" w:space="0" w:color="auto"/>
                <w:right w:val="none" w:sz="0" w:space="0" w:color="auto"/>
              </w:divBdr>
            </w:div>
            <w:div w:id="2040662758">
              <w:marLeft w:val="0"/>
              <w:marRight w:val="0"/>
              <w:marTop w:val="0"/>
              <w:marBottom w:val="0"/>
              <w:divBdr>
                <w:top w:val="none" w:sz="0" w:space="0" w:color="auto"/>
                <w:left w:val="none" w:sz="0" w:space="0" w:color="auto"/>
                <w:bottom w:val="none" w:sz="0" w:space="0" w:color="auto"/>
                <w:right w:val="none" w:sz="0" w:space="0" w:color="auto"/>
              </w:divBdr>
            </w:div>
            <w:div w:id="2042627950">
              <w:marLeft w:val="0"/>
              <w:marRight w:val="0"/>
              <w:marTop w:val="0"/>
              <w:marBottom w:val="0"/>
              <w:divBdr>
                <w:top w:val="none" w:sz="0" w:space="0" w:color="auto"/>
                <w:left w:val="none" w:sz="0" w:space="0" w:color="auto"/>
                <w:bottom w:val="none" w:sz="0" w:space="0" w:color="auto"/>
                <w:right w:val="none" w:sz="0" w:space="0" w:color="auto"/>
              </w:divBdr>
            </w:div>
            <w:div w:id="2050449580">
              <w:marLeft w:val="0"/>
              <w:marRight w:val="0"/>
              <w:marTop w:val="0"/>
              <w:marBottom w:val="0"/>
              <w:divBdr>
                <w:top w:val="none" w:sz="0" w:space="0" w:color="auto"/>
                <w:left w:val="none" w:sz="0" w:space="0" w:color="auto"/>
                <w:bottom w:val="none" w:sz="0" w:space="0" w:color="auto"/>
                <w:right w:val="none" w:sz="0" w:space="0" w:color="auto"/>
              </w:divBdr>
            </w:div>
            <w:div w:id="2055156277">
              <w:marLeft w:val="0"/>
              <w:marRight w:val="0"/>
              <w:marTop w:val="0"/>
              <w:marBottom w:val="0"/>
              <w:divBdr>
                <w:top w:val="none" w:sz="0" w:space="0" w:color="auto"/>
                <w:left w:val="none" w:sz="0" w:space="0" w:color="auto"/>
                <w:bottom w:val="none" w:sz="0" w:space="0" w:color="auto"/>
                <w:right w:val="none" w:sz="0" w:space="0" w:color="auto"/>
              </w:divBdr>
            </w:div>
            <w:div w:id="2061783879">
              <w:marLeft w:val="0"/>
              <w:marRight w:val="0"/>
              <w:marTop w:val="0"/>
              <w:marBottom w:val="0"/>
              <w:divBdr>
                <w:top w:val="none" w:sz="0" w:space="0" w:color="auto"/>
                <w:left w:val="none" w:sz="0" w:space="0" w:color="auto"/>
                <w:bottom w:val="none" w:sz="0" w:space="0" w:color="auto"/>
                <w:right w:val="none" w:sz="0" w:space="0" w:color="auto"/>
              </w:divBdr>
            </w:div>
            <w:div w:id="2065986016">
              <w:marLeft w:val="0"/>
              <w:marRight w:val="0"/>
              <w:marTop w:val="0"/>
              <w:marBottom w:val="0"/>
              <w:divBdr>
                <w:top w:val="none" w:sz="0" w:space="0" w:color="auto"/>
                <w:left w:val="none" w:sz="0" w:space="0" w:color="auto"/>
                <w:bottom w:val="none" w:sz="0" w:space="0" w:color="auto"/>
                <w:right w:val="none" w:sz="0" w:space="0" w:color="auto"/>
              </w:divBdr>
            </w:div>
            <w:div w:id="2067410035">
              <w:marLeft w:val="0"/>
              <w:marRight w:val="0"/>
              <w:marTop w:val="0"/>
              <w:marBottom w:val="0"/>
              <w:divBdr>
                <w:top w:val="none" w:sz="0" w:space="0" w:color="auto"/>
                <w:left w:val="none" w:sz="0" w:space="0" w:color="auto"/>
                <w:bottom w:val="none" w:sz="0" w:space="0" w:color="auto"/>
                <w:right w:val="none" w:sz="0" w:space="0" w:color="auto"/>
              </w:divBdr>
            </w:div>
            <w:div w:id="2073430154">
              <w:marLeft w:val="0"/>
              <w:marRight w:val="0"/>
              <w:marTop w:val="0"/>
              <w:marBottom w:val="0"/>
              <w:divBdr>
                <w:top w:val="none" w:sz="0" w:space="0" w:color="auto"/>
                <w:left w:val="none" w:sz="0" w:space="0" w:color="auto"/>
                <w:bottom w:val="none" w:sz="0" w:space="0" w:color="auto"/>
                <w:right w:val="none" w:sz="0" w:space="0" w:color="auto"/>
              </w:divBdr>
            </w:div>
            <w:div w:id="2086412914">
              <w:marLeft w:val="0"/>
              <w:marRight w:val="0"/>
              <w:marTop w:val="0"/>
              <w:marBottom w:val="0"/>
              <w:divBdr>
                <w:top w:val="none" w:sz="0" w:space="0" w:color="auto"/>
                <w:left w:val="none" w:sz="0" w:space="0" w:color="auto"/>
                <w:bottom w:val="none" w:sz="0" w:space="0" w:color="auto"/>
                <w:right w:val="none" w:sz="0" w:space="0" w:color="auto"/>
              </w:divBdr>
            </w:div>
            <w:div w:id="2092775103">
              <w:marLeft w:val="0"/>
              <w:marRight w:val="0"/>
              <w:marTop w:val="0"/>
              <w:marBottom w:val="0"/>
              <w:divBdr>
                <w:top w:val="none" w:sz="0" w:space="0" w:color="auto"/>
                <w:left w:val="none" w:sz="0" w:space="0" w:color="auto"/>
                <w:bottom w:val="none" w:sz="0" w:space="0" w:color="auto"/>
                <w:right w:val="none" w:sz="0" w:space="0" w:color="auto"/>
              </w:divBdr>
            </w:div>
            <w:div w:id="2094280850">
              <w:marLeft w:val="0"/>
              <w:marRight w:val="0"/>
              <w:marTop w:val="0"/>
              <w:marBottom w:val="0"/>
              <w:divBdr>
                <w:top w:val="none" w:sz="0" w:space="0" w:color="auto"/>
                <w:left w:val="none" w:sz="0" w:space="0" w:color="auto"/>
                <w:bottom w:val="none" w:sz="0" w:space="0" w:color="auto"/>
                <w:right w:val="none" w:sz="0" w:space="0" w:color="auto"/>
              </w:divBdr>
            </w:div>
            <w:div w:id="2110350533">
              <w:marLeft w:val="0"/>
              <w:marRight w:val="0"/>
              <w:marTop w:val="0"/>
              <w:marBottom w:val="0"/>
              <w:divBdr>
                <w:top w:val="none" w:sz="0" w:space="0" w:color="auto"/>
                <w:left w:val="none" w:sz="0" w:space="0" w:color="auto"/>
                <w:bottom w:val="none" w:sz="0" w:space="0" w:color="auto"/>
                <w:right w:val="none" w:sz="0" w:space="0" w:color="auto"/>
              </w:divBdr>
            </w:div>
            <w:div w:id="2123725284">
              <w:marLeft w:val="0"/>
              <w:marRight w:val="0"/>
              <w:marTop w:val="0"/>
              <w:marBottom w:val="0"/>
              <w:divBdr>
                <w:top w:val="none" w:sz="0" w:space="0" w:color="auto"/>
                <w:left w:val="none" w:sz="0" w:space="0" w:color="auto"/>
                <w:bottom w:val="none" w:sz="0" w:space="0" w:color="auto"/>
                <w:right w:val="none" w:sz="0" w:space="0" w:color="auto"/>
              </w:divBdr>
            </w:div>
            <w:div w:id="2124417337">
              <w:marLeft w:val="0"/>
              <w:marRight w:val="0"/>
              <w:marTop w:val="0"/>
              <w:marBottom w:val="0"/>
              <w:divBdr>
                <w:top w:val="none" w:sz="0" w:space="0" w:color="auto"/>
                <w:left w:val="none" w:sz="0" w:space="0" w:color="auto"/>
                <w:bottom w:val="none" w:sz="0" w:space="0" w:color="auto"/>
                <w:right w:val="none" w:sz="0" w:space="0" w:color="auto"/>
              </w:divBdr>
            </w:div>
            <w:div w:id="2136751840">
              <w:marLeft w:val="0"/>
              <w:marRight w:val="0"/>
              <w:marTop w:val="0"/>
              <w:marBottom w:val="0"/>
              <w:divBdr>
                <w:top w:val="none" w:sz="0" w:space="0" w:color="auto"/>
                <w:left w:val="none" w:sz="0" w:space="0" w:color="auto"/>
                <w:bottom w:val="none" w:sz="0" w:space="0" w:color="auto"/>
                <w:right w:val="none" w:sz="0" w:space="0" w:color="auto"/>
              </w:divBdr>
            </w:div>
            <w:div w:id="2137330139">
              <w:marLeft w:val="0"/>
              <w:marRight w:val="0"/>
              <w:marTop w:val="0"/>
              <w:marBottom w:val="0"/>
              <w:divBdr>
                <w:top w:val="none" w:sz="0" w:space="0" w:color="auto"/>
                <w:left w:val="none" w:sz="0" w:space="0" w:color="auto"/>
                <w:bottom w:val="none" w:sz="0" w:space="0" w:color="auto"/>
                <w:right w:val="none" w:sz="0" w:space="0" w:color="auto"/>
              </w:divBdr>
            </w:div>
            <w:div w:id="2144343238">
              <w:marLeft w:val="0"/>
              <w:marRight w:val="0"/>
              <w:marTop w:val="0"/>
              <w:marBottom w:val="0"/>
              <w:divBdr>
                <w:top w:val="none" w:sz="0" w:space="0" w:color="auto"/>
                <w:left w:val="none" w:sz="0" w:space="0" w:color="auto"/>
                <w:bottom w:val="none" w:sz="0" w:space="0" w:color="auto"/>
                <w:right w:val="none" w:sz="0" w:space="0" w:color="auto"/>
              </w:divBdr>
            </w:div>
            <w:div w:id="2145345142">
              <w:marLeft w:val="0"/>
              <w:marRight w:val="0"/>
              <w:marTop w:val="0"/>
              <w:marBottom w:val="0"/>
              <w:divBdr>
                <w:top w:val="none" w:sz="0" w:space="0" w:color="auto"/>
                <w:left w:val="none" w:sz="0" w:space="0" w:color="auto"/>
                <w:bottom w:val="none" w:sz="0" w:space="0" w:color="auto"/>
                <w:right w:val="none" w:sz="0" w:space="0" w:color="auto"/>
              </w:divBdr>
            </w:div>
          </w:divsChild>
        </w:div>
        <w:div w:id="605043329">
          <w:marLeft w:val="0"/>
          <w:marRight w:val="0"/>
          <w:marTop w:val="0"/>
          <w:marBottom w:val="0"/>
          <w:divBdr>
            <w:top w:val="none" w:sz="0" w:space="0" w:color="auto"/>
            <w:left w:val="none" w:sz="0" w:space="0" w:color="auto"/>
            <w:bottom w:val="none" w:sz="0" w:space="0" w:color="auto"/>
            <w:right w:val="none" w:sz="0" w:space="0" w:color="auto"/>
          </w:divBdr>
        </w:div>
        <w:div w:id="746801930">
          <w:marLeft w:val="0"/>
          <w:marRight w:val="0"/>
          <w:marTop w:val="0"/>
          <w:marBottom w:val="0"/>
          <w:divBdr>
            <w:top w:val="none" w:sz="0" w:space="0" w:color="auto"/>
            <w:left w:val="none" w:sz="0" w:space="0" w:color="auto"/>
            <w:bottom w:val="none" w:sz="0" w:space="0" w:color="auto"/>
            <w:right w:val="none" w:sz="0" w:space="0" w:color="auto"/>
          </w:divBdr>
        </w:div>
        <w:div w:id="755595814">
          <w:marLeft w:val="0"/>
          <w:marRight w:val="0"/>
          <w:marTop w:val="0"/>
          <w:marBottom w:val="0"/>
          <w:divBdr>
            <w:top w:val="none" w:sz="0" w:space="0" w:color="auto"/>
            <w:left w:val="none" w:sz="0" w:space="0" w:color="auto"/>
            <w:bottom w:val="none" w:sz="0" w:space="0" w:color="auto"/>
            <w:right w:val="none" w:sz="0" w:space="0" w:color="auto"/>
          </w:divBdr>
        </w:div>
        <w:div w:id="1207178393">
          <w:marLeft w:val="0"/>
          <w:marRight w:val="0"/>
          <w:marTop w:val="0"/>
          <w:marBottom w:val="0"/>
          <w:divBdr>
            <w:top w:val="none" w:sz="0" w:space="0" w:color="auto"/>
            <w:left w:val="none" w:sz="0" w:space="0" w:color="auto"/>
            <w:bottom w:val="none" w:sz="0" w:space="0" w:color="auto"/>
            <w:right w:val="none" w:sz="0" w:space="0" w:color="auto"/>
          </w:divBdr>
        </w:div>
        <w:div w:id="1215045783">
          <w:marLeft w:val="0"/>
          <w:marRight w:val="0"/>
          <w:marTop w:val="0"/>
          <w:marBottom w:val="0"/>
          <w:divBdr>
            <w:top w:val="none" w:sz="0" w:space="0" w:color="auto"/>
            <w:left w:val="none" w:sz="0" w:space="0" w:color="auto"/>
            <w:bottom w:val="none" w:sz="0" w:space="0" w:color="auto"/>
            <w:right w:val="none" w:sz="0" w:space="0" w:color="auto"/>
          </w:divBdr>
        </w:div>
        <w:div w:id="1380979129">
          <w:marLeft w:val="0"/>
          <w:marRight w:val="0"/>
          <w:marTop w:val="0"/>
          <w:marBottom w:val="0"/>
          <w:divBdr>
            <w:top w:val="none" w:sz="0" w:space="0" w:color="auto"/>
            <w:left w:val="none" w:sz="0" w:space="0" w:color="auto"/>
            <w:bottom w:val="none" w:sz="0" w:space="0" w:color="auto"/>
            <w:right w:val="none" w:sz="0" w:space="0" w:color="auto"/>
          </w:divBdr>
        </w:div>
        <w:div w:id="1430127070">
          <w:marLeft w:val="0"/>
          <w:marRight w:val="0"/>
          <w:marTop w:val="0"/>
          <w:marBottom w:val="0"/>
          <w:divBdr>
            <w:top w:val="none" w:sz="0" w:space="0" w:color="auto"/>
            <w:left w:val="none" w:sz="0" w:space="0" w:color="auto"/>
            <w:bottom w:val="none" w:sz="0" w:space="0" w:color="auto"/>
            <w:right w:val="none" w:sz="0" w:space="0" w:color="auto"/>
          </w:divBdr>
          <w:divsChild>
            <w:div w:id="1144127834">
              <w:marLeft w:val="0"/>
              <w:marRight w:val="0"/>
              <w:marTop w:val="0"/>
              <w:marBottom w:val="0"/>
              <w:divBdr>
                <w:top w:val="none" w:sz="0" w:space="0" w:color="auto"/>
                <w:left w:val="none" w:sz="0" w:space="0" w:color="auto"/>
                <w:bottom w:val="none" w:sz="0" w:space="0" w:color="auto"/>
                <w:right w:val="none" w:sz="0" w:space="0" w:color="auto"/>
              </w:divBdr>
              <w:divsChild>
                <w:div w:id="94037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50755">
          <w:marLeft w:val="0"/>
          <w:marRight w:val="0"/>
          <w:marTop w:val="0"/>
          <w:marBottom w:val="0"/>
          <w:divBdr>
            <w:top w:val="none" w:sz="0" w:space="0" w:color="auto"/>
            <w:left w:val="none" w:sz="0" w:space="0" w:color="auto"/>
            <w:bottom w:val="none" w:sz="0" w:space="0" w:color="auto"/>
            <w:right w:val="none" w:sz="0" w:space="0" w:color="auto"/>
          </w:divBdr>
        </w:div>
        <w:div w:id="1724712631">
          <w:marLeft w:val="0"/>
          <w:marRight w:val="0"/>
          <w:marTop w:val="0"/>
          <w:marBottom w:val="0"/>
          <w:divBdr>
            <w:top w:val="none" w:sz="0" w:space="0" w:color="auto"/>
            <w:left w:val="none" w:sz="0" w:space="0" w:color="auto"/>
            <w:bottom w:val="none" w:sz="0" w:space="0" w:color="auto"/>
            <w:right w:val="none" w:sz="0" w:space="0" w:color="auto"/>
          </w:divBdr>
        </w:div>
        <w:div w:id="1779445012">
          <w:marLeft w:val="0"/>
          <w:marRight w:val="0"/>
          <w:marTop w:val="0"/>
          <w:marBottom w:val="0"/>
          <w:divBdr>
            <w:top w:val="none" w:sz="0" w:space="0" w:color="auto"/>
            <w:left w:val="none" w:sz="0" w:space="0" w:color="auto"/>
            <w:bottom w:val="none" w:sz="0" w:space="0" w:color="auto"/>
            <w:right w:val="none" w:sz="0" w:space="0" w:color="auto"/>
          </w:divBdr>
        </w:div>
        <w:div w:id="1970547105">
          <w:marLeft w:val="0"/>
          <w:marRight w:val="0"/>
          <w:marTop w:val="0"/>
          <w:marBottom w:val="0"/>
          <w:divBdr>
            <w:top w:val="none" w:sz="0" w:space="0" w:color="auto"/>
            <w:left w:val="none" w:sz="0" w:space="0" w:color="auto"/>
            <w:bottom w:val="none" w:sz="0" w:space="0" w:color="auto"/>
            <w:right w:val="none" w:sz="0" w:space="0" w:color="auto"/>
          </w:divBdr>
        </w:div>
      </w:divsChild>
    </w:div>
    <w:div w:id="839929914">
      <w:bodyDiv w:val="1"/>
      <w:marLeft w:val="0"/>
      <w:marRight w:val="0"/>
      <w:marTop w:val="0"/>
      <w:marBottom w:val="0"/>
      <w:divBdr>
        <w:top w:val="none" w:sz="0" w:space="0" w:color="auto"/>
        <w:left w:val="none" w:sz="0" w:space="0" w:color="auto"/>
        <w:bottom w:val="none" w:sz="0" w:space="0" w:color="auto"/>
        <w:right w:val="none" w:sz="0" w:space="0" w:color="auto"/>
      </w:divBdr>
      <w:divsChild>
        <w:div w:id="1863014147">
          <w:marLeft w:val="0"/>
          <w:marRight w:val="0"/>
          <w:marTop w:val="57"/>
          <w:marBottom w:val="0"/>
          <w:divBdr>
            <w:top w:val="none" w:sz="0" w:space="0" w:color="auto"/>
            <w:left w:val="none" w:sz="0" w:space="0" w:color="auto"/>
            <w:bottom w:val="none" w:sz="0" w:space="0" w:color="auto"/>
            <w:right w:val="none" w:sz="0" w:space="0" w:color="auto"/>
          </w:divBdr>
          <w:divsChild>
            <w:div w:id="155657262">
              <w:marLeft w:val="0"/>
              <w:marRight w:val="0"/>
              <w:marTop w:val="0"/>
              <w:marBottom w:val="0"/>
              <w:divBdr>
                <w:top w:val="single" w:sz="4" w:space="0" w:color="596380"/>
                <w:left w:val="none" w:sz="0" w:space="0" w:color="auto"/>
                <w:bottom w:val="single" w:sz="4" w:space="0" w:color="596380"/>
                <w:right w:val="single" w:sz="4" w:space="1" w:color="FFFFFF"/>
              </w:divBdr>
            </w:div>
            <w:div w:id="1534927894">
              <w:marLeft w:val="0"/>
              <w:marRight w:val="0"/>
              <w:marTop w:val="0"/>
              <w:marBottom w:val="0"/>
              <w:divBdr>
                <w:top w:val="single" w:sz="4" w:space="0" w:color="596380"/>
                <w:left w:val="none" w:sz="0" w:space="0" w:color="auto"/>
                <w:bottom w:val="single" w:sz="4" w:space="0" w:color="596380"/>
                <w:right w:val="single" w:sz="4" w:space="1" w:color="FFFFFF"/>
              </w:divBdr>
            </w:div>
            <w:div w:id="1539656992">
              <w:marLeft w:val="0"/>
              <w:marRight w:val="0"/>
              <w:marTop w:val="0"/>
              <w:marBottom w:val="0"/>
              <w:divBdr>
                <w:top w:val="single" w:sz="4" w:space="0" w:color="596380"/>
                <w:left w:val="none" w:sz="0" w:space="0" w:color="auto"/>
                <w:bottom w:val="single" w:sz="4" w:space="0" w:color="596380"/>
                <w:right w:val="single" w:sz="4" w:space="1" w:color="FFFFFF"/>
              </w:divBdr>
            </w:div>
            <w:div w:id="2101442999">
              <w:marLeft w:val="0"/>
              <w:marRight w:val="0"/>
              <w:marTop w:val="0"/>
              <w:marBottom w:val="0"/>
              <w:divBdr>
                <w:top w:val="single" w:sz="4" w:space="0" w:color="596380"/>
                <w:left w:val="none" w:sz="0" w:space="0" w:color="auto"/>
                <w:bottom w:val="single" w:sz="4" w:space="0" w:color="596380"/>
                <w:right w:val="single" w:sz="4" w:space="1" w:color="FFFFFF"/>
              </w:divBdr>
            </w:div>
            <w:div w:id="2106031579">
              <w:marLeft w:val="0"/>
              <w:marRight w:val="0"/>
              <w:marTop w:val="0"/>
              <w:marBottom w:val="0"/>
              <w:divBdr>
                <w:top w:val="single" w:sz="4" w:space="0" w:color="596380"/>
                <w:left w:val="none" w:sz="0" w:space="0" w:color="auto"/>
                <w:bottom w:val="single" w:sz="4" w:space="0" w:color="596380"/>
                <w:right w:val="single" w:sz="4" w:space="1" w:color="FFFFFF"/>
              </w:divBdr>
            </w:div>
          </w:divsChild>
        </w:div>
        <w:div w:id="1864393088">
          <w:marLeft w:val="113"/>
          <w:marRight w:val="0"/>
          <w:marTop w:val="0"/>
          <w:marBottom w:val="0"/>
          <w:divBdr>
            <w:top w:val="none" w:sz="0" w:space="0" w:color="auto"/>
            <w:left w:val="none" w:sz="0" w:space="0" w:color="auto"/>
            <w:bottom w:val="none" w:sz="0" w:space="0" w:color="auto"/>
            <w:right w:val="none" w:sz="0" w:space="0" w:color="auto"/>
          </w:divBdr>
        </w:div>
      </w:divsChild>
    </w:div>
    <w:div w:id="892696186">
      <w:bodyDiv w:val="1"/>
      <w:marLeft w:val="0"/>
      <w:marRight w:val="0"/>
      <w:marTop w:val="0"/>
      <w:marBottom w:val="0"/>
      <w:divBdr>
        <w:top w:val="none" w:sz="0" w:space="0" w:color="auto"/>
        <w:left w:val="none" w:sz="0" w:space="0" w:color="auto"/>
        <w:bottom w:val="none" w:sz="0" w:space="0" w:color="auto"/>
        <w:right w:val="none" w:sz="0" w:space="0" w:color="auto"/>
      </w:divBdr>
      <w:divsChild>
        <w:div w:id="217514115">
          <w:marLeft w:val="0"/>
          <w:marRight w:val="0"/>
          <w:marTop w:val="0"/>
          <w:marBottom w:val="0"/>
          <w:divBdr>
            <w:top w:val="none" w:sz="0" w:space="0" w:color="auto"/>
            <w:left w:val="none" w:sz="0" w:space="0" w:color="auto"/>
            <w:bottom w:val="none" w:sz="0" w:space="0" w:color="auto"/>
            <w:right w:val="none" w:sz="0" w:space="0" w:color="auto"/>
          </w:divBdr>
        </w:div>
        <w:div w:id="228736442">
          <w:marLeft w:val="0"/>
          <w:marRight w:val="0"/>
          <w:marTop w:val="0"/>
          <w:marBottom w:val="0"/>
          <w:divBdr>
            <w:top w:val="none" w:sz="0" w:space="0" w:color="auto"/>
            <w:left w:val="none" w:sz="0" w:space="0" w:color="auto"/>
            <w:bottom w:val="none" w:sz="0" w:space="0" w:color="auto"/>
            <w:right w:val="none" w:sz="0" w:space="0" w:color="auto"/>
          </w:divBdr>
          <w:divsChild>
            <w:div w:id="349793661">
              <w:marLeft w:val="0"/>
              <w:marRight w:val="0"/>
              <w:marTop w:val="0"/>
              <w:marBottom w:val="0"/>
              <w:divBdr>
                <w:top w:val="none" w:sz="0" w:space="0" w:color="auto"/>
                <w:left w:val="none" w:sz="0" w:space="0" w:color="auto"/>
                <w:bottom w:val="none" w:sz="0" w:space="0" w:color="auto"/>
                <w:right w:val="none" w:sz="0" w:space="0" w:color="auto"/>
              </w:divBdr>
              <w:divsChild>
                <w:div w:id="410203004">
                  <w:marLeft w:val="0"/>
                  <w:marRight w:val="0"/>
                  <w:marTop w:val="0"/>
                  <w:marBottom w:val="0"/>
                  <w:divBdr>
                    <w:top w:val="none" w:sz="0" w:space="0" w:color="auto"/>
                    <w:left w:val="none" w:sz="0" w:space="0" w:color="auto"/>
                    <w:bottom w:val="none" w:sz="0" w:space="0" w:color="auto"/>
                    <w:right w:val="none" w:sz="0" w:space="0" w:color="auto"/>
                  </w:divBdr>
                </w:div>
                <w:div w:id="553544407">
                  <w:marLeft w:val="0"/>
                  <w:marRight w:val="0"/>
                  <w:marTop w:val="0"/>
                  <w:marBottom w:val="0"/>
                  <w:divBdr>
                    <w:top w:val="none" w:sz="0" w:space="0" w:color="auto"/>
                    <w:left w:val="none" w:sz="0" w:space="0" w:color="auto"/>
                    <w:bottom w:val="none" w:sz="0" w:space="0" w:color="auto"/>
                    <w:right w:val="none" w:sz="0" w:space="0" w:color="auto"/>
                  </w:divBdr>
                </w:div>
                <w:div w:id="641932991">
                  <w:marLeft w:val="0"/>
                  <w:marRight w:val="0"/>
                  <w:marTop w:val="0"/>
                  <w:marBottom w:val="0"/>
                  <w:divBdr>
                    <w:top w:val="none" w:sz="0" w:space="0" w:color="auto"/>
                    <w:left w:val="none" w:sz="0" w:space="0" w:color="auto"/>
                    <w:bottom w:val="none" w:sz="0" w:space="0" w:color="auto"/>
                    <w:right w:val="none" w:sz="0" w:space="0" w:color="auto"/>
                  </w:divBdr>
                </w:div>
                <w:div w:id="691954799">
                  <w:marLeft w:val="0"/>
                  <w:marRight w:val="0"/>
                  <w:marTop w:val="0"/>
                  <w:marBottom w:val="0"/>
                  <w:divBdr>
                    <w:top w:val="none" w:sz="0" w:space="0" w:color="auto"/>
                    <w:left w:val="none" w:sz="0" w:space="0" w:color="auto"/>
                    <w:bottom w:val="none" w:sz="0" w:space="0" w:color="auto"/>
                    <w:right w:val="none" w:sz="0" w:space="0" w:color="auto"/>
                  </w:divBdr>
                </w:div>
                <w:div w:id="1695573530">
                  <w:marLeft w:val="0"/>
                  <w:marRight w:val="0"/>
                  <w:marTop w:val="0"/>
                  <w:marBottom w:val="0"/>
                  <w:divBdr>
                    <w:top w:val="none" w:sz="0" w:space="0" w:color="auto"/>
                    <w:left w:val="none" w:sz="0" w:space="0" w:color="auto"/>
                    <w:bottom w:val="none" w:sz="0" w:space="0" w:color="auto"/>
                    <w:right w:val="none" w:sz="0" w:space="0" w:color="auto"/>
                  </w:divBdr>
                </w:div>
                <w:div w:id="2050952320">
                  <w:marLeft w:val="0"/>
                  <w:marRight w:val="0"/>
                  <w:marTop w:val="0"/>
                  <w:marBottom w:val="0"/>
                  <w:divBdr>
                    <w:top w:val="none" w:sz="0" w:space="0" w:color="auto"/>
                    <w:left w:val="none" w:sz="0" w:space="0" w:color="auto"/>
                    <w:bottom w:val="none" w:sz="0" w:space="0" w:color="auto"/>
                    <w:right w:val="none" w:sz="0" w:space="0" w:color="auto"/>
                  </w:divBdr>
                  <w:divsChild>
                    <w:div w:id="43293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176765">
      <w:bodyDiv w:val="1"/>
      <w:marLeft w:val="0"/>
      <w:marRight w:val="0"/>
      <w:marTop w:val="0"/>
      <w:marBottom w:val="0"/>
      <w:divBdr>
        <w:top w:val="none" w:sz="0" w:space="0" w:color="auto"/>
        <w:left w:val="none" w:sz="0" w:space="0" w:color="auto"/>
        <w:bottom w:val="none" w:sz="0" w:space="0" w:color="auto"/>
        <w:right w:val="none" w:sz="0" w:space="0" w:color="auto"/>
      </w:divBdr>
    </w:div>
    <w:div w:id="966860059">
      <w:bodyDiv w:val="1"/>
      <w:marLeft w:val="0"/>
      <w:marRight w:val="0"/>
      <w:marTop w:val="0"/>
      <w:marBottom w:val="0"/>
      <w:divBdr>
        <w:top w:val="none" w:sz="0" w:space="0" w:color="auto"/>
        <w:left w:val="none" w:sz="0" w:space="0" w:color="auto"/>
        <w:bottom w:val="none" w:sz="0" w:space="0" w:color="auto"/>
        <w:right w:val="none" w:sz="0" w:space="0" w:color="auto"/>
      </w:divBdr>
    </w:div>
    <w:div w:id="1027564277">
      <w:bodyDiv w:val="1"/>
      <w:marLeft w:val="0"/>
      <w:marRight w:val="0"/>
      <w:marTop w:val="0"/>
      <w:marBottom w:val="0"/>
      <w:divBdr>
        <w:top w:val="none" w:sz="0" w:space="0" w:color="auto"/>
        <w:left w:val="none" w:sz="0" w:space="0" w:color="auto"/>
        <w:bottom w:val="none" w:sz="0" w:space="0" w:color="auto"/>
        <w:right w:val="none" w:sz="0" w:space="0" w:color="auto"/>
      </w:divBdr>
      <w:divsChild>
        <w:div w:id="412244182">
          <w:marLeft w:val="0"/>
          <w:marRight w:val="0"/>
          <w:marTop w:val="0"/>
          <w:marBottom w:val="0"/>
          <w:divBdr>
            <w:top w:val="none" w:sz="0" w:space="0" w:color="auto"/>
            <w:left w:val="none" w:sz="0" w:space="0" w:color="auto"/>
            <w:bottom w:val="none" w:sz="0" w:space="0" w:color="auto"/>
            <w:right w:val="none" w:sz="0" w:space="0" w:color="auto"/>
          </w:divBdr>
          <w:divsChild>
            <w:div w:id="143475407">
              <w:marLeft w:val="0"/>
              <w:marRight w:val="0"/>
              <w:marTop w:val="0"/>
              <w:marBottom w:val="0"/>
              <w:divBdr>
                <w:top w:val="none" w:sz="0" w:space="0" w:color="auto"/>
                <w:left w:val="none" w:sz="0" w:space="0" w:color="auto"/>
                <w:bottom w:val="none" w:sz="0" w:space="0" w:color="auto"/>
                <w:right w:val="none" w:sz="0" w:space="0" w:color="auto"/>
              </w:divBdr>
              <w:divsChild>
                <w:div w:id="171845214">
                  <w:marLeft w:val="0"/>
                  <w:marRight w:val="0"/>
                  <w:marTop w:val="0"/>
                  <w:marBottom w:val="0"/>
                  <w:divBdr>
                    <w:top w:val="none" w:sz="0" w:space="0" w:color="auto"/>
                    <w:left w:val="none" w:sz="0" w:space="0" w:color="auto"/>
                    <w:bottom w:val="none" w:sz="0" w:space="0" w:color="auto"/>
                    <w:right w:val="none" w:sz="0" w:space="0" w:color="auto"/>
                  </w:divBdr>
                  <w:divsChild>
                    <w:div w:id="1527598142">
                      <w:marLeft w:val="0"/>
                      <w:marRight w:val="0"/>
                      <w:marTop w:val="0"/>
                      <w:marBottom w:val="0"/>
                      <w:divBdr>
                        <w:top w:val="none" w:sz="0" w:space="0" w:color="auto"/>
                        <w:left w:val="none" w:sz="0" w:space="0" w:color="auto"/>
                        <w:bottom w:val="none" w:sz="0" w:space="0" w:color="auto"/>
                        <w:right w:val="none" w:sz="0" w:space="0" w:color="auto"/>
                      </w:divBdr>
                      <w:divsChild>
                        <w:div w:id="771820644">
                          <w:marLeft w:val="0"/>
                          <w:marRight w:val="0"/>
                          <w:marTop w:val="0"/>
                          <w:marBottom w:val="0"/>
                          <w:divBdr>
                            <w:top w:val="none" w:sz="0" w:space="0" w:color="auto"/>
                            <w:left w:val="none" w:sz="0" w:space="0" w:color="auto"/>
                            <w:bottom w:val="none" w:sz="0" w:space="0" w:color="auto"/>
                            <w:right w:val="none" w:sz="0" w:space="0" w:color="auto"/>
                          </w:divBdr>
                          <w:divsChild>
                            <w:div w:id="601839717">
                              <w:marLeft w:val="0"/>
                              <w:marRight w:val="0"/>
                              <w:marTop w:val="0"/>
                              <w:marBottom w:val="0"/>
                              <w:divBdr>
                                <w:top w:val="none" w:sz="0" w:space="0" w:color="auto"/>
                                <w:left w:val="none" w:sz="0" w:space="0" w:color="auto"/>
                                <w:bottom w:val="none" w:sz="0" w:space="0" w:color="auto"/>
                                <w:right w:val="none" w:sz="0" w:space="0" w:color="auto"/>
                              </w:divBdr>
                              <w:divsChild>
                                <w:div w:id="784077309">
                                  <w:marLeft w:val="0"/>
                                  <w:marRight w:val="0"/>
                                  <w:marTop w:val="0"/>
                                  <w:marBottom w:val="0"/>
                                  <w:divBdr>
                                    <w:top w:val="none" w:sz="0" w:space="0" w:color="auto"/>
                                    <w:left w:val="none" w:sz="0" w:space="0" w:color="auto"/>
                                    <w:bottom w:val="none" w:sz="0" w:space="0" w:color="auto"/>
                                    <w:right w:val="none" w:sz="0" w:space="0" w:color="auto"/>
                                  </w:divBdr>
                                  <w:divsChild>
                                    <w:div w:id="199321899">
                                      <w:marLeft w:val="0"/>
                                      <w:marRight w:val="0"/>
                                      <w:marTop w:val="0"/>
                                      <w:marBottom w:val="0"/>
                                      <w:divBdr>
                                        <w:top w:val="none" w:sz="0" w:space="0" w:color="auto"/>
                                        <w:left w:val="none" w:sz="0" w:space="0" w:color="auto"/>
                                        <w:bottom w:val="none" w:sz="0" w:space="0" w:color="auto"/>
                                        <w:right w:val="none" w:sz="0" w:space="0" w:color="auto"/>
                                      </w:divBdr>
                                      <w:divsChild>
                                        <w:div w:id="611985011">
                                          <w:marLeft w:val="0"/>
                                          <w:marRight w:val="0"/>
                                          <w:marTop w:val="0"/>
                                          <w:marBottom w:val="0"/>
                                          <w:divBdr>
                                            <w:top w:val="none" w:sz="0" w:space="0" w:color="auto"/>
                                            <w:left w:val="none" w:sz="0" w:space="0" w:color="auto"/>
                                            <w:bottom w:val="none" w:sz="0" w:space="0" w:color="auto"/>
                                            <w:right w:val="none" w:sz="0" w:space="0" w:color="auto"/>
                                          </w:divBdr>
                                          <w:divsChild>
                                            <w:div w:id="1923560539">
                                              <w:marLeft w:val="0"/>
                                              <w:marRight w:val="0"/>
                                              <w:marTop w:val="0"/>
                                              <w:marBottom w:val="0"/>
                                              <w:divBdr>
                                                <w:top w:val="none" w:sz="0" w:space="0" w:color="auto"/>
                                                <w:left w:val="none" w:sz="0" w:space="0" w:color="auto"/>
                                                <w:bottom w:val="none" w:sz="0" w:space="0" w:color="auto"/>
                                                <w:right w:val="none" w:sz="0" w:space="0" w:color="auto"/>
                                              </w:divBdr>
                                            </w:div>
                                          </w:divsChild>
                                        </w:div>
                                        <w:div w:id="805510250">
                                          <w:marLeft w:val="0"/>
                                          <w:marRight w:val="0"/>
                                          <w:marTop w:val="0"/>
                                          <w:marBottom w:val="0"/>
                                          <w:divBdr>
                                            <w:top w:val="none" w:sz="0" w:space="0" w:color="auto"/>
                                            <w:left w:val="none" w:sz="0" w:space="0" w:color="auto"/>
                                            <w:bottom w:val="none" w:sz="0" w:space="0" w:color="auto"/>
                                            <w:right w:val="none" w:sz="0" w:space="0" w:color="auto"/>
                                          </w:divBdr>
                                        </w:div>
                                      </w:divsChild>
                                    </w:div>
                                    <w:div w:id="1598755888">
                                      <w:marLeft w:val="0"/>
                                      <w:marRight w:val="0"/>
                                      <w:marTop w:val="0"/>
                                      <w:marBottom w:val="0"/>
                                      <w:divBdr>
                                        <w:top w:val="single" w:sz="4" w:space="2" w:color="000000"/>
                                        <w:left w:val="single" w:sz="4" w:space="2" w:color="000000"/>
                                        <w:bottom w:val="single" w:sz="4" w:space="2" w:color="000000"/>
                                        <w:right w:val="single" w:sz="4" w:space="2" w:color="000000"/>
                                      </w:divBdr>
                                    </w:div>
                                  </w:divsChild>
                                </w:div>
                              </w:divsChild>
                            </w:div>
                          </w:divsChild>
                        </w:div>
                      </w:divsChild>
                    </w:div>
                  </w:divsChild>
                </w:div>
              </w:divsChild>
            </w:div>
          </w:divsChild>
        </w:div>
      </w:divsChild>
    </w:div>
    <w:div w:id="1065032609">
      <w:bodyDiv w:val="1"/>
      <w:marLeft w:val="0"/>
      <w:marRight w:val="0"/>
      <w:marTop w:val="0"/>
      <w:marBottom w:val="0"/>
      <w:divBdr>
        <w:top w:val="none" w:sz="0" w:space="0" w:color="auto"/>
        <w:left w:val="none" w:sz="0" w:space="0" w:color="auto"/>
        <w:bottom w:val="none" w:sz="0" w:space="0" w:color="auto"/>
        <w:right w:val="none" w:sz="0" w:space="0" w:color="auto"/>
      </w:divBdr>
    </w:div>
    <w:div w:id="1091002529">
      <w:bodyDiv w:val="1"/>
      <w:marLeft w:val="0"/>
      <w:marRight w:val="0"/>
      <w:marTop w:val="0"/>
      <w:marBottom w:val="0"/>
      <w:divBdr>
        <w:top w:val="none" w:sz="0" w:space="0" w:color="auto"/>
        <w:left w:val="none" w:sz="0" w:space="0" w:color="auto"/>
        <w:bottom w:val="none" w:sz="0" w:space="0" w:color="auto"/>
        <w:right w:val="none" w:sz="0" w:space="0" w:color="auto"/>
      </w:divBdr>
      <w:divsChild>
        <w:div w:id="623342175">
          <w:marLeft w:val="0"/>
          <w:marRight w:val="0"/>
          <w:marTop w:val="0"/>
          <w:marBottom w:val="0"/>
          <w:divBdr>
            <w:top w:val="none" w:sz="0" w:space="0" w:color="auto"/>
            <w:left w:val="none" w:sz="0" w:space="0" w:color="auto"/>
            <w:bottom w:val="none" w:sz="0" w:space="0" w:color="auto"/>
            <w:right w:val="none" w:sz="0" w:space="0" w:color="auto"/>
          </w:divBdr>
          <w:divsChild>
            <w:div w:id="1505320631">
              <w:marLeft w:val="0"/>
              <w:marRight w:val="0"/>
              <w:marTop w:val="0"/>
              <w:marBottom w:val="0"/>
              <w:divBdr>
                <w:top w:val="none" w:sz="0" w:space="0" w:color="auto"/>
                <w:left w:val="none" w:sz="0" w:space="0" w:color="auto"/>
                <w:bottom w:val="none" w:sz="0" w:space="0" w:color="auto"/>
                <w:right w:val="none" w:sz="0" w:space="0" w:color="auto"/>
              </w:divBdr>
              <w:divsChild>
                <w:div w:id="83650627">
                  <w:marLeft w:val="0"/>
                  <w:marRight w:val="0"/>
                  <w:marTop w:val="0"/>
                  <w:marBottom w:val="0"/>
                  <w:divBdr>
                    <w:top w:val="none" w:sz="0" w:space="0" w:color="auto"/>
                    <w:left w:val="none" w:sz="0" w:space="0" w:color="auto"/>
                    <w:bottom w:val="none" w:sz="0" w:space="0" w:color="auto"/>
                    <w:right w:val="none" w:sz="0" w:space="0" w:color="auto"/>
                  </w:divBdr>
                </w:div>
                <w:div w:id="1933779283">
                  <w:marLeft w:val="0"/>
                  <w:marRight w:val="0"/>
                  <w:marTop w:val="0"/>
                  <w:marBottom w:val="0"/>
                  <w:divBdr>
                    <w:top w:val="none" w:sz="0" w:space="0" w:color="auto"/>
                    <w:left w:val="none" w:sz="0" w:space="0" w:color="auto"/>
                    <w:bottom w:val="none" w:sz="0" w:space="0" w:color="auto"/>
                    <w:right w:val="none" w:sz="0" w:space="0" w:color="auto"/>
                  </w:divBdr>
                </w:div>
                <w:div w:id="2063557071">
                  <w:marLeft w:val="0"/>
                  <w:marRight w:val="0"/>
                  <w:marTop w:val="0"/>
                  <w:marBottom w:val="0"/>
                  <w:divBdr>
                    <w:top w:val="none" w:sz="0" w:space="0" w:color="auto"/>
                    <w:left w:val="none" w:sz="0" w:space="0" w:color="auto"/>
                    <w:bottom w:val="none" w:sz="0" w:space="0" w:color="auto"/>
                    <w:right w:val="none" w:sz="0" w:space="0" w:color="auto"/>
                  </w:divBdr>
                </w:div>
                <w:div w:id="207731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2309">
          <w:marLeft w:val="0"/>
          <w:marRight w:val="0"/>
          <w:marTop w:val="0"/>
          <w:marBottom w:val="0"/>
          <w:divBdr>
            <w:top w:val="none" w:sz="0" w:space="0" w:color="auto"/>
            <w:left w:val="none" w:sz="0" w:space="0" w:color="auto"/>
            <w:bottom w:val="none" w:sz="0" w:space="0" w:color="auto"/>
            <w:right w:val="none" w:sz="0" w:space="0" w:color="auto"/>
          </w:divBdr>
        </w:div>
      </w:divsChild>
    </w:div>
    <w:div w:id="1137527246">
      <w:bodyDiv w:val="1"/>
      <w:marLeft w:val="0"/>
      <w:marRight w:val="0"/>
      <w:marTop w:val="0"/>
      <w:marBottom w:val="0"/>
      <w:divBdr>
        <w:top w:val="none" w:sz="0" w:space="0" w:color="auto"/>
        <w:left w:val="none" w:sz="0" w:space="0" w:color="auto"/>
        <w:bottom w:val="none" w:sz="0" w:space="0" w:color="auto"/>
        <w:right w:val="none" w:sz="0" w:space="0" w:color="auto"/>
      </w:divBdr>
      <w:divsChild>
        <w:div w:id="342442378">
          <w:marLeft w:val="0"/>
          <w:marRight w:val="0"/>
          <w:marTop w:val="0"/>
          <w:marBottom w:val="0"/>
          <w:divBdr>
            <w:top w:val="none" w:sz="0" w:space="0" w:color="auto"/>
            <w:left w:val="none" w:sz="0" w:space="0" w:color="auto"/>
            <w:bottom w:val="none" w:sz="0" w:space="0" w:color="auto"/>
            <w:right w:val="none" w:sz="0" w:space="0" w:color="auto"/>
          </w:divBdr>
          <w:divsChild>
            <w:div w:id="53167059">
              <w:marLeft w:val="0"/>
              <w:marRight w:val="0"/>
              <w:marTop w:val="300"/>
              <w:marBottom w:val="300"/>
              <w:divBdr>
                <w:top w:val="none" w:sz="0" w:space="0" w:color="E2E2E1"/>
                <w:left w:val="none" w:sz="0" w:space="0" w:color="E2E2E1"/>
                <w:bottom w:val="none" w:sz="0" w:space="0" w:color="auto"/>
                <w:right w:val="none" w:sz="0" w:space="0" w:color="E2E2E1"/>
              </w:divBdr>
              <w:divsChild>
                <w:div w:id="921328433">
                  <w:marLeft w:val="750"/>
                  <w:marRight w:val="0"/>
                  <w:marTop w:val="150"/>
                  <w:marBottom w:val="150"/>
                  <w:divBdr>
                    <w:top w:val="none" w:sz="0" w:space="0" w:color="auto"/>
                    <w:left w:val="none" w:sz="0" w:space="0" w:color="auto"/>
                    <w:bottom w:val="none" w:sz="0" w:space="0" w:color="auto"/>
                    <w:right w:val="none" w:sz="0" w:space="0" w:color="auto"/>
                  </w:divBdr>
                </w:div>
                <w:div w:id="1644701443">
                  <w:marLeft w:val="0"/>
                  <w:marRight w:val="0"/>
                  <w:marTop w:val="0"/>
                  <w:marBottom w:val="0"/>
                  <w:divBdr>
                    <w:top w:val="single" w:sz="18" w:space="1" w:color="373737"/>
                    <w:left w:val="single" w:sz="48" w:space="4" w:color="373737"/>
                    <w:bottom w:val="single" w:sz="18" w:space="1" w:color="373737"/>
                    <w:right w:val="single" w:sz="18" w:space="4" w:color="373737"/>
                  </w:divBdr>
                </w:div>
              </w:divsChild>
            </w:div>
            <w:div w:id="203493786">
              <w:marLeft w:val="0"/>
              <w:marRight w:val="0"/>
              <w:marTop w:val="300"/>
              <w:marBottom w:val="300"/>
              <w:divBdr>
                <w:top w:val="none" w:sz="0" w:space="0" w:color="E2E2E1"/>
                <w:left w:val="none" w:sz="0" w:space="0" w:color="E2E2E1"/>
                <w:bottom w:val="none" w:sz="0" w:space="0" w:color="auto"/>
                <w:right w:val="none" w:sz="0" w:space="0" w:color="E2E2E1"/>
              </w:divBdr>
              <w:divsChild>
                <w:div w:id="1499006032">
                  <w:marLeft w:val="750"/>
                  <w:marRight w:val="0"/>
                  <w:marTop w:val="150"/>
                  <w:marBottom w:val="150"/>
                  <w:divBdr>
                    <w:top w:val="none" w:sz="0" w:space="0" w:color="auto"/>
                    <w:left w:val="none" w:sz="0" w:space="0" w:color="auto"/>
                    <w:bottom w:val="none" w:sz="0" w:space="0" w:color="auto"/>
                    <w:right w:val="none" w:sz="0" w:space="0" w:color="auto"/>
                  </w:divBdr>
                </w:div>
                <w:div w:id="1735397484">
                  <w:marLeft w:val="0"/>
                  <w:marRight w:val="0"/>
                  <w:marTop w:val="0"/>
                  <w:marBottom w:val="0"/>
                  <w:divBdr>
                    <w:top w:val="single" w:sz="18" w:space="1" w:color="373737"/>
                    <w:left w:val="single" w:sz="48" w:space="4" w:color="373737"/>
                    <w:bottom w:val="single" w:sz="18" w:space="1" w:color="373737"/>
                    <w:right w:val="single" w:sz="18" w:space="4" w:color="373737"/>
                  </w:divBdr>
                </w:div>
              </w:divsChild>
            </w:div>
            <w:div w:id="268241469">
              <w:marLeft w:val="0"/>
              <w:marRight w:val="0"/>
              <w:marTop w:val="300"/>
              <w:marBottom w:val="300"/>
              <w:divBdr>
                <w:top w:val="none" w:sz="0" w:space="0" w:color="E2E2E1"/>
                <w:left w:val="none" w:sz="0" w:space="0" w:color="E2E2E1"/>
                <w:bottom w:val="none" w:sz="0" w:space="0" w:color="auto"/>
                <w:right w:val="none" w:sz="0" w:space="0" w:color="E2E2E1"/>
              </w:divBdr>
              <w:divsChild>
                <w:div w:id="292252395">
                  <w:marLeft w:val="0"/>
                  <w:marRight w:val="0"/>
                  <w:marTop w:val="0"/>
                  <w:marBottom w:val="0"/>
                  <w:divBdr>
                    <w:top w:val="single" w:sz="18" w:space="1" w:color="373737"/>
                    <w:left w:val="single" w:sz="48" w:space="4" w:color="373737"/>
                    <w:bottom w:val="single" w:sz="18" w:space="1" w:color="373737"/>
                    <w:right w:val="single" w:sz="18" w:space="4" w:color="373737"/>
                  </w:divBdr>
                </w:div>
                <w:div w:id="1754156900">
                  <w:marLeft w:val="0"/>
                  <w:marRight w:val="0"/>
                  <w:marTop w:val="0"/>
                  <w:marBottom w:val="0"/>
                  <w:divBdr>
                    <w:top w:val="none" w:sz="0" w:space="0" w:color="auto"/>
                    <w:left w:val="none" w:sz="0" w:space="0" w:color="auto"/>
                    <w:bottom w:val="none" w:sz="0" w:space="0" w:color="auto"/>
                    <w:right w:val="none" w:sz="0" w:space="0" w:color="auto"/>
                  </w:divBdr>
                </w:div>
                <w:div w:id="2120711614">
                  <w:marLeft w:val="750"/>
                  <w:marRight w:val="0"/>
                  <w:marTop w:val="150"/>
                  <w:marBottom w:val="150"/>
                  <w:divBdr>
                    <w:top w:val="none" w:sz="0" w:space="0" w:color="auto"/>
                    <w:left w:val="none" w:sz="0" w:space="0" w:color="auto"/>
                    <w:bottom w:val="none" w:sz="0" w:space="0" w:color="auto"/>
                    <w:right w:val="none" w:sz="0" w:space="0" w:color="auto"/>
                  </w:divBdr>
                  <w:divsChild>
                    <w:div w:id="160460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859053">
              <w:marLeft w:val="0"/>
              <w:marRight w:val="0"/>
              <w:marTop w:val="300"/>
              <w:marBottom w:val="300"/>
              <w:divBdr>
                <w:top w:val="none" w:sz="0" w:space="0" w:color="E2E2E1"/>
                <w:left w:val="none" w:sz="0" w:space="0" w:color="E2E2E1"/>
                <w:bottom w:val="none" w:sz="0" w:space="0" w:color="auto"/>
                <w:right w:val="none" w:sz="0" w:space="0" w:color="E2E2E1"/>
              </w:divBdr>
              <w:divsChild>
                <w:div w:id="1146972087">
                  <w:marLeft w:val="0"/>
                  <w:marRight w:val="0"/>
                  <w:marTop w:val="0"/>
                  <w:marBottom w:val="0"/>
                  <w:divBdr>
                    <w:top w:val="single" w:sz="18" w:space="1" w:color="373737"/>
                    <w:left w:val="single" w:sz="48" w:space="4" w:color="373737"/>
                    <w:bottom w:val="single" w:sz="18" w:space="1" w:color="373737"/>
                    <w:right w:val="single" w:sz="18" w:space="4" w:color="373737"/>
                  </w:divBdr>
                </w:div>
                <w:div w:id="1547139381">
                  <w:marLeft w:val="750"/>
                  <w:marRight w:val="0"/>
                  <w:marTop w:val="150"/>
                  <w:marBottom w:val="150"/>
                  <w:divBdr>
                    <w:top w:val="none" w:sz="0" w:space="0" w:color="auto"/>
                    <w:left w:val="none" w:sz="0" w:space="0" w:color="auto"/>
                    <w:bottom w:val="none" w:sz="0" w:space="0" w:color="auto"/>
                    <w:right w:val="none" w:sz="0" w:space="0" w:color="auto"/>
                  </w:divBdr>
                </w:div>
              </w:divsChild>
            </w:div>
            <w:div w:id="917832940">
              <w:marLeft w:val="0"/>
              <w:marRight w:val="0"/>
              <w:marTop w:val="300"/>
              <w:marBottom w:val="300"/>
              <w:divBdr>
                <w:top w:val="none" w:sz="0" w:space="0" w:color="E2E2E1"/>
                <w:left w:val="none" w:sz="0" w:space="0" w:color="E2E2E1"/>
                <w:bottom w:val="none" w:sz="0" w:space="0" w:color="auto"/>
                <w:right w:val="none" w:sz="0" w:space="0" w:color="E2E2E1"/>
              </w:divBdr>
              <w:divsChild>
                <w:div w:id="365567795">
                  <w:marLeft w:val="0"/>
                  <w:marRight w:val="0"/>
                  <w:marTop w:val="0"/>
                  <w:marBottom w:val="0"/>
                  <w:divBdr>
                    <w:top w:val="single" w:sz="18" w:space="1" w:color="373737"/>
                    <w:left w:val="single" w:sz="48" w:space="4" w:color="373737"/>
                    <w:bottom w:val="single" w:sz="18" w:space="1" w:color="373737"/>
                    <w:right w:val="single" w:sz="18" w:space="4" w:color="373737"/>
                  </w:divBdr>
                </w:div>
                <w:div w:id="387611034">
                  <w:marLeft w:val="750"/>
                  <w:marRight w:val="0"/>
                  <w:marTop w:val="150"/>
                  <w:marBottom w:val="150"/>
                  <w:divBdr>
                    <w:top w:val="none" w:sz="0" w:space="0" w:color="auto"/>
                    <w:left w:val="none" w:sz="0" w:space="0" w:color="auto"/>
                    <w:bottom w:val="none" w:sz="0" w:space="0" w:color="auto"/>
                    <w:right w:val="none" w:sz="0" w:space="0" w:color="auto"/>
                  </w:divBdr>
                </w:div>
              </w:divsChild>
            </w:div>
            <w:div w:id="1061245721">
              <w:marLeft w:val="0"/>
              <w:marRight w:val="0"/>
              <w:marTop w:val="300"/>
              <w:marBottom w:val="300"/>
              <w:divBdr>
                <w:top w:val="none" w:sz="0" w:space="0" w:color="E2E2E1"/>
                <w:left w:val="none" w:sz="0" w:space="0" w:color="E2E2E1"/>
                <w:bottom w:val="none" w:sz="0" w:space="0" w:color="auto"/>
                <w:right w:val="none" w:sz="0" w:space="0" w:color="E2E2E1"/>
              </w:divBdr>
              <w:divsChild>
                <w:div w:id="42682747">
                  <w:marLeft w:val="0"/>
                  <w:marRight w:val="0"/>
                  <w:marTop w:val="0"/>
                  <w:marBottom w:val="0"/>
                  <w:divBdr>
                    <w:top w:val="single" w:sz="18" w:space="1" w:color="373737"/>
                    <w:left w:val="single" w:sz="48" w:space="4" w:color="373737"/>
                    <w:bottom w:val="single" w:sz="18" w:space="1" w:color="373737"/>
                    <w:right w:val="single" w:sz="18" w:space="4" w:color="373737"/>
                  </w:divBdr>
                </w:div>
                <w:div w:id="1790976244">
                  <w:marLeft w:val="750"/>
                  <w:marRight w:val="0"/>
                  <w:marTop w:val="150"/>
                  <w:marBottom w:val="150"/>
                  <w:divBdr>
                    <w:top w:val="none" w:sz="0" w:space="0" w:color="auto"/>
                    <w:left w:val="none" w:sz="0" w:space="0" w:color="auto"/>
                    <w:bottom w:val="none" w:sz="0" w:space="0" w:color="auto"/>
                    <w:right w:val="none" w:sz="0" w:space="0" w:color="auto"/>
                  </w:divBdr>
                  <w:divsChild>
                    <w:div w:id="16613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634938">
              <w:marLeft w:val="0"/>
              <w:marRight w:val="0"/>
              <w:marTop w:val="300"/>
              <w:marBottom w:val="300"/>
              <w:divBdr>
                <w:top w:val="none" w:sz="0" w:space="0" w:color="E2E2E1"/>
                <w:left w:val="none" w:sz="0" w:space="0" w:color="E2E2E1"/>
                <w:bottom w:val="none" w:sz="0" w:space="0" w:color="auto"/>
                <w:right w:val="none" w:sz="0" w:space="0" w:color="E2E2E1"/>
              </w:divBdr>
              <w:divsChild>
                <w:div w:id="1398087484">
                  <w:marLeft w:val="750"/>
                  <w:marRight w:val="0"/>
                  <w:marTop w:val="150"/>
                  <w:marBottom w:val="150"/>
                  <w:divBdr>
                    <w:top w:val="none" w:sz="0" w:space="0" w:color="auto"/>
                    <w:left w:val="none" w:sz="0" w:space="0" w:color="auto"/>
                    <w:bottom w:val="none" w:sz="0" w:space="0" w:color="auto"/>
                    <w:right w:val="none" w:sz="0" w:space="0" w:color="auto"/>
                  </w:divBdr>
                </w:div>
                <w:div w:id="1946421365">
                  <w:marLeft w:val="0"/>
                  <w:marRight w:val="0"/>
                  <w:marTop w:val="0"/>
                  <w:marBottom w:val="0"/>
                  <w:divBdr>
                    <w:top w:val="single" w:sz="18" w:space="1" w:color="373737"/>
                    <w:left w:val="single" w:sz="48" w:space="4" w:color="373737"/>
                    <w:bottom w:val="single" w:sz="18" w:space="1" w:color="373737"/>
                    <w:right w:val="single" w:sz="18" w:space="4" w:color="373737"/>
                  </w:divBdr>
                </w:div>
              </w:divsChild>
            </w:div>
          </w:divsChild>
        </w:div>
      </w:divsChild>
    </w:div>
    <w:div w:id="1149664797">
      <w:bodyDiv w:val="1"/>
      <w:marLeft w:val="0"/>
      <w:marRight w:val="0"/>
      <w:marTop w:val="0"/>
      <w:marBottom w:val="0"/>
      <w:divBdr>
        <w:top w:val="none" w:sz="0" w:space="0" w:color="auto"/>
        <w:left w:val="none" w:sz="0" w:space="0" w:color="auto"/>
        <w:bottom w:val="none" w:sz="0" w:space="0" w:color="auto"/>
        <w:right w:val="none" w:sz="0" w:space="0" w:color="auto"/>
      </w:divBdr>
      <w:divsChild>
        <w:div w:id="1957366283">
          <w:marLeft w:val="0"/>
          <w:marRight w:val="0"/>
          <w:marTop w:val="0"/>
          <w:marBottom w:val="0"/>
          <w:divBdr>
            <w:top w:val="none" w:sz="0" w:space="0" w:color="auto"/>
            <w:left w:val="none" w:sz="0" w:space="0" w:color="auto"/>
            <w:bottom w:val="none" w:sz="0" w:space="0" w:color="auto"/>
            <w:right w:val="none" w:sz="0" w:space="0" w:color="auto"/>
          </w:divBdr>
          <w:divsChild>
            <w:div w:id="1293556067">
              <w:marLeft w:val="0"/>
              <w:marRight w:val="0"/>
              <w:marTop w:val="0"/>
              <w:marBottom w:val="0"/>
              <w:divBdr>
                <w:top w:val="none" w:sz="0" w:space="0" w:color="auto"/>
                <w:left w:val="none" w:sz="0" w:space="0" w:color="auto"/>
                <w:bottom w:val="none" w:sz="0" w:space="0" w:color="auto"/>
                <w:right w:val="none" w:sz="0" w:space="0" w:color="auto"/>
              </w:divBdr>
              <w:divsChild>
                <w:div w:id="868376101">
                  <w:marLeft w:val="0"/>
                  <w:marRight w:val="0"/>
                  <w:marTop w:val="0"/>
                  <w:marBottom w:val="0"/>
                  <w:divBdr>
                    <w:top w:val="none" w:sz="0" w:space="0" w:color="auto"/>
                    <w:left w:val="none" w:sz="0" w:space="0" w:color="auto"/>
                    <w:bottom w:val="none" w:sz="0" w:space="0" w:color="auto"/>
                    <w:right w:val="none" w:sz="0" w:space="0" w:color="auto"/>
                  </w:divBdr>
                  <w:divsChild>
                    <w:div w:id="743796668">
                      <w:marLeft w:val="0"/>
                      <w:marRight w:val="0"/>
                      <w:marTop w:val="0"/>
                      <w:marBottom w:val="0"/>
                      <w:divBdr>
                        <w:top w:val="none" w:sz="0" w:space="0" w:color="auto"/>
                        <w:left w:val="none" w:sz="0" w:space="0" w:color="auto"/>
                        <w:bottom w:val="none" w:sz="0" w:space="0" w:color="auto"/>
                        <w:right w:val="none" w:sz="0" w:space="0" w:color="auto"/>
                      </w:divBdr>
                      <w:divsChild>
                        <w:div w:id="1205295468">
                          <w:marLeft w:val="0"/>
                          <w:marRight w:val="0"/>
                          <w:marTop w:val="0"/>
                          <w:marBottom w:val="0"/>
                          <w:divBdr>
                            <w:top w:val="none" w:sz="0" w:space="0" w:color="auto"/>
                            <w:left w:val="none" w:sz="0" w:space="0" w:color="auto"/>
                            <w:bottom w:val="none" w:sz="0" w:space="0" w:color="auto"/>
                            <w:right w:val="none" w:sz="0" w:space="0" w:color="auto"/>
                          </w:divBdr>
                          <w:divsChild>
                            <w:div w:id="951397171">
                              <w:marLeft w:val="0"/>
                              <w:marRight w:val="0"/>
                              <w:marTop w:val="0"/>
                              <w:marBottom w:val="0"/>
                              <w:divBdr>
                                <w:top w:val="none" w:sz="0" w:space="0" w:color="auto"/>
                                <w:left w:val="none" w:sz="0" w:space="0" w:color="auto"/>
                                <w:bottom w:val="none" w:sz="0" w:space="0" w:color="auto"/>
                                <w:right w:val="none" w:sz="0" w:space="0" w:color="auto"/>
                              </w:divBdr>
                              <w:divsChild>
                                <w:div w:id="1619677334">
                                  <w:marLeft w:val="0"/>
                                  <w:marRight w:val="0"/>
                                  <w:marTop w:val="0"/>
                                  <w:marBottom w:val="0"/>
                                  <w:divBdr>
                                    <w:top w:val="none" w:sz="0" w:space="0" w:color="auto"/>
                                    <w:left w:val="none" w:sz="0" w:space="0" w:color="auto"/>
                                    <w:bottom w:val="none" w:sz="0" w:space="0" w:color="auto"/>
                                    <w:right w:val="none" w:sz="0" w:space="0" w:color="auto"/>
                                  </w:divBdr>
                                  <w:divsChild>
                                    <w:div w:id="1066100559">
                                      <w:marLeft w:val="0"/>
                                      <w:marRight w:val="0"/>
                                      <w:marTop w:val="0"/>
                                      <w:marBottom w:val="0"/>
                                      <w:divBdr>
                                        <w:top w:val="none" w:sz="0" w:space="0" w:color="auto"/>
                                        <w:left w:val="none" w:sz="0" w:space="0" w:color="auto"/>
                                        <w:bottom w:val="none" w:sz="0" w:space="0" w:color="auto"/>
                                        <w:right w:val="none" w:sz="0" w:space="0" w:color="auto"/>
                                      </w:divBdr>
                                      <w:divsChild>
                                        <w:div w:id="1757362285">
                                          <w:marLeft w:val="0"/>
                                          <w:marRight w:val="0"/>
                                          <w:marTop w:val="0"/>
                                          <w:marBottom w:val="0"/>
                                          <w:divBdr>
                                            <w:top w:val="none" w:sz="0" w:space="0" w:color="auto"/>
                                            <w:left w:val="none" w:sz="0" w:space="0" w:color="auto"/>
                                            <w:bottom w:val="none" w:sz="0" w:space="0" w:color="auto"/>
                                            <w:right w:val="none" w:sz="0" w:space="0" w:color="auto"/>
                                          </w:divBdr>
                                          <w:divsChild>
                                            <w:div w:id="953440008">
                                              <w:marLeft w:val="0"/>
                                              <w:marRight w:val="0"/>
                                              <w:marTop w:val="0"/>
                                              <w:marBottom w:val="0"/>
                                              <w:divBdr>
                                                <w:top w:val="none" w:sz="0" w:space="0" w:color="auto"/>
                                                <w:left w:val="none" w:sz="0" w:space="0" w:color="auto"/>
                                                <w:bottom w:val="none" w:sz="0" w:space="0" w:color="auto"/>
                                                <w:right w:val="none" w:sz="0" w:space="0" w:color="auto"/>
                                              </w:divBdr>
                                              <w:divsChild>
                                                <w:div w:id="1626349141">
                                                  <w:marLeft w:val="0"/>
                                                  <w:marRight w:val="0"/>
                                                  <w:marTop w:val="0"/>
                                                  <w:marBottom w:val="0"/>
                                                  <w:divBdr>
                                                    <w:top w:val="none" w:sz="0" w:space="0" w:color="auto"/>
                                                    <w:left w:val="none" w:sz="0" w:space="0" w:color="auto"/>
                                                    <w:bottom w:val="none" w:sz="0" w:space="0" w:color="auto"/>
                                                    <w:right w:val="none" w:sz="0" w:space="0" w:color="auto"/>
                                                  </w:divBdr>
                                                  <w:divsChild>
                                                    <w:div w:id="93290010">
                                                      <w:marLeft w:val="0"/>
                                                      <w:marRight w:val="0"/>
                                                      <w:marTop w:val="0"/>
                                                      <w:marBottom w:val="0"/>
                                                      <w:divBdr>
                                                        <w:top w:val="none" w:sz="0" w:space="0" w:color="auto"/>
                                                        <w:left w:val="none" w:sz="0" w:space="0" w:color="auto"/>
                                                        <w:bottom w:val="none" w:sz="0" w:space="0" w:color="auto"/>
                                                        <w:right w:val="none" w:sz="0" w:space="0" w:color="auto"/>
                                                      </w:divBdr>
                                                    </w:div>
                                                    <w:div w:id="113536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73187007">
      <w:bodyDiv w:val="1"/>
      <w:marLeft w:val="0"/>
      <w:marRight w:val="0"/>
      <w:marTop w:val="0"/>
      <w:marBottom w:val="0"/>
      <w:divBdr>
        <w:top w:val="none" w:sz="0" w:space="0" w:color="auto"/>
        <w:left w:val="none" w:sz="0" w:space="0" w:color="auto"/>
        <w:bottom w:val="none" w:sz="0" w:space="0" w:color="auto"/>
        <w:right w:val="none" w:sz="0" w:space="0" w:color="auto"/>
      </w:divBdr>
      <w:divsChild>
        <w:div w:id="511143945">
          <w:marLeft w:val="113"/>
          <w:marRight w:val="0"/>
          <w:marTop w:val="0"/>
          <w:marBottom w:val="0"/>
          <w:divBdr>
            <w:top w:val="none" w:sz="0" w:space="0" w:color="auto"/>
            <w:left w:val="none" w:sz="0" w:space="0" w:color="auto"/>
            <w:bottom w:val="none" w:sz="0" w:space="0" w:color="auto"/>
            <w:right w:val="none" w:sz="0" w:space="0" w:color="auto"/>
          </w:divBdr>
        </w:div>
        <w:div w:id="535393910">
          <w:marLeft w:val="0"/>
          <w:marRight w:val="0"/>
          <w:marTop w:val="57"/>
          <w:marBottom w:val="0"/>
          <w:divBdr>
            <w:top w:val="none" w:sz="0" w:space="0" w:color="auto"/>
            <w:left w:val="none" w:sz="0" w:space="0" w:color="auto"/>
            <w:bottom w:val="none" w:sz="0" w:space="0" w:color="auto"/>
            <w:right w:val="none" w:sz="0" w:space="0" w:color="auto"/>
          </w:divBdr>
          <w:divsChild>
            <w:div w:id="236286408">
              <w:marLeft w:val="0"/>
              <w:marRight w:val="0"/>
              <w:marTop w:val="0"/>
              <w:marBottom w:val="0"/>
              <w:divBdr>
                <w:top w:val="single" w:sz="4" w:space="0" w:color="596380"/>
                <w:left w:val="none" w:sz="0" w:space="0" w:color="auto"/>
                <w:bottom w:val="single" w:sz="4" w:space="0" w:color="596380"/>
                <w:right w:val="single" w:sz="4" w:space="1" w:color="FFFFFF"/>
              </w:divBdr>
            </w:div>
            <w:div w:id="389228780">
              <w:marLeft w:val="0"/>
              <w:marRight w:val="0"/>
              <w:marTop w:val="0"/>
              <w:marBottom w:val="0"/>
              <w:divBdr>
                <w:top w:val="single" w:sz="4" w:space="0" w:color="596380"/>
                <w:left w:val="none" w:sz="0" w:space="0" w:color="auto"/>
                <w:bottom w:val="single" w:sz="4" w:space="0" w:color="596380"/>
                <w:right w:val="single" w:sz="4" w:space="1" w:color="FFFFFF"/>
              </w:divBdr>
            </w:div>
            <w:div w:id="884175754">
              <w:marLeft w:val="0"/>
              <w:marRight w:val="0"/>
              <w:marTop w:val="0"/>
              <w:marBottom w:val="0"/>
              <w:divBdr>
                <w:top w:val="single" w:sz="4" w:space="0" w:color="596380"/>
                <w:left w:val="none" w:sz="0" w:space="0" w:color="auto"/>
                <w:bottom w:val="single" w:sz="4" w:space="0" w:color="596380"/>
                <w:right w:val="single" w:sz="4" w:space="1" w:color="FFFFFF"/>
              </w:divBdr>
            </w:div>
            <w:div w:id="995064891">
              <w:marLeft w:val="0"/>
              <w:marRight w:val="0"/>
              <w:marTop w:val="0"/>
              <w:marBottom w:val="0"/>
              <w:divBdr>
                <w:top w:val="single" w:sz="4" w:space="0" w:color="596380"/>
                <w:left w:val="none" w:sz="0" w:space="0" w:color="auto"/>
                <w:bottom w:val="single" w:sz="4" w:space="0" w:color="596380"/>
                <w:right w:val="single" w:sz="4" w:space="1" w:color="FFFFFF"/>
              </w:divBdr>
            </w:div>
            <w:div w:id="1819615159">
              <w:marLeft w:val="0"/>
              <w:marRight w:val="0"/>
              <w:marTop w:val="0"/>
              <w:marBottom w:val="0"/>
              <w:divBdr>
                <w:top w:val="single" w:sz="4" w:space="0" w:color="596380"/>
                <w:left w:val="none" w:sz="0" w:space="0" w:color="auto"/>
                <w:bottom w:val="single" w:sz="4" w:space="0" w:color="596380"/>
                <w:right w:val="single" w:sz="4" w:space="1" w:color="FFFFFF"/>
              </w:divBdr>
            </w:div>
          </w:divsChild>
        </w:div>
      </w:divsChild>
    </w:div>
    <w:div w:id="1339037040">
      <w:bodyDiv w:val="1"/>
      <w:marLeft w:val="0"/>
      <w:marRight w:val="0"/>
      <w:marTop w:val="0"/>
      <w:marBottom w:val="0"/>
      <w:divBdr>
        <w:top w:val="none" w:sz="0" w:space="0" w:color="auto"/>
        <w:left w:val="none" w:sz="0" w:space="0" w:color="auto"/>
        <w:bottom w:val="none" w:sz="0" w:space="0" w:color="auto"/>
        <w:right w:val="none" w:sz="0" w:space="0" w:color="auto"/>
      </w:divBdr>
      <w:divsChild>
        <w:div w:id="1744334357">
          <w:marLeft w:val="0"/>
          <w:marRight w:val="0"/>
          <w:marTop w:val="20"/>
          <w:marBottom w:val="20"/>
          <w:divBdr>
            <w:top w:val="none" w:sz="0" w:space="0" w:color="auto"/>
            <w:left w:val="none" w:sz="0" w:space="0" w:color="auto"/>
            <w:bottom w:val="none" w:sz="0" w:space="0" w:color="auto"/>
            <w:right w:val="none" w:sz="0" w:space="0" w:color="auto"/>
          </w:divBdr>
        </w:div>
      </w:divsChild>
    </w:div>
    <w:div w:id="1351223620">
      <w:bodyDiv w:val="1"/>
      <w:marLeft w:val="0"/>
      <w:marRight w:val="0"/>
      <w:marTop w:val="0"/>
      <w:marBottom w:val="0"/>
      <w:divBdr>
        <w:top w:val="none" w:sz="0" w:space="0" w:color="auto"/>
        <w:left w:val="none" w:sz="0" w:space="0" w:color="auto"/>
        <w:bottom w:val="none" w:sz="0" w:space="0" w:color="auto"/>
        <w:right w:val="none" w:sz="0" w:space="0" w:color="auto"/>
      </w:divBdr>
      <w:divsChild>
        <w:div w:id="1123958740">
          <w:marLeft w:val="0"/>
          <w:marRight w:val="0"/>
          <w:marTop w:val="0"/>
          <w:marBottom w:val="0"/>
          <w:divBdr>
            <w:top w:val="none" w:sz="0" w:space="0" w:color="auto"/>
            <w:left w:val="none" w:sz="0" w:space="0" w:color="auto"/>
            <w:bottom w:val="none" w:sz="0" w:space="0" w:color="auto"/>
            <w:right w:val="none" w:sz="0" w:space="0" w:color="auto"/>
          </w:divBdr>
          <w:divsChild>
            <w:div w:id="1069813266">
              <w:marLeft w:val="0"/>
              <w:marRight w:val="0"/>
              <w:marTop w:val="0"/>
              <w:marBottom w:val="0"/>
              <w:divBdr>
                <w:top w:val="none" w:sz="0" w:space="0" w:color="auto"/>
                <w:left w:val="none" w:sz="0" w:space="0" w:color="auto"/>
                <w:bottom w:val="none" w:sz="0" w:space="0" w:color="auto"/>
                <w:right w:val="none" w:sz="0" w:space="0" w:color="auto"/>
              </w:divBdr>
              <w:divsChild>
                <w:div w:id="327683675">
                  <w:marLeft w:val="0"/>
                  <w:marRight w:val="0"/>
                  <w:marTop w:val="0"/>
                  <w:marBottom w:val="0"/>
                  <w:divBdr>
                    <w:top w:val="none" w:sz="0" w:space="0" w:color="auto"/>
                    <w:left w:val="none" w:sz="0" w:space="0" w:color="auto"/>
                    <w:bottom w:val="none" w:sz="0" w:space="0" w:color="auto"/>
                    <w:right w:val="none" w:sz="0" w:space="0" w:color="auto"/>
                  </w:divBdr>
                </w:div>
                <w:div w:id="718866605">
                  <w:marLeft w:val="0"/>
                  <w:marRight w:val="0"/>
                  <w:marTop w:val="0"/>
                  <w:marBottom w:val="0"/>
                  <w:divBdr>
                    <w:top w:val="none" w:sz="0" w:space="0" w:color="auto"/>
                    <w:left w:val="none" w:sz="0" w:space="0" w:color="auto"/>
                    <w:bottom w:val="none" w:sz="0" w:space="0" w:color="auto"/>
                    <w:right w:val="none" w:sz="0" w:space="0" w:color="auto"/>
                  </w:divBdr>
                </w:div>
                <w:div w:id="1772820021">
                  <w:marLeft w:val="0"/>
                  <w:marRight w:val="0"/>
                  <w:marTop w:val="0"/>
                  <w:marBottom w:val="0"/>
                  <w:divBdr>
                    <w:top w:val="none" w:sz="0" w:space="0" w:color="auto"/>
                    <w:left w:val="none" w:sz="0" w:space="0" w:color="auto"/>
                    <w:bottom w:val="none" w:sz="0" w:space="0" w:color="auto"/>
                    <w:right w:val="none" w:sz="0" w:space="0" w:color="auto"/>
                  </w:divBdr>
                </w:div>
                <w:div w:id="209138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05625">
          <w:marLeft w:val="0"/>
          <w:marRight w:val="0"/>
          <w:marTop w:val="0"/>
          <w:marBottom w:val="0"/>
          <w:divBdr>
            <w:top w:val="none" w:sz="0" w:space="0" w:color="auto"/>
            <w:left w:val="none" w:sz="0" w:space="0" w:color="auto"/>
            <w:bottom w:val="none" w:sz="0" w:space="0" w:color="auto"/>
            <w:right w:val="none" w:sz="0" w:space="0" w:color="auto"/>
          </w:divBdr>
        </w:div>
      </w:divsChild>
    </w:div>
    <w:div w:id="1529172551">
      <w:bodyDiv w:val="1"/>
      <w:marLeft w:val="0"/>
      <w:marRight w:val="0"/>
      <w:marTop w:val="0"/>
      <w:marBottom w:val="0"/>
      <w:divBdr>
        <w:top w:val="none" w:sz="0" w:space="0" w:color="auto"/>
        <w:left w:val="none" w:sz="0" w:space="0" w:color="auto"/>
        <w:bottom w:val="none" w:sz="0" w:space="0" w:color="auto"/>
        <w:right w:val="none" w:sz="0" w:space="0" w:color="auto"/>
      </w:divBdr>
    </w:div>
    <w:div w:id="1530294305">
      <w:bodyDiv w:val="1"/>
      <w:marLeft w:val="0"/>
      <w:marRight w:val="0"/>
      <w:marTop w:val="0"/>
      <w:marBottom w:val="0"/>
      <w:divBdr>
        <w:top w:val="none" w:sz="0" w:space="0" w:color="auto"/>
        <w:left w:val="none" w:sz="0" w:space="0" w:color="auto"/>
        <w:bottom w:val="none" w:sz="0" w:space="0" w:color="auto"/>
        <w:right w:val="none" w:sz="0" w:space="0" w:color="auto"/>
      </w:divBdr>
    </w:div>
    <w:div w:id="1619028741">
      <w:bodyDiv w:val="1"/>
      <w:marLeft w:val="0"/>
      <w:marRight w:val="0"/>
      <w:marTop w:val="0"/>
      <w:marBottom w:val="0"/>
      <w:divBdr>
        <w:top w:val="none" w:sz="0" w:space="0" w:color="auto"/>
        <w:left w:val="none" w:sz="0" w:space="0" w:color="auto"/>
        <w:bottom w:val="none" w:sz="0" w:space="0" w:color="auto"/>
        <w:right w:val="none" w:sz="0" w:space="0" w:color="auto"/>
      </w:divBdr>
      <w:divsChild>
        <w:div w:id="942766934">
          <w:marLeft w:val="0"/>
          <w:marRight w:val="0"/>
          <w:marTop w:val="0"/>
          <w:marBottom w:val="0"/>
          <w:divBdr>
            <w:top w:val="none" w:sz="0" w:space="0" w:color="auto"/>
            <w:left w:val="none" w:sz="0" w:space="0" w:color="auto"/>
            <w:bottom w:val="single" w:sz="4" w:space="1" w:color="666666"/>
            <w:right w:val="none" w:sz="0" w:space="0" w:color="auto"/>
          </w:divBdr>
          <w:divsChild>
            <w:div w:id="1704210684">
              <w:marLeft w:val="0"/>
              <w:marRight w:val="0"/>
              <w:marTop w:val="0"/>
              <w:marBottom w:val="0"/>
              <w:divBdr>
                <w:top w:val="none" w:sz="0" w:space="0" w:color="auto"/>
                <w:left w:val="none" w:sz="0" w:space="0" w:color="auto"/>
                <w:bottom w:val="none" w:sz="0" w:space="0" w:color="auto"/>
                <w:right w:val="none" w:sz="0" w:space="0" w:color="auto"/>
              </w:divBdr>
              <w:divsChild>
                <w:div w:id="209150585">
                  <w:marLeft w:val="0"/>
                  <w:marRight w:val="0"/>
                  <w:marTop w:val="0"/>
                  <w:marBottom w:val="0"/>
                  <w:divBdr>
                    <w:top w:val="none" w:sz="0" w:space="0" w:color="auto"/>
                    <w:left w:val="none" w:sz="0" w:space="0" w:color="auto"/>
                    <w:bottom w:val="none" w:sz="0" w:space="0" w:color="auto"/>
                    <w:right w:val="none" w:sz="0" w:space="0" w:color="auto"/>
                  </w:divBdr>
                  <w:divsChild>
                    <w:div w:id="1694770796">
                      <w:marLeft w:val="0"/>
                      <w:marRight w:val="0"/>
                      <w:marTop w:val="0"/>
                      <w:marBottom w:val="0"/>
                      <w:divBdr>
                        <w:top w:val="none" w:sz="0" w:space="0" w:color="auto"/>
                        <w:left w:val="none" w:sz="0" w:space="0" w:color="auto"/>
                        <w:bottom w:val="none" w:sz="0" w:space="0" w:color="auto"/>
                        <w:right w:val="none" w:sz="0" w:space="0" w:color="auto"/>
                      </w:divBdr>
                      <w:divsChild>
                        <w:div w:id="49172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08739">
                  <w:marLeft w:val="0"/>
                  <w:marRight w:val="0"/>
                  <w:marTop w:val="0"/>
                  <w:marBottom w:val="0"/>
                  <w:divBdr>
                    <w:top w:val="none" w:sz="0" w:space="0" w:color="auto"/>
                    <w:left w:val="none" w:sz="0" w:space="0" w:color="auto"/>
                    <w:bottom w:val="none" w:sz="0" w:space="0" w:color="auto"/>
                    <w:right w:val="none" w:sz="0" w:space="0" w:color="auto"/>
                  </w:divBdr>
                  <w:divsChild>
                    <w:div w:id="844052877">
                      <w:marLeft w:val="0"/>
                      <w:marRight w:val="0"/>
                      <w:marTop w:val="0"/>
                      <w:marBottom w:val="0"/>
                      <w:divBdr>
                        <w:top w:val="none" w:sz="0" w:space="0" w:color="auto"/>
                        <w:left w:val="none" w:sz="0" w:space="0" w:color="auto"/>
                        <w:bottom w:val="none" w:sz="0" w:space="0" w:color="auto"/>
                        <w:right w:val="none" w:sz="0" w:space="0" w:color="auto"/>
                      </w:divBdr>
                      <w:divsChild>
                        <w:div w:id="887105827">
                          <w:marLeft w:val="0"/>
                          <w:marRight w:val="0"/>
                          <w:marTop w:val="0"/>
                          <w:marBottom w:val="0"/>
                          <w:divBdr>
                            <w:top w:val="none" w:sz="0" w:space="0" w:color="auto"/>
                            <w:left w:val="none" w:sz="0" w:space="0" w:color="auto"/>
                            <w:bottom w:val="none" w:sz="0" w:space="0" w:color="auto"/>
                            <w:right w:val="none" w:sz="0" w:space="0" w:color="auto"/>
                          </w:divBdr>
                          <w:divsChild>
                            <w:div w:id="47869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92121">
                      <w:marLeft w:val="0"/>
                      <w:marRight w:val="0"/>
                      <w:marTop w:val="0"/>
                      <w:marBottom w:val="0"/>
                      <w:divBdr>
                        <w:top w:val="none" w:sz="0" w:space="0" w:color="auto"/>
                        <w:left w:val="none" w:sz="0" w:space="0" w:color="auto"/>
                        <w:bottom w:val="none" w:sz="0" w:space="0" w:color="auto"/>
                        <w:right w:val="none" w:sz="0" w:space="0" w:color="auto"/>
                      </w:divBdr>
                      <w:divsChild>
                        <w:div w:id="882133773">
                          <w:marLeft w:val="0"/>
                          <w:marRight w:val="0"/>
                          <w:marTop w:val="0"/>
                          <w:marBottom w:val="0"/>
                          <w:divBdr>
                            <w:top w:val="none" w:sz="0" w:space="0" w:color="auto"/>
                            <w:left w:val="none" w:sz="0" w:space="0" w:color="auto"/>
                            <w:bottom w:val="none" w:sz="0" w:space="0" w:color="auto"/>
                            <w:right w:val="none" w:sz="0" w:space="0" w:color="auto"/>
                          </w:divBdr>
                          <w:divsChild>
                            <w:div w:id="136401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7197696">
          <w:marLeft w:val="2529"/>
          <w:marRight w:val="0"/>
          <w:marTop w:val="0"/>
          <w:marBottom w:val="0"/>
          <w:divBdr>
            <w:top w:val="none" w:sz="0" w:space="0" w:color="auto"/>
            <w:left w:val="none" w:sz="0" w:space="0" w:color="auto"/>
            <w:bottom w:val="none" w:sz="0" w:space="0" w:color="auto"/>
            <w:right w:val="none" w:sz="0" w:space="0" w:color="auto"/>
          </w:divBdr>
          <w:divsChild>
            <w:div w:id="535703600">
              <w:marLeft w:val="0"/>
              <w:marRight w:val="0"/>
              <w:marTop w:val="0"/>
              <w:marBottom w:val="0"/>
              <w:divBdr>
                <w:top w:val="none" w:sz="0" w:space="0" w:color="auto"/>
                <w:left w:val="none" w:sz="0" w:space="0" w:color="auto"/>
                <w:bottom w:val="none" w:sz="0" w:space="0" w:color="auto"/>
                <w:right w:val="none" w:sz="0" w:space="0" w:color="auto"/>
              </w:divBdr>
            </w:div>
          </w:divsChild>
        </w:div>
        <w:div w:id="1973830710">
          <w:marLeft w:val="0"/>
          <w:marRight w:val="0"/>
          <w:marTop w:val="0"/>
          <w:marBottom w:val="0"/>
          <w:divBdr>
            <w:top w:val="none" w:sz="0" w:space="0" w:color="auto"/>
            <w:left w:val="none" w:sz="0" w:space="0" w:color="auto"/>
            <w:bottom w:val="none" w:sz="0" w:space="0" w:color="auto"/>
            <w:right w:val="none" w:sz="0" w:space="0" w:color="auto"/>
          </w:divBdr>
          <w:divsChild>
            <w:div w:id="452558283">
              <w:marLeft w:val="0"/>
              <w:marRight w:val="0"/>
              <w:marTop w:val="0"/>
              <w:marBottom w:val="0"/>
              <w:divBdr>
                <w:top w:val="none" w:sz="0" w:space="0" w:color="auto"/>
                <w:left w:val="none" w:sz="0" w:space="0" w:color="auto"/>
                <w:bottom w:val="none" w:sz="0" w:space="0" w:color="auto"/>
                <w:right w:val="none" w:sz="0" w:space="0" w:color="auto"/>
              </w:divBdr>
              <w:divsChild>
                <w:div w:id="1862665704">
                  <w:marLeft w:val="0"/>
                  <w:marRight w:val="0"/>
                  <w:marTop w:val="0"/>
                  <w:marBottom w:val="0"/>
                  <w:divBdr>
                    <w:top w:val="none" w:sz="0" w:space="0" w:color="auto"/>
                    <w:left w:val="none" w:sz="0" w:space="0" w:color="auto"/>
                    <w:bottom w:val="none" w:sz="0" w:space="0" w:color="auto"/>
                    <w:right w:val="none" w:sz="0" w:space="0" w:color="auto"/>
                  </w:divBdr>
                  <w:divsChild>
                    <w:div w:id="2780996">
                      <w:marLeft w:val="0"/>
                      <w:marRight w:val="0"/>
                      <w:marTop w:val="0"/>
                      <w:marBottom w:val="0"/>
                      <w:divBdr>
                        <w:top w:val="none" w:sz="0" w:space="0" w:color="auto"/>
                        <w:left w:val="none" w:sz="0" w:space="0" w:color="auto"/>
                        <w:bottom w:val="none" w:sz="0" w:space="0" w:color="auto"/>
                        <w:right w:val="none" w:sz="0" w:space="0" w:color="auto"/>
                      </w:divBdr>
                    </w:div>
                    <w:div w:id="11881591">
                      <w:marLeft w:val="0"/>
                      <w:marRight w:val="0"/>
                      <w:marTop w:val="0"/>
                      <w:marBottom w:val="0"/>
                      <w:divBdr>
                        <w:top w:val="none" w:sz="0" w:space="0" w:color="auto"/>
                        <w:left w:val="none" w:sz="0" w:space="0" w:color="auto"/>
                        <w:bottom w:val="none" w:sz="0" w:space="0" w:color="auto"/>
                        <w:right w:val="none" w:sz="0" w:space="0" w:color="auto"/>
                      </w:divBdr>
                    </w:div>
                    <w:div w:id="16201406">
                      <w:marLeft w:val="0"/>
                      <w:marRight w:val="0"/>
                      <w:marTop w:val="0"/>
                      <w:marBottom w:val="0"/>
                      <w:divBdr>
                        <w:top w:val="none" w:sz="0" w:space="0" w:color="auto"/>
                        <w:left w:val="none" w:sz="0" w:space="0" w:color="auto"/>
                        <w:bottom w:val="none" w:sz="0" w:space="0" w:color="auto"/>
                        <w:right w:val="none" w:sz="0" w:space="0" w:color="auto"/>
                      </w:divBdr>
                    </w:div>
                    <w:div w:id="28530812">
                      <w:marLeft w:val="0"/>
                      <w:marRight w:val="0"/>
                      <w:marTop w:val="0"/>
                      <w:marBottom w:val="0"/>
                      <w:divBdr>
                        <w:top w:val="none" w:sz="0" w:space="0" w:color="auto"/>
                        <w:left w:val="none" w:sz="0" w:space="0" w:color="auto"/>
                        <w:bottom w:val="none" w:sz="0" w:space="0" w:color="auto"/>
                        <w:right w:val="none" w:sz="0" w:space="0" w:color="auto"/>
                      </w:divBdr>
                    </w:div>
                    <w:div w:id="37823881">
                      <w:marLeft w:val="0"/>
                      <w:marRight w:val="0"/>
                      <w:marTop w:val="0"/>
                      <w:marBottom w:val="0"/>
                      <w:divBdr>
                        <w:top w:val="none" w:sz="0" w:space="0" w:color="auto"/>
                        <w:left w:val="none" w:sz="0" w:space="0" w:color="auto"/>
                        <w:bottom w:val="none" w:sz="0" w:space="0" w:color="auto"/>
                        <w:right w:val="none" w:sz="0" w:space="0" w:color="auto"/>
                      </w:divBdr>
                    </w:div>
                    <w:div w:id="50228593">
                      <w:marLeft w:val="0"/>
                      <w:marRight w:val="0"/>
                      <w:marTop w:val="0"/>
                      <w:marBottom w:val="0"/>
                      <w:divBdr>
                        <w:top w:val="none" w:sz="0" w:space="0" w:color="auto"/>
                        <w:left w:val="none" w:sz="0" w:space="0" w:color="auto"/>
                        <w:bottom w:val="none" w:sz="0" w:space="0" w:color="auto"/>
                        <w:right w:val="none" w:sz="0" w:space="0" w:color="auto"/>
                      </w:divBdr>
                    </w:div>
                    <w:div w:id="50272150">
                      <w:marLeft w:val="0"/>
                      <w:marRight w:val="0"/>
                      <w:marTop w:val="0"/>
                      <w:marBottom w:val="0"/>
                      <w:divBdr>
                        <w:top w:val="none" w:sz="0" w:space="0" w:color="auto"/>
                        <w:left w:val="none" w:sz="0" w:space="0" w:color="auto"/>
                        <w:bottom w:val="none" w:sz="0" w:space="0" w:color="auto"/>
                        <w:right w:val="none" w:sz="0" w:space="0" w:color="auto"/>
                      </w:divBdr>
                    </w:div>
                    <w:div w:id="51662514">
                      <w:marLeft w:val="0"/>
                      <w:marRight w:val="0"/>
                      <w:marTop w:val="0"/>
                      <w:marBottom w:val="0"/>
                      <w:divBdr>
                        <w:top w:val="none" w:sz="0" w:space="0" w:color="auto"/>
                        <w:left w:val="none" w:sz="0" w:space="0" w:color="auto"/>
                        <w:bottom w:val="none" w:sz="0" w:space="0" w:color="auto"/>
                        <w:right w:val="none" w:sz="0" w:space="0" w:color="auto"/>
                      </w:divBdr>
                    </w:div>
                    <w:div w:id="75636279">
                      <w:marLeft w:val="0"/>
                      <w:marRight w:val="0"/>
                      <w:marTop w:val="0"/>
                      <w:marBottom w:val="0"/>
                      <w:divBdr>
                        <w:top w:val="none" w:sz="0" w:space="0" w:color="auto"/>
                        <w:left w:val="none" w:sz="0" w:space="0" w:color="auto"/>
                        <w:bottom w:val="none" w:sz="0" w:space="0" w:color="auto"/>
                        <w:right w:val="none" w:sz="0" w:space="0" w:color="auto"/>
                      </w:divBdr>
                    </w:div>
                    <w:div w:id="80681162">
                      <w:marLeft w:val="0"/>
                      <w:marRight w:val="0"/>
                      <w:marTop w:val="0"/>
                      <w:marBottom w:val="0"/>
                      <w:divBdr>
                        <w:top w:val="none" w:sz="0" w:space="0" w:color="auto"/>
                        <w:left w:val="none" w:sz="0" w:space="0" w:color="auto"/>
                        <w:bottom w:val="none" w:sz="0" w:space="0" w:color="auto"/>
                        <w:right w:val="none" w:sz="0" w:space="0" w:color="auto"/>
                      </w:divBdr>
                    </w:div>
                    <w:div w:id="90273516">
                      <w:marLeft w:val="0"/>
                      <w:marRight w:val="0"/>
                      <w:marTop w:val="0"/>
                      <w:marBottom w:val="0"/>
                      <w:divBdr>
                        <w:top w:val="none" w:sz="0" w:space="0" w:color="auto"/>
                        <w:left w:val="none" w:sz="0" w:space="0" w:color="auto"/>
                        <w:bottom w:val="none" w:sz="0" w:space="0" w:color="auto"/>
                        <w:right w:val="none" w:sz="0" w:space="0" w:color="auto"/>
                      </w:divBdr>
                    </w:div>
                    <w:div w:id="102072079">
                      <w:marLeft w:val="0"/>
                      <w:marRight w:val="0"/>
                      <w:marTop w:val="0"/>
                      <w:marBottom w:val="0"/>
                      <w:divBdr>
                        <w:top w:val="none" w:sz="0" w:space="0" w:color="auto"/>
                        <w:left w:val="none" w:sz="0" w:space="0" w:color="auto"/>
                        <w:bottom w:val="none" w:sz="0" w:space="0" w:color="auto"/>
                        <w:right w:val="none" w:sz="0" w:space="0" w:color="auto"/>
                      </w:divBdr>
                    </w:div>
                    <w:div w:id="120612481">
                      <w:marLeft w:val="0"/>
                      <w:marRight w:val="0"/>
                      <w:marTop w:val="0"/>
                      <w:marBottom w:val="0"/>
                      <w:divBdr>
                        <w:top w:val="none" w:sz="0" w:space="0" w:color="auto"/>
                        <w:left w:val="none" w:sz="0" w:space="0" w:color="auto"/>
                        <w:bottom w:val="none" w:sz="0" w:space="0" w:color="auto"/>
                        <w:right w:val="none" w:sz="0" w:space="0" w:color="auto"/>
                      </w:divBdr>
                    </w:div>
                    <w:div w:id="128983909">
                      <w:marLeft w:val="0"/>
                      <w:marRight w:val="0"/>
                      <w:marTop w:val="0"/>
                      <w:marBottom w:val="0"/>
                      <w:divBdr>
                        <w:top w:val="none" w:sz="0" w:space="0" w:color="auto"/>
                        <w:left w:val="none" w:sz="0" w:space="0" w:color="auto"/>
                        <w:bottom w:val="none" w:sz="0" w:space="0" w:color="auto"/>
                        <w:right w:val="none" w:sz="0" w:space="0" w:color="auto"/>
                      </w:divBdr>
                    </w:div>
                    <w:div w:id="132338351">
                      <w:marLeft w:val="0"/>
                      <w:marRight w:val="0"/>
                      <w:marTop w:val="0"/>
                      <w:marBottom w:val="0"/>
                      <w:divBdr>
                        <w:top w:val="none" w:sz="0" w:space="0" w:color="auto"/>
                        <w:left w:val="none" w:sz="0" w:space="0" w:color="auto"/>
                        <w:bottom w:val="none" w:sz="0" w:space="0" w:color="auto"/>
                        <w:right w:val="none" w:sz="0" w:space="0" w:color="auto"/>
                      </w:divBdr>
                    </w:div>
                    <w:div w:id="149292622">
                      <w:marLeft w:val="0"/>
                      <w:marRight w:val="0"/>
                      <w:marTop w:val="0"/>
                      <w:marBottom w:val="0"/>
                      <w:divBdr>
                        <w:top w:val="none" w:sz="0" w:space="0" w:color="auto"/>
                        <w:left w:val="none" w:sz="0" w:space="0" w:color="auto"/>
                        <w:bottom w:val="none" w:sz="0" w:space="0" w:color="auto"/>
                        <w:right w:val="none" w:sz="0" w:space="0" w:color="auto"/>
                      </w:divBdr>
                    </w:div>
                    <w:div w:id="167405840">
                      <w:marLeft w:val="0"/>
                      <w:marRight w:val="0"/>
                      <w:marTop w:val="0"/>
                      <w:marBottom w:val="0"/>
                      <w:divBdr>
                        <w:top w:val="none" w:sz="0" w:space="0" w:color="auto"/>
                        <w:left w:val="none" w:sz="0" w:space="0" w:color="auto"/>
                        <w:bottom w:val="none" w:sz="0" w:space="0" w:color="auto"/>
                        <w:right w:val="none" w:sz="0" w:space="0" w:color="auto"/>
                      </w:divBdr>
                    </w:div>
                    <w:div w:id="197788249">
                      <w:marLeft w:val="0"/>
                      <w:marRight w:val="0"/>
                      <w:marTop w:val="0"/>
                      <w:marBottom w:val="0"/>
                      <w:divBdr>
                        <w:top w:val="none" w:sz="0" w:space="0" w:color="auto"/>
                        <w:left w:val="none" w:sz="0" w:space="0" w:color="auto"/>
                        <w:bottom w:val="none" w:sz="0" w:space="0" w:color="auto"/>
                        <w:right w:val="none" w:sz="0" w:space="0" w:color="auto"/>
                      </w:divBdr>
                    </w:div>
                    <w:div w:id="209078300">
                      <w:marLeft w:val="0"/>
                      <w:marRight w:val="0"/>
                      <w:marTop w:val="0"/>
                      <w:marBottom w:val="0"/>
                      <w:divBdr>
                        <w:top w:val="none" w:sz="0" w:space="0" w:color="auto"/>
                        <w:left w:val="none" w:sz="0" w:space="0" w:color="auto"/>
                        <w:bottom w:val="none" w:sz="0" w:space="0" w:color="auto"/>
                        <w:right w:val="none" w:sz="0" w:space="0" w:color="auto"/>
                      </w:divBdr>
                    </w:div>
                    <w:div w:id="228348646">
                      <w:marLeft w:val="0"/>
                      <w:marRight w:val="0"/>
                      <w:marTop w:val="0"/>
                      <w:marBottom w:val="0"/>
                      <w:divBdr>
                        <w:top w:val="none" w:sz="0" w:space="0" w:color="auto"/>
                        <w:left w:val="none" w:sz="0" w:space="0" w:color="auto"/>
                        <w:bottom w:val="none" w:sz="0" w:space="0" w:color="auto"/>
                        <w:right w:val="none" w:sz="0" w:space="0" w:color="auto"/>
                      </w:divBdr>
                    </w:div>
                    <w:div w:id="243687738">
                      <w:marLeft w:val="0"/>
                      <w:marRight w:val="0"/>
                      <w:marTop w:val="0"/>
                      <w:marBottom w:val="0"/>
                      <w:divBdr>
                        <w:top w:val="none" w:sz="0" w:space="0" w:color="auto"/>
                        <w:left w:val="none" w:sz="0" w:space="0" w:color="auto"/>
                        <w:bottom w:val="none" w:sz="0" w:space="0" w:color="auto"/>
                        <w:right w:val="none" w:sz="0" w:space="0" w:color="auto"/>
                      </w:divBdr>
                    </w:div>
                    <w:div w:id="249243924">
                      <w:marLeft w:val="0"/>
                      <w:marRight w:val="0"/>
                      <w:marTop w:val="0"/>
                      <w:marBottom w:val="0"/>
                      <w:divBdr>
                        <w:top w:val="none" w:sz="0" w:space="0" w:color="auto"/>
                        <w:left w:val="none" w:sz="0" w:space="0" w:color="auto"/>
                        <w:bottom w:val="none" w:sz="0" w:space="0" w:color="auto"/>
                        <w:right w:val="none" w:sz="0" w:space="0" w:color="auto"/>
                      </w:divBdr>
                    </w:div>
                    <w:div w:id="335499085">
                      <w:marLeft w:val="0"/>
                      <w:marRight w:val="0"/>
                      <w:marTop w:val="0"/>
                      <w:marBottom w:val="0"/>
                      <w:divBdr>
                        <w:top w:val="none" w:sz="0" w:space="0" w:color="auto"/>
                        <w:left w:val="none" w:sz="0" w:space="0" w:color="auto"/>
                        <w:bottom w:val="none" w:sz="0" w:space="0" w:color="auto"/>
                        <w:right w:val="none" w:sz="0" w:space="0" w:color="auto"/>
                      </w:divBdr>
                    </w:div>
                    <w:div w:id="411045904">
                      <w:marLeft w:val="0"/>
                      <w:marRight w:val="0"/>
                      <w:marTop w:val="0"/>
                      <w:marBottom w:val="0"/>
                      <w:divBdr>
                        <w:top w:val="none" w:sz="0" w:space="0" w:color="auto"/>
                        <w:left w:val="none" w:sz="0" w:space="0" w:color="auto"/>
                        <w:bottom w:val="none" w:sz="0" w:space="0" w:color="auto"/>
                        <w:right w:val="none" w:sz="0" w:space="0" w:color="auto"/>
                      </w:divBdr>
                    </w:div>
                    <w:div w:id="426578399">
                      <w:marLeft w:val="0"/>
                      <w:marRight w:val="0"/>
                      <w:marTop w:val="0"/>
                      <w:marBottom w:val="0"/>
                      <w:divBdr>
                        <w:top w:val="none" w:sz="0" w:space="0" w:color="auto"/>
                        <w:left w:val="none" w:sz="0" w:space="0" w:color="auto"/>
                        <w:bottom w:val="none" w:sz="0" w:space="0" w:color="auto"/>
                        <w:right w:val="none" w:sz="0" w:space="0" w:color="auto"/>
                      </w:divBdr>
                    </w:div>
                    <w:div w:id="447043343">
                      <w:marLeft w:val="0"/>
                      <w:marRight w:val="0"/>
                      <w:marTop w:val="0"/>
                      <w:marBottom w:val="0"/>
                      <w:divBdr>
                        <w:top w:val="none" w:sz="0" w:space="0" w:color="auto"/>
                        <w:left w:val="none" w:sz="0" w:space="0" w:color="auto"/>
                        <w:bottom w:val="none" w:sz="0" w:space="0" w:color="auto"/>
                        <w:right w:val="none" w:sz="0" w:space="0" w:color="auto"/>
                      </w:divBdr>
                    </w:div>
                    <w:div w:id="448209982">
                      <w:marLeft w:val="0"/>
                      <w:marRight w:val="0"/>
                      <w:marTop w:val="0"/>
                      <w:marBottom w:val="0"/>
                      <w:divBdr>
                        <w:top w:val="none" w:sz="0" w:space="0" w:color="auto"/>
                        <w:left w:val="none" w:sz="0" w:space="0" w:color="auto"/>
                        <w:bottom w:val="none" w:sz="0" w:space="0" w:color="auto"/>
                        <w:right w:val="none" w:sz="0" w:space="0" w:color="auto"/>
                      </w:divBdr>
                    </w:div>
                    <w:div w:id="493448930">
                      <w:marLeft w:val="0"/>
                      <w:marRight w:val="0"/>
                      <w:marTop w:val="0"/>
                      <w:marBottom w:val="0"/>
                      <w:divBdr>
                        <w:top w:val="none" w:sz="0" w:space="0" w:color="auto"/>
                        <w:left w:val="none" w:sz="0" w:space="0" w:color="auto"/>
                        <w:bottom w:val="none" w:sz="0" w:space="0" w:color="auto"/>
                        <w:right w:val="none" w:sz="0" w:space="0" w:color="auto"/>
                      </w:divBdr>
                    </w:div>
                    <w:div w:id="509220874">
                      <w:marLeft w:val="0"/>
                      <w:marRight w:val="0"/>
                      <w:marTop w:val="0"/>
                      <w:marBottom w:val="0"/>
                      <w:divBdr>
                        <w:top w:val="none" w:sz="0" w:space="0" w:color="auto"/>
                        <w:left w:val="none" w:sz="0" w:space="0" w:color="auto"/>
                        <w:bottom w:val="none" w:sz="0" w:space="0" w:color="auto"/>
                        <w:right w:val="none" w:sz="0" w:space="0" w:color="auto"/>
                      </w:divBdr>
                    </w:div>
                    <w:div w:id="520049155">
                      <w:marLeft w:val="0"/>
                      <w:marRight w:val="0"/>
                      <w:marTop w:val="0"/>
                      <w:marBottom w:val="0"/>
                      <w:divBdr>
                        <w:top w:val="none" w:sz="0" w:space="0" w:color="auto"/>
                        <w:left w:val="none" w:sz="0" w:space="0" w:color="auto"/>
                        <w:bottom w:val="none" w:sz="0" w:space="0" w:color="auto"/>
                        <w:right w:val="none" w:sz="0" w:space="0" w:color="auto"/>
                      </w:divBdr>
                    </w:div>
                    <w:div w:id="521939872">
                      <w:marLeft w:val="0"/>
                      <w:marRight w:val="0"/>
                      <w:marTop w:val="0"/>
                      <w:marBottom w:val="0"/>
                      <w:divBdr>
                        <w:top w:val="none" w:sz="0" w:space="0" w:color="auto"/>
                        <w:left w:val="none" w:sz="0" w:space="0" w:color="auto"/>
                        <w:bottom w:val="none" w:sz="0" w:space="0" w:color="auto"/>
                        <w:right w:val="none" w:sz="0" w:space="0" w:color="auto"/>
                      </w:divBdr>
                    </w:div>
                    <w:div w:id="526598331">
                      <w:marLeft w:val="0"/>
                      <w:marRight w:val="0"/>
                      <w:marTop w:val="0"/>
                      <w:marBottom w:val="0"/>
                      <w:divBdr>
                        <w:top w:val="none" w:sz="0" w:space="0" w:color="auto"/>
                        <w:left w:val="none" w:sz="0" w:space="0" w:color="auto"/>
                        <w:bottom w:val="none" w:sz="0" w:space="0" w:color="auto"/>
                        <w:right w:val="none" w:sz="0" w:space="0" w:color="auto"/>
                      </w:divBdr>
                    </w:div>
                    <w:div w:id="529150087">
                      <w:marLeft w:val="0"/>
                      <w:marRight w:val="0"/>
                      <w:marTop w:val="0"/>
                      <w:marBottom w:val="0"/>
                      <w:divBdr>
                        <w:top w:val="none" w:sz="0" w:space="0" w:color="auto"/>
                        <w:left w:val="none" w:sz="0" w:space="0" w:color="auto"/>
                        <w:bottom w:val="none" w:sz="0" w:space="0" w:color="auto"/>
                        <w:right w:val="none" w:sz="0" w:space="0" w:color="auto"/>
                      </w:divBdr>
                    </w:div>
                    <w:div w:id="539246185">
                      <w:marLeft w:val="0"/>
                      <w:marRight w:val="0"/>
                      <w:marTop w:val="0"/>
                      <w:marBottom w:val="0"/>
                      <w:divBdr>
                        <w:top w:val="none" w:sz="0" w:space="0" w:color="auto"/>
                        <w:left w:val="none" w:sz="0" w:space="0" w:color="auto"/>
                        <w:bottom w:val="none" w:sz="0" w:space="0" w:color="auto"/>
                        <w:right w:val="none" w:sz="0" w:space="0" w:color="auto"/>
                      </w:divBdr>
                    </w:div>
                    <w:div w:id="542450347">
                      <w:marLeft w:val="0"/>
                      <w:marRight w:val="0"/>
                      <w:marTop w:val="0"/>
                      <w:marBottom w:val="0"/>
                      <w:divBdr>
                        <w:top w:val="none" w:sz="0" w:space="0" w:color="auto"/>
                        <w:left w:val="none" w:sz="0" w:space="0" w:color="auto"/>
                        <w:bottom w:val="none" w:sz="0" w:space="0" w:color="auto"/>
                        <w:right w:val="none" w:sz="0" w:space="0" w:color="auto"/>
                      </w:divBdr>
                    </w:div>
                    <w:div w:id="548495139">
                      <w:marLeft w:val="0"/>
                      <w:marRight w:val="0"/>
                      <w:marTop w:val="0"/>
                      <w:marBottom w:val="0"/>
                      <w:divBdr>
                        <w:top w:val="none" w:sz="0" w:space="0" w:color="auto"/>
                        <w:left w:val="none" w:sz="0" w:space="0" w:color="auto"/>
                        <w:bottom w:val="none" w:sz="0" w:space="0" w:color="auto"/>
                        <w:right w:val="none" w:sz="0" w:space="0" w:color="auto"/>
                      </w:divBdr>
                    </w:div>
                    <w:div w:id="557741133">
                      <w:marLeft w:val="0"/>
                      <w:marRight w:val="0"/>
                      <w:marTop w:val="0"/>
                      <w:marBottom w:val="0"/>
                      <w:divBdr>
                        <w:top w:val="none" w:sz="0" w:space="0" w:color="auto"/>
                        <w:left w:val="none" w:sz="0" w:space="0" w:color="auto"/>
                        <w:bottom w:val="none" w:sz="0" w:space="0" w:color="auto"/>
                        <w:right w:val="none" w:sz="0" w:space="0" w:color="auto"/>
                      </w:divBdr>
                    </w:div>
                    <w:div w:id="587153429">
                      <w:marLeft w:val="0"/>
                      <w:marRight w:val="0"/>
                      <w:marTop w:val="0"/>
                      <w:marBottom w:val="0"/>
                      <w:divBdr>
                        <w:top w:val="none" w:sz="0" w:space="0" w:color="auto"/>
                        <w:left w:val="none" w:sz="0" w:space="0" w:color="auto"/>
                        <w:bottom w:val="none" w:sz="0" w:space="0" w:color="auto"/>
                        <w:right w:val="none" w:sz="0" w:space="0" w:color="auto"/>
                      </w:divBdr>
                    </w:div>
                    <w:div w:id="588580058">
                      <w:marLeft w:val="0"/>
                      <w:marRight w:val="0"/>
                      <w:marTop w:val="0"/>
                      <w:marBottom w:val="0"/>
                      <w:divBdr>
                        <w:top w:val="none" w:sz="0" w:space="0" w:color="auto"/>
                        <w:left w:val="none" w:sz="0" w:space="0" w:color="auto"/>
                        <w:bottom w:val="none" w:sz="0" w:space="0" w:color="auto"/>
                        <w:right w:val="none" w:sz="0" w:space="0" w:color="auto"/>
                      </w:divBdr>
                    </w:div>
                    <w:div w:id="699401503">
                      <w:marLeft w:val="0"/>
                      <w:marRight w:val="0"/>
                      <w:marTop w:val="0"/>
                      <w:marBottom w:val="0"/>
                      <w:divBdr>
                        <w:top w:val="none" w:sz="0" w:space="0" w:color="auto"/>
                        <w:left w:val="none" w:sz="0" w:space="0" w:color="auto"/>
                        <w:bottom w:val="none" w:sz="0" w:space="0" w:color="auto"/>
                        <w:right w:val="none" w:sz="0" w:space="0" w:color="auto"/>
                      </w:divBdr>
                    </w:div>
                    <w:div w:id="701713518">
                      <w:marLeft w:val="0"/>
                      <w:marRight w:val="0"/>
                      <w:marTop w:val="0"/>
                      <w:marBottom w:val="0"/>
                      <w:divBdr>
                        <w:top w:val="none" w:sz="0" w:space="0" w:color="auto"/>
                        <w:left w:val="none" w:sz="0" w:space="0" w:color="auto"/>
                        <w:bottom w:val="none" w:sz="0" w:space="0" w:color="auto"/>
                        <w:right w:val="none" w:sz="0" w:space="0" w:color="auto"/>
                      </w:divBdr>
                    </w:div>
                    <w:div w:id="739909076">
                      <w:marLeft w:val="0"/>
                      <w:marRight w:val="0"/>
                      <w:marTop w:val="0"/>
                      <w:marBottom w:val="0"/>
                      <w:divBdr>
                        <w:top w:val="none" w:sz="0" w:space="0" w:color="auto"/>
                        <w:left w:val="none" w:sz="0" w:space="0" w:color="auto"/>
                        <w:bottom w:val="none" w:sz="0" w:space="0" w:color="auto"/>
                        <w:right w:val="none" w:sz="0" w:space="0" w:color="auto"/>
                      </w:divBdr>
                    </w:div>
                    <w:div w:id="809632242">
                      <w:marLeft w:val="0"/>
                      <w:marRight w:val="0"/>
                      <w:marTop w:val="0"/>
                      <w:marBottom w:val="0"/>
                      <w:divBdr>
                        <w:top w:val="none" w:sz="0" w:space="0" w:color="auto"/>
                        <w:left w:val="none" w:sz="0" w:space="0" w:color="auto"/>
                        <w:bottom w:val="none" w:sz="0" w:space="0" w:color="auto"/>
                        <w:right w:val="none" w:sz="0" w:space="0" w:color="auto"/>
                      </w:divBdr>
                    </w:div>
                    <w:div w:id="821889744">
                      <w:marLeft w:val="0"/>
                      <w:marRight w:val="0"/>
                      <w:marTop w:val="0"/>
                      <w:marBottom w:val="0"/>
                      <w:divBdr>
                        <w:top w:val="none" w:sz="0" w:space="0" w:color="auto"/>
                        <w:left w:val="none" w:sz="0" w:space="0" w:color="auto"/>
                        <w:bottom w:val="none" w:sz="0" w:space="0" w:color="auto"/>
                        <w:right w:val="none" w:sz="0" w:space="0" w:color="auto"/>
                      </w:divBdr>
                    </w:div>
                    <w:div w:id="835922583">
                      <w:marLeft w:val="0"/>
                      <w:marRight w:val="0"/>
                      <w:marTop w:val="0"/>
                      <w:marBottom w:val="0"/>
                      <w:divBdr>
                        <w:top w:val="none" w:sz="0" w:space="0" w:color="auto"/>
                        <w:left w:val="none" w:sz="0" w:space="0" w:color="auto"/>
                        <w:bottom w:val="none" w:sz="0" w:space="0" w:color="auto"/>
                        <w:right w:val="none" w:sz="0" w:space="0" w:color="auto"/>
                      </w:divBdr>
                    </w:div>
                    <w:div w:id="841046322">
                      <w:marLeft w:val="0"/>
                      <w:marRight w:val="0"/>
                      <w:marTop w:val="0"/>
                      <w:marBottom w:val="0"/>
                      <w:divBdr>
                        <w:top w:val="none" w:sz="0" w:space="0" w:color="auto"/>
                        <w:left w:val="none" w:sz="0" w:space="0" w:color="auto"/>
                        <w:bottom w:val="none" w:sz="0" w:space="0" w:color="auto"/>
                        <w:right w:val="none" w:sz="0" w:space="0" w:color="auto"/>
                      </w:divBdr>
                    </w:div>
                    <w:div w:id="862741018">
                      <w:marLeft w:val="0"/>
                      <w:marRight w:val="0"/>
                      <w:marTop w:val="0"/>
                      <w:marBottom w:val="0"/>
                      <w:divBdr>
                        <w:top w:val="none" w:sz="0" w:space="0" w:color="auto"/>
                        <w:left w:val="none" w:sz="0" w:space="0" w:color="auto"/>
                        <w:bottom w:val="none" w:sz="0" w:space="0" w:color="auto"/>
                        <w:right w:val="none" w:sz="0" w:space="0" w:color="auto"/>
                      </w:divBdr>
                    </w:div>
                    <w:div w:id="897743584">
                      <w:marLeft w:val="0"/>
                      <w:marRight w:val="0"/>
                      <w:marTop w:val="0"/>
                      <w:marBottom w:val="0"/>
                      <w:divBdr>
                        <w:top w:val="none" w:sz="0" w:space="0" w:color="auto"/>
                        <w:left w:val="none" w:sz="0" w:space="0" w:color="auto"/>
                        <w:bottom w:val="none" w:sz="0" w:space="0" w:color="auto"/>
                        <w:right w:val="none" w:sz="0" w:space="0" w:color="auto"/>
                      </w:divBdr>
                    </w:div>
                    <w:div w:id="922376435">
                      <w:marLeft w:val="0"/>
                      <w:marRight w:val="0"/>
                      <w:marTop w:val="0"/>
                      <w:marBottom w:val="0"/>
                      <w:divBdr>
                        <w:top w:val="none" w:sz="0" w:space="0" w:color="auto"/>
                        <w:left w:val="none" w:sz="0" w:space="0" w:color="auto"/>
                        <w:bottom w:val="none" w:sz="0" w:space="0" w:color="auto"/>
                        <w:right w:val="none" w:sz="0" w:space="0" w:color="auto"/>
                      </w:divBdr>
                    </w:div>
                    <w:div w:id="933779169">
                      <w:marLeft w:val="0"/>
                      <w:marRight w:val="0"/>
                      <w:marTop w:val="0"/>
                      <w:marBottom w:val="0"/>
                      <w:divBdr>
                        <w:top w:val="none" w:sz="0" w:space="0" w:color="auto"/>
                        <w:left w:val="none" w:sz="0" w:space="0" w:color="auto"/>
                        <w:bottom w:val="none" w:sz="0" w:space="0" w:color="auto"/>
                        <w:right w:val="none" w:sz="0" w:space="0" w:color="auto"/>
                      </w:divBdr>
                    </w:div>
                    <w:div w:id="960183484">
                      <w:marLeft w:val="0"/>
                      <w:marRight w:val="0"/>
                      <w:marTop w:val="0"/>
                      <w:marBottom w:val="0"/>
                      <w:divBdr>
                        <w:top w:val="none" w:sz="0" w:space="0" w:color="auto"/>
                        <w:left w:val="none" w:sz="0" w:space="0" w:color="auto"/>
                        <w:bottom w:val="none" w:sz="0" w:space="0" w:color="auto"/>
                        <w:right w:val="none" w:sz="0" w:space="0" w:color="auto"/>
                      </w:divBdr>
                    </w:div>
                    <w:div w:id="996303603">
                      <w:marLeft w:val="0"/>
                      <w:marRight w:val="0"/>
                      <w:marTop w:val="0"/>
                      <w:marBottom w:val="0"/>
                      <w:divBdr>
                        <w:top w:val="none" w:sz="0" w:space="0" w:color="auto"/>
                        <w:left w:val="none" w:sz="0" w:space="0" w:color="auto"/>
                        <w:bottom w:val="none" w:sz="0" w:space="0" w:color="auto"/>
                        <w:right w:val="none" w:sz="0" w:space="0" w:color="auto"/>
                      </w:divBdr>
                    </w:div>
                    <w:div w:id="1005549981">
                      <w:marLeft w:val="0"/>
                      <w:marRight w:val="0"/>
                      <w:marTop w:val="0"/>
                      <w:marBottom w:val="0"/>
                      <w:divBdr>
                        <w:top w:val="none" w:sz="0" w:space="0" w:color="auto"/>
                        <w:left w:val="none" w:sz="0" w:space="0" w:color="auto"/>
                        <w:bottom w:val="none" w:sz="0" w:space="0" w:color="auto"/>
                        <w:right w:val="none" w:sz="0" w:space="0" w:color="auto"/>
                      </w:divBdr>
                    </w:div>
                    <w:div w:id="1009066303">
                      <w:marLeft w:val="0"/>
                      <w:marRight w:val="0"/>
                      <w:marTop w:val="0"/>
                      <w:marBottom w:val="0"/>
                      <w:divBdr>
                        <w:top w:val="none" w:sz="0" w:space="0" w:color="auto"/>
                        <w:left w:val="none" w:sz="0" w:space="0" w:color="auto"/>
                        <w:bottom w:val="none" w:sz="0" w:space="0" w:color="auto"/>
                        <w:right w:val="none" w:sz="0" w:space="0" w:color="auto"/>
                      </w:divBdr>
                    </w:div>
                    <w:div w:id="1037900367">
                      <w:marLeft w:val="0"/>
                      <w:marRight w:val="0"/>
                      <w:marTop w:val="0"/>
                      <w:marBottom w:val="0"/>
                      <w:divBdr>
                        <w:top w:val="none" w:sz="0" w:space="0" w:color="auto"/>
                        <w:left w:val="none" w:sz="0" w:space="0" w:color="auto"/>
                        <w:bottom w:val="none" w:sz="0" w:space="0" w:color="auto"/>
                        <w:right w:val="none" w:sz="0" w:space="0" w:color="auto"/>
                      </w:divBdr>
                    </w:div>
                    <w:div w:id="1069964126">
                      <w:marLeft w:val="0"/>
                      <w:marRight w:val="0"/>
                      <w:marTop w:val="0"/>
                      <w:marBottom w:val="0"/>
                      <w:divBdr>
                        <w:top w:val="none" w:sz="0" w:space="0" w:color="auto"/>
                        <w:left w:val="none" w:sz="0" w:space="0" w:color="auto"/>
                        <w:bottom w:val="none" w:sz="0" w:space="0" w:color="auto"/>
                        <w:right w:val="none" w:sz="0" w:space="0" w:color="auto"/>
                      </w:divBdr>
                    </w:div>
                    <w:div w:id="1080179389">
                      <w:marLeft w:val="0"/>
                      <w:marRight w:val="0"/>
                      <w:marTop w:val="0"/>
                      <w:marBottom w:val="0"/>
                      <w:divBdr>
                        <w:top w:val="none" w:sz="0" w:space="0" w:color="auto"/>
                        <w:left w:val="none" w:sz="0" w:space="0" w:color="auto"/>
                        <w:bottom w:val="none" w:sz="0" w:space="0" w:color="auto"/>
                        <w:right w:val="none" w:sz="0" w:space="0" w:color="auto"/>
                      </w:divBdr>
                    </w:div>
                    <w:div w:id="1135103341">
                      <w:marLeft w:val="0"/>
                      <w:marRight w:val="0"/>
                      <w:marTop w:val="0"/>
                      <w:marBottom w:val="0"/>
                      <w:divBdr>
                        <w:top w:val="none" w:sz="0" w:space="0" w:color="auto"/>
                        <w:left w:val="none" w:sz="0" w:space="0" w:color="auto"/>
                        <w:bottom w:val="none" w:sz="0" w:space="0" w:color="auto"/>
                        <w:right w:val="none" w:sz="0" w:space="0" w:color="auto"/>
                      </w:divBdr>
                    </w:div>
                    <w:div w:id="1158495724">
                      <w:marLeft w:val="0"/>
                      <w:marRight w:val="0"/>
                      <w:marTop w:val="0"/>
                      <w:marBottom w:val="0"/>
                      <w:divBdr>
                        <w:top w:val="none" w:sz="0" w:space="0" w:color="auto"/>
                        <w:left w:val="none" w:sz="0" w:space="0" w:color="auto"/>
                        <w:bottom w:val="none" w:sz="0" w:space="0" w:color="auto"/>
                        <w:right w:val="none" w:sz="0" w:space="0" w:color="auto"/>
                      </w:divBdr>
                    </w:div>
                    <w:div w:id="1217014537">
                      <w:marLeft w:val="0"/>
                      <w:marRight w:val="0"/>
                      <w:marTop w:val="0"/>
                      <w:marBottom w:val="0"/>
                      <w:divBdr>
                        <w:top w:val="none" w:sz="0" w:space="0" w:color="auto"/>
                        <w:left w:val="none" w:sz="0" w:space="0" w:color="auto"/>
                        <w:bottom w:val="none" w:sz="0" w:space="0" w:color="auto"/>
                        <w:right w:val="none" w:sz="0" w:space="0" w:color="auto"/>
                      </w:divBdr>
                    </w:div>
                    <w:div w:id="1217358144">
                      <w:marLeft w:val="0"/>
                      <w:marRight w:val="0"/>
                      <w:marTop w:val="0"/>
                      <w:marBottom w:val="0"/>
                      <w:divBdr>
                        <w:top w:val="none" w:sz="0" w:space="0" w:color="auto"/>
                        <w:left w:val="none" w:sz="0" w:space="0" w:color="auto"/>
                        <w:bottom w:val="none" w:sz="0" w:space="0" w:color="auto"/>
                        <w:right w:val="none" w:sz="0" w:space="0" w:color="auto"/>
                      </w:divBdr>
                    </w:div>
                    <w:div w:id="1228299680">
                      <w:marLeft w:val="0"/>
                      <w:marRight w:val="0"/>
                      <w:marTop w:val="0"/>
                      <w:marBottom w:val="0"/>
                      <w:divBdr>
                        <w:top w:val="none" w:sz="0" w:space="0" w:color="auto"/>
                        <w:left w:val="none" w:sz="0" w:space="0" w:color="auto"/>
                        <w:bottom w:val="none" w:sz="0" w:space="0" w:color="auto"/>
                        <w:right w:val="none" w:sz="0" w:space="0" w:color="auto"/>
                      </w:divBdr>
                    </w:div>
                    <w:div w:id="1264727710">
                      <w:marLeft w:val="0"/>
                      <w:marRight w:val="0"/>
                      <w:marTop w:val="0"/>
                      <w:marBottom w:val="0"/>
                      <w:divBdr>
                        <w:top w:val="none" w:sz="0" w:space="0" w:color="auto"/>
                        <w:left w:val="none" w:sz="0" w:space="0" w:color="auto"/>
                        <w:bottom w:val="none" w:sz="0" w:space="0" w:color="auto"/>
                        <w:right w:val="none" w:sz="0" w:space="0" w:color="auto"/>
                      </w:divBdr>
                    </w:div>
                    <w:div w:id="1288314582">
                      <w:marLeft w:val="0"/>
                      <w:marRight w:val="0"/>
                      <w:marTop w:val="0"/>
                      <w:marBottom w:val="0"/>
                      <w:divBdr>
                        <w:top w:val="none" w:sz="0" w:space="0" w:color="auto"/>
                        <w:left w:val="none" w:sz="0" w:space="0" w:color="auto"/>
                        <w:bottom w:val="none" w:sz="0" w:space="0" w:color="auto"/>
                        <w:right w:val="none" w:sz="0" w:space="0" w:color="auto"/>
                      </w:divBdr>
                    </w:div>
                    <w:div w:id="1294015819">
                      <w:marLeft w:val="0"/>
                      <w:marRight w:val="0"/>
                      <w:marTop w:val="0"/>
                      <w:marBottom w:val="0"/>
                      <w:divBdr>
                        <w:top w:val="none" w:sz="0" w:space="0" w:color="auto"/>
                        <w:left w:val="none" w:sz="0" w:space="0" w:color="auto"/>
                        <w:bottom w:val="none" w:sz="0" w:space="0" w:color="auto"/>
                        <w:right w:val="none" w:sz="0" w:space="0" w:color="auto"/>
                      </w:divBdr>
                    </w:div>
                    <w:div w:id="1304040740">
                      <w:marLeft w:val="0"/>
                      <w:marRight w:val="0"/>
                      <w:marTop w:val="0"/>
                      <w:marBottom w:val="0"/>
                      <w:divBdr>
                        <w:top w:val="none" w:sz="0" w:space="0" w:color="auto"/>
                        <w:left w:val="none" w:sz="0" w:space="0" w:color="auto"/>
                        <w:bottom w:val="none" w:sz="0" w:space="0" w:color="auto"/>
                        <w:right w:val="none" w:sz="0" w:space="0" w:color="auto"/>
                      </w:divBdr>
                    </w:div>
                    <w:div w:id="1332293890">
                      <w:marLeft w:val="0"/>
                      <w:marRight w:val="0"/>
                      <w:marTop w:val="0"/>
                      <w:marBottom w:val="0"/>
                      <w:divBdr>
                        <w:top w:val="none" w:sz="0" w:space="0" w:color="auto"/>
                        <w:left w:val="none" w:sz="0" w:space="0" w:color="auto"/>
                        <w:bottom w:val="none" w:sz="0" w:space="0" w:color="auto"/>
                        <w:right w:val="none" w:sz="0" w:space="0" w:color="auto"/>
                      </w:divBdr>
                    </w:div>
                    <w:div w:id="1370491673">
                      <w:marLeft w:val="0"/>
                      <w:marRight w:val="0"/>
                      <w:marTop w:val="0"/>
                      <w:marBottom w:val="0"/>
                      <w:divBdr>
                        <w:top w:val="none" w:sz="0" w:space="0" w:color="auto"/>
                        <w:left w:val="none" w:sz="0" w:space="0" w:color="auto"/>
                        <w:bottom w:val="none" w:sz="0" w:space="0" w:color="auto"/>
                        <w:right w:val="none" w:sz="0" w:space="0" w:color="auto"/>
                      </w:divBdr>
                    </w:div>
                    <w:div w:id="1432554006">
                      <w:marLeft w:val="0"/>
                      <w:marRight w:val="0"/>
                      <w:marTop w:val="0"/>
                      <w:marBottom w:val="0"/>
                      <w:divBdr>
                        <w:top w:val="none" w:sz="0" w:space="0" w:color="auto"/>
                        <w:left w:val="none" w:sz="0" w:space="0" w:color="auto"/>
                        <w:bottom w:val="none" w:sz="0" w:space="0" w:color="auto"/>
                        <w:right w:val="none" w:sz="0" w:space="0" w:color="auto"/>
                      </w:divBdr>
                    </w:div>
                    <w:div w:id="1460223916">
                      <w:marLeft w:val="0"/>
                      <w:marRight w:val="0"/>
                      <w:marTop w:val="0"/>
                      <w:marBottom w:val="0"/>
                      <w:divBdr>
                        <w:top w:val="none" w:sz="0" w:space="0" w:color="auto"/>
                        <w:left w:val="none" w:sz="0" w:space="0" w:color="auto"/>
                        <w:bottom w:val="none" w:sz="0" w:space="0" w:color="auto"/>
                        <w:right w:val="none" w:sz="0" w:space="0" w:color="auto"/>
                      </w:divBdr>
                    </w:div>
                    <w:div w:id="1472743733">
                      <w:marLeft w:val="0"/>
                      <w:marRight w:val="0"/>
                      <w:marTop w:val="0"/>
                      <w:marBottom w:val="0"/>
                      <w:divBdr>
                        <w:top w:val="none" w:sz="0" w:space="0" w:color="auto"/>
                        <w:left w:val="none" w:sz="0" w:space="0" w:color="auto"/>
                        <w:bottom w:val="none" w:sz="0" w:space="0" w:color="auto"/>
                        <w:right w:val="none" w:sz="0" w:space="0" w:color="auto"/>
                      </w:divBdr>
                    </w:div>
                    <w:div w:id="1512833678">
                      <w:marLeft w:val="0"/>
                      <w:marRight w:val="0"/>
                      <w:marTop w:val="0"/>
                      <w:marBottom w:val="0"/>
                      <w:divBdr>
                        <w:top w:val="none" w:sz="0" w:space="0" w:color="auto"/>
                        <w:left w:val="none" w:sz="0" w:space="0" w:color="auto"/>
                        <w:bottom w:val="none" w:sz="0" w:space="0" w:color="auto"/>
                        <w:right w:val="none" w:sz="0" w:space="0" w:color="auto"/>
                      </w:divBdr>
                    </w:div>
                    <w:div w:id="1523786152">
                      <w:marLeft w:val="0"/>
                      <w:marRight w:val="0"/>
                      <w:marTop w:val="0"/>
                      <w:marBottom w:val="0"/>
                      <w:divBdr>
                        <w:top w:val="none" w:sz="0" w:space="0" w:color="auto"/>
                        <w:left w:val="none" w:sz="0" w:space="0" w:color="auto"/>
                        <w:bottom w:val="none" w:sz="0" w:space="0" w:color="auto"/>
                        <w:right w:val="none" w:sz="0" w:space="0" w:color="auto"/>
                      </w:divBdr>
                    </w:div>
                    <w:div w:id="1621296809">
                      <w:marLeft w:val="0"/>
                      <w:marRight w:val="0"/>
                      <w:marTop w:val="0"/>
                      <w:marBottom w:val="0"/>
                      <w:divBdr>
                        <w:top w:val="none" w:sz="0" w:space="0" w:color="auto"/>
                        <w:left w:val="none" w:sz="0" w:space="0" w:color="auto"/>
                        <w:bottom w:val="none" w:sz="0" w:space="0" w:color="auto"/>
                        <w:right w:val="none" w:sz="0" w:space="0" w:color="auto"/>
                      </w:divBdr>
                    </w:div>
                    <w:div w:id="1643850263">
                      <w:marLeft w:val="0"/>
                      <w:marRight w:val="0"/>
                      <w:marTop w:val="0"/>
                      <w:marBottom w:val="0"/>
                      <w:divBdr>
                        <w:top w:val="none" w:sz="0" w:space="0" w:color="auto"/>
                        <w:left w:val="none" w:sz="0" w:space="0" w:color="auto"/>
                        <w:bottom w:val="none" w:sz="0" w:space="0" w:color="auto"/>
                        <w:right w:val="none" w:sz="0" w:space="0" w:color="auto"/>
                      </w:divBdr>
                    </w:div>
                    <w:div w:id="1687828593">
                      <w:marLeft w:val="0"/>
                      <w:marRight w:val="0"/>
                      <w:marTop w:val="0"/>
                      <w:marBottom w:val="0"/>
                      <w:divBdr>
                        <w:top w:val="none" w:sz="0" w:space="0" w:color="auto"/>
                        <w:left w:val="none" w:sz="0" w:space="0" w:color="auto"/>
                        <w:bottom w:val="none" w:sz="0" w:space="0" w:color="auto"/>
                        <w:right w:val="none" w:sz="0" w:space="0" w:color="auto"/>
                      </w:divBdr>
                    </w:div>
                    <w:div w:id="1704669886">
                      <w:marLeft w:val="0"/>
                      <w:marRight w:val="0"/>
                      <w:marTop w:val="0"/>
                      <w:marBottom w:val="0"/>
                      <w:divBdr>
                        <w:top w:val="none" w:sz="0" w:space="0" w:color="auto"/>
                        <w:left w:val="none" w:sz="0" w:space="0" w:color="auto"/>
                        <w:bottom w:val="none" w:sz="0" w:space="0" w:color="auto"/>
                        <w:right w:val="none" w:sz="0" w:space="0" w:color="auto"/>
                      </w:divBdr>
                    </w:div>
                    <w:div w:id="1790467124">
                      <w:marLeft w:val="0"/>
                      <w:marRight w:val="0"/>
                      <w:marTop w:val="0"/>
                      <w:marBottom w:val="0"/>
                      <w:divBdr>
                        <w:top w:val="none" w:sz="0" w:space="0" w:color="auto"/>
                        <w:left w:val="none" w:sz="0" w:space="0" w:color="auto"/>
                        <w:bottom w:val="none" w:sz="0" w:space="0" w:color="auto"/>
                        <w:right w:val="none" w:sz="0" w:space="0" w:color="auto"/>
                      </w:divBdr>
                    </w:div>
                    <w:div w:id="1790779714">
                      <w:marLeft w:val="0"/>
                      <w:marRight w:val="0"/>
                      <w:marTop w:val="0"/>
                      <w:marBottom w:val="0"/>
                      <w:divBdr>
                        <w:top w:val="none" w:sz="0" w:space="0" w:color="auto"/>
                        <w:left w:val="none" w:sz="0" w:space="0" w:color="auto"/>
                        <w:bottom w:val="none" w:sz="0" w:space="0" w:color="auto"/>
                        <w:right w:val="none" w:sz="0" w:space="0" w:color="auto"/>
                      </w:divBdr>
                    </w:div>
                    <w:div w:id="1798642692">
                      <w:marLeft w:val="0"/>
                      <w:marRight w:val="0"/>
                      <w:marTop w:val="0"/>
                      <w:marBottom w:val="0"/>
                      <w:divBdr>
                        <w:top w:val="none" w:sz="0" w:space="0" w:color="auto"/>
                        <w:left w:val="none" w:sz="0" w:space="0" w:color="auto"/>
                        <w:bottom w:val="none" w:sz="0" w:space="0" w:color="auto"/>
                        <w:right w:val="none" w:sz="0" w:space="0" w:color="auto"/>
                      </w:divBdr>
                    </w:div>
                    <w:div w:id="1801219699">
                      <w:marLeft w:val="0"/>
                      <w:marRight w:val="0"/>
                      <w:marTop w:val="0"/>
                      <w:marBottom w:val="0"/>
                      <w:divBdr>
                        <w:top w:val="none" w:sz="0" w:space="0" w:color="auto"/>
                        <w:left w:val="none" w:sz="0" w:space="0" w:color="auto"/>
                        <w:bottom w:val="none" w:sz="0" w:space="0" w:color="auto"/>
                        <w:right w:val="none" w:sz="0" w:space="0" w:color="auto"/>
                      </w:divBdr>
                    </w:div>
                    <w:div w:id="1803648589">
                      <w:marLeft w:val="0"/>
                      <w:marRight w:val="0"/>
                      <w:marTop w:val="0"/>
                      <w:marBottom w:val="0"/>
                      <w:divBdr>
                        <w:top w:val="none" w:sz="0" w:space="0" w:color="auto"/>
                        <w:left w:val="none" w:sz="0" w:space="0" w:color="auto"/>
                        <w:bottom w:val="none" w:sz="0" w:space="0" w:color="auto"/>
                        <w:right w:val="none" w:sz="0" w:space="0" w:color="auto"/>
                      </w:divBdr>
                    </w:div>
                    <w:div w:id="1804687591">
                      <w:marLeft w:val="0"/>
                      <w:marRight w:val="0"/>
                      <w:marTop w:val="0"/>
                      <w:marBottom w:val="0"/>
                      <w:divBdr>
                        <w:top w:val="none" w:sz="0" w:space="0" w:color="auto"/>
                        <w:left w:val="none" w:sz="0" w:space="0" w:color="auto"/>
                        <w:bottom w:val="none" w:sz="0" w:space="0" w:color="auto"/>
                        <w:right w:val="none" w:sz="0" w:space="0" w:color="auto"/>
                      </w:divBdr>
                    </w:div>
                    <w:div w:id="1823429243">
                      <w:marLeft w:val="0"/>
                      <w:marRight w:val="0"/>
                      <w:marTop w:val="0"/>
                      <w:marBottom w:val="0"/>
                      <w:divBdr>
                        <w:top w:val="none" w:sz="0" w:space="0" w:color="auto"/>
                        <w:left w:val="none" w:sz="0" w:space="0" w:color="auto"/>
                        <w:bottom w:val="none" w:sz="0" w:space="0" w:color="auto"/>
                        <w:right w:val="none" w:sz="0" w:space="0" w:color="auto"/>
                      </w:divBdr>
                    </w:div>
                    <w:div w:id="1840265688">
                      <w:marLeft w:val="0"/>
                      <w:marRight w:val="0"/>
                      <w:marTop w:val="0"/>
                      <w:marBottom w:val="0"/>
                      <w:divBdr>
                        <w:top w:val="none" w:sz="0" w:space="0" w:color="auto"/>
                        <w:left w:val="none" w:sz="0" w:space="0" w:color="auto"/>
                        <w:bottom w:val="none" w:sz="0" w:space="0" w:color="auto"/>
                        <w:right w:val="none" w:sz="0" w:space="0" w:color="auto"/>
                      </w:divBdr>
                    </w:div>
                    <w:div w:id="1842117151">
                      <w:marLeft w:val="0"/>
                      <w:marRight w:val="0"/>
                      <w:marTop w:val="0"/>
                      <w:marBottom w:val="0"/>
                      <w:divBdr>
                        <w:top w:val="none" w:sz="0" w:space="0" w:color="auto"/>
                        <w:left w:val="none" w:sz="0" w:space="0" w:color="auto"/>
                        <w:bottom w:val="none" w:sz="0" w:space="0" w:color="auto"/>
                        <w:right w:val="none" w:sz="0" w:space="0" w:color="auto"/>
                      </w:divBdr>
                    </w:div>
                    <w:div w:id="1854492027">
                      <w:marLeft w:val="0"/>
                      <w:marRight w:val="0"/>
                      <w:marTop w:val="0"/>
                      <w:marBottom w:val="0"/>
                      <w:divBdr>
                        <w:top w:val="none" w:sz="0" w:space="0" w:color="auto"/>
                        <w:left w:val="none" w:sz="0" w:space="0" w:color="auto"/>
                        <w:bottom w:val="none" w:sz="0" w:space="0" w:color="auto"/>
                        <w:right w:val="none" w:sz="0" w:space="0" w:color="auto"/>
                      </w:divBdr>
                    </w:div>
                    <w:div w:id="1913395075">
                      <w:marLeft w:val="0"/>
                      <w:marRight w:val="0"/>
                      <w:marTop w:val="0"/>
                      <w:marBottom w:val="0"/>
                      <w:divBdr>
                        <w:top w:val="none" w:sz="0" w:space="0" w:color="auto"/>
                        <w:left w:val="none" w:sz="0" w:space="0" w:color="auto"/>
                        <w:bottom w:val="none" w:sz="0" w:space="0" w:color="auto"/>
                        <w:right w:val="none" w:sz="0" w:space="0" w:color="auto"/>
                      </w:divBdr>
                    </w:div>
                    <w:div w:id="1919241024">
                      <w:marLeft w:val="0"/>
                      <w:marRight w:val="0"/>
                      <w:marTop w:val="0"/>
                      <w:marBottom w:val="0"/>
                      <w:divBdr>
                        <w:top w:val="none" w:sz="0" w:space="0" w:color="auto"/>
                        <w:left w:val="none" w:sz="0" w:space="0" w:color="auto"/>
                        <w:bottom w:val="none" w:sz="0" w:space="0" w:color="auto"/>
                        <w:right w:val="none" w:sz="0" w:space="0" w:color="auto"/>
                      </w:divBdr>
                    </w:div>
                    <w:div w:id="1933779453">
                      <w:marLeft w:val="0"/>
                      <w:marRight w:val="0"/>
                      <w:marTop w:val="0"/>
                      <w:marBottom w:val="0"/>
                      <w:divBdr>
                        <w:top w:val="none" w:sz="0" w:space="0" w:color="auto"/>
                        <w:left w:val="none" w:sz="0" w:space="0" w:color="auto"/>
                        <w:bottom w:val="none" w:sz="0" w:space="0" w:color="auto"/>
                        <w:right w:val="none" w:sz="0" w:space="0" w:color="auto"/>
                      </w:divBdr>
                    </w:div>
                    <w:div w:id="2007247981">
                      <w:marLeft w:val="0"/>
                      <w:marRight w:val="0"/>
                      <w:marTop w:val="0"/>
                      <w:marBottom w:val="0"/>
                      <w:divBdr>
                        <w:top w:val="none" w:sz="0" w:space="0" w:color="auto"/>
                        <w:left w:val="none" w:sz="0" w:space="0" w:color="auto"/>
                        <w:bottom w:val="none" w:sz="0" w:space="0" w:color="auto"/>
                        <w:right w:val="none" w:sz="0" w:space="0" w:color="auto"/>
                      </w:divBdr>
                    </w:div>
                    <w:div w:id="2010717424">
                      <w:marLeft w:val="0"/>
                      <w:marRight w:val="0"/>
                      <w:marTop w:val="0"/>
                      <w:marBottom w:val="0"/>
                      <w:divBdr>
                        <w:top w:val="none" w:sz="0" w:space="0" w:color="auto"/>
                        <w:left w:val="none" w:sz="0" w:space="0" w:color="auto"/>
                        <w:bottom w:val="none" w:sz="0" w:space="0" w:color="auto"/>
                        <w:right w:val="none" w:sz="0" w:space="0" w:color="auto"/>
                      </w:divBdr>
                    </w:div>
                    <w:div w:id="2013681930">
                      <w:marLeft w:val="0"/>
                      <w:marRight w:val="0"/>
                      <w:marTop w:val="0"/>
                      <w:marBottom w:val="0"/>
                      <w:divBdr>
                        <w:top w:val="none" w:sz="0" w:space="0" w:color="auto"/>
                        <w:left w:val="none" w:sz="0" w:space="0" w:color="auto"/>
                        <w:bottom w:val="none" w:sz="0" w:space="0" w:color="auto"/>
                        <w:right w:val="none" w:sz="0" w:space="0" w:color="auto"/>
                      </w:divBdr>
                    </w:div>
                    <w:div w:id="2028099808">
                      <w:marLeft w:val="0"/>
                      <w:marRight w:val="0"/>
                      <w:marTop w:val="0"/>
                      <w:marBottom w:val="0"/>
                      <w:divBdr>
                        <w:top w:val="none" w:sz="0" w:space="0" w:color="auto"/>
                        <w:left w:val="none" w:sz="0" w:space="0" w:color="auto"/>
                        <w:bottom w:val="none" w:sz="0" w:space="0" w:color="auto"/>
                        <w:right w:val="none" w:sz="0" w:space="0" w:color="auto"/>
                      </w:divBdr>
                    </w:div>
                    <w:div w:id="2032145131">
                      <w:marLeft w:val="0"/>
                      <w:marRight w:val="0"/>
                      <w:marTop w:val="0"/>
                      <w:marBottom w:val="0"/>
                      <w:divBdr>
                        <w:top w:val="none" w:sz="0" w:space="0" w:color="auto"/>
                        <w:left w:val="none" w:sz="0" w:space="0" w:color="auto"/>
                        <w:bottom w:val="none" w:sz="0" w:space="0" w:color="auto"/>
                        <w:right w:val="none" w:sz="0" w:space="0" w:color="auto"/>
                      </w:divBdr>
                    </w:div>
                    <w:div w:id="2052874653">
                      <w:marLeft w:val="0"/>
                      <w:marRight w:val="0"/>
                      <w:marTop w:val="0"/>
                      <w:marBottom w:val="0"/>
                      <w:divBdr>
                        <w:top w:val="none" w:sz="0" w:space="0" w:color="auto"/>
                        <w:left w:val="none" w:sz="0" w:space="0" w:color="auto"/>
                        <w:bottom w:val="none" w:sz="0" w:space="0" w:color="auto"/>
                        <w:right w:val="none" w:sz="0" w:space="0" w:color="auto"/>
                      </w:divBdr>
                    </w:div>
                    <w:div w:id="2065980482">
                      <w:marLeft w:val="0"/>
                      <w:marRight w:val="0"/>
                      <w:marTop w:val="0"/>
                      <w:marBottom w:val="0"/>
                      <w:divBdr>
                        <w:top w:val="none" w:sz="0" w:space="0" w:color="auto"/>
                        <w:left w:val="none" w:sz="0" w:space="0" w:color="auto"/>
                        <w:bottom w:val="none" w:sz="0" w:space="0" w:color="auto"/>
                        <w:right w:val="none" w:sz="0" w:space="0" w:color="auto"/>
                      </w:divBdr>
                    </w:div>
                    <w:div w:id="2112580050">
                      <w:marLeft w:val="0"/>
                      <w:marRight w:val="0"/>
                      <w:marTop w:val="0"/>
                      <w:marBottom w:val="0"/>
                      <w:divBdr>
                        <w:top w:val="none" w:sz="0" w:space="0" w:color="auto"/>
                        <w:left w:val="none" w:sz="0" w:space="0" w:color="auto"/>
                        <w:bottom w:val="none" w:sz="0" w:space="0" w:color="auto"/>
                        <w:right w:val="none" w:sz="0" w:space="0" w:color="auto"/>
                      </w:divBdr>
                    </w:div>
                    <w:div w:id="2127194770">
                      <w:marLeft w:val="0"/>
                      <w:marRight w:val="0"/>
                      <w:marTop w:val="0"/>
                      <w:marBottom w:val="0"/>
                      <w:divBdr>
                        <w:top w:val="none" w:sz="0" w:space="0" w:color="auto"/>
                        <w:left w:val="none" w:sz="0" w:space="0" w:color="auto"/>
                        <w:bottom w:val="none" w:sz="0" w:space="0" w:color="auto"/>
                        <w:right w:val="none" w:sz="0" w:space="0" w:color="auto"/>
                      </w:divBdr>
                    </w:div>
                    <w:div w:id="214141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160982">
      <w:bodyDiv w:val="1"/>
      <w:marLeft w:val="0"/>
      <w:marRight w:val="0"/>
      <w:marTop w:val="0"/>
      <w:marBottom w:val="0"/>
      <w:divBdr>
        <w:top w:val="none" w:sz="0" w:space="0" w:color="auto"/>
        <w:left w:val="none" w:sz="0" w:space="0" w:color="auto"/>
        <w:bottom w:val="none" w:sz="0" w:space="0" w:color="auto"/>
        <w:right w:val="none" w:sz="0" w:space="0" w:color="auto"/>
      </w:divBdr>
      <w:divsChild>
        <w:div w:id="778913252">
          <w:marLeft w:val="0"/>
          <w:marRight w:val="0"/>
          <w:marTop w:val="63"/>
          <w:marBottom w:val="0"/>
          <w:divBdr>
            <w:top w:val="none" w:sz="0" w:space="0" w:color="auto"/>
            <w:left w:val="none" w:sz="0" w:space="0" w:color="auto"/>
            <w:bottom w:val="none" w:sz="0" w:space="0" w:color="auto"/>
            <w:right w:val="none" w:sz="0" w:space="0" w:color="auto"/>
          </w:divBdr>
          <w:divsChild>
            <w:div w:id="1091437176">
              <w:marLeft w:val="0"/>
              <w:marRight w:val="0"/>
              <w:marTop w:val="0"/>
              <w:marBottom w:val="0"/>
              <w:divBdr>
                <w:top w:val="single" w:sz="4" w:space="0" w:color="596380"/>
                <w:left w:val="none" w:sz="0" w:space="0" w:color="auto"/>
                <w:bottom w:val="single" w:sz="4" w:space="0" w:color="596380"/>
                <w:right w:val="single" w:sz="4" w:space="1" w:color="FFFFFF"/>
              </w:divBdr>
            </w:div>
            <w:div w:id="1224487247">
              <w:marLeft w:val="0"/>
              <w:marRight w:val="0"/>
              <w:marTop w:val="0"/>
              <w:marBottom w:val="0"/>
              <w:divBdr>
                <w:top w:val="single" w:sz="4" w:space="0" w:color="596380"/>
                <w:left w:val="none" w:sz="0" w:space="0" w:color="auto"/>
                <w:bottom w:val="single" w:sz="4" w:space="0" w:color="596380"/>
                <w:right w:val="single" w:sz="4" w:space="1" w:color="FFFFFF"/>
              </w:divBdr>
            </w:div>
            <w:div w:id="1236476242">
              <w:marLeft w:val="0"/>
              <w:marRight w:val="0"/>
              <w:marTop w:val="0"/>
              <w:marBottom w:val="0"/>
              <w:divBdr>
                <w:top w:val="single" w:sz="4" w:space="0" w:color="596380"/>
                <w:left w:val="none" w:sz="0" w:space="0" w:color="auto"/>
                <w:bottom w:val="single" w:sz="4" w:space="0" w:color="596380"/>
                <w:right w:val="single" w:sz="4" w:space="1" w:color="FFFFFF"/>
              </w:divBdr>
            </w:div>
            <w:div w:id="1897207184">
              <w:marLeft w:val="0"/>
              <w:marRight w:val="0"/>
              <w:marTop w:val="0"/>
              <w:marBottom w:val="0"/>
              <w:divBdr>
                <w:top w:val="single" w:sz="4" w:space="0" w:color="596380"/>
                <w:left w:val="none" w:sz="0" w:space="0" w:color="auto"/>
                <w:bottom w:val="single" w:sz="4" w:space="0" w:color="596380"/>
                <w:right w:val="single" w:sz="4" w:space="1" w:color="FFFFFF"/>
              </w:divBdr>
            </w:div>
          </w:divsChild>
        </w:div>
        <w:div w:id="1185634316">
          <w:marLeft w:val="125"/>
          <w:marRight w:val="0"/>
          <w:marTop w:val="0"/>
          <w:marBottom w:val="0"/>
          <w:divBdr>
            <w:top w:val="none" w:sz="0" w:space="0" w:color="auto"/>
            <w:left w:val="none" w:sz="0" w:space="0" w:color="auto"/>
            <w:bottom w:val="none" w:sz="0" w:space="0" w:color="auto"/>
            <w:right w:val="none" w:sz="0" w:space="0" w:color="auto"/>
          </w:divBdr>
        </w:div>
      </w:divsChild>
    </w:div>
    <w:div w:id="1707556610">
      <w:bodyDiv w:val="1"/>
      <w:marLeft w:val="0"/>
      <w:marRight w:val="0"/>
      <w:marTop w:val="0"/>
      <w:marBottom w:val="0"/>
      <w:divBdr>
        <w:top w:val="none" w:sz="0" w:space="0" w:color="auto"/>
        <w:left w:val="none" w:sz="0" w:space="0" w:color="auto"/>
        <w:bottom w:val="none" w:sz="0" w:space="0" w:color="auto"/>
        <w:right w:val="none" w:sz="0" w:space="0" w:color="auto"/>
      </w:divBdr>
    </w:div>
    <w:div w:id="1788230127">
      <w:bodyDiv w:val="1"/>
      <w:marLeft w:val="0"/>
      <w:marRight w:val="0"/>
      <w:marTop w:val="0"/>
      <w:marBottom w:val="0"/>
      <w:divBdr>
        <w:top w:val="none" w:sz="0" w:space="0" w:color="auto"/>
        <w:left w:val="none" w:sz="0" w:space="0" w:color="auto"/>
        <w:bottom w:val="none" w:sz="0" w:space="0" w:color="auto"/>
        <w:right w:val="none" w:sz="0" w:space="0" w:color="auto"/>
      </w:divBdr>
      <w:divsChild>
        <w:div w:id="326640685">
          <w:marLeft w:val="0"/>
          <w:marRight w:val="0"/>
          <w:marTop w:val="0"/>
          <w:marBottom w:val="0"/>
          <w:divBdr>
            <w:top w:val="none" w:sz="0" w:space="0" w:color="auto"/>
            <w:left w:val="none" w:sz="0" w:space="0" w:color="auto"/>
            <w:bottom w:val="none" w:sz="0" w:space="0" w:color="auto"/>
            <w:right w:val="none" w:sz="0" w:space="0" w:color="auto"/>
          </w:divBdr>
          <w:divsChild>
            <w:div w:id="2004117779">
              <w:marLeft w:val="0"/>
              <w:marRight w:val="0"/>
              <w:marTop w:val="0"/>
              <w:marBottom w:val="0"/>
              <w:divBdr>
                <w:top w:val="none" w:sz="0" w:space="0" w:color="auto"/>
                <w:left w:val="none" w:sz="0" w:space="0" w:color="auto"/>
                <w:bottom w:val="none" w:sz="0" w:space="0" w:color="auto"/>
                <w:right w:val="none" w:sz="0" w:space="0" w:color="auto"/>
              </w:divBdr>
              <w:divsChild>
                <w:div w:id="188641538">
                  <w:marLeft w:val="0"/>
                  <w:marRight w:val="0"/>
                  <w:marTop w:val="0"/>
                  <w:marBottom w:val="0"/>
                  <w:divBdr>
                    <w:top w:val="none" w:sz="0" w:space="0" w:color="auto"/>
                    <w:left w:val="none" w:sz="0" w:space="0" w:color="auto"/>
                    <w:bottom w:val="none" w:sz="0" w:space="0" w:color="auto"/>
                    <w:right w:val="none" w:sz="0" w:space="0" w:color="auto"/>
                  </w:divBdr>
                  <w:divsChild>
                    <w:div w:id="1857309792">
                      <w:marLeft w:val="0"/>
                      <w:marRight w:val="0"/>
                      <w:marTop w:val="0"/>
                      <w:marBottom w:val="0"/>
                      <w:divBdr>
                        <w:top w:val="none" w:sz="0" w:space="0" w:color="auto"/>
                        <w:left w:val="none" w:sz="0" w:space="0" w:color="auto"/>
                        <w:bottom w:val="none" w:sz="0" w:space="0" w:color="auto"/>
                        <w:right w:val="none" w:sz="0" w:space="0" w:color="auto"/>
                      </w:divBdr>
                      <w:divsChild>
                        <w:div w:id="742408249">
                          <w:marLeft w:val="0"/>
                          <w:marRight w:val="0"/>
                          <w:marTop w:val="0"/>
                          <w:marBottom w:val="0"/>
                          <w:divBdr>
                            <w:top w:val="none" w:sz="0" w:space="0" w:color="auto"/>
                            <w:left w:val="none" w:sz="0" w:space="0" w:color="auto"/>
                            <w:bottom w:val="none" w:sz="0" w:space="0" w:color="auto"/>
                            <w:right w:val="none" w:sz="0" w:space="0" w:color="auto"/>
                          </w:divBdr>
                          <w:divsChild>
                            <w:div w:id="2110201929">
                              <w:marLeft w:val="0"/>
                              <w:marRight w:val="0"/>
                              <w:marTop w:val="0"/>
                              <w:marBottom w:val="0"/>
                              <w:divBdr>
                                <w:top w:val="none" w:sz="0" w:space="0" w:color="auto"/>
                                <w:left w:val="none" w:sz="0" w:space="0" w:color="auto"/>
                                <w:bottom w:val="none" w:sz="0" w:space="0" w:color="auto"/>
                                <w:right w:val="none" w:sz="0" w:space="0" w:color="auto"/>
                              </w:divBdr>
                              <w:divsChild>
                                <w:div w:id="147405354">
                                  <w:marLeft w:val="0"/>
                                  <w:marRight w:val="0"/>
                                  <w:marTop w:val="0"/>
                                  <w:marBottom w:val="0"/>
                                  <w:divBdr>
                                    <w:top w:val="none" w:sz="0" w:space="0" w:color="auto"/>
                                    <w:left w:val="none" w:sz="0" w:space="0" w:color="auto"/>
                                    <w:bottom w:val="none" w:sz="0" w:space="0" w:color="auto"/>
                                    <w:right w:val="none" w:sz="0" w:space="0" w:color="auto"/>
                                  </w:divBdr>
                                  <w:divsChild>
                                    <w:div w:id="419720753">
                                      <w:marLeft w:val="0"/>
                                      <w:marRight w:val="0"/>
                                      <w:marTop w:val="0"/>
                                      <w:marBottom w:val="0"/>
                                      <w:divBdr>
                                        <w:top w:val="none" w:sz="0" w:space="0" w:color="auto"/>
                                        <w:left w:val="none" w:sz="0" w:space="0" w:color="auto"/>
                                        <w:bottom w:val="none" w:sz="0" w:space="0" w:color="auto"/>
                                        <w:right w:val="none" w:sz="0" w:space="0" w:color="auto"/>
                                      </w:divBdr>
                                      <w:divsChild>
                                        <w:div w:id="1064792730">
                                          <w:marLeft w:val="0"/>
                                          <w:marRight w:val="0"/>
                                          <w:marTop w:val="0"/>
                                          <w:marBottom w:val="0"/>
                                          <w:divBdr>
                                            <w:top w:val="none" w:sz="0" w:space="0" w:color="auto"/>
                                            <w:left w:val="none" w:sz="0" w:space="0" w:color="auto"/>
                                            <w:bottom w:val="none" w:sz="0" w:space="0" w:color="auto"/>
                                            <w:right w:val="none" w:sz="0" w:space="0" w:color="auto"/>
                                          </w:divBdr>
                                        </w:div>
                                        <w:div w:id="1643922678">
                                          <w:marLeft w:val="0"/>
                                          <w:marRight w:val="0"/>
                                          <w:marTop w:val="0"/>
                                          <w:marBottom w:val="0"/>
                                          <w:divBdr>
                                            <w:top w:val="none" w:sz="0" w:space="0" w:color="auto"/>
                                            <w:left w:val="none" w:sz="0" w:space="0" w:color="auto"/>
                                            <w:bottom w:val="none" w:sz="0" w:space="0" w:color="auto"/>
                                            <w:right w:val="none" w:sz="0" w:space="0" w:color="auto"/>
                                          </w:divBdr>
                                          <w:divsChild>
                                            <w:div w:id="71816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55485">
                                      <w:marLeft w:val="0"/>
                                      <w:marRight w:val="0"/>
                                      <w:marTop w:val="0"/>
                                      <w:marBottom w:val="0"/>
                                      <w:divBdr>
                                        <w:top w:val="single" w:sz="4" w:space="2" w:color="000000"/>
                                        <w:left w:val="single" w:sz="4" w:space="2" w:color="000000"/>
                                        <w:bottom w:val="single" w:sz="4" w:space="2" w:color="000000"/>
                                        <w:right w:val="single" w:sz="4" w:space="2" w:color="000000"/>
                                      </w:divBdr>
                                    </w:div>
                                  </w:divsChild>
                                </w:div>
                              </w:divsChild>
                            </w:div>
                          </w:divsChild>
                        </w:div>
                      </w:divsChild>
                    </w:div>
                  </w:divsChild>
                </w:div>
              </w:divsChild>
            </w:div>
          </w:divsChild>
        </w:div>
      </w:divsChild>
    </w:div>
    <w:div w:id="1922639245">
      <w:bodyDiv w:val="1"/>
      <w:marLeft w:val="0"/>
      <w:marRight w:val="0"/>
      <w:marTop w:val="0"/>
      <w:marBottom w:val="0"/>
      <w:divBdr>
        <w:top w:val="none" w:sz="0" w:space="0" w:color="auto"/>
        <w:left w:val="none" w:sz="0" w:space="0" w:color="auto"/>
        <w:bottom w:val="none" w:sz="0" w:space="0" w:color="auto"/>
        <w:right w:val="none" w:sz="0" w:space="0" w:color="auto"/>
      </w:divBdr>
      <w:divsChild>
        <w:div w:id="99037471">
          <w:marLeft w:val="0"/>
          <w:marRight w:val="0"/>
          <w:marTop w:val="0"/>
          <w:marBottom w:val="0"/>
          <w:divBdr>
            <w:top w:val="none" w:sz="0" w:space="0" w:color="auto"/>
            <w:left w:val="none" w:sz="0" w:space="0" w:color="auto"/>
            <w:bottom w:val="none" w:sz="0" w:space="0" w:color="auto"/>
            <w:right w:val="none" w:sz="0" w:space="0" w:color="auto"/>
          </w:divBdr>
          <w:divsChild>
            <w:div w:id="501430376">
              <w:marLeft w:val="0"/>
              <w:marRight w:val="0"/>
              <w:marTop w:val="300"/>
              <w:marBottom w:val="300"/>
              <w:divBdr>
                <w:top w:val="none" w:sz="0" w:space="0" w:color="E2E2E1"/>
                <w:left w:val="none" w:sz="0" w:space="0" w:color="E2E2E1"/>
                <w:bottom w:val="none" w:sz="0" w:space="0" w:color="auto"/>
                <w:right w:val="none" w:sz="0" w:space="0" w:color="E2E2E1"/>
              </w:divBdr>
              <w:divsChild>
                <w:div w:id="420108487">
                  <w:marLeft w:val="0"/>
                  <w:marRight w:val="0"/>
                  <w:marTop w:val="0"/>
                  <w:marBottom w:val="0"/>
                  <w:divBdr>
                    <w:top w:val="single" w:sz="18" w:space="1" w:color="373737"/>
                    <w:left w:val="single" w:sz="48" w:space="4" w:color="373737"/>
                    <w:bottom w:val="single" w:sz="18" w:space="1" w:color="373737"/>
                    <w:right w:val="single" w:sz="18" w:space="4" w:color="373737"/>
                  </w:divBdr>
                </w:div>
                <w:div w:id="2103795379">
                  <w:marLeft w:val="750"/>
                  <w:marRight w:val="0"/>
                  <w:marTop w:val="150"/>
                  <w:marBottom w:val="150"/>
                  <w:divBdr>
                    <w:top w:val="none" w:sz="0" w:space="0" w:color="auto"/>
                    <w:left w:val="none" w:sz="0" w:space="0" w:color="auto"/>
                    <w:bottom w:val="none" w:sz="0" w:space="0" w:color="auto"/>
                    <w:right w:val="none" w:sz="0" w:space="0" w:color="auto"/>
                  </w:divBdr>
                </w:div>
              </w:divsChild>
            </w:div>
            <w:div w:id="635066151">
              <w:marLeft w:val="0"/>
              <w:marRight w:val="0"/>
              <w:marTop w:val="300"/>
              <w:marBottom w:val="300"/>
              <w:divBdr>
                <w:top w:val="none" w:sz="0" w:space="0" w:color="E2E2E1"/>
                <w:left w:val="none" w:sz="0" w:space="0" w:color="E2E2E1"/>
                <w:bottom w:val="none" w:sz="0" w:space="0" w:color="auto"/>
                <w:right w:val="none" w:sz="0" w:space="0" w:color="E2E2E1"/>
              </w:divBdr>
              <w:divsChild>
                <w:div w:id="702440557">
                  <w:marLeft w:val="0"/>
                  <w:marRight w:val="0"/>
                  <w:marTop w:val="0"/>
                  <w:marBottom w:val="0"/>
                  <w:divBdr>
                    <w:top w:val="single" w:sz="18" w:space="1" w:color="373737"/>
                    <w:left w:val="single" w:sz="48" w:space="4" w:color="373737"/>
                    <w:bottom w:val="single" w:sz="18" w:space="1" w:color="373737"/>
                    <w:right w:val="single" w:sz="18" w:space="4" w:color="373737"/>
                  </w:divBdr>
                </w:div>
                <w:div w:id="2104448227">
                  <w:marLeft w:val="750"/>
                  <w:marRight w:val="0"/>
                  <w:marTop w:val="150"/>
                  <w:marBottom w:val="150"/>
                  <w:divBdr>
                    <w:top w:val="none" w:sz="0" w:space="0" w:color="auto"/>
                    <w:left w:val="none" w:sz="0" w:space="0" w:color="auto"/>
                    <w:bottom w:val="none" w:sz="0" w:space="0" w:color="auto"/>
                    <w:right w:val="none" w:sz="0" w:space="0" w:color="auto"/>
                  </w:divBdr>
                </w:div>
              </w:divsChild>
            </w:div>
            <w:div w:id="642664117">
              <w:marLeft w:val="0"/>
              <w:marRight w:val="0"/>
              <w:marTop w:val="300"/>
              <w:marBottom w:val="300"/>
              <w:divBdr>
                <w:top w:val="none" w:sz="0" w:space="0" w:color="E2E2E1"/>
                <w:left w:val="none" w:sz="0" w:space="0" w:color="E2E2E1"/>
                <w:bottom w:val="none" w:sz="0" w:space="0" w:color="auto"/>
                <w:right w:val="none" w:sz="0" w:space="0" w:color="E2E2E1"/>
              </w:divBdr>
              <w:divsChild>
                <w:div w:id="1619331911">
                  <w:marLeft w:val="750"/>
                  <w:marRight w:val="0"/>
                  <w:marTop w:val="150"/>
                  <w:marBottom w:val="150"/>
                  <w:divBdr>
                    <w:top w:val="none" w:sz="0" w:space="0" w:color="auto"/>
                    <w:left w:val="none" w:sz="0" w:space="0" w:color="auto"/>
                    <w:bottom w:val="none" w:sz="0" w:space="0" w:color="auto"/>
                    <w:right w:val="none" w:sz="0" w:space="0" w:color="auto"/>
                  </w:divBdr>
                </w:div>
                <w:div w:id="1841044541">
                  <w:marLeft w:val="0"/>
                  <w:marRight w:val="0"/>
                  <w:marTop w:val="0"/>
                  <w:marBottom w:val="0"/>
                  <w:divBdr>
                    <w:top w:val="single" w:sz="18" w:space="1" w:color="373737"/>
                    <w:left w:val="single" w:sz="48" w:space="4" w:color="373737"/>
                    <w:bottom w:val="single" w:sz="18" w:space="1" w:color="373737"/>
                    <w:right w:val="single" w:sz="18" w:space="4" w:color="373737"/>
                  </w:divBdr>
                </w:div>
              </w:divsChild>
            </w:div>
            <w:div w:id="1039546391">
              <w:marLeft w:val="0"/>
              <w:marRight w:val="0"/>
              <w:marTop w:val="300"/>
              <w:marBottom w:val="300"/>
              <w:divBdr>
                <w:top w:val="none" w:sz="0" w:space="0" w:color="E2E2E1"/>
                <w:left w:val="none" w:sz="0" w:space="0" w:color="E2E2E1"/>
                <w:bottom w:val="none" w:sz="0" w:space="0" w:color="auto"/>
                <w:right w:val="none" w:sz="0" w:space="0" w:color="E2E2E1"/>
              </w:divBdr>
              <w:divsChild>
                <w:div w:id="152917487">
                  <w:marLeft w:val="0"/>
                  <w:marRight w:val="0"/>
                  <w:marTop w:val="0"/>
                  <w:marBottom w:val="0"/>
                  <w:divBdr>
                    <w:top w:val="single" w:sz="18" w:space="1" w:color="373737"/>
                    <w:left w:val="single" w:sz="48" w:space="4" w:color="373737"/>
                    <w:bottom w:val="single" w:sz="18" w:space="1" w:color="373737"/>
                    <w:right w:val="single" w:sz="18" w:space="4" w:color="373737"/>
                  </w:divBdr>
                </w:div>
                <w:div w:id="1374649284">
                  <w:marLeft w:val="750"/>
                  <w:marRight w:val="0"/>
                  <w:marTop w:val="150"/>
                  <w:marBottom w:val="150"/>
                  <w:divBdr>
                    <w:top w:val="none" w:sz="0" w:space="0" w:color="auto"/>
                    <w:left w:val="none" w:sz="0" w:space="0" w:color="auto"/>
                    <w:bottom w:val="none" w:sz="0" w:space="0" w:color="auto"/>
                    <w:right w:val="none" w:sz="0" w:space="0" w:color="auto"/>
                  </w:divBdr>
                  <w:divsChild>
                    <w:div w:id="148485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20170">
              <w:marLeft w:val="0"/>
              <w:marRight w:val="0"/>
              <w:marTop w:val="300"/>
              <w:marBottom w:val="300"/>
              <w:divBdr>
                <w:top w:val="none" w:sz="0" w:space="0" w:color="E2E2E1"/>
                <w:left w:val="none" w:sz="0" w:space="0" w:color="E2E2E1"/>
                <w:bottom w:val="none" w:sz="0" w:space="0" w:color="auto"/>
                <w:right w:val="none" w:sz="0" w:space="0" w:color="E2E2E1"/>
              </w:divBdr>
              <w:divsChild>
                <w:div w:id="955940232">
                  <w:marLeft w:val="0"/>
                  <w:marRight w:val="0"/>
                  <w:marTop w:val="0"/>
                  <w:marBottom w:val="0"/>
                  <w:divBdr>
                    <w:top w:val="single" w:sz="18" w:space="1" w:color="373737"/>
                    <w:left w:val="single" w:sz="48" w:space="4" w:color="373737"/>
                    <w:bottom w:val="single" w:sz="18" w:space="1" w:color="373737"/>
                    <w:right w:val="single" w:sz="18" w:space="4" w:color="373737"/>
                  </w:divBdr>
                </w:div>
                <w:div w:id="1942567112">
                  <w:marLeft w:val="750"/>
                  <w:marRight w:val="0"/>
                  <w:marTop w:val="150"/>
                  <w:marBottom w:val="150"/>
                  <w:divBdr>
                    <w:top w:val="none" w:sz="0" w:space="0" w:color="auto"/>
                    <w:left w:val="none" w:sz="0" w:space="0" w:color="auto"/>
                    <w:bottom w:val="none" w:sz="0" w:space="0" w:color="auto"/>
                    <w:right w:val="none" w:sz="0" w:space="0" w:color="auto"/>
                  </w:divBdr>
                </w:div>
              </w:divsChild>
            </w:div>
            <w:div w:id="2089686359">
              <w:marLeft w:val="0"/>
              <w:marRight w:val="0"/>
              <w:marTop w:val="300"/>
              <w:marBottom w:val="300"/>
              <w:divBdr>
                <w:top w:val="none" w:sz="0" w:space="0" w:color="E2E2E1"/>
                <w:left w:val="none" w:sz="0" w:space="0" w:color="E2E2E1"/>
                <w:bottom w:val="none" w:sz="0" w:space="0" w:color="auto"/>
                <w:right w:val="none" w:sz="0" w:space="0" w:color="E2E2E1"/>
              </w:divBdr>
              <w:divsChild>
                <w:div w:id="1397121541">
                  <w:marLeft w:val="0"/>
                  <w:marRight w:val="0"/>
                  <w:marTop w:val="0"/>
                  <w:marBottom w:val="0"/>
                  <w:divBdr>
                    <w:top w:val="single" w:sz="18" w:space="1" w:color="373737"/>
                    <w:left w:val="single" w:sz="48" w:space="4" w:color="373737"/>
                    <w:bottom w:val="single" w:sz="18" w:space="1" w:color="373737"/>
                    <w:right w:val="single" w:sz="18" w:space="4" w:color="373737"/>
                  </w:divBdr>
                </w:div>
                <w:div w:id="2031296441">
                  <w:marLeft w:val="75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2062243712">
      <w:bodyDiv w:val="1"/>
      <w:marLeft w:val="0"/>
      <w:marRight w:val="0"/>
      <w:marTop w:val="0"/>
      <w:marBottom w:val="0"/>
      <w:divBdr>
        <w:top w:val="none" w:sz="0" w:space="0" w:color="auto"/>
        <w:left w:val="none" w:sz="0" w:space="0" w:color="auto"/>
        <w:bottom w:val="none" w:sz="0" w:space="0" w:color="auto"/>
        <w:right w:val="none" w:sz="0" w:space="0" w:color="auto"/>
      </w:divBdr>
      <w:divsChild>
        <w:div w:id="1464080145">
          <w:marLeft w:val="0"/>
          <w:marRight w:val="0"/>
          <w:marTop w:val="0"/>
          <w:marBottom w:val="0"/>
          <w:divBdr>
            <w:top w:val="none" w:sz="0" w:space="0" w:color="auto"/>
            <w:left w:val="none" w:sz="0" w:space="0" w:color="auto"/>
            <w:bottom w:val="none" w:sz="0" w:space="0" w:color="auto"/>
            <w:right w:val="none" w:sz="0" w:space="0" w:color="auto"/>
          </w:divBdr>
          <w:divsChild>
            <w:div w:id="265845691">
              <w:marLeft w:val="2400"/>
              <w:marRight w:val="2400"/>
              <w:marTop w:val="0"/>
              <w:marBottom w:val="0"/>
              <w:divBdr>
                <w:top w:val="none" w:sz="0" w:space="0" w:color="auto"/>
                <w:left w:val="none" w:sz="0" w:space="0" w:color="auto"/>
                <w:bottom w:val="none" w:sz="0" w:space="0" w:color="auto"/>
                <w:right w:val="none" w:sz="0" w:space="0" w:color="auto"/>
              </w:divBdr>
            </w:div>
          </w:divsChild>
        </w:div>
      </w:divsChild>
    </w:div>
    <w:div w:id="2080638913">
      <w:bodyDiv w:val="1"/>
      <w:marLeft w:val="0"/>
      <w:marRight w:val="0"/>
      <w:marTop w:val="0"/>
      <w:marBottom w:val="0"/>
      <w:divBdr>
        <w:top w:val="none" w:sz="0" w:space="0" w:color="auto"/>
        <w:left w:val="none" w:sz="0" w:space="0" w:color="auto"/>
        <w:bottom w:val="none" w:sz="0" w:space="0" w:color="auto"/>
        <w:right w:val="none" w:sz="0" w:space="0" w:color="auto"/>
      </w:divBdr>
      <w:divsChild>
        <w:div w:id="178617174">
          <w:marLeft w:val="0"/>
          <w:marRight w:val="0"/>
          <w:marTop w:val="0"/>
          <w:marBottom w:val="0"/>
          <w:divBdr>
            <w:top w:val="none" w:sz="0" w:space="0" w:color="auto"/>
            <w:left w:val="none" w:sz="0" w:space="0" w:color="auto"/>
            <w:bottom w:val="none" w:sz="0" w:space="0" w:color="auto"/>
            <w:right w:val="none" w:sz="0" w:space="0" w:color="auto"/>
          </w:divBdr>
        </w:div>
        <w:div w:id="222061546">
          <w:marLeft w:val="0"/>
          <w:marRight w:val="0"/>
          <w:marTop w:val="0"/>
          <w:marBottom w:val="0"/>
          <w:divBdr>
            <w:top w:val="none" w:sz="0" w:space="0" w:color="auto"/>
            <w:left w:val="none" w:sz="0" w:space="0" w:color="auto"/>
            <w:bottom w:val="none" w:sz="0" w:space="0" w:color="auto"/>
            <w:right w:val="none" w:sz="0" w:space="0" w:color="auto"/>
          </w:divBdr>
        </w:div>
        <w:div w:id="244657321">
          <w:marLeft w:val="0"/>
          <w:marRight w:val="0"/>
          <w:marTop w:val="0"/>
          <w:marBottom w:val="0"/>
          <w:divBdr>
            <w:top w:val="none" w:sz="0" w:space="0" w:color="auto"/>
            <w:left w:val="none" w:sz="0" w:space="0" w:color="auto"/>
            <w:bottom w:val="none" w:sz="0" w:space="0" w:color="auto"/>
            <w:right w:val="none" w:sz="0" w:space="0" w:color="auto"/>
          </w:divBdr>
        </w:div>
        <w:div w:id="866069344">
          <w:marLeft w:val="0"/>
          <w:marRight w:val="0"/>
          <w:marTop w:val="0"/>
          <w:marBottom w:val="0"/>
          <w:divBdr>
            <w:top w:val="none" w:sz="0" w:space="0" w:color="auto"/>
            <w:left w:val="none" w:sz="0" w:space="0" w:color="auto"/>
            <w:bottom w:val="none" w:sz="0" w:space="0" w:color="auto"/>
            <w:right w:val="none" w:sz="0" w:space="0" w:color="auto"/>
          </w:divBdr>
        </w:div>
        <w:div w:id="1069620659">
          <w:marLeft w:val="0"/>
          <w:marRight w:val="0"/>
          <w:marTop w:val="0"/>
          <w:marBottom w:val="0"/>
          <w:divBdr>
            <w:top w:val="none" w:sz="0" w:space="0" w:color="auto"/>
            <w:left w:val="none" w:sz="0" w:space="0" w:color="auto"/>
            <w:bottom w:val="none" w:sz="0" w:space="0" w:color="auto"/>
            <w:right w:val="none" w:sz="0" w:space="0" w:color="auto"/>
          </w:divBdr>
        </w:div>
        <w:div w:id="1214736228">
          <w:marLeft w:val="0"/>
          <w:marRight w:val="0"/>
          <w:marTop w:val="0"/>
          <w:marBottom w:val="0"/>
          <w:divBdr>
            <w:top w:val="none" w:sz="0" w:space="0" w:color="auto"/>
            <w:left w:val="none" w:sz="0" w:space="0" w:color="auto"/>
            <w:bottom w:val="none" w:sz="0" w:space="0" w:color="auto"/>
            <w:right w:val="none" w:sz="0" w:space="0" w:color="auto"/>
          </w:divBdr>
        </w:div>
        <w:div w:id="1680959902">
          <w:marLeft w:val="0"/>
          <w:marRight w:val="0"/>
          <w:marTop w:val="0"/>
          <w:marBottom w:val="0"/>
          <w:divBdr>
            <w:top w:val="none" w:sz="0" w:space="0" w:color="auto"/>
            <w:left w:val="none" w:sz="0" w:space="0" w:color="auto"/>
            <w:bottom w:val="none" w:sz="0" w:space="0" w:color="auto"/>
            <w:right w:val="none" w:sz="0" w:space="0" w:color="auto"/>
          </w:divBdr>
        </w:div>
        <w:div w:id="1915966694">
          <w:marLeft w:val="0"/>
          <w:marRight w:val="0"/>
          <w:marTop w:val="0"/>
          <w:marBottom w:val="0"/>
          <w:divBdr>
            <w:top w:val="none" w:sz="0" w:space="0" w:color="auto"/>
            <w:left w:val="none" w:sz="0" w:space="0" w:color="auto"/>
            <w:bottom w:val="none" w:sz="0" w:space="0" w:color="auto"/>
            <w:right w:val="none" w:sz="0" w:space="0" w:color="auto"/>
          </w:divBdr>
        </w:div>
        <w:div w:id="2068533113">
          <w:marLeft w:val="0"/>
          <w:marRight w:val="0"/>
          <w:marTop w:val="0"/>
          <w:marBottom w:val="0"/>
          <w:divBdr>
            <w:top w:val="none" w:sz="0" w:space="0" w:color="auto"/>
            <w:left w:val="none" w:sz="0" w:space="0" w:color="auto"/>
            <w:bottom w:val="none" w:sz="0" w:space="0" w:color="auto"/>
            <w:right w:val="none" w:sz="0" w:space="0" w:color="auto"/>
          </w:divBdr>
        </w:div>
      </w:divsChild>
    </w:div>
    <w:div w:id="2087875279">
      <w:bodyDiv w:val="1"/>
      <w:marLeft w:val="0"/>
      <w:marRight w:val="0"/>
      <w:marTop w:val="0"/>
      <w:marBottom w:val="0"/>
      <w:divBdr>
        <w:top w:val="none" w:sz="0" w:space="0" w:color="auto"/>
        <w:left w:val="none" w:sz="0" w:space="0" w:color="auto"/>
        <w:bottom w:val="none" w:sz="0" w:space="0" w:color="auto"/>
        <w:right w:val="none" w:sz="0" w:space="0" w:color="auto"/>
      </w:divBdr>
      <w:divsChild>
        <w:div w:id="875122360">
          <w:marLeft w:val="0"/>
          <w:marRight w:val="0"/>
          <w:marTop w:val="0"/>
          <w:marBottom w:val="0"/>
          <w:divBdr>
            <w:top w:val="none" w:sz="0" w:space="0" w:color="auto"/>
            <w:left w:val="none" w:sz="0" w:space="0" w:color="auto"/>
            <w:bottom w:val="none" w:sz="0" w:space="0" w:color="auto"/>
            <w:right w:val="none" w:sz="0" w:space="0" w:color="auto"/>
          </w:divBdr>
        </w:div>
        <w:div w:id="1144660691">
          <w:marLeft w:val="0"/>
          <w:marRight w:val="0"/>
          <w:marTop w:val="0"/>
          <w:marBottom w:val="0"/>
          <w:divBdr>
            <w:top w:val="none" w:sz="0" w:space="0" w:color="auto"/>
            <w:left w:val="none" w:sz="0" w:space="0" w:color="auto"/>
            <w:bottom w:val="none" w:sz="0" w:space="0" w:color="auto"/>
            <w:right w:val="none" w:sz="0" w:space="0" w:color="auto"/>
          </w:divBdr>
          <w:divsChild>
            <w:div w:id="1966962885">
              <w:marLeft w:val="0"/>
              <w:marRight w:val="0"/>
              <w:marTop w:val="0"/>
              <w:marBottom w:val="0"/>
              <w:divBdr>
                <w:top w:val="none" w:sz="0" w:space="0" w:color="auto"/>
                <w:left w:val="none" w:sz="0" w:space="0" w:color="auto"/>
                <w:bottom w:val="none" w:sz="0" w:space="0" w:color="auto"/>
                <w:right w:val="none" w:sz="0" w:space="0" w:color="auto"/>
              </w:divBdr>
              <w:divsChild>
                <w:div w:id="214314765">
                  <w:marLeft w:val="0"/>
                  <w:marRight w:val="0"/>
                  <w:marTop w:val="0"/>
                  <w:marBottom w:val="0"/>
                  <w:divBdr>
                    <w:top w:val="none" w:sz="0" w:space="0" w:color="auto"/>
                    <w:left w:val="none" w:sz="0" w:space="0" w:color="auto"/>
                    <w:bottom w:val="none" w:sz="0" w:space="0" w:color="auto"/>
                    <w:right w:val="none" w:sz="0" w:space="0" w:color="auto"/>
                  </w:divBdr>
                </w:div>
                <w:div w:id="433474491">
                  <w:marLeft w:val="0"/>
                  <w:marRight w:val="0"/>
                  <w:marTop w:val="0"/>
                  <w:marBottom w:val="0"/>
                  <w:divBdr>
                    <w:top w:val="none" w:sz="0" w:space="0" w:color="auto"/>
                    <w:left w:val="none" w:sz="0" w:space="0" w:color="auto"/>
                    <w:bottom w:val="none" w:sz="0" w:space="0" w:color="auto"/>
                    <w:right w:val="none" w:sz="0" w:space="0" w:color="auto"/>
                  </w:divBdr>
                </w:div>
                <w:div w:id="715541124">
                  <w:marLeft w:val="0"/>
                  <w:marRight w:val="0"/>
                  <w:marTop w:val="0"/>
                  <w:marBottom w:val="0"/>
                  <w:divBdr>
                    <w:top w:val="none" w:sz="0" w:space="0" w:color="auto"/>
                    <w:left w:val="none" w:sz="0" w:space="0" w:color="auto"/>
                    <w:bottom w:val="none" w:sz="0" w:space="0" w:color="auto"/>
                    <w:right w:val="none" w:sz="0" w:space="0" w:color="auto"/>
                  </w:divBdr>
                </w:div>
                <w:div w:id="104799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emf"/><Relationship Id="rId21" Type="http://schemas.openxmlformats.org/officeDocument/2006/relationships/image" Target="media/image10.png"/><Relationship Id="rId34" Type="http://schemas.openxmlformats.org/officeDocument/2006/relationships/image" Target="media/image23.emf"/><Relationship Id="rId42" Type="http://schemas.openxmlformats.org/officeDocument/2006/relationships/image" Target="media/image30.emf"/><Relationship Id="rId47" Type="http://schemas.openxmlformats.org/officeDocument/2006/relationships/hyperlink" Target="http://aws.amazon.com/" TargetMode="External"/><Relationship Id="rId50" Type="http://schemas.openxmlformats.org/officeDocument/2006/relationships/hyperlink" Target="http://msdn.microsoft.com/en-us/library/windowsazure/hh674475.aspx" TargetMode="External"/><Relationship Id="rId55" Type="http://schemas.openxmlformats.org/officeDocument/2006/relationships/hyperlink" Target="javascript:void(0)" TargetMode="External"/><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emf"/><Relationship Id="rId54" Type="http://schemas.openxmlformats.org/officeDocument/2006/relationships/hyperlink" Target="http://127.0.0.1:10000/devstoreaccount1/mycontainer/myblob?comp=block&amp;blockid=id" TargetMode="External"/><Relationship Id="rId62" Type="http://schemas.openxmlformats.org/officeDocument/2006/relationships/hyperlink" Target="https://mysnservice.accesscontrol.windows.net/WRAPv0.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Martin\Desktop\D3.2_Resubmit.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3.emf"/><Relationship Id="rId53" Type="http://schemas.openxmlformats.org/officeDocument/2006/relationships/hyperlink" Target="https://myaccount.blob.core.windows.net/mycontainer/myblob?comp=block&amp;blockid=id" TargetMode="External"/><Relationship Id="rId58" Type="http://schemas.openxmlformats.org/officeDocument/2006/relationships/hyperlink" Target="https://myaccount.blob.core.windows.net/mycontainer/myblob?comp=blocklist"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en.wikipedia.org/wiki/Special:BookSources/3540425802" TargetMode="External"/><Relationship Id="rId57" Type="http://schemas.openxmlformats.org/officeDocument/2006/relationships/hyperlink" Target="javascript:void(0)" TargetMode="External"/><Relationship Id="rId61" Type="http://schemas.openxmlformats.org/officeDocument/2006/relationships/hyperlink" Target="javascript:void(0)" TargetMode="External"/><Relationship Id="rId10" Type="http://schemas.openxmlformats.org/officeDocument/2006/relationships/image" Target="media/image2.png"/><Relationship Id="rId19" Type="http://schemas.openxmlformats.org/officeDocument/2006/relationships/comments" Target="comments.xml"/><Relationship Id="rId31" Type="http://schemas.openxmlformats.org/officeDocument/2006/relationships/image" Target="media/image20.emf"/><Relationship Id="rId44" Type="http://schemas.openxmlformats.org/officeDocument/2006/relationships/image" Target="media/image32.emf"/><Relationship Id="rId52" Type="http://schemas.openxmlformats.org/officeDocument/2006/relationships/hyperlink" Target="javascript:void(0)" TargetMode="External"/><Relationship Id="rId60" Type="http://schemas.openxmlformats.org/officeDocument/2006/relationships/hyperlink" Target="javascript:void(0)" TargetMode="Externa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hyperlink" Target="http://urbanwater.cloudapp.net/WaterMeterData.svc/" TargetMode="External"/><Relationship Id="rId43" Type="http://schemas.openxmlformats.org/officeDocument/2006/relationships/image" Target="media/image31.emf"/><Relationship Id="rId48" Type="http://schemas.openxmlformats.org/officeDocument/2006/relationships/hyperlink" Target="http://www.odata.org/" TargetMode="External"/><Relationship Id="rId56" Type="http://schemas.openxmlformats.org/officeDocument/2006/relationships/hyperlink" Target="javascript:void(0)" TargetMode="External"/><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msdn.microsoft.com/enus/library/windowsazure/ee691974.aspx" TargetMode="External"/><Relationship Id="rId3" Type="http://schemas.openxmlformats.org/officeDocument/2006/relationships/styles" Target="styles.xml"/><Relationship Id="rId12" Type="http://schemas.openxmlformats.org/officeDocument/2006/relationships/hyperlink" Target="http://urbanwater-ict.eu/" TargetMode="External"/><Relationship Id="rId17" Type="http://schemas.openxmlformats.org/officeDocument/2006/relationships/image" Target="media/image7.w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emf"/><Relationship Id="rId46" Type="http://schemas.openxmlformats.org/officeDocument/2006/relationships/hyperlink" Target="http://www.windowsazure.com/en-us/documentation/" TargetMode="External"/><Relationship Id="rId59" Type="http://schemas.openxmlformats.org/officeDocument/2006/relationships/hyperlink" Target="http://127.0.0.1:10000/devstoreaccount1/mycontainer/myblob?comp=blocklist"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2BA21F-2888-4AE8-8A13-BC298D28E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4743</TotalTime>
  <Pages>81</Pages>
  <Words>18496</Words>
  <Characters>105430</Characters>
  <Application>Microsoft Office Word</Application>
  <DocSecurity>0</DocSecurity>
  <Lines>878</Lines>
  <Paragraphs>247</Paragraphs>
  <ScaleCrop>false</ScaleCrop>
  <HeadingPairs>
    <vt:vector size="6" baseType="variant">
      <vt:variant>
        <vt:lpstr>Title</vt:lpstr>
      </vt:variant>
      <vt:variant>
        <vt:i4>1</vt:i4>
      </vt:variant>
      <vt:variant>
        <vt:lpstr>Título</vt:lpstr>
      </vt:variant>
      <vt:variant>
        <vt:i4>1</vt:i4>
      </vt:variant>
      <vt:variant>
        <vt:lpstr>Títulos</vt:lpstr>
      </vt:variant>
      <vt:variant>
        <vt:i4>2</vt:i4>
      </vt:variant>
    </vt:vector>
  </HeadingPairs>
  <TitlesOfParts>
    <vt:vector size="4" baseType="lpstr">
      <vt:lpstr>DOCKINGASSIST design specification</vt:lpstr>
      <vt:lpstr>DOCKINGASSIST design specification</vt:lpstr>
      <vt:lpstr>Introduction </vt:lpstr>
      <vt:lpstr/>
    </vt:vector>
  </TitlesOfParts>
  <Company>CRIC</Company>
  <LinksUpToDate>false</LinksUpToDate>
  <CharactersWithSpaces>123679</CharactersWithSpaces>
  <SharedDoc>false</SharedDoc>
  <HLinks>
    <vt:vector size="2394" baseType="variant">
      <vt:variant>
        <vt:i4>4259942</vt:i4>
      </vt:variant>
      <vt:variant>
        <vt:i4>1419</vt:i4>
      </vt:variant>
      <vt:variant>
        <vt:i4>0</vt:i4>
      </vt:variant>
      <vt:variant>
        <vt:i4>5</vt:i4>
      </vt:variant>
      <vt:variant>
        <vt:lpwstr>mailto:grammateia@rafinaport.gr</vt:lpwstr>
      </vt:variant>
      <vt:variant>
        <vt:lpwstr/>
      </vt:variant>
      <vt:variant>
        <vt:i4>4259942</vt:i4>
      </vt:variant>
      <vt:variant>
        <vt:i4>1416</vt:i4>
      </vt:variant>
      <vt:variant>
        <vt:i4>0</vt:i4>
      </vt:variant>
      <vt:variant>
        <vt:i4>5</vt:i4>
      </vt:variant>
      <vt:variant>
        <vt:lpwstr>mailto:grammateia@rafinaport.gr</vt:lpwstr>
      </vt:variant>
      <vt:variant>
        <vt:lpwstr/>
      </vt:variant>
      <vt:variant>
        <vt:i4>983109</vt:i4>
      </vt:variant>
      <vt:variant>
        <vt:i4>1413</vt:i4>
      </vt:variant>
      <vt:variant>
        <vt:i4>0</vt:i4>
      </vt:variant>
      <vt:variant>
        <vt:i4>5</vt:i4>
      </vt:variant>
      <vt:variant>
        <vt:lpwstr>http://www.rafinaport.gr/</vt:lpwstr>
      </vt:variant>
      <vt:variant>
        <vt:lpwstr/>
      </vt:variant>
      <vt:variant>
        <vt:i4>5767286</vt:i4>
      </vt:variant>
      <vt:variant>
        <vt:i4>1410</vt:i4>
      </vt:variant>
      <vt:variant>
        <vt:i4>0</vt:i4>
      </vt:variant>
      <vt:variant>
        <vt:i4>5</vt:i4>
      </vt:variant>
      <vt:variant>
        <vt:lpwstr>mailto:kgrinias@olig.gr</vt:lpwstr>
      </vt:variant>
      <vt:variant>
        <vt:lpwstr/>
      </vt:variant>
      <vt:variant>
        <vt:i4>4718697</vt:i4>
      </vt:variant>
      <vt:variant>
        <vt:i4>1407</vt:i4>
      </vt:variant>
      <vt:variant>
        <vt:i4>0</vt:i4>
      </vt:variant>
      <vt:variant>
        <vt:i4>5</vt:i4>
      </vt:variant>
      <vt:variant>
        <vt:lpwstr>mailto:olig@olig.gr</vt:lpwstr>
      </vt:variant>
      <vt:variant>
        <vt:lpwstr/>
      </vt:variant>
      <vt:variant>
        <vt:i4>7405628</vt:i4>
      </vt:variant>
      <vt:variant>
        <vt:i4>1404</vt:i4>
      </vt:variant>
      <vt:variant>
        <vt:i4>0</vt:i4>
      </vt:variant>
      <vt:variant>
        <vt:i4>5</vt:i4>
      </vt:variant>
      <vt:variant>
        <vt:lpwstr>http://www.olig.gr/</vt:lpwstr>
      </vt:variant>
      <vt:variant>
        <vt:lpwstr/>
      </vt:variant>
      <vt:variant>
        <vt:i4>6226031</vt:i4>
      </vt:variant>
      <vt:variant>
        <vt:i4>1401</vt:i4>
      </vt:variant>
      <vt:variant>
        <vt:i4>0</vt:i4>
      </vt:variant>
      <vt:variant>
        <vt:i4>5</vt:i4>
      </vt:variant>
      <vt:variant>
        <vt:lpwstr>mailto:ola@otenet.gr</vt:lpwstr>
      </vt:variant>
      <vt:variant>
        <vt:lpwstr/>
      </vt:variant>
      <vt:variant>
        <vt:i4>6226031</vt:i4>
      </vt:variant>
      <vt:variant>
        <vt:i4>1398</vt:i4>
      </vt:variant>
      <vt:variant>
        <vt:i4>0</vt:i4>
      </vt:variant>
      <vt:variant>
        <vt:i4>5</vt:i4>
      </vt:variant>
      <vt:variant>
        <vt:lpwstr>mailto:ola@otenet.gr</vt:lpwstr>
      </vt:variant>
      <vt:variant>
        <vt:lpwstr/>
      </vt:variant>
      <vt:variant>
        <vt:i4>655383</vt:i4>
      </vt:variant>
      <vt:variant>
        <vt:i4>1395</vt:i4>
      </vt:variant>
      <vt:variant>
        <vt:i4>0</vt:i4>
      </vt:variant>
      <vt:variant>
        <vt:i4>5</vt:i4>
      </vt:variant>
      <vt:variant>
        <vt:lpwstr>http://www.ola-sa.gr/</vt:lpwstr>
      </vt:variant>
      <vt:variant>
        <vt:lpwstr/>
      </vt:variant>
      <vt:variant>
        <vt:i4>2686983</vt:i4>
      </vt:variant>
      <vt:variant>
        <vt:i4>1392</vt:i4>
      </vt:variant>
      <vt:variant>
        <vt:i4>0</vt:i4>
      </vt:variant>
      <vt:variant>
        <vt:i4>5</vt:i4>
      </vt:variant>
      <vt:variant>
        <vt:lpwstr>mailto:chan@en.gr</vt:lpwstr>
      </vt:variant>
      <vt:variant>
        <vt:lpwstr/>
      </vt:variant>
      <vt:variant>
        <vt:i4>2686983</vt:i4>
      </vt:variant>
      <vt:variant>
        <vt:i4>1389</vt:i4>
      </vt:variant>
      <vt:variant>
        <vt:i4>0</vt:i4>
      </vt:variant>
      <vt:variant>
        <vt:i4>5</vt:i4>
      </vt:variant>
      <vt:variant>
        <vt:lpwstr>mailto:chan@en.gr</vt:lpwstr>
      </vt:variant>
      <vt:variant>
        <vt:lpwstr/>
      </vt:variant>
      <vt:variant>
        <vt:i4>7143504</vt:i4>
      </vt:variant>
      <vt:variant>
        <vt:i4>1386</vt:i4>
      </vt:variant>
      <vt:variant>
        <vt:i4>0</vt:i4>
      </vt:variant>
      <vt:variant>
        <vt:i4>5</vt:i4>
      </vt:variant>
      <vt:variant>
        <vt:lpwstr>mailto:info@portheraclion.gr</vt:lpwstr>
      </vt:variant>
      <vt:variant>
        <vt:lpwstr/>
      </vt:variant>
      <vt:variant>
        <vt:i4>7143504</vt:i4>
      </vt:variant>
      <vt:variant>
        <vt:i4>1383</vt:i4>
      </vt:variant>
      <vt:variant>
        <vt:i4>0</vt:i4>
      </vt:variant>
      <vt:variant>
        <vt:i4>5</vt:i4>
      </vt:variant>
      <vt:variant>
        <vt:lpwstr>mailto:info@portheraclion.gr</vt:lpwstr>
      </vt:variant>
      <vt:variant>
        <vt:lpwstr/>
      </vt:variant>
      <vt:variant>
        <vt:i4>2031632</vt:i4>
      </vt:variant>
      <vt:variant>
        <vt:i4>1380</vt:i4>
      </vt:variant>
      <vt:variant>
        <vt:i4>0</vt:i4>
      </vt:variant>
      <vt:variant>
        <vt:i4>5</vt:i4>
      </vt:variant>
      <vt:variant>
        <vt:lpwstr>http://www.portheraclion.gr/</vt:lpwstr>
      </vt:variant>
      <vt:variant>
        <vt:lpwstr/>
      </vt:variant>
      <vt:variant>
        <vt:i4>1900581</vt:i4>
      </vt:variant>
      <vt:variant>
        <vt:i4>1377</vt:i4>
      </vt:variant>
      <vt:variant>
        <vt:i4>0</vt:i4>
      </vt:variant>
      <vt:variant>
        <vt:i4>5</vt:i4>
      </vt:variant>
      <vt:variant>
        <vt:lpwstr>mailto:nsarakinos@corfuport.gr</vt:lpwstr>
      </vt:variant>
      <vt:variant>
        <vt:lpwstr/>
      </vt:variant>
      <vt:variant>
        <vt:i4>2031674</vt:i4>
      </vt:variant>
      <vt:variant>
        <vt:i4>1374</vt:i4>
      </vt:variant>
      <vt:variant>
        <vt:i4>0</vt:i4>
      </vt:variant>
      <vt:variant>
        <vt:i4>5</vt:i4>
      </vt:variant>
      <vt:variant>
        <vt:lpwstr>mailto:angelc@corfuport.gr</vt:lpwstr>
      </vt:variant>
      <vt:variant>
        <vt:lpwstr/>
      </vt:variant>
      <vt:variant>
        <vt:i4>589881</vt:i4>
      </vt:variant>
      <vt:variant>
        <vt:i4>1371</vt:i4>
      </vt:variant>
      <vt:variant>
        <vt:i4>0</vt:i4>
      </vt:variant>
      <vt:variant>
        <vt:i4>5</vt:i4>
      </vt:variant>
      <vt:variant>
        <vt:lpwstr>mailto:abats@corfuport.gr</vt:lpwstr>
      </vt:variant>
      <vt:variant>
        <vt:lpwstr/>
      </vt:variant>
      <vt:variant>
        <vt:i4>7995475</vt:i4>
      </vt:variant>
      <vt:variant>
        <vt:i4>1368</vt:i4>
      </vt:variant>
      <vt:variant>
        <vt:i4>0</vt:i4>
      </vt:variant>
      <vt:variant>
        <vt:i4>5</vt:i4>
      </vt:variant>
      <vt:variant>
        <vt:lpwstr>mailto:info@corfuport.gr</vt:lpwstr>
      </vt:variant>
      <vt:variant>
        <vt:lpwstr/>
      </vt:variant>
      <vt:variant>
        <vt:i4>3145750</vt:i4>
      </vt:variant>
      <vt:variant>
        <vt:i4>1365</vt:i4>
      </vt:variant>
      <vt:variant>
        <vt:i4>0</vt:i4>
      </vt:variant>
      <vt:variant>
        <vt:i4>5</vt:i4>
      </vt:variant>
      <vt:variant>
        <vt:lpwstr>mailto:info@portkavala.gr</vt:lpwstr>
      </vt:variant>
      <vt:variant>
        <vt:lpwstr/>
      </vt:variant>
      <vt:variant>
        <vt:i4>3145750</vt:i4>
      </vt:variant>
      <vt:variant>
        <vt:i4>1362</vt:i4>
      </vt:variant>
      <vt:variant>
        <vt:i4>0</vt:i4>
      </vt:variant>
      <vt:variant>
        <vt:i4>5</vt:i4>
      </vt:variant>
      <vt:variant>
        <vt:lpwstr>mailto:info@portkavala.gr</vt:lpwstr>
      </vt:variant>
      <vt:variant>
        <vt:lpwstr/>
      </vt:variant>
      <vt:variant>
        <vt:i4>6488136</vt:i4>
      </vt:variant>
      <vt:variant>
        <vt:i4>1359</vt:i4>
      </vt:variant>
      <vt:variant>
        <vt:i4>0</vt:i4>
      </vt:variant>
      <vt:variant>
        <vt:i4>5</vt:i4>
      </vt:variant>
      <vt:variant>
        <vt:lpwstr>mailto:grammatiads@olesa.gr</vt:lpwstr>
      </vt:variant>
      <vt:variant>
        <vt:lpwstr/>
      </vt:variant>
      <vt:variant>
        <vt:i4>6488136</vt:i4>
      </vt:variant>
      <vt:variant>
        <vt:i4>1356</vt:i4>
      </vt:variant>
      <vt:variant>
        <vt:i4>0</vt:i4>
      </vt:variant>
      <vt:variant>
        <vt:i4>5</vt:i4>
      </vt:variant>
      <vt:variant>
        <vt:lpwstr>mailto:grammatiads@olesa.gr</vt:lpwstr>
      </vt:variant>
      <vt:variant>
        <vt:lpwstr/>
      </vt:variant>
      <vt:variant>
        <vt:i4>1900591</vt:i4>
      </vt:variant>
      <vt:variant>
        <vt:i4>1353</vt:i4>
      </vt:variant>
      <vt:variant>
        <vt:i4>0</vt:i4>
      </vt:variant>
      <vt:variant>
        <vt:i4>5</vt:i4>
      </vt:variant>
      <vt:variant>
        <vt:lpwstr>mailto:info@oll.gr</vt:lpwstr>
      </vt:variant>
      <vt:variant>
        <vt:lpwstr/>
      </vt:variant>
      <vt:variant>
        <vt:i4>1900591</vt:i4>
      </vt:variant>
      <vt:variant>
        <vt:i4>1350</vt:i4>
      </vt:variant>
      <vt:variant>
        <vt:i4>0</vt:i4>
      </vt:variant>
      <vt:variant>
        <vt:i4>5</vt:i4>
      </vt:variant>
      <vt:variant>
        <vt:lpwstr>mailto:info@oll.gr</vt:lpwstr>
      </vt:variant>
      <vt:variant>
        <vt:lpwstr/>
      </vt:variant>
      <vt:variant>
        <vt:i4>2424852</vt:i4>
      </vt:variant>
      <vt:variant>
        <vt:i4>1347</vt:i4>
      </vt:variant>
      <vt:variant>
        <vt:i4>0</vt:i4>
      </vt:variant>
      <vt:variant>
        <vt:i4>5</vt:i4>
      </vt:variant>
      <vt:variant>
        <vt:lpwstr>mailto:it@thpa.gr</vt:lpwstr>
      </vt:variant>
      <vt:variant>
        <vt:lpwstr/>
      </vt:variant>
      <vt:variant>
        <vt:i4>5767267</vt:i4>
      </vt:variant>
      <vt:variant>
        <vt:i4>1344</vt:i4>
      </vt:variant>
      <vt:variant>
        <vt:i4>0</vt:i4>
      </vt:variant>
      <vt:variant>
        <vt:i4>5</vt:i4>
      </vt:variant>
      <vt:variant>
        <vt:lpwstr>http://www.thpa.gr/index.php?option=com_contact&amp;view=contact&amp;id=30%3A2008-12-04-09-54-34&amp;catid=12%3A-departments&amp;Itemid=200&amp;lang=en</vt:lpwstr>
      </vt:variant>
      <vt:variant>
        <vt:lpwstr/>
      </vt:variant>
      <vt:variant>
        <vt:i4>4391009</vt:i4>
      </vt:variant>
      <vt:variant>
        <vt:i4>1341</vt:i4>
      </vt:variant>
      <vt:variant>
        <vt:i4>0</vt:i4>
      </vt:variant>
      <vt:variant>
        <vt:i4>5</vt:i4>
      </vt:variant>
      <vt:variant>
        <vt:lpwstr>mailto:info@thpa.gr</vt:lpwstr>
      </vt:variant>
      <vt:variant>
        <vt:lpwstr/>
      </vt:variant>
      <vt:variant>
        <vt:i4>7536702</vt:i4>
      </vt:variant>
      <vt:variant>
        <vt:i4>1338</vt:i4>
      </vt:variant>
      <vt:variant>
        <vt:i4>0</vt:i4>
      </vt:variant>
      <vt:variant>
        <vt:i4>5</vt:i4>
      </vt:variant>
      <vt:variant>
        <vt:lpwstr>http://www.thpa.gr/</vt:lpwstr>
      </vt:variant>
      <vt:variant>
        <vt:lpwstr/>
      </vt:variant>
      <vt:variant>
        <vt:i4>589927</vt:i4>
      </vt:variant>
      <vt:variant>
        <vt:i4>1335</vt:i4>
      </vt:variant>
      <vt:variant>
        <vt:i4>0</vt:i4>
      </vt:variant>
      <vt:variant>
        <vt:i4>5</vt:i4>
      </vt:variant>
      <vt:variant>
        <vt:lpwstr>mailto:contact@port-volos.gr</vt:lpwstr>
      </vt:variant>
      <vt:variant>
        <vt:lpwstr/>
      </vt:variant>
      <vt:variant>
        <vt:i4>7536658</vt:i4>
      </vt:variant>
      <vt:variant>
        <vt:i4>1332</vt:i4>
      </vt:variant>
      <vt:variant>
        <vt:i4>0</vt:i4>
      </vt:variant>
      <vt:variant>
        <vt:i4>5</vt:i4>
      </vt:variant>
      <vt:variant>
        <vt:lpwstr>mailto:admin@port-volos.gr</vt:lpwstr>
      </vt:variant>
      <vt:variant>
        <vt:lpwstr/>
      </vt:variant>
      <vt:variant>
        <vt:i4>5767237</vt:i4>
      </vt:variant>
      <vt:variant>
        <vt:i4>1329</vt:i4>
      </vt:variant>
      <vt:variant>
        <vt:i4>0</vt:i4>
      </vt:variant>
      <vt:variant>
        <vt:i4>5</vt:i4>
      </vt:variant>
      <vt:variant>
        <vt:lpwstr>http://www.port-volos.gr/</vt:lpwstr>
      </vt:variant>
      <vt:variant>
        <vt:lpwstr/>
      </vt:variant>
      <vt:variant>
        <vt:i4>3407901</vt:i4>
      </vt:variant>
      <vt:variant>
        <vt:i4>1326</vt:i4>
      </vt:variant>
      <vt:variant>
        <vt:i4>0</vt:i4>
      </vt:variant>
      <vt:variant>
        <vt:i4>5</vt:i4>
      </vt:variant>
      <vt:variant>
        <vt:lpwstr>mailto:president@patrasport.gr</vt:lpwstr>
      </vt:variant>
      <vt:variant>
        <vt:lpwstr/>
      </vt:variant>
      <vt:variant>
        <vt:i4>3211266</vt:i4>
      </vt:variant>
      <vt:variant>
        <vt:i4>1323</vt:i4>
      </vt:variant>
      <vt:variant>
        <vt:i4>0</vt:i4>
      </vt:variant>
      <vt:variant>
        <vt:i4>5</vt:i4>
      </vt:variant>
      <vt:variant>
        <vt:lpwstr>mailto:info@patrasport.gr</vt:lpwstr>
      </vt:variant>
      <vt:variant>
        <vt:lpwstr/>
      </vt:variant>
      <vt:variant>
        <vt:i4>1048652</vt:i4>
      </vt:variant>
      <vt:variant>
        <vt:i4>1320</vt:i4>
      </vt:variant>
      <vt:variant>
        <vt:i4>0</vt:i4>
      </vt:variant>
      <vt:variant>
        <vt:i4>5</vt:i4>
      </vt:variant>
      <vt:variant>
        <vt:lpwstr>http://www.patrasport.gr/</vt:lpwstr>
      </vt:variant>
      <vt:variant>
        <vt:lpwstr/>
      </vt:variant>
      <vt:variant>
        <vt:i4>8192068</vt:i4>
      </vt:variant>
      <vt:variant>
        <vt:i4>1317</vt:i4>
      </vt:variant>
      <vt:variant>
        <vt:i4>0</vt:i4>
      </vt:variant>
      <vt:variant>
        <vt:i4>5</vt:i4>
      </vt:variant>
      <vt:variant>
        <vt:lpwstr>mailto:olp@apopsinet.gr</vt:lpwstr>
      </vt:variant>
      <vt:variant>
        <vt:lpwstr/>
      </vt:variant>
      <vt:variant>
        <vt:i4>8192068</vt:i4>
      </vt:variant>
      <vt:variant>
        <vt:i4>1314</vt:i4>
      </vt:variant>
      <vt:variant>
        <vt:i4>0</vt:i4>
      </vt:variant>
      <vt:variant>
        <vt:i4>5</vt:i4>
      </vt:variant>
      <vt:variant>
        <vt:lpwstr>mailto:olp@apopsinet.gr</vt:lpwstr>
      </vt:variant>
      <vt:variant>
        <vt:lpwstr/>
      </vt:variant>
      <vt:variant>
        <vt:i4>8126560</vt:i4>
      </vt:variant>
      <vt:variant>
        <vt:i4>1311</vt:i4>
      </vt:variant>
      <vt:variant>
        <vt:i4>0</vt:i4>
      </vt:variant>
      <vt:variant>
        <vt:i4>5</vt:i4>
      </vt:variant>
      <vt:variant>
        <vt:lpwstr>http://www.olp.gr/</vt:lpwstr>
      </vt:variant>
      <vt:variant>
        <vt:lpwstr/>
      </vt:variant>
      <vt:variant>
        <vt:i4>1769505</vt:i4>
      </vt:variant>
      <vt:variant>
        <vt:i4>1308</vt:i4>
      </vt:variant>
      <vt:variant>
        <vt:i4>0</vt:i4>
      </vt:variant>
      <vt:variant>
        <vt:i4>5</vt:i4>
      </vt:variant>
      <vt:variant>
        <vt:lpwstr>mailto:kharbour@iol.ie</vt:lpwstr>
      </vt:variant>
      <vt:variant>
        <vt:lpwstr/>
      </vt:variant>
      <vt:variant>
        <vt:i4>1769505</vt:i4>
      </vt:variant>
      <vt:variant>
        <vt:i4>1305</vt:i4>
      </vt:variant>
      <vt:variant>
        <vt:i4>0</vt:i4>
      </vt:variant>
      <vt:variant>
        <vt:i4>5</vt:i4>
      </vt:variant>
      <vt:variant>
        <vt:lpwstr>mailto:kharbour@iol.ie</vt:lpwstr>
      </vt:variant>
      <vt:variant>
        <vt:lpwstr/>
      </vt:variant>
      <vt:variant>
        <vt:i4>3014703</vt:i4>
      </vt:variant>
      <vt:variant>
        <vt:i4>1302</vt:i4>
      </vt:variant>
      <vt:variant>
        <vt:i4>0</vt:i4>
      </vt:variant>
      <vt:variant>
        <vt:i4>5</vt:i4>
      </vt:variant>
      <vt:variant>
        <vt:lpwstr>http://www.conocophillips.com/</vt:lpwstr>
      </vt:variant>
      <vt:variant>
        <vt:lpwstr/>
      </vt:variant>
      <vt:variant>
        <vt:i4>65599</vt:i4>
      </vt:variant>
      <vt:variant>
        <vt:i4>1299</vt:i4>
      </vt:variant>
      <vt:variant>
        <vt:i4>0</vt:i4>
      </vt:variant>
      <vt:variant>
        <vt:i4>5</vt:i4>
      </vt:variant>
      <vt:variant>
        <vt:lpwstr>mailto:info@portofwaterford.com</vt:lpwstr>
      </vt:variant>
      <vt:variant>
        <vt:lpwstr/>
      </vt:variant>
      <vt:variant>
        <vt:i4>65599</vt:i4>
      </vt:variant>
      <vt:variant>
        <vt:i4>1296</vt:i4>
      </vt:variant>
      <vt:variant>
        <vt:i4>0</vt:i4>
      </vt:variant>
      <vt:variant>
        <vt:i4>5</vt:i4>
      </vt:variant>
      <vt:variant>
        <vt:lpwstr>mailto:info@portofwaterford.com</vt:lpwstr>
      </vt:variant>
      <vt:variant>
        <vt:lpwstr/>
      </vt:variant>
      <vt:variant>
        <vt:i4>3276924</vt:i4>
      </vt:variant>
      <vt:variant>
        <vt:i4>1293</vt:i4>
      </vt:variant>
      <vt:variant>
        <vt:i4>0</vt:i4>
      </vt:variant>
      <vt:variant>
        <vt:i4>5</vt:i4>
      </vt:variant>
      <vt:variant>
        <vt:lpwstr>http://www.portofwaterford.com/</vt:lpwstr>
      </vt:variant>
      <vt:variant>
        <vt:lpwstr/>
      </vt:variant>
      <vt:variant>
        <vt:i4>7471177</vt:i4>
      </vt:variant>
      <vt:variant>
        <vt:i4>1290</vt:i4>
      </vt:variant>
      <vt:variant>
        <vt:i4>0</vt:i4>
      </vt:variant>
      <vt:variant>
        <vt:i4>5</vt:i4>
      </vt:variant>
      <vt:variant>
        <vt:lpwstr>mailto:harbourmaster@bantrybayport.com</vt:lpwstr>
      </vt:variant>
      <vt:variant>
        <vt:lpwstr/>
      </vt:variant>
      <vt:variant>
        <vt:i4>7471177</vt:i4>
      </vt:variant>
      <vt:variant>
        <vt:i4>1287</vt:i4>
      </vt:variant>
      <vt:variant>
        <vt:i4>0</vt:i4>
      </vt:variant>
      <vt:variant>
        <vt:i4>5</vt:i4>
      </vt:variant>
      <vt:variant>
        <vt:lpwstr>mailto:harbourmaster@bantrybayport.com</vt:lpwstr>
      </vt:variant>
      <vt:variant>
        <vt:lpwstr/>
      </vt:variant>
      <vt:variant>
        <vt:i4>5963847</vt:i4>
      </vt:variant>
      <vt:variant>
        <vt:i4>1284</vt:i4>
      </vt:variant>
      <vt:variant>
        <vt:i4>0</vt:i4>
      </vt:variant>
      <vt:variant>
        <vt:i4>5</vt:i4>
      </vt:variant>
      <vt:variant>
        <vt:lpwstr>http://bantrybayport.com/</vt:lpwstr>
      </vt:variant>
      <vt:variant>
        <vt:lpwstr/>
      </vt:variant>
      <vt:variant>
        <vt:i4>2621467</vt:i4>
      </vt:variant>
      <vt:variant>
        <vt:i4>1281</vt:i4>
      </vt:variant>
      <vt:variant>
        <vt:i4>0</vt:i4>
      </vt:variant>
      <vt:variant>
        <vt:i4>5</vt:i4>
      </vt:variant>
      <vt:variant>
        <vt:lpwstr>mailto:mmorrissey@sfpc.ie</vt:lpwstr>
      </vt:variant>
      <vt:variant>
        <vt:lpwstr/>
      </vt:variant>
      <vt:variant>
        <vt:i4>4259942</vt:i4>
      </vt:variant>
      <vt:variant>
        <vt:i4>1278</vt:i4>
      </vt:variant>
      <vt:variant>
        <vt:i4>0</vt:i4>
      </vt:variant>
      <vt:variant>
        <vt:i4>5</vt:i4>
      </vt:variant>
      <vt:variant>
        <vt:lpwstr>mailto:info@sfpc.ie</vt:lpwstr>
      </vt:variant>
      <vt:variant>
        <vt:lpwstr/>
      </vt:variant>
      <vt:variant>
        <vt:i4>6488124</vt:i4>
      </vt:variant>
      <vt:variant>
        <vt:i4>1275</vt:i4>
      </vt:variant>
      <vt:variant>
        <vt:i4>0</vt:i4>
      </vt:variant>
      <vt:variant>
        <vt:i4>5</vt:i4>
      </vt:variant>
      <vt:variant>
        <vt:lpwstr>http://www.sfpc.ie/</vt:lpwstr>
      </vt:variant>
      <vt:variant>
        <vt:lpwstr/>
      </vt:variant>
      <vt:variant>
        <vt:i4>3342364</vt:i4>
      </vt:variant>
      <vt:variant>
        <vt:i4>1272</vt:i4>
      </vt:variant>
      <vt:variant>
        <vt:i4>0</vt:i4>
      </vt:variant>
      <vt:variant>
        <vt:i4>5</vt:i4>
      </vt:variant>
      <vt:variant>
        <vt:lpwstr>mailto:arklowharbour@eircom.net</vt:lpwstr>
      </vt:variant>
      <vt:variant>
        <vt:lpwstr/>
      </vt:variant>
      <vt:variant>
        <vt:i4>3997721</vt:i4>
      </vt:variant>
      <vt:variant>
        <vt:i4>1269</vt:i4>
      </vt:variant>
      <vt:variant>
        <vt:i4>0</vt:i4>
      </vt:variant>
      <vt:variant>
        <vt:i4>5</vt:i4>
      </vt:variant>
      <vt:variant>
        <vt:lpwstr>mailto:info@portofcork.ie</vt:lpwstr>
      </vt:variant>
      <vt:variant>
        <vt:lpwstr/>
      </vt:variant>
      <vt:variant>
        <vt:i4>3997721</vt:i4>
      </vt:variant>
      <vt:variant>
        <vt:i4>1266</vt:i4>
      </vt:variant>
      <vt:variant>
        <vt:i4>0</vt:i4>
      </vt:variant>
      <vt:variant>
        <vt:i4>5</vt:i4>
      </vt:variant>
      <vt:variant>
        <vt:lpwstr>mailto:info@portofcork.ie</vt:lpwstr>
      </vt:variant>
      <vt:variant>
        <vt:lpwstr/>
      </vt:variant>
      <vt:variant>
        <vt:i4>1835072</vt:i4>
      </vt:variant>
      <vt:variant>
        <vt:i4>1260</vt:i4>
      </vt:variant>
      <vt:variant>
        <vt:i4>0</vt:i4>
      </vt:variant>
      <vt:variant>
        <vt:i4>5</vt:i4>
      </vt:variant>
      <vt:variant>
        <vt:lpwstr>http://www.portofcork.ie/</vt:lpwstr>
      </vt:variant>
      <vt:variant>
        <vt:lpwstr/>
      </vt:variant>
      <vt:variant>
        <vt:i4>5963877</vt:i4>
      </vt:variant>
      <vt:variant>
        <vt:i4>1257</vt:i4>
      </vt:variant>
      <vt:variant>
        <vt:i4>0</vt:i4>
      </vt:variant>
      <vt:variant>
        <vt:i4>5</vt:i4>
      </vt:variant>
      <vt:variant>
        <vt:lpwstr>mailto:sligoharbourmaster@indigo.ie</vt:lpwstr>
      </vt:variant>
      <vt:variant>
        <vt:lpwstr/>
      </vt:variant>
      <vt:variant>
        <vt:i4>5963877</vt:i4>
      </vt:variant>
      <vt:variant>
        <vt:i4>1254</vt:i4>
      </vt:variant>
      <vt:variant>
        <vt:i4>0</vt:i4>
      </vt:variant>
      <vt:variant>
        <vt:i4>5</vt:i4>
      </vt:variant>
      <vt:variant>
        <vt:lpwstr>mailto:sligoharbourmaster@indigo.ie</vt:lpwstr>
      </vt:variant>
      <vt:variant>
        <vt:lpwstr/>
      </vt:variant>
      <vt:variant>
        <vt:i4>7667781</vt:i4>
      </vt:variant>
      <vt:variant>
        <vt:i4>1251</vt:i4>
      </vt:variant>
      <vt:variant>
        <vt:i4>0</vt:i4>
      </vt:variant>
      <vt:variant>
        <vt:i4>5</vt:i4>
      </vt:variant>
      <vt:variant>
        <vt:lpwstr>mailto:info@galwayharbour.com</vt:lpwstr>
      </vt:variant>
      <vt:variant>
        <vt:lpwstr/>
      </vt:variant>
      <vt:variant>
        <vt:i4>7667781</vt:i4>
      </vt:variant>
      <vt:variant>
        <vt:i4>1248</vt:i4>
      </vt:variant>
      <vt:variant>
        <vt:i4>0</vt:i4>
      </vt:variant>
      <vt:variant>
        <vt:i4>5</vt:i4>
      </vt:variant>
      <vt:variant>
        <vt:lpwstr>mailto:info@galwayharbour.com</vt:lpwstr>
      </vt:variant>
      <vt:variant>
        <vt:lpwstr/>
      </vt:variant>
      <vt:variant>
        <vt:i4>4718600</vt:i4>
      </vt:variant>
      <vt:variant>
        <vt:i4>1245</vt:i4>
      </vt:variant>
      <vt:variant>
        <vt:i4>0</vt:i4>
      </vt:variant>
      <vt:variant>
        <vt:i4>5</vt:i4>
      </vt:variant>
      <vt:variant>
        <vt:lpwstr>http://www.galwayharbour.com/</vt:lpwstr>
      </vt:variant>
      <vt:variant>
        <vt:lpwstr/>
      </vt:variant>
      <vt:variant>
        <vt:i4>5832824</vt:i4>
      </vt:variant>
      <vt:variant>
        <vt:i4>1242</vt:i4>
      </vt:variant>
      <vt:variant>
        <vt:i4>0</vt:i4>
      </vt:variant>
      <vt:variant>
        <vt:i4>5</vt:i4>
      </vt:variant>
      <vt:variant>
        <vt:lpwstr>mailto:johnsairlei@dublinport.ie</vt:lpwstr>
      </vt:variant>
      <vt:variant>
        <vt:lpwstr/>
      </vt:variant>
      <vt:variant>
        <vt:i4>2621448</vt:i4>
      </vt:variant>
      <vt:variant>
        <vt:i4>1239</vt:i4>
      </vt:variant>
      <vt:variant>
        <vt:i4>0</vt:i4>
      </vt:variant>
      <vt:variant>
        <vt:i4>5</vt:i4>
      </vt:variant>
      <vt:variant>
        <vt:lpwstr>mailto:info@dublinport.ie</vt:lpwstr>
      </vt:variant>
      <vt:variant>
        <vt:lpwstr/>
      </vt:variant>
      <vt:variant>
        <vt:i4>655362</vt:i4>
      </vt:variant>
      <vt:variant>
        <vt:i4>1236</vt:i4>
      </vt:variant>
      <vt:variant>
        <vt:i4>0</vt:i4>
      </vt:variant>
      <vt:variant>
        <vt:i4>5</vt:i4>
      </vt:variant>
      <vt:variant>
        <vt:lpwstr>http://www.portolaspezia.it/</vt:lpwstr>
      </vt:variant>
      <vt:variant>
        <vt:lpwstr/>
      </vt:variant>
      <vt:variant>
        <vt:i4>7340036</vt:i4>
      </vt:variant>
      <vt:variant>
        <vt:i4>1233</vt:i4>
      </vt:variant>
      <vt:variant>
        <vt:i4>0</vt:i4>
      </vt:variant>
      <vt:variant>
        <vt:i4>5</vt:i4>
      </vt:variant>
      <vt:variant>
        <vt:lpwstr>mailto:info@warrenpointharbour.co.uk</vt:lpwstr>
      </vt:variant>
      <vt:variant>
        <vt:lpwstr/>
      </vt:variant>
      <vt:variant>
        <vt:i4>7340036</vt:i4>
      </vt:variant>
      <vt:variant>
        <vt:i4>1230</vt:i4>
      </vt:variant>
      <vt:variant>
        <vt:i4>0</vt:i4>
      </vt:variant>
      <vt:variant>
        <vt:i4>5</vt:i4>
      </vt:variant>
      <vt:variant>
        <vt:lpwstr>mailto:info@warrenpointharbour.co.uk</vt:lpwstr>
      </vt:variant>
      <vt:variant>
        <vt:lpwstr/>
      </vt:variant>
      <vt:variant>
        <vt:i4>4915213</vt:i4>
      </vt:variant>
      <vt:variant>
        <vt:i4>1227</vt:i4>
      </vt:variant>
      <vt:variant>
        <vt:i4>0</vt:i4>
      </vt:variant>
      <vt:variant>
        <vt:i4>5</vt:i4>
      </vt:variant>
      <vt:variant>
        <vt:lpwstr>http://www.warrenpointharbour.co.uk/</vt:lpwstr>
      </vt:variant>
      <vt:variant>
        <vt:lpwstr/>
      </vt:variant>
      <vt:variant>
        <vt:i4>7798807</vt:i4>
      </vt:variant>
      <vt:variant>
        <vt:i4>1224</vt:i4>
      </vt:variant>
      <vt:variant>
        <vt:i4>0</vt:i4>
      </vt:variant>
      <vt:variant>
        <vt:i4>5</vt:i4>
      </vt:variant>
      <vt:variant>
        <vt:lpwstr>mailto:perry.glading@potll.com</vt:lpwstr>
      </vt:variant>
      <vt:variant>
        <vt:lpwstr/>
      </vt:variant>
      <vt:variant>
        <vt:i4>7798807</vt:i4>
      </vt:variant>
      <vt:variant>
        <vt:i4>1221</vt:i4>
      </vt:variant>
      <vt:variant>
        <vt:i4>0</vt:i4>
      </vt:variant>
      <vt:variant>
        <vt:i4>5</vt:i4>
      </vt:variant>
      <vt:variant>
        <vt:lpwstr>mailto:perry.glading@potll.com</vt:lpwstr>
      </vt:variant>
      <vt:variant>
        <vt:lpwstr/>
      </vt:variant>
      <vt:variant>
        <vt:i4>7798807</vt:i4>
      </vt:variant>
      <vt:variant>
        <vt:i4>1218</vt:i4>
      </vt:variant>
      <vt:variant>
        <vt:i4>0</vt:i4>
      </vt:variant>
      <vt:variant>
        <vt:i4>5</vt:i4>
      </vt:variant>
      <vt:variant>
        <vt:lpwstr>mailto:perry.glading@potll.com</vt:lpwstr>
      </vt:variant>
      <vt:variant>
        <vt:lpwstr/>
      </vt:variant>
      <vt:variant>
        <vt:i4>5701660</vt:i4>
      </vt:variant>
      <vt:variant>
        <vt:i4>1215</vt:i4>
      </vt:variant>
      <vt:variant>
        <vt:i4>0</vt:i4>
      </vt:variant>
      <vt:variant>
        <vt:i4>5</vt:i4>
      </vt:variant>
      <vt:variant>
        <vt:lpwstr>http://www.forthports.co.uk/</vt:lpwstr>
      </vt:variant>
      <vt:variant>
        <vt:lpwstr/>
      </vt:variant>
      <vt:variant>
        <vt:i4>1310776</vt:i4>
      </vt:variant>
      <vt:variant>
        <vt:i4>1212</vt:i4>
      </vt:variant>
      <vt:variant>
        <vt:i4>0</vt:i4>
      </vt:variant>
      <vt:variant>
        <vt:i4>5</vt:i4>
      </vt:variant>
      <vt:variant>
        <vt:lpwstr>mailto:Trevor.Meredith@pdports.co.uk</vt:lpwstr>
      </vt:variant>
      <vt:variant>
        <vt:lpwstr/>
      </vt:variant>
      <vt:variant>
        <vt:i4>1310776</vt:i4>
      </vt:variant>
      <vt:variant>
        <vt:i4>1209</vt:i4>
      </vt:variant>
      <vt:variant>
        <vt:i4>0</vt:i4>
      </vt:variant>
      <vt:variant>
        <vt:i4>5</vt:i4>
      </vt:variant>
      <vt:variant>
        <vt:lpwstr>mailto:Trevor.Meredith@pdports.co.uk</vt:lpwstr>
      </vt:variant>
      <vt:variant>
        <vt:lpwstr/>
      </vt:variant>
      <vt:variant>
        <vt:i4>786459</vt:i4>
      </vt:variant>
      <vt:variant>
        <vt:i4>1206</vt:i4>
      </vt:variant>
      <vt:variant>
        <vt:i4>0</vt:i4>
      </vt:variant>
      <vt:variant>
        <vt:i4>5</vt:i4>
      </vt:variant>
      <vt:variant>
        <vt:lpwstr>http://www.pdports.co.uk/</vt:lpwstr>
      </vt:variant>
      <vt:variant>
        <vt:lpwstr/>
      </vt:variant>
      <vt:variant>
        <vt:i4>6619166</vt:i4>
      </vt:variant>
      <vt:variant>
        <vt:i4>1203</vt:i4>
      </vt:variant>
      <vt:variant>
        <vt:i4>0</vt:i4>
      </vt:variant>
      <vt:variant>
        <vt:i4>5</vt:i4>
      </vt:variant>
      <vt:variant>
        <vt:lpwstr>mailto:warrellm@thamesport.co.uk</vt:lpwstr>
      </vt:variant>
      <vt:variant>
        <vt:lpwstr/>
      </vt:variant>
      <vt:variant>
        <vt:i4>6619166</vt:i4>
      </vt:variant>
      <vt:variant>
        <vt:i4>1200</vt:i4>
      </vt:variant>
      <vt:variant>
        <vt:i4>0</vt:i4>
      </vt:variant>
      <vt:variant>
        <vt:i4>5</vt:i4>
      </vt:variant>
      <vt:variant>
        <vt:lpwstr>mailto:warrellm@thamesport.co.uk</vt:lpwstr>
      </vt:variant>
      <vt:variant>
        <vt:lpwstr/>
      </vt:variant>
      <vt:variant>
        <vt:i4>4325403</vt:i4>
      </vt:variant>
      <vt:variant>
        <vt:i4>1197</vt:i4>
      </vt:variant>
      <vt:variant>
        <vt:i4>0</vt:i4>
      </vt:variant>
      <vt:variant>
        <vt:i4>5</vt:i4>
      </vt:variant>
      <vt:variant>
        <vt:lpwstr>http://www.thamesport.co.uk/</vt:lpwstr>
      </vt:variant>
      <vt:variant>
        <vt:lpwstr/>
      </vt:variant>
      <vt:variant>
        <vt:i4>4456510</vt:i4>
      </vt:variant>
      <vt:variant>
        <vt:i4>1194</vt:i4>
      </vt:variant>
      <vt:variant>
        <vt:i4>0</vt:i4>
      </vt:variant>
      <vt:variant>
        <vt:i4>5</vt:i4>
      </vt:variant>
      <vt:variant>
        <vt:lpwstr>mailto:npalmer@abports.co.uk</vt:lpwstr>
      </vt:variant>
      <vt:variant>
        <vt:lpwstr/>
      </vt:variant>
      <vt:variant>
        <vt:i4>4456510</vt:i4>
      </vt:variant>
      <vt:variant>
        <vt:i4>1191</vt:i4>
      </vt:variant>
      <vt:variant>
        <vt:i4>0</vt:i4>
      </vt:variant>
      <vt:variant>
        <vt:i4>5</vt:i4>
      </vt:variant>
      <vt:variant>
        <vt:lpwstr>mailto:npalmer@abports.co.uk</vt:lpwstr>
      </vt:variant>
      <vt:variant>
        <vt:lpwstr/>
      </vt:variant>
      <vt:variant>
        <vt:i4>3014703</vt:i4>
      </vt:variant>
      <vt:variant>
        <vt:i4>1188</vt:i4>
      </vt:variant>
      <vt:variant>
        <vt:i4>0</vt:i4>
      </vt:variant>
      <vt:variant>
        <vt:i4>5</vt:i4>
      </vt:variant>
      <vt:variant>
        <vt:lpwstr>http://www.abports.co.uk/custinfo/ports/imm.htm</vt:lpwstr>
      </vt:variant>
      <vt:variant>
        <vt:lpwstr/>
      </vt:variant>
      <vt:variant>
        <vt:i4>327791</vt:i4>
      </vt:variant>
      <vt:variant>
        <vt:i4>1185</vt:i4>
      </vt:variant>
      <vt:variant>
        <vt:i4>0</vt:i4>
      </vt:variant>
      <vt:variant>
        <vt:i4>5</vt:i4>
      </vt:variant>
      <vt:variant>
        <vt:lpwstr>mailto:nik.scott-gray@forthports.co.uk</vt:lpwstr>
      </vt:variant>
      <vt:variant>
        <vt:lpwstr/>
      </vt:variant>
      <vt:variant>
        <vt:i4>327791</vt:i4>
      </vt:variant>
      <vt:variant>
        <vt:i4>1182</vt:i4>
      </vt:variant>
      <vt:variant>
        <vt:i4>0</vt:i4>
      </vt:variant>
      <vt:variant>
        <vt:i4>5</vt:i4>
      </vt:variant>
      <vt:variant>
        <vt:lpwstr>mailto:nik.scott-gray@forthports.co.uk</vt:lpwstr>
      </vt:variant>
      <vt:variant>
        <vt:lpwstr/>
      </vt:variant>
      <vt:variant>
        <vt:i4>5701660</vt:i4>
      </vt:variant>
      <vt:variant>
        <vt:i4>1179</vt:i4>
      </vt:variant>
      <vt:variant>
        <vt:i4>0</vt:i4>
      </vt:variant>
      <vt:variant>
        <vt:i4>5</vt:i4>
      </vt:variant>
      <vt:variant>
        <vt:lpwstr>http://www.forthports.co.uk/</vt:lpwstr>
      </vt:variant>
      <vt:variant>
        <vt:lpwstr/>
      </vt:variant>
      <vt:variant>
        <vt:i4>2424908</vt:i4>
      </vt:variant>
      <vt:variant>
        <vt:i4>1176</vt:i4>
      </vt:variant>
      <vt:variant>
        <vt:i4>0</vt:i4>
      </vt:variant>
      <vt:variant>
        <vt:i4>5</vt:i4>
      </vt:variant>
      <vt:variant>
        <vt:lpwstr>mailto:enquiries@fdrc.co.uk</vt:lpwstr>
      </vt:variant>
      <vt:variant>
        <vt:lpwstr/>
      </vt:variant>
      <vt:variant>
        <vt:i4>2424908</vt:i4>
      </vt:variant>
      <vt:variant>
        <vt:i4>1173</vt:i4>
      </vt:variant>
      <vt:variant>
        <vt:i4>0</vt:i4>
      </vt:variant>
      <vt:variant>
        <vt:i4>5</vt:i4>
      </vt:variant>
      <vt:variant>
        <vt:lpwstr>mailto:enquiries@fdrc.co.uk</vt:lpwstr>
      </vt:variant>
      <vt:variant>
        <vt:lpwstr/>
      </vt:variant>
      <vt:variant>
        <vt:i4>2883710</vt:i4>
      </vt:variant>
      <vt:variant>
        <vt:i4>1170</vt:i4>
      </vt:variant>
      <vt:variant>
        <vt:i4>0</vt:i4>
      </vt:variant>
      <vt:variant>
        <vt:i4>5</vt:i4>
      </vt:variant>
      <vt:variant>
        <vt:lpwstr>http://www.portoffelixstowe.co.uk/</vt:lpwstr>
      </vt:variant>
      <vt:variant>
        <vt:lpwstr/>
      </vt:variant>
      <vt:variant>
        <vt:i4>1703998</vt:i4>
      </vt:variant>
      <vt:variant>
        <vt:i4>1167</vt:i4>
      </vt:variant>
      <vt:variant>
        <vt:i4>0</vt:i4>
      </vt:variant>
      <vt:variant>
        <vt:i4>5</vt:i4>
      </vt:variant>
      <vt:variant>
        <vt:lpwstr>mailto:admin@portia.merseydocks.co.uk</vt:lpwstr>
      </vt:variant>
      <vt:variant>
        <vt:lpwstr/>
      </vt:variant>
      <vt:variant>
        <vt:i4>196623</vt:i4>
      </vt:variant>
      <vt:variant>
        <vt:i4>1164</vt:i4>
      </vt:variant>
      <vt:variant>
        <vt:i4>0</vt:i4>
      </vt:variant>
      <vt:variant>
        <vt:i4>5</vt:i4>
      </vt:variant>
      <vt:variant>
        <vt:lpwstr>http://www.merseydocks.co.uk/</vt:lpwstr>
      </vt:variant>
      <vt:variant>
        <vt:lpwstr/>
      </vt:variant>
      <vt:variant>
        <vt:i4>2162754</vt:i4>
      </vt:variant>
      <vt:variant>
        <vt:i4>1161</vt:i4>
      </vt:variant>
      <vt:variant>
        <vt:i4>0</vt:i4>
      </vt:variant>
      <vt:variant>
        <vt:i4>5</vt:i4>
      </vt:variant>
      <vt:variant>
        <vt:lpwstr>mailto:marketing@pla.co.uk</vt:lpwstr>
      </vt:variant>
      <vt:variant>
        <vt:lpwstr/>
      </vt:variant>
      <vt:variant>
        <vt:i4>2162754</vt:i4>
      </vt:variant>
      <vt:variant>
        <vt:i4>1158</vt:i4>
      </vt:variant>
      <vt:variant>
        <vt:i4>0</vt:i4>
      </vt:variant>
      <vt:variant>
        <vt:i4>5</vt:i4>
      </vt:variant>
      <vt:variant>
        <vt:lpwstr>mailto:marketing@pla.co.uk</vt:lpwstr>
      </vt:variant>
      <vt:variant>
        <vt:lpwstr/>
      </vt:variant>
      <vt:variant>
        <vt:i4>1835016</vt:i4>
      </vt:variant>
      <vt:variant>
        <vt:i4>1155</vt:i4>
      </vt:variant>
      <vt:variant>
        <vt:i4>0</vt:i4>
      </vt:variant>
      <vt:variant>
        <vt:i4>5</vt:i4>
      </vt:variant>
      <vt:variant>
        <vt:lpwstr>http://www.pla.co.uk/</vt:lpwstr>
      </vt:variant>
      <vt:variant>
        <vt:lpwstr/>
      </vt:variant>
      <vt:variant>
        <vt:i4>3145822</vt:i4>
      </vt:variant>
      <vt:variant>
        <vt:i4>1152</vt:i4>
      </vt:variant>
      <vt:variant>
        <vt:i4>0</vt:i4>
      </vt:variant>
      <vt:variant>
        <vt:i4>5</vt:i4>
      </vt:variant>
      <vt:variant>
        <vt:lpwstr>mailto:dmorrison@abports.co.uk</vt:lpwstr>
      </vt:variant>
      <vt:variant>
        <vt:lpwstr/>
      </vt:variant>
      <vt:variant>
        <vt:i4>3145822</vt:i4>
      </vt:variant>
      <vt:variant>
        <vt:i4>1149</vt:i4>
      </vt:variant>
      <vt:variant>
        <vt:i4>0</vt:i4>
      </vt:variant>
      <vt:variant>
        <vt:i4>5</vt:i4>
      </vt:variant>
      <vt:variant>
        <vt:lpwstr>mailto:dmorrison@abports.co.uk</vt:lpwstr>
      </vt:variant>
      <vt:variant>
        <vt:lpwstr/>
      </vt:variant>
      <vt:variant>
        <vt:i4>4390978</vt:i4>
      </vt:variant>
      <vt:variant>
        <vt:i4>1146</vt:i4>
      </vt:variant>
      <vt:variant>
        <vt:i4>0</vt:i4>
      </vt:variant>
      <vt:variant>
        <vt:i4>5</vt:i4>
      </vt:variant>
      <vt:variant>
        <vt:lpwstr>http://www.abports.co.uk/custinfo/ports/soton.htm</vt:lpwstr>
      </vt:variant>
      <vt:variant>
        <vt:lpwstr/>
      </vt:variant>
      <vt:variant>
        <vt:i4>1441838</vt:i4>
      </vt:variant>
      <vt:variant>
        <vt:i4>1143</vt:i4>
      </vt:variant>
      <vt:variant>
        <vt:i4>0</vt:i4>
      </vt:variant>
      <vt:variant>
        <vt:i4>5</vt:i4>
      </vt:variant>
      <vt:variant>
        <vt:lpwstr>mailto:jhernandez@apfsc.es</vt:lpwstr>
      </vt:variant>
      <vt:variant>
        <vt:lpwstr/>
      </vt:variant>
      <vt:variant>
        <vt:i4>1572982</vt:i4>
      </vt:variant>
      <vt:variant>
        <vt:i4>1140</vt:i4>
      </vt:variant>
      <vt:variant>
        <vt:i4>0</vt:i4>
      </vt:variant>
      <vt:variant>
        <vt:i4>5</vt:i4>
      </vt:variant>
      <vt:variant>
        <vt:lpwstr>mailto:ferrol@ferrol.portel.es</vt:lpwstr>
      </vt:variant>
      <vt:variant>
        <vt:lpwstr/>
      </vt:variant>
      <vt:variant>
        <vt:i4>4259858</vt:i4>
      </vt:variant>
      <vt:variant>
        <vt:i4>1137</vt:i4>
      </vt:variant>
      <vt:variant>
        <vt:i4>0</vt:i4>
      </vt:variant>
      <vt:variant>
        <vt:i4>5</vt:i4>
      </vt:variant>
      <vt:variant>
        <vt:lpwstr>http://www.apfsc.com/</vt:lpwstr>
      </vt:variant>
      <vt:variant>
        <vt:lpwstr/>
      </vt:variant>
      <vt:variant>
        <vt:i4>5767287</vt:i4>
      </vt:variant>
      <vt:variant>
        <vt:i4>1134</vt:i4>
      </vt:variant>
      <vt:variant>
        <vt:i4>0</vt:i4>
      </vt:variant>
      <vt:variant>
        <vt:i4>5</vt:i4>
      </vt:variant>
      <vt:variant>
        <vt:lpwstr>mailto:talonso@portsdebalears.com</vt:lpwstr>
      </vt:variant>
      <vt:variant>
        <vt:lpwstr/>
      </vt:variant>
      <vt:variant>
        <vt:i4>2949130</vt:i4>
      </vt:variant>
      <vt:variant>
        <vt:i4>1131</vt:i4>
      </vt:variant>
      <vt:variant>
        <vt:i4>0</vt:i4>
      </vt:variant>
      <vt:variant>
        <vt:i4>5</vt:i4>
      </vt:variant>
      <vt:variant>
        <vt:lpwstr>mailto:portsdebalears@portsdebalears.com</vt:lpwstr>
      </vt:variant>
      <vt:variant>
        <vt:lpwstr/>
      </vt:variant>
      <vt:variant>
        <vt:i4>2555965</vt:i4>
      </vt:variant>
      <vt:variant>
        <vt:i4>1128</vt:i4>
      </vt:variant>
      <vt:variant>
        <vt:i4>0</vt:i4>
      </vt:variant>
      <vt:variant>
        <vt:i4>5</vt:i4>
      </vt:variant>
      <vt:variant>
        <vt:lpwstr>http://www.portsdebalears.com/</vt:lpwstr>
      </vt:variant>
      <vt:variant>
        <vt:lpwstr/>
      </vt:variant>
      <vt:variant>
        <vt:i4>2818072</vt:i4>
      </vt:variant>
      <vt:variant>
        <vt:i4>1125</vt:i4>
      </vt:variant>
      <vt:variant>
        <vt:i4>0</vt:i4>
      </vt:variant>
      <vt:variant>
        <vt:i4>5</vt:i4>
      </vt:variant>
      <vt:variant>
        <vt:lpwstr>mailto:comercial@bilbaoport.es</vt:lpwstr>
      </vt:variant>
      <vt:variant>
        <vt:lpwstr/>
      </vt:variant>
      <vt:variant>
        <vt:i4>2818072</vt:i4>
      </vt:variant>
      <vt:variant>
        <vt:i4>1122</vt:i4>
      </vt:variant>
      <vt:variant>
        <vt:i4>0</vt:i4>
      </vt:variant>
      <vt:variant>
        <vt:i4>5</vt:i4>
      </vt:variant>
      <vt:variant>
        <vt:lpwstr>mailto:comercial@bilbaoport.es</vt:lpwstr>
      </vt:variant>
      <vt:variant>
        <vt:lpwstr/>
      </vt:variant>
      <vt:variant>
        <vt:i4>1769546</vt:i4>
      </vt:variant>
      <vt:variant>
        <vt:i4>1119</vt:i4>
      </vt:variant>
      <vt:variant>
        <vt:i4>0</vt:i4>
      </vt:variant>
      <vt:variant>
        <vt:i4>5</vt:i4>
      </vt:variant>
      <vt:variant>
        <vt:lpwstr>http://www.bilbaoport.es/</vt:lpwstr>
      </vt:variant>
      <vt:variant>
        <vt:lpwstr/>
      </vt:variant>
      <vt:variant>
        <vt:i4>7798860</vt:i4>
      </vt:variant>
      <vt:variant>
        <vt:i4>1116</vt:i4>
      </vt:variant>
      <vt:variant>
        <vt:i4>0</vt:i4>
      </vt:variant>
      <vt:variant>
        <vt:i4>5</vt:i4>
      </vt:variant>
      <vt:variant>
        <vt:lpwstr>mailto:direction@apsevilla.com</vt:lpwstr>
      </vt:variant>
      <vt:variant>
        <vt:lpwstr/>
      </vt:variant>
      <vt:variant>
        <vt:i4>5767222</vt:i4>
      </vt:variant>
      <vt:variant>
        <vt:i4>1113</vt:i4>
      </vt:variant>
      <vt:variant>
        <vt:i4>0</vt:i4>
      </vt:variant>
      <vt:variant>
        <vt:i4>5</vt:i4>
      </vt:variant>
      <vt:variant>
        <vt:lpwstr>mailto:sevilla@sevilla.portel.es</vt:lpwstr>
      </vt:variant>
      <vt:variant>
        <vt:lpwstr/>
      </vt:variant>
      <vt:variant>
        <vt:i4>4980737</vt:i4>
      </vt:variant>
      <vt:variant>
        <vt:i4>1110</vt:i4>
      </vt:variant>
      <vt:variant>
        <vt:i4>0</vt:i4>
      </vt:variant>
      <vt:variant>
        <vt:i4>5</vt:i4>
      </vt:variant>
      <vt:variant>
        <vt:lpwstr>http://www.apsevilla.com/</vt:lpwstr>
      </vt:variant>
      <vt:variant>
        <vt:lpwstr/>
      </vt:variant>
      <vt:variant>
        <vt:i4>589905</vt:i4>
      </vt:variant>
      <vt:variant>
        <vt:i4>1107</vt:i4>
      </vt:variant>
      <vt:variant>
        <vt:i4>0</vt:i4>
      </vt:variant>
      <vt:variant>
        <vt:i4>5</vt:i4>
      </vt:variant>
      <vt:variant>
        <vt:lpwstr>http://www.palmasport.es/</vt:lpwstr>
      </vt:variant>
      <vt:variant>
        <vt:lpwstr/>
      </vt:variant>
      <vt:variant>
        <vt:i4>6881347</vt:i4>
      </vt:variant>
      <vt:variant>
        <vt:i4>1104</vt:i4>
      </vt:variant>
      <vt:variant>
        <vt:i4>0</vt:i4>
      </vt:variant>
      <vt:variant>
        <vt:i4>5</vt:i4>
      </vt:variant>
      <vt:variant>
        <vt:lpwstr>mailto:gortiz@puertosantander.com</vt:lpwstr>
      </vt:variant>
      <vt:variant>
        <vt:lpwstr/>
      </vt:variant>
      <vt:variant>
        <vt:i4>7667802</vt:i4>
      </vt:variant>
      <vt:variant>
        <vt:i4>1101</vt:i4>
      </vt:variant>
      <vt:variant>
        <vt:i4>0</vt:i4>
      </vt:variant>
      <vt:variant>
        <vt:i4>5</vt:i4>
      </vt:variant>
      <vt:variant>
        <vt:lpwstr>mailto:comercial@puertosantander.es</vt:lpwstr>
      </vt:variant>
      <vt:variant>
        <vt:lpwstr/>
      </vt:variant>
      <vt:variant>
        <vt:i4>6946939</vt:i4>
      </vt:variant>
      <vt:variant>
        <vt:i4>1098</vt:i4>
      </vt:variant>
      <vt:variant>
        <vt:i4>0</vt:i4>
      </vt:variant>
      <vt:variant>
        <vt:i4>5</vt:i4>
      </vt:variant>
      <vt:variant>
        <vt:lpwstr>http://www.puertosantander.es/</vt:lpwstr>
      </vt:variant>
      <vt:variant>
        <vt:lpwstr/>
      </vt:variant>
      <vt:variant>
        <vt:i4>8323141</vt:i4>
      </vt:variant>
      <vt:variant>
        <vt:i4>1095</vt:i4>
      </vt:variant>
      <vt:variant>
        <vt:i4>0</vt:i4>
      </vt:variant>
      <vt:variant>
        <vt:i4>5</vt:i4>
      </vt:variant>
      <vt:variant>
        <vt:lpwstr>mailto:crodriguez@puertocadiz.com</vt:lpwstr>
      </vt:variant>
      <vt:variant>
        <vt:lpwstr/>
      </vt:variant>
      <vt:variant>
        <vt:i4>852003</vt:i4>
      </vt:variant>
      <vt:variant>
        <vt:i4>1092</vt:i4>
      </vt:variant>
      <vt:variant>
        <vt:i4>0</vt:i4>
      </vt:variant>
      <vt:variant>
        <vt:i4>5</vt:i4>
      </vt:variant>
      <vt:variant>
        <vt:lpwstr>mailto:cadiz@puertocadiz.com</vt:lpwstr>
      </vt:variant>
      <vt:variant>
        <vt:lpwstr/>
      </vt:variant>
      <vt:variant>
        <vt:i4>3735665</vt:i4>
      </vt:variant>
      <vt:variant>
        <vt:i4>1089</vt:i4>
      </vt:variant>
      <vt:variant>
        <vt:i4>0</vt:i4>
      </vt:variant>
      <vt:variant>
        <vt:i4>5</vt:i4>
      </vt:variant>
      <vt:variant>
        <vt:lpwstr>http://www.puertocadiz.com/</vt:lpwstr>
      </vt:variant>
      <vt:variant>
        <vt:lpwstr/>
      </vt:variant>
      <vt:variant>
        <vt:i4>3866662</vt:i4>
      </vt:variant>
      <vt:variant>
        <vt:i4>1086</vt:i4>
      </vt:variant>
      <vt:variant>
        <vt:i4>0</vt:i4>
      </vt:variant>
      <vt:variant>
        <vt:i4>5</vt:i4>
      </vt:variant>
      <vt:variant>
        <vt:lpwstr>mailto:jose_rovira@portdebarcelona.es</vt:lpwstr>
      </vt:variant>
      <vt:variant>
        <vt:lpwstr/>
      </vt:variant>
      <vt:variant>
        <vt:i4>1310773</vt:i4>
      </vt:variant>
      <vt:variant>
        <vt:i4>1083</vt:i4>
      </vt:variant>
      <vt:variant>
        <vt:i4>0</vt:i4>
      </vt:variant>
      <vt:variant>
        <vt:i4>5</vt:i4>
      </vt:variant>
      <vt:variant>
        <vt:lpwstr>mailto:sac@apb.es</vt:lpwstr>
      </vt:variant>
      <vt:variant>
        <vt:lpwstr/>
      </vt:variant>
      <vt:variant>
        <vt:i4>6422653</vt:i4>
      </vt:variant>
      <vt:variant>
        <vt:i4>1080</vt:i4>
      </vt:variant>
      <vt:variant>
        <vt:i4>0</vt:i4>
      </vt:variant>
      <vt:variant>
        <vt:i4>5</vt:i4>
      </vt:variant>
      <vt:variant>
        <vt:lpwstr>http://www.apb.es/</vt:lpwstr>
      </vt:variant>
      <vt:variant>
        <vt:lpwstr/>
      </vt:variant>
      <vt:variant>
        <vt:i4>3538961</vt:i4>
      </vt:variant>
      <vt:variant>
        <vt:i4>1077</vt:i4>
      </vt:variant>
      <vt:variant>
        <vt:i4>0</vt:i4>
      </vt:variant>
      <vt:variant>
        <vt:i4>5</vt:i4>
      </vt:variant>
      <vt:variant>
        <vt:lpwstr>mailto:comercial@apvigo.es</vt:lpwstr>
      </vt:variant>
      <vt:variant>
        <vt:lpwstr/>
      </vt:variant>
      <vt:variant>
        <vt:i4>4259938</vt:i4>
      </vt:variant>
      <vt:variant>
        <vt:i4>1074</vt:i4>
      </vt:variant>
      <vt:variant>
        <vt:i4>0</vt:i4>
      </vt:variant>
      <vt:variant>
        <vt:i4>5</vt:i4>
      </vt:variant>
      <vt:variant>
        <vt:lpwstr>mailto:apvigo@apvigo.es</vt:lpwstr>
      </vt:variant>
      <vt:variant>
        <vt:lpwstr/>
      </vt:variant>
      <vt:variant>
        <vt:i4>3473448</vt:i4>
      </vt:variant>
      <vt:variant>
        <vt:i4>1071</vt:i4>
      </vt:variant>
      <vt:variant>
        <vt:i4>0</vt:i4>
      </vt:variant>
      <vt:variant>
        <vt:i4>5</vt:i4>
      </vt:variant>
      <vt:variant>
        <vt:lpwstr>http://www.apvigo.com/</vt:lpwstr>
      </vt:variant>
      <vt:variant>
        <vt:lpwstr/>
      </vt:variant>
      <vt:variant>
        <vt:i4>2490396</vt:i4>
      </vt:variant>
      <vt:variant>
        <vt:i4>1068</vt:i4>
      </vt:variant>
      <vt:variant>
        <vt:i4>0</vt:i4>
      </vt:variant>
      <vt:variant>
        <vt:i4>5</vt:i4>
      </vt:variant>
      <vt:variant>
        <vt:lpwstr>mailto:nataliaa@valenciaport.com</vt:lpwstr>
      </vt:variant>
      <vt:variant>
        <vt:lpwstr/>
      </vt:variant>
      <vt:variant>
        <vt:i4>2818052</vt:i4>
      </vt:variant>
      <vt:variant>
        <vt:i4>1065</vt:i4>
      </vt:variant>
      <vt:variant>
        <vt:i4>0</vt:i4>
      </vt:variant>
      <vt:variant>
        <vt:i4>5</vt:i4>
      </vt:variant>
      <vt:variant>
        <vt:lpwstr>mailto:apv@valenciaport.com</vt:lpwstr>
      </vt:variant>
      <vt:variant>
        <vt:lpwstr/>
      </vt:variant>
      <vt:variant>
        <vt:i4>5898307</vt:i4>
      </vt:variant>
      <vt:variant>
        <vt:i4>1062</vt:i4>
      </vt:variant>
      <vt:variant>
        <vt:i4>0</vt:i4>
      </vt:variant>
      <vt:variant>
        <vt:i4>5</vt:i4>
      </vt:variant>
      <vt:variant>
        <vt:lpwstr>http://www.valenciaport.com/</vt:lpwstr>
      </vt:variant>
      <vt:variant>
        <vt:lpwstr/>
      </vt:variant>
      <vt:variant>
        <vt:i4>2097153</vt:i4>
      </vt:variant>
      <vt:variant>
        <vt:i4>1059</vt:i4>
      </vt:variant>
      <vt:variant>
        <vt:i4>0</vt:i4>
      </vt:variant>
      <vt:variant>
        <vt:i4>5</vt:i4>
      </vt:variant>
      <vt:variant>
        <vt:lpwstr>mailto:usuario@puertocoruna.com</vt:lpwstr>
      </vt:variant>
      <vt:variant>
        <vt:lpwstr/>
      </vt:variant>
      <vt:variant>
        <vt:i4>5963853</vt:i4>
      </vt:variant>
      <vt:variant>
        <vt:i4>1056</vt:i4>
      </vt:variant>
      <vt:variant>
        <vt:i4>0</vt:i4>
      </vt:variant>
      <vt:variant>
        <vt:i4>5</vt:i4>
      </vt:variant>
      <vt:variant>
        <vt:lpwstr>http://www.puertocoruna.com/</vt:lpwstr>
      </vt:variant>
      <vt:variant>
        <vt:lpwstr/>
      </vt:variant>
      <vt:variant>
        <vt:i4>4063320</vt:i4>
      </vt:variant>
      <vt:variant>
        <vt:i4>1053</vt:i4>
      </vt:variant>
      <vt:variant>
        <vt:i4>0</vt:i4>
      </vt:variant>
      <vt:variant>
        <vt:i4>5</vt:i4>
      </vt:variant>
      <vt:variant>
        <vt:lpwstr>mailto:info@hafen-hamburg.de</vt:lpwstr>
      </vt:variant>
      <vt:variant>
        <vt:lpwstr/>
      </vt:variant>
      <vt:variant>
        <vt:i4>4063320</vt:i4>
      </vt:variant>
      <vt:variant>
        <vt:i4>1050</vt:i4>
      </vt:variant>
      <vt:variant>
        <vt:i4>0</vt:i4>
      </vt:variant>
      <vt:variant>
        <vt:i4>5</vt:i4>
      </vt:variant>
      <vt:variant>
        <vt:lpwstr>mailto:info@hafen-hamburg.de</vt:lpwstr>
      </vt:variant>
      <vt:variant>
        <vt:lpwstr/>
      </vt:variant>
      <vt:variant>
        <vt:i4>1507395</vt:i4>
      </vt:variant>
      <vt:variant>
        <vt:i4>1047</vt:i4>
      </vt:variant>
      <vt:variant>
        <vt:i4>0</vt:i4>
      </vt:variant>
      <vt:variant>
        <vt:i4>5</vt:i4>
      </vt:variant>
      <vt:variant>
        <vt:lpwstr>http://www.hafen-hamburg.de/</vt:lpwstr>
      </vt:variant>
      <vt:variant>
        <vt:lpwstr/>
      </vt:variant>
      <vt:variant>
        <vt:i4>1179681</vt:i4>
      </vt:variant>
      <vt:variant>
        <vt:i4>1044</vt:i4>
      </vt:variant>
      <vt:variant>
        <vt:i4>0</vt:i4>
      </vt:variant>
      <vt:variant>
        <vt:i4>5</vt:i4>
      </vt:variant>
      <vt:variant>
        <vt:lpwstr>mailto:t.biebig@rostock-port.de</vt:lpwstr>
      </vt:variant>
      <vt:variant>
        <vt:lpwstr/>
      </vt:variant>
      <vt:variant>
        <vt:i4>458850</vt:i4>
      </vt:variant>
      <vt:variant>
        <vt:i4>1041</vt:i4>
      </vt:variant>
      <vt:variant>
        <vt:i4>0</vt:i4>
      </vt:variant>
      <vt:variant>
        <vt:i4>5</vt:i4>
      </vt:variant>
      <vt:variant>
        <vt:lpwstr>mailto:info@rostock-port.de</vt:lpwstr>
      </vt:variant>
      <vt:variant>
        <vt:lpwstr/>
      </vt:variant>
      <vt:variant>
        <vt:i4>6750330</vt:i4>
      </vt:variant>
      <vt:variant>
        <vt:i4>1038</vt:i4>
      </vt:variant>
      <vt:variant>
        <vt:i4>0</vt:i4>
      </vt:variant>
      <vt:variant>
        <vt:i4>5</vt:i4>
      </vt:variant>
      <vt:variant>
        <vt:lpwstr>http://www.rostock-port.de/</vt:lpwstr>
      </vt:variant>
      <vt:variant>
        <vt:lpwstr/>
      </vt:variant>
      <vt:variant>
        <vt:i4>7209067</vt:i4>
      </vt:variant>
      <vt:variant>
        <vt:i4>1035</vt:i4>
      </vt:variant>
      <vt:variant>
        <vt:i4>0</vt:i4>
      </vt:variant>
      <vt:variant>
        <vt:i4>5</vt:i4>
      </vt:variant>
      <vt:variant>
        <vt:lpwstr>http://www.porto.napoli.it/</vt:lpwstr>
      </vt:variant>
      <vt:variant>
        <vt:lpwstr/>
      </vt:variant>
      <vt:variant>
        <vt:i4>4325409</vt:i4>
      </vt:variant>
      <vt:variant>
        <vt:i4>1032</vt:i4>
      </vt:variant>
      <vt:variant>
        <vt:i4>0</vt:i4>
      </vt:variant>
      <vt:variant>
        <vt:i4>5</vt:i4>
      </vt:variant>
      <vt:variant>
        <vt:lpwstr>mailto:info@wolfsburg-marketing.de</vt:lpwstr>
      </vt:variant>
      <vt:variant>
        <vt:lpwstr/>
      </vt:variant>
      <vt:variant>
        <vt:i4>8126483</vt:i4>
      </vt:variant>
      <vt:variant>
        <vt:i4>1029</vt:i4>
      </vt:variant>
      <vt:variant>
        <vt:i4>0</vt:i4>
      </vt:variant>
      <vt:variant>
        <vt:i4>5</vt:i4>
      </vt:variant>
      <vt:variant>
        <vt:lpwstr>mailto:stadt@stadt.wolfsburg.de</vt:lpwstr>
      </vt:variant>
      <vt:variant>
        <vt:lpwstr/>
      </vt:variant>
      <vt:variant>
        <vt:i4>7209067</vt:i4>
      </vt:variant>
      <vt:variant>
        <vt:i4>1026</vt:i4>
      </vt:variant>
      <vt:variant>
        <vt:i4>0</vt:i4>
      </vt:variant>
      <vt:variant>
        <vt:i4>5</vt:i4>
      </vt:variant>
      <vt:variant>
        <vt:lpwstr>http://www.porto.napoli.it/</vt:lpwstr>
      </vt:variant>
      <vt:variant>
        <vt:lpwstr/>
      </vt:variant>
      <vt:variant>
        <vt:i4>6881301</vt:i4>
      </vt:variant>
      <vt:variant>
        <vt:i4>1023</vt:i4>
      </vt:variant>
      <vt:variant>
        <vt:i4>0</vt:i4>
      </vt:variant>
      <vt:variant>
        <vt:i4>5</vt:i4>
      </vt:variant>
      <vt:variant>
        <vt:lpwstr>mailto:info@stadt-uetersen.de</vt:lpwstr>
      </vt:variant>
      <vt:variant>
        <vt:lpwstr/>
      </vt:variant>
      <vt:variant>
        <vt:i4>6226022</vt:i4>
      </vt:variant>
      <vt:variant>
        <vt:i4>1020</vt:i4>
      </vt:variant>
      <vt:variant>
        <vt:i4>0</vt:i4>
      </vt:variant>
      <vt:variant>
        <vt:i4>5</vt:i4>
      </vt:variant>
      <vt:variant>
        <vt:lpwstr>mailto:mail@duisport.de</vt:lpwstr>
      </vt:variant>
      <vt:variant>
        <vt:lpwstr/>
      </vt:variant>
      <vt:variant>
        <vt:i4>6226022</vt:i4>
      </vt:variant>
      <vt:variant>
        <vt:i4>1017</vt:i4>
      </vt:variant>
      <vt:variant>
        <vt:i4>0</vt:i4>
      </vt:variant>
      <vt:variant>
        <vt:i4>5</vt:i4>
      </vt:variant>
      <vt:variant>
        <vt:lpwstr>mailto:mail@duisport.de</vt:lpwstr>
      </vt:variant>
      <vt:variant>
        <vt:lpwstr/>
      </vt:variant>
      <vt:variant>
        <vt:i4>7274537</vt:i4>
      </vt:variant>
      <vt:variant>
        <vt:i4>1014</vt:i4>
      </vt:variant>
      <vt:variant>
        <vt:i4>0</vt:i4>
      </vt:variant>
      <vt:variant>
        <vt:i4>5</vt:i4>
      </vt:variant>
      <vt:variant>
        <vt:lpwstr>http://www.duisport.de/</vt:lpwstr>
      </vt:variant>
      <vt:variant>
        <vt:lpwstr/>
      </vt:variant>
      <vt:variant>
        <vt:i4>8323149</vt:i4>
      </vt:variant>
      <vt:variant>
        <vt:i4>1011</vt:i4>
      </vt:variant>
      <vt:variant>
        <vt:i4>0</vt:i4>
      </vt:variant>
      <vt:variant>
        <vt:i4>5</vt:i4>
      </vt:variant>
      <vt:variant>
        <vt:lpwstr>mailto:info@port-of-kiel.com</vt:lpwstr>
      </vt:variant>
      <vt:variant>
        <vt:lpwstr/>
      </vt:variant>
      <vt:variant>
        <vt:i4>8323149</vt:i4>
      </vt:variant>
      <vt:variant>
        <vt:i4>1008</vt:i4>
      </vt:variant>
      <vt:variant>
        <vt:i4>0</vt:i4>
      </vt:variant>
      <vt:variant>
        <vt:i4>5</vt:i4>
      </vt:variant>
      <vt:variant>
        <vt:lpwstr>mailto:info@port-of-kiel.com</vt:lpwstr>
      </vt:variant>
      <vt:variant>
        <vt:lpwstr/>
      </vt:variant>
      <vt:variant>
        <vt:i4>2556008</vt:i4>
      </vt:variant>
      <vt:variant>
        <vt:i4>1005</vt:i4>
      </vt:variant>
      <vt:variant>
        <vt:i4>0</vt:i4>
      </vt:variant>
      <vt:variant>
        <vt:i4>5</vt:i4>
      </vt:variant>
      <vt:variant>
        <vt:lpwstr>http://www.port-of-kiel.de/</vt:lpwstr>
      </vt:variant>
      <vt:variant>
        <vt:lpwstr/>
      </vt:variant>
      <vt:variant>
        <vt:i4>7209067</vt:i4>
      </vt:variant>
      <vt:variant>
        <vt:i4>1002</vt:i4>
      </vt:variant>
      <vt:variant>
        <vt:i4>0</vt:i4>
      </vt:variant>
      <vt:variant>
        <vt:i4>5</vt:i4>
      </vt:variant>
      <vt:variant>
        <vt:lpwstr>http://www.porto.napoli.it/</vt:lpwstr>
      </vt:variant>
      <vt:variant>
        <vt:lpwstr/>
      </vt:variant>
      <vt:variant>
        <vt:i4>6881286</vt:i4>
      </vt:variant>
      <vt:variant>
        <vt:i4>999</vt:i4>
      </vt:variant>
      <vt:variant>
        <vt:i4>0</vt:i4>
      </vt:variant>
      <vt:variant>
        <vt:i4>5</vt:i4>
      </vt:variant>
      <vt:variant>
        <vt:lpwstr>mailto:info@hafen-Kehl.de</vt:lpwstr>
      </vt:variant>
      <vt:variant>
        <vt:lpwstr/>
      </vt:variant>
      <vt:variant>
        <vt:i4>7929859</vt:i4>
      </vt:variant>
      <vt:variant>
        <vt:i4>996</vt:i4>
      </vt:variant>
      <vt:variant>
        <vt:i4>0</vt:i4>
      </vt:variant>
      <vt:variant>
        <vt:i4>5</vt:i4>
      </vt:variant>
      <vt:variant>
        <vt:lpwstr>mailto:rals.karpa@hsmfrankfurt.de</vt:lpwstr>
      </vt:variant>
      <vt:variant>
        <vt:lpwstr/>
      </vt:variant>
      <vt:variant>
        <vt:i4>7143482</vt:i4>
      </vt:variant>
      <vt:variant>
        <vt:i4>993</vt:i4>
      </vt:variant>
      <vt:variant>
        <vt:i4>0</vt:i4>
      </vt:variant>
      <vt:variant>
        <vt:i4>5</vt:i4>
      </vt:variant>
      <vt:variant>
        <vt:lpwstr>http://www.hafen-frankfurt.de/</vt:lpwstr>
      </vt:variant>
      <vt:variant>
        <vt:lpwstr/>
      </vt:variant>
      <vt:variant>
        <vt:i4>7209067</vt:i4>
      </vt:variant>
      <vt:variant>
        <vt:i4>990</vt:i4>
      </vt:variant>
      <vt:variant>
        <vt:i4>0</vt:i4>
      </vt:variant>
      <vt:variant>
        <vt:i4>5</vt:i4>
      </vt:variant>
      <vt:variant>
        <vt:lpwstr>http://www.porto.napoli.it/</vt:lpwstr>
      </vt:variant>
      <vt:variant>
        <vt:lpwstr/>
      </vt:variant>
      <vt:variant>
        <vt:i4>6750289</vt:i4>
      </vt:variant>
      <vt:variant>
        <vt:i4>987</vt:i4>
      </vt:variant>
      <vt:variant>
        <vt:i4>0</vt:i4>
      </vt:variant>
      <vt:variant>
        <vt:i4>5</vt:i4>
      </vt:variant>
      <vt:variant>
        <vt:lpwstr>mailto:d.bock@stadtwerke-eckernfoerde.de</vt:lpwstr>
      </vt:variant>
      <vt:variant>
        <vt:lpwstr/>
      </vt:variant>
      <vt:variant>
        <vt:i4>327723</vt:i4>
      </vt:variant>
      <vt:variant>
        <vt:i4>984</vt:i4>
      </vt:variant>
      <vt:variant>
        <vt:i4>0</vt:i4>
      </vt:variant>
      <vt:variant>
        <vt:i4>5</vt:i4>
      </vt:variant>
      <vt:variant>
        <vt:lpwstr>mailto:g.hammer@stadtwerke-eckernfoerde.de</vt:lpwstr>
      </vt:variant>
      <vt:variant>
        <vt:lpwstr/>
      </vt:variant>
      <vt:variant>
        <vt:i4>3473520</vt:i4>
      </vt:variant>
      <vt:variant>
        <vt:i4>981</vt:i4>
      </vt:variant>
      <vt:variant>
        <vt:i4>0</vt:i4>
      </vt:variant>
      <vt:variant>
        <vt:i4>5</vt:i4>
      </vt:variant>
      <vt:variant>
        <vt:lpwstr>http://www.stadtwerke-eckernfoerde.de/</vt:lpwstr>
      </vt:variant>
      <vt:variant>
        <vt:lpwstr/>
      </vt:variant>
      <vt:variant>
        <vt:i4>7209067</vt:i4>
      </vt:variant>
      <vt:variant>
        <vt:i4>978</vt:i4>
      </vt:variant>
      <vt:variant>
        <vt:i4>0</vt:i4>
      </vt:variant>
      <vt:variant>
        <vt:i4>5</vt:i4>
      </vt:variant>
      <vt:variant>
        <vt:lpwstr>http://www.porto.napoli.it/</vt:lpwstr>
      </vt:variant>
      <vt:variant>
        <vt:lpwstr/>
      </vt:variant>
      <vt:variant>
        <vt:i4>2031648</vt:i4>
      </vt:variant>
      <vt:variant>
        <vt:i4>975</vt:i4>
      </vt:variant>
      <vt:variant>
        <vt:i4>0</vt:i4>
      </vt:variant>
      <vt:variant>
        <vt:i4>5</vt:i4>
      </vt:variant>
      <vt:variant>
        <vt:lpwstr>mailto:bremen-port@hbh.bremen.de</vt:lpwstr>
      </vt:variant>
      <vt:variant>
        <vt:lpwstr/>
      </vt:variant>
      <vt:variant>
        <vt:i4>2031648</vt:i4>
      </vt:variant>
      <vt:variant>
        <vt:i4>972</vt:i4>
      </vt:variant>
      <vt:variant>
        <vt:i4>0</vt:i4>
      </vt:variant>
      <vt:variant>
        <vt:i4>5</vt:i4>
      </vt:variant>
      <vt:variant>
        <vt:lpwstr>mailto:bremen-port@hbh.bremen.de</vt:lpwstr>
      </vt:variant>
      <vt:variant>
        <vt:lpwstr/>
      </vt:variant>
      <vt:variant>
        <vt:i4>3407924</vt:i4>
      </vt:variant>
      <vt:variant>
        <vt:i4>969</vt:i4>
      </vt:variant>
      <vt:variant>
        <vt:i4>0</vt:i4>
      </vt:variant>
      <vt:variant>
        <vt:i4>5</vt:i4>
      </vt:variant>
      <vt:variant>
        <vt:lpwstr>http://www.bremen-ports.de/</vt:lpwstr>
      </vt:variant>
      <vt:variant>
        <vt:lpwstr/>
      </vt:variant>
      <vt:variant>
        <vt:i4>7209067</vt:i4>
      </vt:variant>
      <vt:variant>
        <vt:i4>966</vt:i4>
      </vt:variant>
      <vt:variant>
        <vt:i4>0</vt:i4>
      </vt:variant>
      <vt:variant>
        <vt:i4>5</vt:i4>
      </vt:variant>
      <vt:variant>
        <vt:lpwstr>http://www.porto.napoli.it/</vt:lpwstr>
      </vt:variant>
      <vt:variant>
        <vt:lpwstr/>
      </vt:variant>
      <vt:variant>
        <vt:i4>4718640</vt:i4>
      </vt:variant>
      <vt:variant>
        <vt:i4>963</vt:i4>
      </vt:variant>
      <vt:variant>
        <vt:i4>0</vt:i4>
      </vt:variant>
      <vt:variant>
        <vt:i4>5</vt:i4>
      </vt:variant>
      <vt:variant>
        <vt:lpwstr>mailto:reijo.viitala@kemi.fi</vt:lpwstr>
      </vt:variant>
      <vt:variant>
        <vt:lpwstr/>
      </vt:variant>
      <vt:variant>
        <vt:i4>196675</vt:i4>
      </vt:variant>
      <vt:variant>
        <vt:i4>960</vt:i4>
      </vt:variant>
      <vt:variant>
        <vt:i4>0</vt:i4>
      </vt:variant>
      <vt:variant>
        <vt:i4>5</vt:i4>
      </vt:variant>
      <vt:variant>
        <vt:lpwstr>http://www.keminsatama.fi/en/contact-information.html</vt:lpwstr>
      </vt:variant>
      <vt:variant>
        <vt:lpwstr/>
      </vt:variant>
      <vt:variant>
        <vt:i4>4325435</vt:i4>
      </vt:variant>
      <vt:variant>
        <vt:i4>957</vt:i4>
      </vt:variant>
      <vt:variant>
        <vt:i4>0</vt:i4>
      </vt:variant>
      <vt:variant>
        <vt:i4>5</vt:i4>
      </vt:variant>
      <vt:variant>
        <vt:lpwstr>mailto:carita.ronnqvist@kokkola.fi</vt:lpwstr>
      </vt:variant>
      <vt:variant>
        <vt:lpwstr/>
      </vt:variant>
      <vt:variant>
        <vt:i4>3407962</vt:i4>
      </vt:variant>
      <vt:variant>
        <vt:i4>954</vt:i4>
      </vt:variant>
      <vt:variant>
        <vt:i4>0</vt:i4>
      </vt:variant>
      <vt:variant>
        <vt:i4>5</vt:i4>
      </vt:variant>
      <vt:variant>
        <vt:lpwstr>http://www.portofkokkola.fi/index.php?option=com_content&amp;task=view&amp;id=32&amp;Itemid=48</vt:lpwstr>
      </vt:variant>
      <vt:variant>
        <vt:lpwstr/>
      </vt:variant>
      <vt:variant>
        <vt:i4>5374010</vt:i4>
      </vt:variant>
      <vt:variant>
        <vt:i4>951</vt:i4>
      </vt:variant>
      <vt:variant>
        <vt:i4>0</vt:i4>
      </vt:variant>
      <vt:variant>
        <vt:i4>5</vt:i4>
      </vt:variant>
      <vt:variant>
        <vt:lpwstr>mailto:liisa.majuri@naantali.fi</vt:lpwstr>
      </vt:variant>
      <vt:variant>
        <vt:lpwstr/>
      </vt:variant>
      <vt:variant>
        <vt:i4>4980861</vt:i4>
      </vt:variant>
      <vt:variant>
        <vt:i4>948</vt:i4>
      </vt:variant>
      <vt:variant>
        <vt:i4>0</vt:i4>
      </vt:variant>
      <vt:variant>
        <vt:i4>5</vt:i4>
      </vt:variant>
      <vt:variant>
        <vt:lpwstr>http://www.naantali.fi/satama/yhteystiedot/fi_FI/yhteystiedot/</vt:lpwstr>
      </vt:variant>
      <vt:variant>
        <vt:lpwstr/>
      </vt:variant>
      <vt:variant>
        <vt:i4>1769569</vt:i4>
      </vt:variant>
      <vt:variant>
        <vt:i4>945</vt:i4>
      </vt:variant>
      <vt:variant>
        <vt:i4>0</vt:i4>
      </vt:variant>
      <vt:variant>
        <vt:i4>5</vt:i4>
      </vt:variant>
      <vt:variant>
        <vt:lpwstr>mailto:kuisma.ekman@ouka.fi</vt:lpwstr>
      </vt:variant>
      <vt:variant>
        <vt:lpwstr/>
      </vt:variant>
      <vt:variant>
        <vt:i4>393224</vt:i4>
      </vt:variant>
      <vt:variant>
        <vt:i4>942</vt:i4>
      </vt:variant>
      <vt:variant>
        <vt:i4>0</vt:i4>
      </vt:variant>
      <vt:variant>
        <vt:i4>5</vt:i4>
      </vt:variant>
      <vt:variant>
        <vt:lpwstr>http://www.ouluport.com/web/viewer.php?id=30</vt:lpwstr>
      </vt:variant>
      <vt:variant>
        <vt:lpwstr/>
      </vt:variant>
      <vt:variant>
        <vt:i4>2490444</vt:i4>
      </vt:variant>
      <vt:variant>
        <vt:i4>939</vt:i4>
      </vt:variant>
      <vt:variant>
        <vt:i4>0</vt:i4>
      </vt:variant>
      <vt:variant>
        <vt:i4>5</vt:i4>
      </vt:variant>
      <vt:variant>
        <vt:lpwstr>mailto:kaarlo.heikkinen@raahe.fi</vt:lpwstr>
      </vt:variant>
      <vt:variant>
        <vt:lpwstr/>
      </vt:variant>
      <vt:variant>
        <vt:i4>3080311</vt:i4>
      </vt:variant>
      <vt:variant>
        <vt:i4>936</vt:i4>
      </vt:variant>
      <vt:variant>
        <vt:i4>0</vt:i4>
      </vt:variant>
      <vt:variant>
        <vt:i4>5</vt:i4>
      </vt:variant>
      <vt:variant>
        <vt:lpwstr>http://www.portofraahe.fi/index.asp</vt:lpwstr>
      </vt:variant>
      <vt:variant>
        <vt:lpwstr/>
      </vt:variant>
      <vt:variant>
        <vt:i4>6029439</vt:i4>
      </vt:variant>
      <vt:variant>
        <vt:i4>933</vt:i4>
      </vt:variant>
      <vt:variant>
        <vt:i4>0</vt:i4>
      </vt:variant>
      <vt:variant>
        <vt:i4>5</vt:i4>
      </vt:variant>
      <vt:variant>
        <vt:lpwstr>mailto:kari.riutta@port.turku.fi</vt:lpwstr>
      </vt:variant>
      <vt:variant>
        <vt:lpwstr/>
      </vt:variant>
      <vt:variant>
        <vt:i4>6160456</vt:i4>
      </vt:variant>
      <vt:variant>
        <vt:i4>930</vt:i4>
      </vt:variant>
      <vt:variant>
        <vt:i4>0</vt:i4>
      </vt:variant>
      <vt:variant>
        <vt:i4>5</vt:i4>
      </vt:variant>
      <vt:variant>
        <vt:lpwstr>http://www.port.turku.fi/portal/fi/yhteystiedot/</vt:lpwstr>
      </vt:variant>
      <vt:variant>
        <vt:lpwstr/>
      </vt:variant>
      <vt:variant>
        <vt:i4>524403</vt:i4>
      </vt:variant>
      <vt:variant>
        <vt:i4>927</vt:i4>
      </vt:variant>
      <vt:variant>
        <vt:i4>0</vt:i4>
      </vt:variant>
      <vt:variant>
        <vt:i4>5</vt:i4>
      </vt:variant>
      <vt:variant>
        <vt:lpwstr>mailto:tanja.roberts@rauma.fi</vt:lpwstr>
      </vt:variant>
      <vt:variant>
        <vt:lpwstr/>
      </vt:variant>
      <vt:variant>
        <vt:i4>5832705</vt:i4>
      </vt:variant>
      <vt:variant>
        <vt:i4>924</vt:i4>
      </vt:variant>
      <vt:variant>
        <vt:i4>0</vt:i4>
      </vt:variant>
      <vt:variant>
        <vt:i4>5</vt:i4>
      </vt:variant>
      <vt:variant>
        <vt:lpwstr>http://www.portofrauma.com/?suomi/liikenneos.html</vt:lpwstr>
      </vt:variant>
      <vt:variant>
        <vt:lpwstr/>
      </vt:variant>
      <vt:variant>
        <vt:i4>5177378</vt:i4>
      </vt:variant>
      <vt:variant>
        <vt:i4>921</vt:i4>
      </vt:variant>
      <vt:variant>
        <vt:i4>0</vt:i4>
      </vt:variant>
      <vt:variant>
        <vt:i4>5</vt:i4>
      </vt:variant>
      <vt:variant>
        <vt:lpwstr>mailto:markku.koskinen@haminakotka.fi</vt:lpwstr>
      </vt:variant>
      <vt:variant>
        <vt:lpwstr/>
      </vt:variant>
      <vt:variant>
        <vt:i4>4718660</vt:i4>
      </vt:variant>
      <vt:variant>
        <vt:i4>918</vt:i4>
      </vt:variant>
      <vt:variant>
        <vt:i4>0</vt:i4>
      </vt:variant>
      <vt:variant>
        <vt:i4>5</vt:i4>
      </vt:variant>
      <vt:variant>
        <vt:lpwstr>http://www.portofkotka.fi/en/contact-information/port-of-haminakotka-ltd</vt:lpwstr>
      </vt:variant>
      <vt:variant>
        <vt:lpwstr/>
      </vt:variant>
      <vt:variant>
        <vt:i4>5636151</vt:i4>
      </vt:variant>
      <vt:variant>
        <vt:i4>915</vt:i4>
      </vt:variant>
      <vt:variant>
        <vt:i4>0</vt:i4>
      </vt:variant>
      <vt:variant>
        <vt:i4>5</vt:i4>
      </vt:variant>
      <vt:variant>
        <vt:lpwstr>mailto:Pekka.friman@pori.fi</vt:lpwstr>
      </vt:variant>
      <vt:variant>
        <vt:lpwstr/>
      </vt:variant>
      <vt:variant>
        <vt:i4>2359385</vt:i4>
      </vt:variant>
      <vt:variant>
        <vt:i4>912</vt:i4>
      </vt:variant>
      <vt:variant>
        <vt:i4>0</vt:i4>
      </vt:variant>
      <vt:variant>
        <vt:i4>5</vt:i4>
      </vt:variant>
      <vt:variant>
        <vt:lpwstr>http://www2.pori.fi/port/yhteys_liikelaitos.html</vt:lpwstr>
      </vt:variant>
      <vt:variant>
        <vt:lpwstr/>
      </vt:variant>
      <vt:variant>
        <vt:i4>7733279</vt:i4>
      </vt:variant>
      <vt:variant>
        <vt:i4>909</vt:i4>
      </vt:variant>
      <vt:variant>
        <vt:i4>0</vt:i4>
      </vt:variant>
      <vt:variant>
        <vt:i4>5</vt:i4>
      </vt:variant>
      <vt:variant>
        <vt:lpwstr>mailto:kimmo.vahanto@hel.fi</vt:lpwstr>
      </vt:variant>
      <vt:variant>
        <vt:lpwstr/>
      </vt:variant>
      <vt:variant>
        <vt:i4>7667729</vt:i4>
      </vt:variant>
      <vt:variant>
        <vt:i4>906</vt:i4>
      </vt:variant>
      <vt:variant>
        <vt:i4>0</vt:i4>
      </vt:variant>
      <vt:variant>
        <vt:i4>5</vt:i4>
      </vt:variant>
      <vt:variant>
        <vt:lpwstr>mailto:ga@hammerfest.havn.no</vt:lpwstr>
      </vt:variant>
      <vt:variant>
        <vt:lpwstr/>
      </vt:variant>
      <vt:variant>
        <vt:i4>3473533</vt:i4>
      </vt:variant>
      <vt:variant>
        <vt:i4>903</vt:i4>
      </vt:variant>
      <vt:variant>
        <vt:i4>0</vt:i4>
      </vt:variant>
      <vt:variant>
        <vt:i4>5</vt:i4>
      </vt:variant>
      <vt:variant>
        <vt:lpwstr>http://www.hammerfesthavn.no/port-administration.83274.en.html</vt:lpwstr>
      </vt:variant>
      <vt:variant>
        <vt:lpwstr/>
      </vt:variant>
      <vt:variant>
        <vt:i4>123</vt:i4>
      </vt:variant>
      <vt:variant>
        <vt:i4>900</vt:i4>
      </vt:variant>
      <vt:variant>
        <vt:i4>0</vt:i4>
      </vt:variant>
      <vt:variant>
        <vt:i4>5</vt:i4>
      </vt:variant>
      <vt:variant>
        <vt:lpwstr>mailto:svein-inge.larsen@kristiansand-havn.no</vt:lpwstr>
      </vt:variant>
      <vt:variant>
        <vt:lpwstr/>
      </vt:variant>
      <vt:variant>
        <vt:i4>6225939</vt:i4>
      </vt:variant>
      <vt:variant>
        <vt:i4>897</vt:i4>
      </vt:variant>
      <vt:variant>
        <vt:i4>0</vt:i4>
      </vt:variant>
      <vt:variant>
        <vt:i4>5</vt:i4>
      </vt:variant>
      <vt:variant>
        <vt:lpwstr>http://kristiansandhavn.no/Kontakt/Kristiansand-Havn-KFs-ledelse</vt:lpwstr>
      </vt:variant>
      <vt:variant>
        <vt:lpwstr/>
      </vt:variant>
      <vt:variant>
        <vt:i4>5046382</vt:i4>
      </vt:variant>
      <vt:variant>
        <vt:i4>894</vt:i4>
      </vt:variant>
      <vt:variant>
        <vt:i4>0</vt:i4>
      </vt:variant>
      <vt:variant>
        <vt:i4>5</vt:i4>
      </vt:variant>
      <vt:variant>
        <vt:lpwstr>mailto:ra@narvikhavn.no</vt:lpwstr>
      </vt:variant>
      <vt:variant>
        <vt:lpwstr/>
      </vt:variant>
      <vt:variant>
        <vt:i4>6029397</vt:i4>
      </vt:variant>
      <vt:variant>
        <vt:i4>891</vt:i4>
      </vt:variant>
      <vt:variant>
        <vt:i4>0</vt:i4>
      </vt:variant>
      <vt:variant>
        <vt:i4>5</vt:i4>
      </vt:variant>
      <vt:variant>
        <vt:lpwstr>http://www.narvikhavn.no/artikkel.asp?hkat=13&amp;akat=32</vt:lpwstr>
      </vt:variant>
      <vt:variant>
        <vt:lpwstr/>
      </vt:variant>
      <vt:variant>
        <vt:i4>2883675</vt:i4>
      </vt:variant>
      <vt:variant>
        <vt:i4>888</vt:i4>
      </vt:variant>
      <vt:variant>
        <vt:i4>0</vt:i4>
      </vt:variant>
      <vt:variant>
        <vt:i4>5</vt:i4>
      </vt:variant>
      <vt:variant>
        <vt:lpwstr>mailto:anne.sigrid.hamran@ohv.oslo.no</vt:lpwstr>
      </vt:variant>
      <vt:variant>
        <vt:lpwstr/>
      </vt:variant>
      <vt:variant>
        <vt:i4>7143485</vt:i4>
      </vt:variant>
      <vt:variant>
        <vt:i4>885</vt:i4>
      </vt:variant>
      <vt:variant>
        <vt:i4>0</vt:i4>
      </vt:variant>
      <vt:variant>
        <vt:i4>5</vt:i4>
      </vt:variant>
      <vt:variant>
        <vt:lpwstr>http://www.ohv.oslo.no/en/contact/</vt:lpwstr>
      </vt:variant>
      <vt:variant>
        <vt:lpwstr/>
      </vt:variant>
      <vt:variant>
        <vt:i4>2031732</vt:i4>
      </vt:variant>
      <vt:variant>
        <vt:i4>882</vt:i4>
      </vt:variant>
      <vt:variant>
        <vt:i4>0</vt:i4>
      </vt:variant>
      <vt:variant>
        <vt:i4>5</vt:i4>
      </vt:variant>
      <vt:variant>
        <vt:lpwstr>mailto:post@alesund.havn.no</vt:lpwstr>
      </vt:variant>
      <vt:variant>
        <vt:lpwstr/>
      </vt:variant>
      <vt:variant>
        <vt:i4>6357102</vt:i4>
      </vt:variant>
      <vt:variant>
        <vt:i4>879</vt:i4>
      </vt:variant>
      <vt:variant>
        <vt:i4>0</vt:i4>
      </vt:variant>
      <vt:variant>
        <vt:i4>5</vt:i4>
      </vt:variant>
      <vt:variant>
        <vt:lpwstr>http://www.alesund.havn.no/</vt:lpwstr>
      </vt:variant>
      <vt:variant>
        <vt:lpwstr/>
      </vt:variant>
      <vt:variant>
        <vt:i4>8323101</vt:i4>
      </vt:variant>
      <vt:variant>
        <vt:i4>876</vt:i4>
      </vt:variant>
      <vt:variant>
        <vt:i4>0</vt:i4>
      </vt:variant>
      <vt:variant>
        <vt:i4>5</vt:i4>
      </vt:variant>
      <vt:variant>
        <vt:lpwstr>mailto:aune@trondheim.havn.no</vt:lpwstr>
      </vt:variant>
      <vt:variant>
        <vt:lpwstr/>
      </vt:variant>
      <vt:variant>
        <vt:i4>2293881</vt:i4>
      </vt:variant>
      <vt:variant>
        <vt:i4>873</vt:i4>
      </vt:variant>
      <vt:variant>
        <vt:i4>0</vt:i4>
      </vt:variant>
      <vt:variant>
        <vt:i4>5</vt:i4>
      </vt:variant>
      <vt:variant>
        <vt:lpwstr>http://www.tih.no/kontakt.aspx</vt:lpwstr>
      </vt:variant>
      <vt:variant>
        <vt:lpwstr/>
      </vt:variant>
      <vt:variant>
        <vt:i4>4915239</vt:i4>
      </vt:variant>
      <vt:variant>
        <vt:i4>870</vt:i4>
      </vt:variant>
      <vt:variant>
        <vt:i4>0</vt:i4>
      </vt:variant>
      <vt:variant>
        <vt:i4>5</vt:i4>
      </vt:variant>
      <vt:variant>
        <vt:lpwstr>mailto:amo@tromso.havn.no</vt:lpwstr>
      </vt:variant>
      <vt:variant>
        <vt:lpwstr/>
      </vt:variant>
      <vt:variant>
        <vt:i4>5570637</vt:i4>
      </vt:variant>
      <vt:variant>
        <vt:i4>867</vt:i4>
      </vt:variant>
      <vt:variant>
        <vt:i4>0</vt:i4>
      </vt:variant>
      <vt:variant>
        <vt:i4>5</vt:i4>
      </vt:variant>
      <vt:variant>
        <vt:lpwstr>http://www.tromso.havn.no/en/contact/</vt:lpwstr>
      </vt:variant>
      <vt:variant>
        <vt:lpwstr/>
      </vt:variant>
      <vt:variant>
        <vt:i4>2752537</vt:i4>
      </vt:variant>
      <vt:variant>
        <vt:i4>864</vt:i4>
      </vt:variant>
      <vt:variant>
        <vt:i4>0</vt:i4>
      </vt:variant>
      <vt:variant>
        <vt:i4>5</vt:i4>
      </vt:variant>
      <vt:variant>
        <vt:lpwstr>mailto:tre@bodohavn.no</vt:lpwstr>
      </vt:variant>
      <vt:variant>
        <vt:lpwstr/>
      </vt:variant>
      <vt:variant>
        <vt:i4>65549</vt:i4>
      </vt:variant>
      <vt:variant>
        <vt:i4>861</vt:i4>
      </vt:variant>
      <vt:variant>
        <vt:i4>0</vt:i4>
      </vt:variant>
      <vt:variant>
        <vt:i4>5</vt:i4>
      </vt:variant>
      <vt:variant>
        <vt:lpwstr>http://www.bodohavn.no/?a_id=921&amp;ac_parent=1</vt:lpwstr>
      </vt:variant>
      <vt:variant>
        <vt:lpwstr/>
      </vt:variant>
      <vt:variant>
        <vt:i4>2621442</vt:i4>
      </vt:variant>
      <vt:variant>
        <vt:i4>858</vt:i4>
      </vt:variant>
      <vt:variant>
        <vt:i4>0</vt:i4>
      </vt:variant>
      <vt:variant>
        <vt:i4>5</vt:i4>
      </vt:variant>
      <vt:variant>
        <vt:lpwstr>mailto:johannes.yndestad@bergen.kommune.no</vt:lpwstr>
      </vt:variant>
      <vt:variant>
        <vt:lpwstr/>
      </vt:variant>
      <vt:variant>
        <vt:i4>1900630</vt:i4>
      </vt:variant>
      <vt:variant>
        <vt:i4>855</vt:i4>
      </vt:variant>
      <vt:variant>
        <vt:i4>0</vt:i4>
      </vt:variant>
      <vt:variant>
        <vt:i4>5</vt:i4>
      </vt:variant>
      <vt:variant>
        <vt:lpwstr>http://www.bergenhavn.no/index.cfm?id=256086</vt:lpwstr>
      </vt:variant>
      <vt:variant>
        <vt:lpwstr/>
      </vt:variant>
      <vt:variant>
        <vt:i4>2228242</vt:i4>
      </vt:variant>
      <vt:variant>
        <vt:i4>852</vt:i4>
      </vt:variant>
      <vt:variant>
        <vt:i4>0</vt:i4>
      </vt:variant>
      <vt:variant>
        <vt:i4>5</vt:i4>
      </vt:variant>
      <vt:variant>
        <vt:lpwstr>mailto:fredrik@ahushamn.se</vt:lpwstr>
      </vt:variant>
      <vt:variant>
        <vt:lpwstr/>
      </vt:variant>
      <vt:variant>
        <vt:i4>8061052</vt:i4>
      </vt:variant>
      <vt:variant>
        <vt:i4>849</vt:i4>
      </vt:variant>
      <vt:variant>
        <vt:i4>0</vt:i4>
      </vt:variant>
      <vt:variant>
        <vt:i4>5</vt:i4>
      </vt:variant>
      <vt:variant>
        <vt:lpwstr>http://www.ahushamn.se/9.lasso?language=en</vt:lpwstr>
      </vt:variant>
      <vt:variant>
        <vt:lpwstr/>
      </vt:variant>
      <vt:variant>
        <vt:i4>983075</vt:i4>
      </vt:variant>
      <vt:variant>
        <vt:i4>846</vt:i4>
      </vt:variant>
      <vt:variant>
        <vt:i4>0</vt:i4>
      </vt:variant>
      <vt:variant>
        <vt:i4>5</vt:i4>
      </vt:variant>
      <vt:variant>
        <vt:lpwstr>mailto:raymond.axelsson@norrkoping-port.se</vt:lpwstr>
      </vt:variant>
      <vt:variant>
        <vt:lpwstr/>
      </vt:variant>
      <vt:variant>
        <vt:i4>2621541</vt:i4>
      </vt:variant>
      <vt:variant>
        <vt:i4>843</vt:i4>
      </vt:variant>
      <vt:variant>
        <vt:i4>0</vt:i4>
      </vt:variant>
      <vt:variant>
        <vt:i4>5</vt:i4>
      </vt:variant>
      <vt:variant>
        <vt:lpwstr>http://www.norrkoping-port.se/</vt:lpwstr>
      </vt:variant>
      <vt:variant>
        <vt:lpwstr/>
      </vt:variant>
      <vt:variant>
        <vt:i4>4456570</vt:i4>
      </vt:variant>
      <vt:variant>
        <vt:i4>840</vt:i4>
      </vt:variant>
      <vt:variant>
        <vt:i4>0</vt:i4>
      </vt:variant>
      <vt:variant>
        <vt:i4>5</vt:i4>
      </vt:variant>
      <vt:variant>
        <vt:lpwstr>mailto:tommy.halen@port.trelleborg.se</vt:lpwstr>
      </vt:variant>
      <vt:variant>
        <vt:lpwstr/>
      </vt:variant>
      <vt:variant>
        <vt:i4>3604607</vt:i4>
      </vt:variant>
      <vt:variant>
        <vt:i4>837</vt:i4>
      </vt:variant>
      <vt:variant>
        <vt:i4>0</vt:i4>
      </vt:variant>
      <vt:variant>
        <vt:i4>5</vt:i4>
      </vt:variant>
      <vt:variant>
        <vt:lpwstr>http://www.trelleborgshamn.se/?id=2793&amp;cid=600</vt:lpwstr>
      </vt:variant>
      <vt:variant>
        <vt:lpwstr/>
      </vt:variant>
      <vt:variant>
        <vt:i4>1245310</vt:i4>
      </vt:variant>
      <vt:variant>
        <vt:i4>834</vt:i4>
      </vt:variant>
      <vt:variant>
        <vt:i4>0</vt:i4>
      </vt:variant>
      <vt:variant>
        <vt:i4>5</vt:i4>
      </vt:variant>
      <vt:variant>
        <vt:lpwstr>mailto:erik.zetterlund@oxhamn.se</vt:lpwstr>
      </vt:variant>
      <vt:variant>
        <vt:lpwstr/>
      </vt:variant>
      <vt:variant>
        <vt:i4>196702</vt:i4>
      </vt:variant>
      <vt:variant>
        <vt:i4>831</vt:i4>
      </vt:variant>
      <vt:variant>
        <vt:i4>0</vt:i4>
      </vt:variant>
      <vt:variant>
        <vt:i4>5</vt:i4>
      </vt:variant>
      <vt:variant>
        <vt:lpwstr>http://www.oxhamn.se/contact.aspx</vt:lpwstr>
      </vt:variant>
      <vt:variant>
        <vt:lpwstr/>
      </vt:variant>
      <vt:variant>
        <vt:i4>5374072</vt:i4>
      </vt:variant>
      <vt:variant>
        <vt:i4>828</vt:i4>
      </vt:variant>
      <vt:variant>
        <vt:i4>0</vt:i4>
      </vt:variant>
      <vt:variant>
        <vt:i4>5</vt:i4>
      </vt:variant>
      <vt:variant>
        <vt:lpwstr>mailto:mats.rosanter@port.helsingborg.se</vt:lpwstr>
      </vt:variant>
      <vt:variant>
        <vt:lpwstr/>
      </vt:variant>
      <vt:variant>
        <vt:i4>7995508</vt:i4>
      </vt:variant>
      <vt:variant>
        <vt:i4>825</vt:i4>
      </vt:variant>
      <vt:variant>
        <vt:i4>0</vt:i4>
      </vt:variant>
      <vt:variant>
        <vt:i4>5</vt:i4>
      </vt:variant>
      <vt:variant>
        <vt:lpwstr>http://www.port.helsingborg.se/?id=1549</vt:lpwstr>
      </vt:variant>
      <vt:variant>
        <vt:lpwstr/>
      </vt:variant>
      <vt:variant>
        <vt:i4>7798785</vt:i4>
      </vt:variant>
      <vt:variant>
        <vt:i4>822</vt:i4>
      </vt:variant>
      <vt:variant>
        <vt:i4>0</vt:i4>
      </vt:variant>
      <vt:variant>
        <vt:i4>5</vt:i4>
      </vt:variant>
      <vt:variant>
        <vt:lpwstr>mailto:henrik.cars@stoports.com</vt:lpwstr>
      </vt:variant>
      <vt:variant>
        <vt:lpwstr/>
      </vt:variant>
      <vt:variant>
        <vt:i4>1704008</vt:i4>
      </vt:variant>
      <vt:variant>
        <vt:i4>819</vt:i4>
      </vt:variant>
      <vt:variant>
        <vt:i4>0</vt:i4>
      </vt:variant>
      <vt:variant>
        <vt:i4>5</vt:i4>
      </vt:variant>
      <vt:variant>
        <vt:lpwstr>http://www.stockholmshamnar.se/en/Bla-lankar/Contact/</vt:lpwstr>
      </vt:variant>
      <vt:variant>
        <vt:lpwstr/>
      </vt:variant>
      <vt:variant>
        <vt:i4>5242939</vt:i4>
      </vt:variant>
      <vt:variant>
        <vt:i4>816</vt:i4>
      </vt:variant>
      <vt:variant>
        <vt:i4>0</vt:i4>
      </vt:variant>
      <vt:variant>
        <vt:i4>5</vt:i4>
      </vt:variant>
      <vt:variant>
        <vt:lpwstr>mailto:lars.palsson@portgot.se</vt:lpwstr>
      </vt:variant>
      <vt:variant>
        <vt:lpwstr/>
      </vt:variant>
      <vt:variant>
        <vt:i4>3735662</vt:i4>
      </vt:variant>
      <vt:variant>
        <vt:i4>813</vt:i4>
      </vt:variant>
      <vt:variant>
        <vt:i4>0</vt:i4>
      </vt:variant>
      <vt:variant>
        <vt:i4>5</vt:i4>
      </vt:variant>
      <vt:variant>
        <vt:lpwstr>http://www.portgot.se/prod/hamnen/ghab/dalis2b.nsf/vyPublicerade/F490F45D23644C56C125720C003F1A6A?OpenDocument</vt:lpwstr>
      </vt:variant>
      <vt:variant>
        <vt:lpwstr/>
      </vt:variant>
      <vt:variant>
        <vt:i4>2228308</vt:i4>
      </vt:variant>
      <vt:variant>
        <vt:i4>810</vt:i4>
      </vt:variant>
      <vt:variant>
        <vt:i4>0</vt:i4>
      </vt:variant>
      <vt:variant>
        <vt:i4>5</vt:i4>
      </vt:variant>
      <vt:variant>
        <vt:lpwstr>mailto:bjorn.larsson@cmport.com</vt:lpwstr>
      </vt:variant>
      <vt:variant>
        <vt:lpwstr/>
      </vt:variant>
      <vt:variant>
        <vt:i4>8061041</vt:i4>
      </vt:variant>
      <vt:variant>
        <vt:i4>807</vt:i4>
      </vt:variant>
      <vt:variant>
        <vt:i4>0</vt:i4>
      </vt:variant>
      <vt:variant>
        <vt:i4>5</vt:i4>
      </vt:variant>
      <vt:variant>
        <vt:lpwstr>http://www.cmport.com/Contacts/Search.aspx</vt:lpwstr>
      </vt:variant>
      <vt:variant>
        <vt:lpwstr/>
      </vt:variant>
      <vt:variant>
        <vt:i4>4653115</vt:i4>
      </vt:variant>
      <vt:variant>
        <vt:i4>804</vt:i4>
      </vt:variant>
      <vt:variant>
        <vt:i4>0</vt:i4>
      </vt:variant>
      <vt:variant>
        <vt:i4>5</vt:i4>
      </vt:variant>
      <vt:variant>
        <vt:lpwstr>mailto:Niels.Lundberg@roennehavn.dk</vt:lpwstr>
      </vt:variant>
      <vt:variant>
        <vt:lpwstr/>
      </vt:variant>
      <vt:variant>
        <vt:i4>4128892</vt:i4>
      </vt:variant>
      <vt:variant>
        <vt:i4>801</vt:i4>
      </vt:variant>
      <vt:variant>
        <vt:i4>0</vt:i4>
      </vt:variant>
      <vt:variant>
        <vt:i4>5</vt:i4>
      </vt:variant>
      <vt:variant>
        <vt:lpwstr>http://www.roennehavn.dk/site/212/</vt:lpwstr>
      </vt:variant>
      <vt:variant>
        <vt:lpwstr/>
      </vt:variant>
      <vt:variant>
        <vt:i4>5963808</vt:i4>
      </vt:variant>
      <vt:variant>
        <vt:i4>798</vt:i4>
      </vt:variant>
      <vt:variant>
        <vt:i4>0</vt:i4>
      </vt:variant>
      <vt:variant>
        <vt:i4>5</vt:i4>
      </vt:variant>
      <vt:variant>
        <vt:lpwstr>mailto:btn@adp-as.dk</vt:lpwstr>
      </vt:variant>
      <vt:variant>
        <vt:lpwstr/>
      </vt:variant>
      <vt:variant>
        <vt:i4>7733308</vt:i4>
      </vt:variant>
      <vt:variant>
        <vt:i4>795</vt:i4>
      </vt:variant>
      <vt:variant>
        <vt:i4>0</vt:i4>
      </vt:variant>
      <vt:variant>
        <vt:i4>5</vt:i4>
      </vt:variant>
      <vt:variant>
        <vt:lpwstr>http://www.adp-as.dk/sitecore/content/Home/Kontakt.aspx</vt:lpwstr>
      </vt:variant>
      <vt:variant>
        <vt:lpwstr/>
      </vt:variant>
      <vt:variant>
        <vt:i4>589859</vt:i4>
      </vt:variant>
      <vt:variant>
        <vt:i4>792</vt:i4>
      </vt:variant>
      <vt:variant>
        <vt:i4>0</vt:i4>
      </vt:variant>
      <vt:variant>
        <vt:i4>5</vt:i4>
      </vt:variant>
      <vt:variant>
        <vt:lpwstr>mailto:toje@portesbjerg.dk</vt:lpwstr>
      </vt:variant>
      <vt:variant>
        <vt:lpwstr/>
      </vt:variant>
      <vt:variant>
        <vt:i4>5308421</vt:i4>
      </vt:variant>
      <vt:variant>
        <vt:i4>789</vt:i4>
      </vt:variant>
      <vt:variant>
        <vt:i4>0</vt:i4>
      </vt:variant>
      <vt:variant>
        <vt:i4>5</vt:i4>
      </vt:variant>
      <vt:variant>
        <vt:lpwstr>http://port-of-esbjerg.dk/en/quickmenu--contact.aspx</vt:lpwstr>
      </vt:variant>
      <vt:variant>
        <vt:lpwstr/>
      </vt:variant>
      <vt:variant>
        <vt:i4>5767269</vt:i4>
      </vt:variant>
      <vt:variant>
        <vt:i4>786</vt:i4>
      </vt:variant>
      <vt:variant>
        <vt:i4>0</vt:i4>
      </vt:variant>
      <vt:variant>
        <vt:i4>5</vt:i4>
      </vt:variant>
      <vt:variant>
        <vt:lpwstr>mailto:sh@skagenhavn.dk</vt:lpwstr>
      </vt:variant>
      <vt:variant>
        <vt:lpwstr/>
      </vt:variant>
      <vt:variant>
        <vt:i4>3407894</vt:i4>
      </vt:variant>
      <vt:variant>
        <vt:i4>783</vt:i4>
      </vt:variant>
      <vt:variant>
        <vt:i4>0</vt:i4>
      </vt:variant>
      <vt:variant>
        <vt:i4>5</vt:i4>
      </vt:variant>
      <vt:variant>
        <vt:lpwstr>http://www.skagenhavn.dk/en/welcome_til_the_port_of_skagen.htm</vt:lpwstr>
      </vt:variant>
      <vt:variant>
        <vt:lpwstr/>
      </vt:variant>
      <vt:variant>
        <vt:i4>5308519</vt:i4>
      </vt:variant>
      <vt:variant>
        <vt:i4>780</vt:i4>
      </vt:variant>
      <vt:variant>
        <vt:i4>0</vt:i4>
      </vt:variant>
      <vt:variant>
        <vt:i4>5</vt:i4>
      </vt:variant>
      <vt:variant>
        <vt:lpwstr>mailto:niels@aabenraaport.dk</vt:lpwstr>
      </vt:variant>
      <vt:variant>
        <vt:lpwstr/>
      </vt:variant>
      <vt:variant>
        <vt:i4>655424</vt:i4>
      </vt:variant>
      <vt:variant>
        <vt:i4>777</vt:i4>
      </vt:variant>
      <vt:variant>
        <vt:i4>0</vt:i4>
      </vt:variant>
      <vt:variant>
        <vt:i4>5</vt:i4>
      </vt:variant>
      <vt:variant>
        <vt:lpwstr>http://www.aabenraaport.dk/?id=14474</vt:lpwstr>
      </vt:variant>
      <vt:variant>
        <vt:lpwstr/>
      </vt:variant>
      <vt:variant>
        <vt:i4>4980849</vt:i4>
      </vt:variant>
      <vt:variant>
        <vt:i4>774</vt:i4>
      </vt:variant>
      <vt:variant>
        <vt:i4>0</vt:i4>
      </vt:variant>
      <vt:variant>
        <vt:i4>5</vt:i4>
      </vt:variant>
      <vt:variant>
        <vt:lpwstr>mailto:info@portofkalundborg.dk</vt:lpwstr>
      </vt:variant>
      <vt:variant>
        <vt:lpwstr/>
      </vt:variant>
      <vt:variant>
        <vt:i4>7536699</vt:i4>
      </vt:variant>
      <vt:variant>
        <vt:i4>771</vt:i4>
      </vt:variant>
      <vt:variant>
        <vt:i4>0</vt:i4>
      </vt:variant>
      <vt:variant>
        <vt:i4>5</vt:i4>
      </vt:variant>
      <vt:variant>
        <vt:lpwstr>http://www.portofkalundborg.dk/Contact.asp</vt:lpwstr>
      </vt:variant>
      <vt:variant>
        <vt:lpwstr/>
      </vt:variant>
      <vt:variant>
        <vt:i4>6881292</vt:i4>
      </vt:variant>
      <vt:variant>
        <vt:i4>768</vt:i4>
      </vt:variant>
      <vt:variant>
        <vt:i4>0</vt:i4>
      </vt:variant>
      <vt:variant>
        <vt:i4>5</vt:i4>
      </vt:variant>
      <vt:variant>
        <vt:lpwstr>mailto:st@port.aarhus.dk</vt:lpwstr>
      </vt:variant>
      <vt:variant>
        <vt:lpwstr/>
      </vt:variant>
      <vt:variant>
        <vt:i4>1638484</vt:i4>
      </vt:variant>
      <vt:variant>
        <vt:i4>765</vt:i4>
      </vt:variant>
      <vt:variant>
        <vt:i4>0</vt:i4>
      </vt:variant>
      <vt:variant>
        <vt:i4>5</vt:i4>
      </vt:variant>
      <vt:variant>
        <vt:lpwstr>http://www.aarhushavn.dk/en/contact/telephone_numbers_and_e-mail_addresses/</vt:lpwstr>
      </vt:variant>
      <vt:variant>
        <vt:lpwstr/>
      </vt:variant>
      <vt:variant>
        <vt:i4>786465</vt:i4>
      </vt:variant>
      <vt:variant>
        <vt:i4>762</vt:i4>
      </vt:variant>
      <vt:variant>
        <vt:i4>0</vt:i4>
      </vt:variant>
      <vt:variant>
        <vt:i4>5</vt:i4>
      </vt:variant>
      <vt:variant>
        <vt:lpwstr>mailto:pjp@aalborghavn.dk</vt:lpwstr>
      </vt:variant>
      <vt:variant>
        <vt:lpwstr/>
      </vt:variant>
      <vt:variant>
        <vt:i4>131090</vt:i4>
      </vt:variant>
      <vt:variant>
        <vt:i4>759</vt:i4>
      </vt:variant>
      <vt:variant>
        <vt:i4>0</vt:i4>
      </vt:variant>
      <vt:variant>
        <vt:i4>5</vt:i4>
      </vt:variant>
      <vt:variant>
        <vt:lpwstr>http://www.aalborghavn.dk/default.asp?PageID=193</vt:lpwstr>
      </vt:variant>
      <vt:variant>
        <vt:lpwstr/>
      </vt:variant>
      <vt:variant>
        <vt:i4>2555992</vt:i4>
      </vt:variant>
      <vt:variant>
        <vt:i4>756</vt:i4>
      </vt:variant>
      <vt:variant>
        <vt:i4>0</vt:i4>
      </vt:variant>
      <vt:variant>
        <vt:i4>5</vt:i4>
      </vt:variant>
      <vt:variant>
        <vt:lpwstr>mailto:soren.andersen@cmport.com</vt:lpwstr>
      </vt:variant>
      <vt:variant>
        <vt:lpwstr/>
      </vt:variant>
      <vt:variant>
        <vt:i4>8061041</vt:i4>
      </vt:variant>
      <vt:variant>
        <vt:i4>753</vt:i4>
      </vt:variant>
      <vt:variant>
        <vt:i4>0</vt:i4>
      </vt:variant>
      <vt:variant>
        <vt:i4>5</vt:i4>
      </vt:variant>
      <vt:variant>
        <vt:lpwstr>http://www.cmport.com/Contacts/Search.aspx</vt:lpwstr>
      </vt:variant>
      <vt:variant>
        <vt:lpwstr/>
      </vt:variant>
      <vt:variant>
        <vt:i4>3604559</vt:i4>
      </vt:variant>
      <vt:variant>
        <vt:i4>750</vt:i4>
      </vt:variant>
      <vt:variant>
        <vt:i4>0</vt:i4>
      </vt:variant>
      <vt:variant>
        <vt:i4>5</vt:i4>
      </vt:variant>
      <vt:variant>
        <vt:lpwstr>mailto:ccic@calais.cci.fr</vt:lpwstr>
      </vt:variant>
      <vt:variant>
        <vt:lpwstr/>
      </vt:variant>
      <vt:variant>
        <vt:i4>3604559</vt:i4>
      </vt:variant>
      <vt:variant>
        <vt:i4>747</vt:i4>
      </vt:variant>
      <vt:variant>
        <vt:i4>0</vt:i4>
      </vt:variant>
      <vt:variant>
        <vt:i4>5</vt:i4>
      </vt:variant>
      <vt:variant>
        <vt:lpwstr>mailto:ccic@calais.cci.fr</vt:lpwstr>
      </vt:variant>
      <vt:variant>
        <vt:lpwstr/>
      </vt:variant>
      <vt:variant>
        <vt:i4>7667808</vt:i4>
      </vt:variant>
      <vt:variant>
        <vt:i4>744</vt:i4>
      </vt:variant>
      <vt:variant>
        <vt:i4>0</vt:i4>
      </vt:variant>
      <vt:variant>
        <vt:i4>5</vt:i4>
      </vt:variant>
      <vt:variant>
        <vt:lpwstr>http://www.calais-port.com/</vt:lpwstr>
      </vt:variant>
      <vt:variant>
        <vt:lpwstr/>
      </vt:variant>
      <vt:variant>
        <vt:i4>4915234</vt:i4>
      </vt:variant>
      <vt:variant>
        <vt:i4>741</vt:i4>
      </vt:variant>
      <vt:variant>
        <vt:i4>0</vt:i4>
      </vt:variant>
      <vt:variant>
        <vt:i4>5</vt:i4>
      </vt:variant>
      <vt:variant>
        <vt:lpwstr>mailto:dcom@paris-ports.fr</vt:lpwstr>
      </vt:variant>
      <vt:variant>
        <vt:lpwstr/>
      </vt:variant>
      <vt:variant>
        <vt:i4>4915234</vt:i4>
      </vt:variant>
      <vt:variant>
        <vt:i4>738</vt:i4>
      </vt:variant>
      <vt:variant>
        <vt:i4>0</vt:i4>
      </vt:variant>
      <vt:variant>
        <vt:i4>5</vt:i4>
      </vt:variant>
      <vt:variant>
        <vt:lpwstr>mailto:dcom@paris-ports.fr</vt:lpwstr>
      </vt:variant>
      <vt:variant>
        <vt:lpwstr/>
      </vt:variant>
      <vt:variant>
        <vt:i4>6422578</vt:i4>
      </vt:variant>
      <vt:variant>
        <vt:i4>735</vt:i4>
      </vt:variant>
      <vt:variant>
        <vt:i4>0</vt:i4>
      </vt:variant>
      <vt:variant>
        <vt:i4>5</vt:i4>
      </vt:variant>
      <vt:variant>
        <vt:lpwstr>http://www.paris-ports.fr/</vt:lpwstr>
      </vt:variant>
      <vt:variant>
        <vt:lpwstr/>
      </vt:variant>
      <vt:variant>
        <vt:i4>3473502</vt:i4>
      </vt:variant>
      <vt:variant>
        <vt:i4>732</vt:i4>
      </vt:variant>
      <vt:variant>
        <vt:i4>0</vt:i4>
      </vt:variant>
      <vt:variant>
        <vt:i4>5</vt:i4>
      </vt:variant>
      <vt:variant>
        <vt:lpwstr>mailto:harbourmaster@rouen.port.fr</vt:lpwstr>
      </vt:variant>
      <vt:variant>
        <vt:lpwstr/>
      </vt:variant>
      <vt:variant>
        <vt:i4>8060931</vt:i4>
      </vt:variant>
      <vt:variant>
        <vt:i4>729</vt:i4>
      </vt:variant>
      <vt:variant>
        <vt:i4>0</vt:i4>
      </vt:variant>
      <vt:variant>
        <vt:i4>5</vt:i4>
      </vt:variant>
      <vt:variant>
        <vt:lpwstr>mailto:informatique@rouen.port.fr</vt:lpwstr>
      </vt:variant>
      <vt:variant>
        <vt:lpwstr/>
      </vt:variant>
      <vt:variant>
        <vt:i4>1835017</vt:i4>
      </vt:variant>
      <vt:variant>
        <vt:i4>726</vt:i4>
      </vt:variant>
      <vt:variant>
        <vt:i4>0</vt:i4>
      </vt:variant>
      <vt:variant>
        <vt:i4>5</vt:i4>
      </vt:variant>
      <vt:variant>
        <vt:lpwstr>http://www.rouen.port.fr/</vt:lpwstr>
      </vt:variant>
      <vt:variant>
        <vt:lpwstr/>
      </vt:variant>
      <vt:variant>
        <vt:i4>2293846</vt:i4>
      </vt:variant>
      <vt:variant>
        <vt:i4>723</vt:i4>
      </vt:variant>
      <vt:variant>
        <vt:i4>0</vt:i4>
      </vt:variant>
      <vt:variant>
        <vt:i4>5</vt:i4>
      </vt:variant>
      <vt:variant>
        <vt:lpwstr>mailto:bleger@caen.cci.fr</vt:lpwstr>
      </vt:variant>
      <vt:variant>
        <vt:lpwstr/>
      </vt:variant>
      <vt:variant>
        <vt:i4>8126494</vt:i4>
      </vt:variant>
      <vt:variant>
        <vt:i4>720</vt:i4>
      </vt:variant>
      <vt:variant>
        <vt:i4>0</vt:i4>
      </vt:variant>
      <vt:variant>
        <vt:i4>5</vt:i4>
      </vt:variant>
      <vt:variant>
        <vt:lpwstr>mailto:info@caen.port.fr</vt:lpwstr>
      </vt:variant>
      <vt:variant>
        <vt:lpwstr/>
      </vt:variant>
      <vt:variant>
        <vt:i4>5308417</vt:i4>
      </vt:variant>
      <vt:variant>
        <vt:i4>717</vt:i4>
      </vt:variant>
      <vt:variant>
        <vt:i4>0</vt:i4>
      </vt:variant>
      <vt:variant>
        <vt:i4>5</vt:i4>
      </vt:variant>
      <vt:variant>
        <vt:lpwstr>http://www.caen.port.fr/</vt:lpwstr>
      </vt:variant>
      <vt:variant>
        <vt:lpwstr/>
      </vt:variant>
      <vt:variant>
        <vt:i4>393329</vt:i4>
      </vt:variant>
      <vt:variant>
        <vt:i4>714</vt:i4>
      </vt:variant>
      <vt:variant>
        <vt:i4>0</vt:i4>
      </vt:variant>
      <vt:variant>
        <vt:i4>5</vt:i4>
      </vt:variant>
      <vt:variant>
        <vt:lpwstr>mailto:ddtm-dml-cpc@manche.gouv.fr</vt:lpwstr>
      </vt:variant>
      <vt:variant>
        <vt:lpwstr/>
      </vt:variant>
      <vt:variant>
        <vt:i4>7733332</vt:i4>
      </vt:variant>
      <vt:variant>
        <vt:i4>711</vt:i4>
      </vt:variant>
      <vt:variant>
        <vt:i4>0</vt:i4>
      </vt:variant>
      <vt:variant>
        <vt:i4>5</vt:i4>
      </vt:variant>
      <vt:variant>
        <vt:lpwstr>mailto:port@cherbourg-cotentin.cci.fr</vt:lpwstr>
      </vt:variant>
      <vt:variant>
        <vt:lpwstr/>
      </vt:variant>
      <vt:variant>
        <vt:i4>7143475</vt:i4>
      </vt:variant>
      <vt:variant>
        <vt:i4>708</vt:i4>
      </vt:variant>
      <vt:variant>
        <vt:i4>0</vt:i4>
      </vt:variant>
      <vt:variant>
        <vt:i4>5</vt:i4>
      </vt:variant>
      <vt:variant>
        <vt:lpwstr>http://www.port-cherbourg.com/</vt:lpwstr>
      </vt:variant>
      <vt:variant>
        <vt:lpwstr/>
      </vt:variant>
      <vt:variant>
        <vt:i4>5374008</vt:i4>
      </vt:variant>
      <vt:variant>
        <vt:i4>705</vt:i4>
      </vt:variant>
      <vt:variant>
        <vt:i4>0</vt:i4>
      </vt:variant>
      <vt:variant>
        <vt:i4>5</vt:i4>
      </vt:variant>
      <vt:variant>
        <vt:lpwstr>mailto:lorient.port.commerce@morbihan.cci.fr</vt:lpwstr>
      </vt:variant>
      <vt:variant>
        <vt:lpwstr/>
      </vt:variant>
      <vt:variant>
        <vt:i4>5374008</vt:i4>
      </vt:variant>
      <vt:variant>
        <vt:i4>702</vt:i4>
      </vt:variant>
      <vt:variant>
        <vt:i4>0</vt:i4>
      </vt:variant>
      <vt:variant>
        <vt:i4>5</vt:i4>
      </vt:variant>
      <vt:variant>
        <vt:lpwstr>mailto:lorient.port.commerce@morbihan.cci.fr</vt:lpwstr>
      </vt:variant>
      <vt:variant>
        <vt:lpwstr/>
      </vt:variant>
      <vt:variant>
        <vt:i4>7995499</vt:i4>
      </vt:variant>
      <vt:variant>
        <vt:i4>699</vt:i4>
      </vt:variant>
      <vt:variant>
        <vt:i4>0</vt:i4>
      </vt:variant>
      <vt:variant>
        <vt:i4>5</vt:i4>
      </vt:variant>
      <vt:variant>
        <vt:lpwstr>http://www.lorient.port.fr/</vt:lpwstr>
      </vt:variant>
      <vt:variant>
        <vt:lpwstr/>
      </vt:variant>
      <vt:variant>
        <vt:i4>1114237</vt:i4>
      </vt:variant>
      <vt:variant>
        <vt:i4>696</vt:i4>
      </vt:variant>
      <vt:variant>
        <vt:i4>0</vt:i4>
      </vt:variant>
      <vt:variant>
        <vt:i4>5</vt:i4>
      </vt:variant>
      <vt:variant>
        <vt:lpwstr>mailto:capitainerie@larochelle.port.fr</vt:lpwstr>
      </vt:variant>
      <vt:variant>
        <vt:lpwstr/>
      </vt:variant>
      <vt:variant>
        <vt:i4>3735622</vt:i4>
      </vt:variant>
      <vt:variant>
        <vt:i4>693</vt:i4>
      </vt:variant>
      <vt:variant>
        <vt:i4>0</vt:i4>
      </vt:variant>
      <vt:variant>
        <vt:i4>5</vt:i4>
      </vt:variant>
      <vt:variant>
        <vt:lpwstr>mailto:lapallice@larochelle.port.fr</vt:lpwstr>
      </vt:variant>
      <vt:variant>
        <vt:lpwstr/>
      </vt:variant>
      <vt:variant>
        <vt:i4>2293857</vt:i4>
      </vt:variant>
      <vt:variant>
        <vt:i4>690</vt:i4>
      </vt:variant>
      <vt:variant>
        <vt:i4>0</vt:i4>
      </vt:variant>
      <vt:variant>
        <vt:i4>5</vt:i4>
      </vt:variant>
      <vt:variant>
        <vt:lpwstr>http://www.larochelle.port.fr/</vt:lpwstr>
      </vt:variant>
      <vt:variant>
        <vt:lpwstr/>
      </vt:variant>
      <vt:variant>
        <vt:i4>458859</vt:i4>
      </vt:variant>
      <vt:variant>
        <vt:i4>687</vt:i4>
      </vt:variant>
      <vt:variant>
        <vt:i4>0</vt:i4>
      </vt:variant>
      <vt:variant>
        <vt:i4>5</vt:i4>
      </vt:variant>
      <vt:variant>
        <vt:lpwstr>mailto:postoffice@bordeaux-port.fr</vt:lpwstr>
      </vt:variant>
      <vt:variant>
        <vt:lpwstr/>
      </vt:variant>
      <vt:variant>
        <vt:i4>458859</vt:i4>
      </vt:variant>
      <vt:variant>
        <vt:i4>684</vt:i4>
      </vt:variant>
      <vt:variant>
        <vt:i4>0</vt:i4>
      </vt:variant>
      <vt:variant>
        <vt:i4>5</vt:i4>
      </vt:variant>
      <vt:variant>
        <vt:lpwstr>mailto:postoffice@bordeaux-port.fr</vt:lpwstr>
      </vt:variant>
      <vt:variant>
        <vt:lpwstr/>
      </vt:variant>
      <vt:variant>
        <vt:i4>5505052</vt:i4>
      </vt:variant>
      <vt:variant>
        <vt:i4>681</vt:i4>
      </vt:variant>
      <vt:variant>
        <vt:i4>0</vt:i4>
      </vt:variant>
      <vt:variant>
        <vt:i4>5</vt:i4>
      </vt:variant>
      <vt:variant>
        <vt:lpwstr>http://www.bordeaux-port.fr/</vt:lpwstr>
      </vt:variant>
      <vt:variant>
        <vt:lpwstr/>
      </vt:variant>
      <vt:variant>
        <vt:i4>983151</vt:i4>
      </vt:variant>
      <vt:variant>
        <vt:i4>678</vt:i4>
      </vt:variant>
      <vt:variant>
        <vt:i4>0</vt:i4>
      </vt:variant>
      <vt:variant>
        <vt:i4>5</vt:i4>
      </vt:variant>
      <vt:variant>
        <vt:lpwstr>mailto:christophe.voisin@pyrennees-atlantique.gouv.fr</vt:lpwstr>
      </vt:variant>
      <vt:variant>
        <vt:lpwstr/>
      </vt:variant>
      <vt:variant>
        <vt:i4>4587565</vt:i4>
      </vt:variant>
      <vt:variant>
        <vt:i4>675</vt:i4>
      </vt:variant>
      <vt:variant>
        <vt:i4>0</vt:i4>
      </vt:variant>
      <vt:variant>
        <vt:i4>5</vt:i4>
      </vt:variant>
      <vt:variant>
        <vt:lpwstr>mailto:exploitation@bayonne.cci.fr</vt:lpwstr>
      </vt:variant>
      <vt:variant>
        <vt:lpwstr/>
      </vt:variant>
      <vt:variant>
        <vt:i4>7864353</vt:i4>
      </vt:variant>
      <vt:variant>
        <vt:i4>672</vt:i4>
      </vt:variant>
      <vt:variant>
        <vt:i4>0</vt:i4>
      </vt:variant>
      <vt:variant>
        <vt:i4>5</vt:i4>
      </vt:variant>
      <vt:variant>
        <vt:lpwstr>http://www.bayonne.cci.fr/</vt:lpwstr>
      </vt:variant>
      <vt:variant>
        <vt:lpwstr/>
      </vt:variant>
      <vt:variant>
        <vt:i4>4587646</vt:i4>
      </vt:variant>
      <vt:variant>
        <vt:i4>669</vt:i4>
      </vt:variant>
      <vt:variant>
        <vt:i4>0</vt:i4>
      </vt:variant>
      <vt:variant>
        <vt:i4>5</vt:i4>
      </vt:variant>
      <vt:variant>
        <vt:lpwstr>mailto:ddtm-dml-cpln@pyrennees-orientales.gouv.fr</vt:lpwstr>
      </vt:variant>
      <vt:variant>
        <vt:lpwstr/>
      </vt:variant>
      <vt:variant>
        <vt:i4>8060980</vt:i4>
      </vt:variant>
      <vt:variant>
        <vt:i4>666</vt:i4>
      </vt:variant>
      <vt:variant>
        <vt:i4>0</vt:i4>
      </vt:variant>
      <vt:variant>
        <vt:i4>5</vt:i4>
      </vt:variant>
      <vt:variant>
        <vt:lpwstr>http://www.narbonne.cci.fr/port-la-nouvelle</vt:lpwstr>
      </vt:variant>
      <vt:variant>
        <vt:lpwstr/>
      </vt:variant>
      <vt:variant>
        <vt:i4>1638509</vt:i4>
      </vt:variant>
      <vt:variant>
        <vt:i4>663</vt:i4>
      </vt:variant>
      <vt:variant>
        <vt:i4>0</vt:i4>
      </vt:variant>
      <vt:variant>
        <vt:i4>5</vt:i4>
      </vt:variant>
      <vt:variant>
        <vt:lpwstr>mailto:president@sete.cci.fr</vt:lpwstr>
      </vt:variant>
      <vt:variant>
        <vt:lpwstr/>
      </vt:variant>
      <vt:variant>
        <vt:i4>1638509</vt:i4>
      </vt:variant>
      <vt:variant>
        <vt:i4>660</vt:i4>
      </vt:variant>
      <vt:variant>
        <vt:i4>0</vt:i4>
      </vt:variant>
      <vt:variant>
        <vt:i4>5</vt:i4>
      </vt:variant>
      <vt:variant>
        <vt:lpwstr>mailto:president@sete.cci.fr</vt:lpwstr>
      </vt:variant>
      <vt:variant>
        <vt:lpwstr/>
      </vt:variant>
      <vt:variant>
        <vt:i4>5242894</vt:i4>
      </vt:variant>
      <vt:variant>
        <vt:i4>657</vt:i4>
      </vt:variant>
      <vt:variant>
        <vt:i4>0</vt:i4>
      </vt:variant>
      <vt:variant>
        <vt:i4>5</vt:i4>
      </vt:variant>
      <vt:variant>
        <vt:lpwstr>http://www.sete.port.fr/</vt:lpwstr>
      </vt:variant>
      <vt:variant>
        <vt:lpwstr/>
      </vt:variant>
      <vt:variant>
        <vt:i4>5570599</vt:i4>
      </vt:variant>
      <vt:variant>
        <vt:i4>654</vt:i4>
      </vt:variant>
      <vt:variant>
        <vt:i4>0</vt:i4>
      </vt:variant>
      <vt:variant>
        <vt:i4>5</vt:i4>
      </vt:variant>
      <vt:variant>
        <vt:lpwstr>mailto:capinfo@havre-port.fr</vt:lpwstr>
      </vt:variant>
      <vt:variant>
        <vt:lpwstr/>
      </vt:variant>
      <vt:variant>
        <vt:i4>5570617</vt:i4>
      </vt:variant>
      <vt:variant>
        <vt:i4>651</vt:i4>
      </vt:variant>
      <vt:variant>
        <vt:i4>0</vt:i4>
      </vt:variant>
      <vt:variant>
        <vt:i4>5</vt:i4>
      </vt:variant>
      <vt:variant>
        <vt:lpwstr>mailto:internetpah@havre-port.fr</vt:lpwstr>
      </vt:variant>
      <vt:variant>
        <vt:lpwstr/>
      </vt:variant>
      <vt:variant>
        <vt:i4>3539055</vt:i4>
      </vt:variant>
      <vt:variant>
        <vt:i4>648</vt:i4>
      </vt:variant>
      <vt:variant>
        <vt:i4>0</vt:i4>
      </vt:variant>
      <vt:variant>
        <vt:i4>5</vt:i4>
      </vt:variant>
      <vt:variant>
        <vt:lpwstr>http://www.havre-port.net/</vt:lpwstr>
      </vt:variant>
      <vt:variant>
        <vt:lpwstr/>
      </vt:variant>
      <vt:variant>
        <vt:i4>4325420</vt:i4>
      </vt:variant>
      <vt:variant>
        <vt:i4>645</vt:i4>
      </vt:variant>
      <vt:variant>
        <vt:i4>0</vt:i4>
      </vt:variant>
      <vt:variant>
        <vt:i4>5</vt:i4>
      </vt:variant>
      <vt:variant>
        <vt:lpwstr>mailto:service.commercial@port.cci-brest.fr</vt:lpwstr>
      </vt:variant>
      <vt:variant>
        <vt:lpwstr/>
      </vt:variant>
      <vt:variant>
        <vt:i4>4325420</vt:i4>
      </vt:variant>
      <vt:variant>
        <vt:i4>642</vt:i4>
      </vt:variant>
      <vt:variant>
        <vt:i4>0</vt:i4>
      </vt:variant>
      <vt:variant>
        <vt:i4>5</vt:i4>
      </vt:variant>
      <vt:variant>
        <vt:lpwstr>mailto:service.commercial@port.cci-brest.fr</vt:lpwstr>
      </vt:variant>
      <vt:variant>
        <vt:lpwstr/>
      </vt:variant>
      <vt:variant>
        <vt:i4>393218</vt:i4>
      </vt:variant>
      <vt:variant>
        <vt:i4>639</vt:i4>
      </vt:variant>
      <vt:variant>
        <vt:i4>0</vt:i4>
      </vt:variant>
      <vt:variant>
        <vt:i4>5</vt:i4>
      </vt:variant>
      <vt:variant>
        <vt:lpwstr>http://www.brest.port.fr/</vt:lpwstr>
      </vt:variant>
      <vt:variant>
        <vt:lpwstr/>
      </vt:variant>
      <vt:variant>
        <vt:i4>7274504</vt:i4>
      </vt:variant>
      <vt:variant>
        <vt:i4>636</vt:i4>
      </vt:variant>
      <vt:variant>
        <vt:i4>0</vt:i4>
      </vt:variant>
      <vt:variant>
        <vt:i4>5</vt:i4>
      </vt:variant>
      <vt:variant>
        <vt:lpwstr>mailto:gpmm@marseille-port.fr</vt:lpwstr>
      </vt:variant>
      <vt:variant>
        <vt:lpwstr/>
      </vt:variant>
      <vt:variant>
        <vt:i4>7274504</vt:i4>
      </vt:variant>
      <vt:variant>
        <vt:i4>633</vt:i4>
      </vt:variant>
      <vt:variant>
        <vt:i4>0</vt:i4>
      </vt:variant>
      <vt:variant>
        <vt:i4>5</vt:i4>
      </vt:variant>
      <vt:variant>
        <vt:lpwstr>mailto:gpmm@marseille-port.fr</vt:lpwstr>
      </vt:variant>
      <vt:variant>
        <vt:lpwstr/>
      </vt:variant>
      <vt:variant>
        <vt:i4>393239</vt:i4>
      </vt:variant>
      <vt:variant>
        <vt:i4>630</vt:i4>
      </vt:variant>
      <vt:variant>
        <vt:i4>0</vt:i4>
      </vt:variant>
      <vt:variant>
        <vt:i4>5</vt:i4>
      </vt:variant>
      <vt:variant>
        <vt:lpwstr>http://www.marseille-port.fr/</vt:lpwstr>
      </vt:variant>
      <vt:variant>
        <vt:lpwstr/>
      </vt:variant>
      <vt:variant>
        <vt:i4>1835070</vt:i4>
      </vt:variant>
      <vt:variant>
        <vt:i4>627</vt:i4>
      </vt:variant>
      <vt:variant>
        <vt:i4>0</vt:i4>
      </vt:variant>
      <vt:variant>
        <vt:i4>5</vt:i4>
      </vt:variant>
      <vt:variant>
        <vt:lpwstr>mailto:h.blaauw@groningen-seaports.com</vt:lpwstr>
      </vt:variant>
      <vt:variant>
        <vt:lpwstr/>
      </vt:variant>
      <vt:variant>
        <vt:i4>852075</vt:i4>
      </vt:variant>
      <vt:variant>
        <vt:i4>624</vt:i4>
      </vt:variant>
      <vt:variant>
        <vt:i4>0</vt:i4>
      </vt:variant>
      <vt:variant>
        <vt:i4>5</vt:i4>
      </vt:variant>
      <vt:variant>
        <vt:lpwstr>mailto:info@groningen-seaports.com</vt:lpwstr>
      </vt:variant>
      <vt:variant>
        <vt:lpwstr/>
      </vt:variant>
      <vt:variant>
        <vt:i4>2359408</vt:i4>
      </vt:variant>
      <vt:variant>
        <vt:i4>621</vt:i4>
      </vt:variant>
      <vt:variant>
        <vt:i4>0</vt:i4>
      </vt:variant>
      <vt:variant>
        <vt:i4>5</vt:i4>
      </vt:variant>
      <vt:variant>
        <vt:lpwstr>http://www.groningen-seaports.com/</vt:lpwstr>
      </vt:variant>
      <vt:variant>
        <vt:lpwstr/>
      </vt:variant>
      <vt:variant>
        <vt:i4>5111910</vt:i4>
      </vt:variant>
      <vt:variant>
        <vt:i4>618</vt:i4>
      </vt:variant>
      <vt:variant>
        <vt:i4>0</vt:i4>
      </vt:variant>
      <vt:variant>
        <vt:i4>5</vt:i4>
      </vt:variant>
      <vt:variant>
        <vt:lpwstr>mailto:rv@havenschapmoerdijk.nl</vt:lpwstr>
      </vt:variant>
      <vt:variant>
        <vt:lpwstr/>
      </vt:variant>
      <vt:variant>
        <vt:i4>3342353</vt:i4>
      </vt:variant>
      <vt:variant>
        <vt:i4>615</vt:i4>
      </vt:variant>
      <vt:variant>
        <vt:i4>0</vt:i4>
      </vt:variant>
      <vt:variant>
        <vt:i4>5</vt:i4>
      </vt:variant>
      <vt:variant>
        <vt:lpwstr>mailto:info@havenschapmoerdijk.nl</vt:lpwstr>
      </vt:variant>
      <vt:variant>
        <vt:lpwstr/>
      </vt:variant>
      <vt:variant>
        <vt:i4>131164</vt:i4>
      </vt:variant>
      <vt:variant>
        <vt:i4>612</vt:i4>
      </vt:variant>
      <vt:variant>
        <vt:i4>0</vt:i4>
      </vt:variant>
      <vt:variant>
        <vt:i4>5</vt:i4>
      </vt:variant>
      <vt:variant>
        <vt:lpwstr>http://www.portofmoerdijk.nl/</vt:lpwstr>
      </vt:variant>
      <vt:variant>
        <vt:lpwstr/>
      </vt:variant>
      <vt:variant>
        <vt:i4>196659</vt:i4>
      </vt:variant>
      <vt:variant>
        <vt:i4>609</vt:i4>
      </vt:variant>
      <vt:variant>
        <vt:i4>0</vt:i4>
      </vt:variant>
      <vt:variant>
        <vt:i4>5</vt:i4>
      </vt:variant>
      <vt:variant>
        <vt:lpwstr>mailto:hvndordt@worldonline.nl</vt:lpwstr>
      </vt:variant>
      <vt:variant>
        <vt:lpwstr/>
      </vt:variant>
      <vt:variant>
        <vt:i4>196659</vt:i4>
      </vt:variant>
      <vt:variant>
        <vt:i4>606</vt:i4>
      </vt:variant>
      <vt:variant>
        <vt:i4>0</vt:i4>
      </vt:variant>
      <vt:variant>
        <vt:i4>5</vt:i4>
      </vt:variant>
      <vt:variant>
        <vt:lpwstr>mailto:hvndordt@worldonline.nl</vt:lpwstr>
      </vt:variant>
      <vt:variant>
        <vt:lpwstr/>
      </vt:variant>
      <vt:variant>
        <vt:i4>1114228</vt:i4>
      </vt:variant>
      <vt:variant>
        <vt:i4>603</vt:i4>
      </vt:variant>
      <vt:variant>
        <vt:i4>0</vt:i4>
      </vt:variant>
      <vt:variant>
        <vt:i4>5</vt:i4>
      </vt:variant>
      <vt:variant>
        <vt:lpwstr>mailto:ben.borsbomm@vlaardingen.nl</vt:lpwstr>
      </vt:variant>
      <vt:variant>
        <vt:lpwstr/>
      </vt:variant>
      <vt:variant>
        <vt:i4>524349</vt:i4>
      </vt:variant>
      <vt:variant>
        <vt:i4>600</vt:i4>
      </vt:variant>
      <vt:variant>
        <vt:i4>0</vt:i4>
      </vt:variant>
      <vt:variant>
        <vt:i4>5</vt:i4>
      </vt:variant>
      <vt:variant>
        <vt:lpwstr>mailto:havenkantoor@vlaardingen.nl</vt:lpwstr>
      </vt:variant>
      <vt:variant>
        <vt:lpwstr/>
      </vt:variant>
      <vt:variant>
        <vt:i4>7274608</vt:i4>
      </vt:variant>
      <vt:variant>
        <vt:i4>597</vt:i4>
      </vt:variant>
      <vt:variant>
        <vt:i4>0</vt:i4>
      </vt:variant>
      <vt:variant>
        <vt:i4>5</vt:i4>
      </vt:variant>
      <vt:variant>
        <vt:lpwstr>http://www.vlaardingen.nl/</vt:lpwstr>
      </vt:variant>
      <vt:variant>
        <vt:lpwstr/>
      </vt:variant>
      <vt:variant>
        <vt:i4>5308458</vt:i4>
      </vt:variant>
      <vt:variant>
        <vt:i4>594</vt:i4>
      </vt:variant>
      <vt:variant>
        <vt:i4>0</vt:i4>
      </vt:variant>
      <vt:variant>
        <vt:i4>5</vt:i4>
      </vt:variant>
      <vt:variant>
        <vt:lpwstr>mailto:henk.zuidweg@zeelandseaports.com</vt:lpwstr>
      </vt:variant>
      <vt:variant>
        <vt:lpwstr/>
      </vt:variant>
      <vt:variant>
        <vt:i4>5636096</vt:i4>
      </vt:variant>
      <vt:variant>
        <vt:i4>591</vt:i4>
      </vt:variant>
      <vt:variant>
        <vt:i4>0</vt:i4>
      </vt:variant>
      <vt:variant>
        <vt:i4>5</vt:i4>
      </vt:variant>
      <vt:variant>
        <vt:lpwstr>http://www.zeeland-seaports.com/</vt:lpwstr>
      </vt:variant>
      <vt:variant>
        <vt:lpwstr/>
      </vt:variant>
      <vt:variant>
        <vt:i4>8126547</vt:i4>
      </vt:variant>
      <vt:variant>
        <vt:i4>588</vt:i4>
      </vt:variant>
      <vt:variant>
        <vt:i4>0</vt:i4>
      </vt:variant>
      <vt:variant>
        <vt:i4>5</vt:i4>
      </vt:variant>
      <vt:variant>
        <vt:lpwstr>mailto:cmt@portofrotterdam.com</vt:lpwstr>
      </vt:variant>
      <vt:variant>
        <vt:lpwstr/>
      </vt:variant>
      <vt:variant>
        <vt:i4>4980847</vt:i4>
      </vt:variant>
      <vt:variant>
        <vt:i4>585</vt:i4>
      </vt:variant>
      <vt:variant>
        <vt:i4>0</vt:i4>
      </vt:variant>
      <vt:variant>
        <vt:i4>5</vt:i4>
      </vt:variant>
      <vt:variant>
        <vt:lpwstr>mailto:info@portmanagement.com</vt:lpwstr>
      </vt:variant>
      <vt:variant>
        <vt:lpwstr/>
      </vt:variant>
      <vt:variant>
        <vt:i4>2228324</vt:i4>
      </vt:variant>
      <vt:variant>
        <vt:i4>582</vt:i4>
      </vt:variant>
      <vt:variant>
        <vt:i4>0</vt:i4>
      </vt:variant>
      <vt:variant>
        <vt:i4>5</vt:i4>
      </vt:variant>
      <vt:variant>
        <vt:lpwstr>http://www.portofrotterdam.com/</vt:lpwstr>
      </vt:variant>
      <vt:variant>
        <vt:lpwstr/>
      </vt:variant>
      <vt:variant>
        <vt:i4>1900606</vt:i4>
      </vt:variant>
      <vt:variant>
        <vt:i4>579</vt:i4>
      </vt:variant>
      <vt:variant>
        <vt:i4>0</vt:i4>
      </vt:variant>
      <vt:variant>
        <vt:i4>5</vt:i4>
      </vt:variant>
      <vt:variant>
        <vt:lpwstr>mailto:tmv@portofamsterdam.nl</vt:lpwstr>
      </vt:variant>
      <vt:variant>
        <vt:lpwstr/>
      </vt:variant>
      <vt:variant>
        <vt:i4>3211279</vt:i4>
      </vt:variant>
      <vt:variant>
        <vt:i4>576</vt:i4>
      </vt:variant>
      <vt:variant>
        <vt:i4>0</vt:i4>
      </vt:variant>
      <vt:variant>
        <vt:i4>5</vt:i4>
      </vt:variant>
      <vt:variant>
        <vt:lpwstr>mailto:marketing@amsterdamports.nl</vt:lpwstr>
      </vt:variant>
      <vt:variant>
        <vt:lpwstr/>
      </vt:variant>
      <vt:variant>
        <vt:i4>786501</vt:i4>
      </vt:variant>
      <vt:variant>
        <vt:i4>573</vt:i4>
      </vt:variant>
      <vt:variant>
        <vt:i4>0</vt:i4>
      </vt:variant>
      <vt:variant>
        <vt:i4>5</vt:i4>
      </vt:variant>
      <vt:variant>
        <vt:lpwstr>http://www.amsterdamports.nl/</vt:lpwstr>
      </vt:variant>
      <vt:variant>
        <vt:lpwstr/>
      </vt:variant>
      <vt:variant>
        <vt:i4>2490443</vt:i4>
      </vt:variant>
      <vt:variant>
        <vt:i4>570</vt:i4>
      </vt:variant>
      <vt:variant>
        <vt:i4>0</vt:i4>
      </vt:variant>
      <vt:variant>
        <vt:i4>5</vt:i4>
      </vt:variant>
      <vt:variant>
        <vt:lpwstr>mailto:autorita.portuale@tiscali.it</vt:lpwstr>
      </vt:variant>
      <vt:variant>
        <vt:lpwstr/>
      </vt:variant>
      <vt:variant>
        <vt:i4>2490443</vt:i4>
      </vt:variant>
      <vt:variant>
        <vt:i4>567</vt:i4>
      </vt:variant>
      <vt:variant>
        <vt:i4>0</vt:i4>
      </vt:variant>
      <vt:variant>
        <vt:i4>5</vt:i4>
      </vt:variant>
      <vt:variant>
        <vt:lpwstr>mailto:autorita.portuale@tiscali.it</vt:lpwstr>
      </vt:variant>
      <vt:variant>
        <vt:lpwstr/>
      </vt:variant>
      <vt:variant>
        <vt:i4>196617</vt:i4>
      </vt:variant>
      <vt:variant>
        <vt:i4>564</vt:i4>
      </vt:variant>
      <vt:variant>
        <vt:i4>0</vt:i4>
      </vt:variant>
      <vt:variant>
        <vt:i4>5</vt:i4>
      </vt:variant>
      <vt:variant>
        <vt:lpwstr>http://www.porto.cagliari.it/</vt:lpwstr>
      </vt:variant>
      <vt:variant>
        <vt:lpwstr/>
      </vt:variant>
      <vt:variant>
        <vt:i4>5898348</vt:i4>
      </vt:variant>
      <vt:variant>
        <vt:i4>561</vt:i4>
      </vt:variant>
      <vt:variant>
        <vt:i4>0</vt:i4>
      </vt:variant>
      <vt:variant>
        <vt:i4>5</vt:i4>
      </vt:variant>
      <vt:variant>
        <vt:lpwstr>mailto:vinzdamico@libero.it</vt:lpwstr>
      </vt:variant>
      <vt:variant>
        <vt:lpwstr/>
      </vt:variant>
      <vt:variant>
        <vt:i4>4718636</vt:i4>
      </vt:variant>
      <vt:variant>
        <vt:i4>558</vt:i4>
      </vt:variant>
      <vt:variant>
        <vt:i4>0</vt:i4>
      </vt:variant>
      <vt:variant>
        <vt:i4>5</vt:i4>
      </vt:variant>
      <vt:variant>
        <vt:lpwstr>mailto:autport@autport.pa.it</vt:lpwstr>
      </vt:variant>
      <vt:variant>
        <vt:lpwstr/>
      </vt:variant>
      <vt:variant>
        <vt:i4>983041</vt:i4>
      </vt:variant>
      <vt:variant>
        <vt:i4>555</vt:i4>
      </vt:variant>
      <vt:variant>
        <vt:i4>0</vt:i4>
      </vt:variant>
      <vt:variant>
        <vt:i4>5</vt:i4>
      </vt:variant>
      <vt:variant>
        <vt:lpwstr>http://www.autport.pa.it/</vt:lpwstr>
      </vt:variant>
      <vt:variant>
        <vt:lpwstr/>
      </vt:variant>
      <vt:variant>
        <vt:i4>7471176</vt:i4>
      </vt:variant>
      <vt:variant>
        <vt:i4>552</vt:i4>
      </vt:variant>
      <vt:variant>
        <vt:i4>0</vt:i4>
      </vt:variant>
      <vt:variant>
        <vt:i4>5</vt:i4>
      </vt:variant>
      <vt:variant>
        <vt:lpwstr>mailto:info@portodigioiatauro.it</vt:lpwstr>
      </vt:variant>
      <vt:variant>
        <vt:lpwstr/>
      </vt:variant>
      <vt:variant>
        <vt:i4>7471176</vt:i4>
      </vt:variant>
      <vt:variant>
        <vt:i4>549</vt:i4>
      </vt:variant>
      <vt:variant>
        <vt:i4>0</vt:i4>
      </vt:variant>
      <vt:variant>
        <vt:i4>5</vt:i4>
      </vt:variant>
      <vt:variant>
        <vt:lpwstr>mailto:info@portodigioiatauro.it</vt:lpwstr>
      </vt:variant>
      <vt:variant>
        <vt:lpwstr/>
      </vt:variant>
      <vt:variant>
        <vt:i4>458767</vt:i4>
      </vt:variant>
      <vt:variant>
        <vt:i4>546</vt:i4>
      </vt:variant>
      <vt:variant>
        <vt:i4>0</vt:i4>
      </vt:variant>
      <vt:variant>
        <vt:i4>5</vt:i4>
      </vt:variant>
      <vt:variant>
        <vt:lpwstr>http://www.portodigioiatauro.it/</vt:lpwstr>
      </vt:variant>
      <vt:variant>
        <vt:lpwstr/>
      </vt:variant>
      <vt:variant>
        <vt:i4>720957</vt:i4>
      </vt:variant>
      <vt:variant>
        <vt:i4>543</vt:i4>
      </vt:variant>
      <vt:variant>
        <vt:i4>0</vt:i4>
      </vt:variant>
      <vt:variant>
        <vt:i4>5</vt:i4>
      </vt:variant>
      <vt:variant>
        <vt:lpwstr>mailto:autorita@portidiroma.it</vt:lpwstr>
      </vt:variant>
      <vt:variant>
        <vt:lpwstr/>
      </vt:variant>
      <vt:variant>
        <vt:i4>7995466</vt:i4>
      </vt:variant>
      <vt:variant>
        <vt:i4>540</vt:i4>
      </vt:variant>
      <vt:variant>
        <vt:i4>0</vt:i4>
      </vt:variant>
      <vt:variant>
        <vt:i4>5</vt:i4>
      </vt:variant>
      <vt:variant>
        <vt:lpwstr>mailto:civitavecchia@portidiroma.it</vt:lpwstr>
      </vt:variant>
      <vt:variant>
        <vt:lpwstr/>
      </vt:variant>
      <vt:variant>
        <vt:i4>6357098</vt:i4>
      </vt:variant>
      <vt:variant>
        <vt:i4>537</vt:i4>
      </vt:variant>
      <vt:variant>
        <vt:i4>0</vt:i4>
      </vt:variant>
      <vt:variant>
        <vt:i4>5</vt:i4>
      </vt:variant>
      <vt:variant>
        <vt:lpwstr>http://www.portidiroma.it/</vt:lpwstr>
      </vt:variant>
      <vt:variant>
        <vt:lpwstr/>
      </vt:variant>
      <vt:variant>
        <vt:i4>1310816</vt:i4>
      </vt:variant>
      <vt:variant>
        <vt:i4>534</vt:i4>
      </vt:variant>
      <vt:variant>
        <vt:i4>0</vt:i4>
      </vt:variant>
      <vt:variant>
        <vt:i4>5</vt:i4>
      </vt:variant>
      <vt:variant>
        <vt:lpwstr>mailto:lippi@porto.livorno.it</vt:lpwstr>
      </vt:variant>
      <vt:variant>
        <vt:lpwstr/>
      </vt:variant>
      <vt:variant>
        <vt:i4>2752584</vt:i4>
      </vt:variant>
      <vt:variant>
        <vt:i4>531</vt:i4>
      </vt:variant>
      <vt:variant>
        <vt:i4>0</vt:i4>
      </vt:variant>
      <vt:variant>
        <vt:i4>5</vt:i4>
      </vt:variant>
      <vt:variant>
        <vt:lpwstr>mailto:info@porto.livorno.it</vt:lpwstr>
      </vt:variant>
      <vt:variant>
        <vt:lpwstr/>
      </vt:variant>
      <vt:variant>
        <vt:i4>458839</vt:i4>
      </vt:variant>
      <vt:variant>
        <vt:i4>528</vt:i4>
      </vt:variant>
      <vt:variant>
        <vt:i4>0</vt:i4>
      </vt:variant>
      <vt:variant>
        <vt:i4>5</vt:i4>
      </vt:variant>
      <vt:variant>
        <vt:lpwstr>http://www.porto.livorno.it/</vt:lpwstr>
      </vt:variant>
      <vt:variant>
        <vt:lpwstr/>
      </vt:variant>
      <vt:variant>
        <vt:i4>1310760</vt:i4>
      </vt:variant>
      <vt:variant>
        <vt:i4>525</vt:i4>
      </vt:variant>
      <vt:variant>
        <vt:i4>0</vt:i4>
      </vt:variant>
      <vt:variant>
        <vt:i4>5</vt:i4>
      </vt:variant>
      <vt:variant>
        <vt:lpwstr>mailto:venezia@guardiacostiera.it</vt:lpwstr>
      </vt:variant>
      <vt:variant>
        <vt:lpwstr/>
      </vt:variant>
      <vt:variant>
        <vt:i4>7471112</vt:i4>
      </vt:variant>
      <vt:variant>
        <vt:i4>522</vt:i4>
      </vt:variant>
      <vt:variant>
        <vt:i4>0</vt:i4>
      </vt:variant>
      <vt:variant>
        <vt:i4>5</vt:i4>
      </vt:variant>
      <vt:variant>
        <vt:lpwstr>mailto:apv@porto.venezia.it</vt:lpwstr>
      </vt:variant>
      <vt:variant>
        <vt:lpwstr/>
      </vt:variant>
      <vt:variant>
        <vt:i4>2621546</vt:i4>
      </vt:variant>
      <vt:variant>
        <vt:i4>519</vt:i4>
      </vt:variant>
      <vt:variant>
        <vt:i4>0</vt:i4>
      </vt:variant>
      <vt:variant>
        <vt:i4>5</vt:i4>
      </vt:variant>
      <vt:variant>
        <vt:lpwstr>http://www.port.venice.it/</vt:lpwstr>
      </vt:variant>
      <vt:variant>
        <vt:lpwstr/>
      </vt:variant>
      <vt:variant>
        <vt:i4>2293775</vt:i4>
      </vt:variant>
      <vt:variant>
        <vt:i4>516</vt:i4>
      </vt:variant>
      <vt:variant>
        <vt:i4>0</vt:i4>
      </vt:variant>
      <vt:variant>
        <vt:i4>5</vt:i4>
      </vt:variant>
      <vt:variant>
        <vt:lpwstr>mailto:a.rossi@porto.genova.it</vt:lpwstr>
      </vt:variant>
      <vt:variant>
        <vt:lpwstr/>
      </vt:variant>
      <vt:variant>
        <vt:i4>1704055</vt:i4>
      </vt:variant>
      <vt:variant>
        <vt:i4>513</vt:i4>
      </vt:variant>
      <vt:variant>
        <vt:i4>0</vt:i4>
      </vt:variant>
      <vt:variant>
        <vt:i4>5</vt:i4>
      </vt:variant>
      <vt:variant>
        <vt:lpwstr>mailto:info@porto.genova.it</vt:lpwstr>
      </vt:variant>
      <vt:variant>
        <vt:lpwstr/>
      </vt:variant>
      <vt:variant>
        <vt:i4>6488167</vt:i4>
      </vt:variant>
      <vt:variant>
        <vt:i4>510</vt:i4>
      </vt:variant>
      <vt:variant>
        <vt:i4>0</vt:i4>
      </vt:variant>
      <vt:variant>
        <vt:i4>5</vt:i4>
      </vt:variant>
      <vt:variant>
        <vt:lpwstr>http://www.porto.genova.it/</vt:lpwstr>
      </vt:variant>
      <vt:variant>
        <vt:lpwstr/>
      </vt:variant>
      <vt:variant>
        <vt:i4>8192088</vt:i4>
      </vt:variant>
      <vt:variant>
        <vt:i4>507</vt:i4>
      </vt:variant>
      <vt:variant>
        <vt:i4>0</vt:i4>
      </vt:variant>
      <vt:variant>
        <vt:i4>5</vt:i4>
      </vt:variant>
      <vt:variant>
        <vt:lpwstr>mailto:Fabrizio.bugliani@porto.laspezia.it</vt:lpwstr>
      </vt:variant>
      <vt:variant>
        <vt:lpwstr/>
      </vt:variant>
      <vt:variant>
        <vt:i4>8060955</vt:i4>
      </vt:variant>
      <vt:variant>
        <vt:i4>504</vt:i4>
      </vt:variant>
      <vt:variant>
        <vt:i4>0</vt:i4>
      </vt:variant>
      <vt:variant>
        <vt:i4>5</vt:i4>
      </vt:variant>
      <vt:variant>
        <vt:lpwstr>mailto:info@porto.laspezia.it</vt:lpwstr>
      </vt:variant>
      <vt:variant>
        <vt:lpwstr/>
      </vt:variant>
      <vt:variant>
        <vt:i4>655362</vt:i4>
      </vt:variant>
      <vt:variant>
        <vt:i4>501</vt:i4>
      </vt:variant>
      <vt:variant>
        <vt:i4>0</vt:i4>
      </vt:variant>
      <vt:variant>
        <vt:i4>5</vt:i4>
      </vt:variant>
      <vt:variant>
        <vt:lpwstr>http://www.portolaspezia.it/</vt:lpwstr>
      </vt:variant>
      <vt:variant>
        <vt:lpwstr/>
      </vt:variant>
      <vt:variant>
        <vt:i4>3407877</vt:i4>
      </vt:variant>
      <vt:variant>
        <vt:i4>498</vt:i4>
      </vt:variant>
      <vt:variant>
        <vt:i4>0</vt:i4>
      </vt:variant>
      <vt:variant>
        <vt:i4>5</vt:i4>
      </vt:variant>
      <vt:variant>
        <vt:lpwstr>mailto:c.tranchino@porto.napoli.it</vt:lpwstr>
      </vt:variant>
      <vt:variant>
        <vt:lpwstr/>
      </vt:variant>
      <vt:variant>
        <vt:i4>1441914</vt:i4>
      </vt:variant>
      <vt:variant>
        <vt:i4>495</vt:i4>
      </vt:variant>
      <vt:variant>
        <vt:i4>0</vt:i4>
      </vt:variant>
      <vt:variant>
        <vt:i4>5</vt:i4>
      </vt:variant>
      <vt:variant>
        <vt:lpwstr>mailto:info@porto.napoli.it</vt:lpwstr>
      </vt:variant>
      <vt:variant>
        <vt:lpwstr/>
      </vt:variant>
      <vt:variant>
        <vt:i4>7209067</vt:i4>
      </vt:variant>
      <vt:variant>
        <vt:i4>492</vt:i4>
      </vt:variant>
      <vt:variant>
        <vt:i4>0</vt:i4>
      </vt:variant>
      <vt:variant>
        <vt:i4>5</vt:i4>
      </vt:variant>
      <vt:variant>
        <vt:lpwstr>http://www.porto.napoli.it/</vt:lpwstr>
      </vt:variant>
      <vt:variant>
        <vt:lpwstr/>
      </vt:variant>
      <vt:variant>
        <vt:i4>65590</vt:i4>
      </vt:variant>
      <vt:variant>
        <vt:i4>489</vt:i4>
      </vt:variant>
      <vt:variant>
        <vt:i4>0</vt:i4>
      </vt:variant>
      <vt:variant>
        <vt:i4>5</vt:i4>
      </vt:variant>
      <vt:variant>
        <vt:lpwstr>mailto:info@portofoosteende.be</vt:lpwstr>
      </vt:variant>
      <vt:variant>
        <vt:lpwstr/>
      </vt:variant>
      <vt:variant>
        <vt:i4>2228245</vt:i4>
      </vt:variant>
      <vt:variant>
        <vt:i4>486</vt:i4>
      </vt:variant>
      <vt:variant>
        <vt:i4>0</vt:i4>
      </vt:variant>
      <vt:variant>
        <vt:i4>5</vt:i4>
      </vt:variant>
      <vt:variant>
        <vt:lpwstr>mailto:info@portofoostende.be</vt:lpwstr>
      </vt:variant>
      <vt:variant>
        <vt:lpwstr/>
      </vt:variant>
      <vt:variant>
        <vt:i4>1048671</vt:i4>
      </vt:variant>
      <vt:variant>
        <vt:i4>483</vt:i4>
      </vt:variant>
      <vt:variant>
        <vt:i4>0</vt:i4>
      </vt:variant>
      <vt:variant>
        <vt:i4>5</vt:i4>
      </vt:variant>
      <vt:variant>
        <vt:lpwstr>http://www.portofoostende.be/</vt:lpwstr>
      </vt:variant>
      <vt:variant>
        <vt:lpwstr/>
      </vt:variant>
      <vt:variant>
        <vt:i4>7274578</vt:i4>
      </vt:variant>
      <vt:variant>
        <vt:i4>480</vt:i4>
      </vt:variant>
      <vt:variant>
        <vt:i4>0</vt:i4>
      </vt:variant>
      <vt:variant>
        <vt:i4>5</vt:i4>
      </vt:variant>
      <vt:variant>
        <vt:lpwstr>mailto:dm@mbz.be</vt:lpwstr>
      </vt:variant>
      <vt:variant>
        <vt:lpwstr/>
      </vt:variant>
      <vt:variant>
        <vt:i4>6488145</vt:i4>
      </vt:variant>
      <vt:variant>
        <vt:i4>477</vt:i4>
      </vt:variant>
      <vt:variant>
        <vt:i4>0</vt:i4>
      </vt:variant>
      <vt:variant>
        <vt:i4>5</vt:i4>
      </vt:variant>
      <vt:variant>
        <vt:lpwstr>mailto:mbz@zeebruggeport.be</vt:lpwstr>
      </vt:variant>
      <vt:variant>
        <vt:lpwstr/>
      </vt:variant>
      <vt:variant>
        <vt:i4>1179660</vt:i4>
      </vt:variant>
      <vt:variant>
        <vt:i4>474</vt:i4>
      </vt:variant>
      <vt:variant>
        <vt:i4>0</vt:i4>
      </vt:variant>
      <vt:variant>
        <vt:i4>5</vt:i4>
      </vt:variant>
      <vt:variant>
        <vt:lpwstr>http://www.zeebruggeport.be/</vt:lpwstr>
      </vt:variant>
      <vt:variant>
        <vt:lpwstr/>
      </vt:variant>
      <vt:variant>
        <vt:i4>4980841</vt:i4>
      </vt:variant>
      <vt:variant>
        <vt:i4>471</vt:i4>
      </vt:variant>
      <vt:variant>
        <vt:i4>0</vt:i4>
      </vt:variant>
      <vt:variant>
        <vt:i4>5</vt:i4>
      </vt:variant>
      <vt:variant>
        <vt:lpwstr>mailto:portdeliege@skynet.be</vt:lpwstr>
      </vt:variant>
      <vt:variant>
        <vt:lpwstr/>
      </vt:variant>
      <vt:variant>
        <vt:i4>4980841</vt:i4>
      </vt:variant>
      <vt:variant>
        <vt:i4>468</vt:i4>
      </vt:variant>
      <vt:variant>
        <vt:i4>0</vt:i4>
      </vt:variant>
      <vt:variant>
        <vt:i4>5</vt:i4>
      </vt:variant>
      <vt:variant>
        <vt:lpwstr>mailto:portdeliege@skynet.be</vt:lpwstr>
      </vt:variant>
      <vt:variant>
        <vt:lpwstr/>
      </vt:variant>
      <vt:variant>
        <vt:i4>3473462</vt:i4>
      </vt:variant>
      <vt:variant>
        <vt:i4>465</vt:i4>
      </vt:variant>
      <vt:variant>
        <vt:i4>0</vt:i4>
      </vt:variant>
      <vt:variant>
        <vt:i4>5</vt:i4>
      </vt:variant>
      <vt:variant>
        <vt:lpwstr>http://www.liege.port-autonome.be/</vt:lpwstr>
      </vt:variant>
      <vt:variant>
        <vt:lpwstr/>
      </vt:variant>
      <vt:variant>
        <vt:i4>4390965</vt:i4>
      </vt:variant>
      <vt:variant>
        <vt:i4>462</vt:i4>
      </vt:variant>
      <vt:variant>
        <vt:i4>0</vt:i4>
      </vt:variant>
      <vt:variant>
        <vt:i4>5</vt:i4>
      </vt:variant>
      <vt:variant>
        <vt:lpwstr>mailto:acallens@port.irisnet.be</vt:lpwstr>
      </vt:variant>
      <vt:variant>
        <vt:lpwstr/>
      </vt:variant>
      <vt:variant>
        <vt:i4>6946836</vt:i4>
      </vt:variant>
      <vt:variant>
        <vt:i4>459</vt:i4>
      </vt:variant>
      <vt:variant>
        <vt:i4>0</vt:i4>
      </vt:variant>
      <vt:variant>
        <vt:i4>5</vt:i4>
      </vt:variant>
      <vt:variant>
        <vt:lpwstr>mailto:portdebruxelles@port.irisnet.be</vt:lpwstr>
      </vt:variant>
      <vt:variant>
        <vt:lpwstr/>
      </vt:variant>
      <vt:variant>
        <vt:i4>7798828</vt:i4>
      </vt:variant>
      <vt:variant>
        <vt:i4>456</vt:i4>
      </vt:variant>
      <vt:variant>
        <vt:i4>0</vt:i4>
      </vt:variant>
      <vt:variant>
        <vt:i4>5</vt:i4>
      </vt:variant>
      <vt:variant>
        <vt:lpwstr>http://www.portdebruxelles.irisnet.be/</vt:lpwstr>
      </vt:variant>
      <vt:variant>
        <vt:lpwstr/>
      </vt:variant>
      <vt:variant>
        <vt:i4>2031712</vt:i4>
      </vt:variant>
      <vt:variant>
        <vt:i4>453</vt:i4>
      </vt:variant>
      <vt:variant>
        <vt:i4>0</vt:i4>
      </vt:variant>
      <vt:variant>
        <vt:i4>5</vt:i4>
      </vt:variant>
      <vt:variant>
        <vt:lpwstr>mailto:s.monteyne@havengent.be</vt:lpwstr>
      </vt:variant>
      <vt:variant>
        <vt:lpwstr/>
      </vt:variant>
      <vt:variant>
        <vt:i4>7012424</vt:i4>
      </vt:variant>
      <vt:variant>
        <vt:i4>450</vt:i4>
      </vt:variant>
      <vt:variant>
        <vt:i4>0</vt:i4>
      </vt:variant>
      <vt:variant>
        <vt:i4>5</vt:i4>
      </vt:variant>
      <vt:variant>
        <vt:lpwstr>mailto:info@havengent.be</vt:lpwstr>
      </vt:variant>
      <vt:variant>
        <vt:lpwstr/>
      </vt:variant>
      <vt:variant>
        <vt:i4>458774</vt:i4>
      </vt:variant>
      <vt:variant>
        <vt:i4>447</vt:i4>
      </vt:variant>
      <vt:variant>
        <vt:i4>0</vt:i4>
      </vt:variant>
      <vt:variant>
        <vt:i4>5</vt:i4>
      </vt:variant>
      <vt:variant>
        <vt:lpwstr>http://www.havengent.be/</vt:lpwstr>
      </vt:variant>
      <vt:variant>
        <vt:lpwstr/>
      </vt:variant>
      <vt:variant>
        <vt:i4>4259883</vt:i4>
      </vt:variant>
      <vt:variant>
        <vt:i4>444</vt:i4>
      </vt:variant>
      <vt:variant>
        <vt:i4>0</vt:i4>
      </vt:variant>
      <vt:variant>
        <vt:i4>5</vt:i4>
      </vt:variant>
      <vt:variant>
        <vt:lpwstr>mailto:margot.aler@portofantwerp.com</vt:lpwstr>
      </vt:variant>
      <vt:variant>
        <vt:lpwstr/>
      </vt:variant>
      <vt:variant>
        <vt:i4>4325431</vt:i4>
      </vt:variant>
      <vt:variant>
        <vt:i4>441</vt:i4>
      </vt:variant>
      <vt:variant>
        <vt:i4>0</vt:i4>
      </vt:variant>
      <vt:variant>
        <vt:i4>5</vt:i4>
      </vt:variant>
      <vt:variant>
        <vt:lpwstr>mailto:info@haven.antwerpen.be</vt:lpwstr>
      </vt:variant>
      <vt:variant>
        <vt:lpwstr/>
      </vt:variant>
      <vt:variant>
        <vt:i4>720909</vt:i4>
      </vt:variant>
      <vt:variant>
        <vt:i4>438</vt:i4>
      </vt:variant>
      <vt:variant>
        <vt:i4>0</vt:i4>
      </vt:variant>
      <vt:variant>
        <vt:i4>5</vt:i4>
      </vt:variant>
      <vt:variant>
        <vt:lpwstr>http://www.portofantwerp.be/</vt:lpwstr>
      </vt:variant>
      <vt:variant>
        <vt:lpwstr/>
      </vt:variant>
      <vt:variant>
        <vt:i4>1572901</vt:i4>
      </vt:variant>
      <vt:variant>
        <vt:i4>435</vt:i4>
      </vt:variant>
      <vt:variant>
        <vt:i4>0</vt:i4>
      </vt:variant>
      <vt:variant>
        <vt:i4>5</vt:i4>
      </vt:variant>
      <vt:variant>
        <vt:lpwstr>mailto:marketing@apram.pt</vt:lpwstr>
      </vt:variant>
      <vt:variant>
        <vt:lpwstr/>
      </vt:variant>
      <vt:variant>
        <vt:i4>1572901</vt:i4>
      </vt:variant>
      <vt:variant>
        <vt:i4>432</vt:i4>
      </vt:variant>
      <vt:variant>
        <vt:i4>0</vt:i4>
      </vt:variant>
      <vt:variant>
        <vt:i4>5</vt:i4>
      </vt:variant>
      <vt:variant>
        <vt:lpwstr>mailto:marketing@apram.pt</vt:lpwstr>
      </vt:variant>
      <vt:variant>
        <vt:lpwstr/>
      </vt:variant>
      <vt:variant>
        <vt:i4>2949230</vt:i4>
      </vt:variant>
      <vt:variant>
        <vt:i4>429</vt:i4>
      </vt:variant>
      <vt:variant>
        <vt:i4>0</vt:i4>
      </vt:variant>
      <vt:variant>
        <vt:i4>5</vt:i4>
      </vt:variant>
      <vt:variant>
        <vt:lpwstr>http://www.portosdamadeira.com/</vt:lpwstr>
      </vt:variant>
      <vt:variant>
        <vt:lpwstr/>
      </vt:variant>
      <vt:variant>
        <vt:i4>1572901</vt:i4>
      </vt:variant>
      <vt:variant>
        <vt:i4>426</vt:i4>
      </vt:variant>
      <vt:variant>
        <vt:i4>0</vt:i4>
      </vt:variant>
      <vt:variant>
        <vt:i4>5</vt:i4>
      </vt:variant>
      <vt:variant>
        <vt:lpwstr>mailto:marketing@apram.pt</vt:lpwstr>
      </vt:variant>
      <vt:variant>
        <vt:lpwstr/>
      </vt:variant>
      <vt:variant>
        <vt:i4>1572901</vt:i4>
      </vt:variant>
      <vt:variant>
        <vt:i4>423</vt:i4>
      </vt:variant>
      <vt:variant>
        <vt:i4>0</vt:i4>
      </vt:variant>
      <vt:variant>
        <vt:i4>5</vt:i4>
      </vt:variant>
      <vt:variant>
        <vt:lpwstr>mailto:marketing@apram.pt</vt:lpwstr>
      </vt:variant>
      <vt:variant>
        <vt:lpwstr/>
      </vt:variant>
      <vt:variant>
        <vt:i4>2949230</vt:i4>
      </vt:variant>
      <vt:variant>
        <vt:i4>420</vt:i4>
      </vt:variant>
      <vt:variant>
        <vt:i4>0</vt:i4>
      </vt:variant>
      <vt:variant>
        <vt:i4>5</vt:i4>
      </vt:variant>
      <vt:variant>
        <vt:lpwstr>http://www.portosdamadeira.com/</vt:lpwstr>
      </vt:variant>
      <vt:variant>
        <vt:lpwstr/>
      </vt:variant>
      <vt:variant>
        <vt:i4>4522095</vt:i4>
      </vt:variant>
      <vt:variant>
        <vt:i4>417</vt:i4>
      </vt:variant>
      <vt:variant>
        <vt:i4>0</vt:i4>
      </vt:variant>
      <vt:variant>
        <vt:i4>5</vt:i4>
      </vt:variant>
      <vt:variant>
        <vt:lpwstr>mailto:geral@portodesines.pt</vt:lpwstr>
      </vt:variant>
      <vt:variant>
        <vt:lpwstr/>
      </vt:variant>
      <vt:variant>
        <vt:i4>4522095</vt:i4>
      </vt:variant>
      <vt:variant>
        <vt:i4>414</vt:i4>
      </vt:variant>
      <vt:variant>
        <vt:i4>0</vt:i4>
      </vt:variant>
      <vt:variant>
        <vt:i4>5</vt:i4>
      </vt:variant>
      <vt:variant>
        <vt:lpwstr>mailto:geral@portodesines.pt</vt:lpwstr>
      </vt:variant>
      <vt:variant>
        <vt:lpwstr/>
      </vt:variant>
      <vt:variant>
        <vt:i4>7667761</vt:i4>
      </vt:variant>
      <vt:variant>
        <vt:i4>411</vt:i4>
      </vt:variant>
      <vt:variant>
        <vt:i4>0</vt:i4>
      </vt:variant>
      <vt:variant>
        <vt:i4>5</vt:i4>
      </vt:variant>
      <vt:variant>
        <vt:lpwstr>http://www.portodesines.pt/</vt:lpwstr>
      </vt:variant>
      <vt:variant>
        <vt:lpwstr/>
      </vt:variant>
      <vt:variant>
        <vt:i4>2490386</vt:i4>
      </vt:variant>
      <vt:variant>
        <vt:i4>408</vt:i4>
      </vt:variant>
      <vt:variant>
        <vt:i4>0</vt:i4>
      </vt:variant>
      <vt:variant>
        <vt:i4>5</vt:i4>
      </vt:variant>
      <vt:variant>
        <vt:lpwstr>mailto:correio@apdl.pt</vt:lpwstr>
      </vt:variant>
      <vt:variant>
        <vt:lpwstr/>
      </vt:variant>
      <vt:variant>
        <vt:i4>2490386</vt:i4>
      </vt:variant>
      <vt:variant>
        <vt:i4>405</vt:i4>
      </vt:variant>
      <vt:variant>
        <vt:i4>0</vt:i4>
      </vt:variant>
      <vt:variant>
        <vt:i4>5</vt:i4>
      </vt:variant>
      <vt:variant>
        <vt:lpwstr>mailto:correio@apdl.pt</vt:lpwstr>
      </vt:variant>
      <vt:variant>
        <vt:lpwstr/>
      </vt:variant>
      <vt:variant>
        <vt:i4>7602236</vt:i4>
      </vt:variant>
      <vt:variant>
        <vt:i4>402</vt:i4>
      </vt:variant>
      <vt:variant>
        <vt:i4>0</vt:i4>
      </vt:variant>
      <vt:variant>
        <vt:i4>5</vt:i4>
      </vt:variant>
      <vt:variant>
        <vt:lpwstr>http://www.apdl.pt/</vt:lpwstr>
      </vt:variant>
      <vt:variant>
        <vt:lpwstr/>
      </vt:variant>
      <vt:variant>
        <vt:i4>5636192</vt:i4>
      </vt:variant>
      <vt:variant>
        <vt:i4>399</vt:i4>
      </vt:variant>
      <vt:variant>
        <vt:i4>0</vt:i4>
      </vt:variant>
      <vt:variant>
        <vt:i4>5</vt:i4>
      </vt:variant>
      <vt:variant>
        <vt:lpwstr>mailto:apvc@apvc.pt</vt:lpwstr>
      </vt:variant>
      <vt:variant>
        <vt:lpwstr/>
      </vt:variant>
      <vt:variant>
        <vt:i4>5636192</vt:i4>
      </vt:variant>
      <vt:variant>
        <vt:i4>396</vt:i4>
      </vt:variant>
      <vt:variant>
        <vt:i4>0</vt:i4>
      </vt:variant>
      <vt:variant>
        <vt:i4>5</vt:i4>
      </vt:variant>
      <vt:variant>
        <vt:lpwstr>mailto:apvc@apvc.pt</vt:lpwstr>
      </vt:variant>
      <vt:variant>
        <vt:lpwstr/>
      </vt:variant>
      <vt:variant>
        <vt:i4>6684723</vt:i4>
      </vt:variant>
      <vt:variant>
        <vt:i4>393</vt:i4>
      </vt:variant>
      <vt:variant>
        <vt:i4>0</vt:i4>
      </vt:variant>
      <vt:variant>
        <vt:i4>5</vt:i4>
      </vt:variant>
      <vt:variant>
        <vt:lpwstr>http://www.apvc.pt/</vt:lpwstr>
      </vt:variant>
      <vt:variant>
        <vt:lpwstr/>
      </vt:variant>
      <vt:variant>
        <vt:i4>2490386</vt:i4>
      </vt:variant>
      <vt:variant>
        <vt:i4>390</vt:i4>
      </vt:variant>
      <vt:variant>
        <vt:i4>0</vt:i4>
      </vt:variant>
      <vt:variant>
        <vt:i4>5</vt:i4>
      </vt:variant>
      <vt:variant>
        <vt:lpwstr>mailto:correio@apdl.pt</vt:lpwstr>
      </vt:variant>
      <vt:variant>
        <vt:lpwstr/>
      </vt:variant>
      <vt:variant>
        <vt:i4>8192085</vt:i4>
      </vt:variant>
      <vt:variant>
        <vt:i4>387</vt:i4>
      </vt:variant>
      <vt:variant>
        <vt:i4>0</vt:i4>
      </vt:variant>
      <vt:variant>
        <vt:i4>5</vt:i4>
      </vt:variant>
      <vt:variant>
        <vt:lpwstr>mailto:correio@portofleixoes.pt</vt:lpwstr>
      </vt:variant>
      <vt:variant>
        <vt:lpwstr/>
      </vt:variant>
      <vt:variant>
        <vt:i4>5308436</vt:i4>
      </vt:variant>
      <vt:variant>
        <vt:i4>384</vt:i4>
      </vt:variant>
      <vt:variant>
        <vt:i4>0</vt:i4>
      </vt:variant>
      <vt:variant>
        <vt:i4>5</vt:i4>
      </vt:variant>
      <vt:variant>
        <vt:lpwstr>http://www.portofleixoes.com/</vt:lpwstr>
      </vt:variant>
      <vt:variant>
        <vt:lpwstr/>
      </vt:variant>
      <vt:variant>
        <vt:i4>3670024</vt:i4>
      </vt:variant>
      <vt:variant>
        <vt:i4>381</vt:i4>
      </vt:variant>
      <vt:variant>
        <vt:i4>0</vt:i4>
      </vt:variant>
      <vt:variant>
        <vt:i4>5</vt:i4>
      </vt:variant>
      <vt:variant>
        <vt:lpwstr>mailto:geral@portodesetubal.pt</vt:lpwstr>
      </vt:variant>
      <vt:variant>
        <vt:lpwstr/>
      </vt:variant>
      <vt:variant>
        <vt:i4>3670024</vt:i4>
      </vt:variant>
      <vt:variant>
        <vt:i4>378</vt:i4>
      </vt:variant>
      <vt:variant>
        <vt:i4>0</vt:i4>
      </vt:variant>
      <vt:variant>
        <vt:i4>5</vt:i4>
      </vt:variant>
      <vt:variant>
        <vt:lpwstr>mailto:geral@portodesetubal.pt</vt:lpwstr>
      </vt:variant>
      <vt:variant>
        <vt:lpwstr/>
      </vt:variant>
      <vt:variant>
        <vt:i4>524374</vt:i4>
      </vt:variant>
      <vt:variant>
        <vt:i4>375</vt:i4>
      </vt:variant>
      <vt:variant>
        <vt:i4>0</vt:i4>
      </vt:variant>
      <vt:variant>
        <vt:i4>5</vt:i4>
      </vt:variant>
      <vt:variant>
        <vt:lpwstr>http://www.portodesetubal.pt/</vt:lpwstr>
      </vt:variant>
      <vt:variant>
        <vt:lpwstr/>
      </vt:variant>
      <vt:variant>
        <vt:i4>2949196</vt:i4>
      </vt:variant>
      <vt:variant>
        <vt:i4>372</vt:i4>
      </vt:variant>
      <vt:variant>
        <vt:i4>0</vt:i4>
      </vt:variant>
      <vt:variant>
        <vt:i4>5</vt:i4>
      </vt:variant>
      <vt:variant>
        <vt:lpwstr>mailto:Geral.pilotos@portofigueiradafoz.pt</vt:lpwstr>
      </vt:variant>
      <vt:variant>
        <vt:lpwstr/>
      </vt:variant>
      <vt:variant>
        <vt:i4>131106</vt:i4>
      </vt:variant>
      <vt:variant>
        <vt:i4>369</vt:i4>
      </vt:variant>
      <vt:variant>
        <vt:i4>0</vt:i4>
      </vt:variant>
      <vt:variant>
        <vt:i4>5</vt:i4>
      </vt:variant>
      <vt:variant>
        <vt:lpwstr>mailto:iptm.sec@mail.telepac.pt</vt:lpwstr>
      </vt:variant>
      <vt:variant>
        <vt:lpwstr/>
      </vt:variant>
      <vt:variant>
        <vt:i4>7405636</vt:i4>
      </vt:variant>
      <vt:variant>
        <vt:i4>366</vt:i4>
      </vt:variant>
      <vt:variant>
        <vt:i4>0</vt:i4>
      </vt:variant>
      <vt:variant>
        <vt:i4>5</vt:i4>
      </vt:variant>
      <vt:variant>
        <vt:lpwstr>mailto:pilotos@portodeaveiro.pt</vt:lpwstr>
      </vt:variant>
      <vt:variant>
        <vt:lpwstr/>
      </vt:variant>
      <vt:variant>
        <vt:i4>1245225</vt:i4>
      </vt:variant>
      <vt:variant>
        <vt:i4>363</vt:i4>
      </vt:variant>
      <vt:variant>
        <vt:i4>0</vt:i4>
      </vt:variant>
      <vt:variant>
        <vt:i4>5</vt:i4>
      </vt:variant>
      <vt:variant>
        <vt:lpwstr>mailto:geral@portodeaveiro.pt</vt:lpwstr>
      </vt:variant>
      <vt:variant>
        <vt:lpwstr/>
      </vt:variant>
      <vt:variant>
        <vt:i4>786435</vt:i4>
      </vt:variant>
      <vt:variant>
        <vt:i4>360</vt:i4>
      </vt:variant>
      <vt:variant>
        <vt:i4>0</vt:i4>
      </vt:variant>
      <vt:variant>
        <vt:i4>5</vt:i4>
      </vt:variant>
      <vt:variant>
        <vt:lpwstr>http://www.portodeaveiro.pt/</vt:lpwstr>
      </vt:variant>
      <vt:variant>
        <vt:lpwstr/>
      </vt:variant>
      <vt:variant>
        <vt:i4>262193</vt:i4>
      </vt:variant>
      <vt:variant>
        <vt:i4>357</vt:i4>
      </vt:variant>
      <vt:variant>
        <vt:i4>0</vt:i4>
      </vt:variant>
      <vt:variant>
        <vt:i4>5</vt:i4>
      </vt:variant>
      <vt:variant>
        <vt:lpwstr>mailto:phenriques@portodelisboa.pt</vt:lpwstr>
      </vt:variant>
      <vt:variant>
        <vt:lpwstr/>
      </vt:variant>
      <vt:variant>
        <vt:i4>589871</vt:i4>
      </vt:variant>
      <vt:variant>
        <vt:i4>354</vt:i4>
      </vt:variant>
      <vt:variant>
        <vt:i4>0</vt:i4>
      </vt:variant>
      <vt:variant>
        <vt:i4>5</vt:i4>
      </vt:variant>
      <vt:variant>
        <vt:lpwstr>mailto:geral@portodelisboa.pt</vt:lpwstr>
      </vt:variant>
      <vt:variant>
        <vt:lpwstr/>
      </vt:variant>
      <vt:variant>
        <vt:i4>3080250</vt:i4>
      </vt:variant>
      <vt:variant>
        <vt:i4>351</vt:i4>
      </vt:variant>
      <vt:variant>
        <vt:i4>0</vt:i4>
      </vt:variant>
      <vt:variant>
        <vt:i4>5</vt:i4>
      </vt:variant>
      <vt:variant>
        <vt:lpwstr>http://www.portodelisboa.pt/portal/page/portal/PORTAL_PORTO_LISBOA_ING/PORTO_LISBOA</vt:lpwstr>
      </vt:variant>
      <vt:variant>
        <vt:lpwstr/>
      </vt:variant>
      <vt:variant>
        <vt:i4>393216</vt:i4>
      </vt:variant>
      <vt:variant>
        <vt:i4>288</vt:i4>
      </vt:variant>
      <vt:variant>
        <vt:i4>0</vt:i4>
      </vt:variant>
      <vt:variant>
        <vt:i4>5</vt:i4>
      </vt:variant>
      <vt:variant>
        <vt:lpwstr>http://www.dockingassist.eu/</vt:lpwstr>
      </vt:variant>
      <vt:variant>
        <vt:lpwstr/>
      </vt:variant>
      <vt:variant>
        <vt:i4>5832777</vt:i4>
      </vt:variant>
      <vt:variant>
        <vt:i4>159</vt:i4>
      </vt:variant>
      <vt:variant>
        <vt:i4>0</vt:i4>
      </vt:variant>
      <vt:variant>
        <vt:i4>5</vt:i4>
      </vt:variant>
      <vt:variant>
        <vt:lpwstr>http://www.surveygizmo.com/s3/757101/DockingAssist-Survey</vt:lpwstr>
      </vt:variant>
      <vt:variant>
        <vt:lpwstr/>
      </vt:variant>
      <vt:variant>
        <vt:i4>1638451</vt:i4>
      </vt:variant>
      <vt:variant>
        <vt:i4>113</vt:i4>
      </vt:variant>
      <vt:variant>
        <vt:i4>0</vt:i4>
      </vt:variant>
      <vt:variant>
        <vt:i4>5</vt:i4>
      </vt:variant>
      <vt:variant>
        <vt:lpwstr/>
      </vt:variant>
      <vt:variant>
        <vt:lpwstr>_Toc313279441</vt:lpwstr>
      </vt:variant>
      <vt:variant>
        <vt:i4>1638451</vt:i4>
      </vt:variant>
      <vt:variant>
        <vt:i4>107</vt:i4>
      </vt:variant>
      <vt:variant>
        <vt:i4>0</vt:i4>
      </vt:variant>
      <vt:variant>
        <vt:i4>5</vt:i4>
      </vt:variant>
      <vt:variant>
        <vt:lpwstr/>
      </vt:variant>
      <vt:variant>
        <vt:lpwstr>_Toc313279440</vt:lpwstr>
      </vt:variant>
      <vt:variant>
        <vt:i4>1966131</vt:i4>
      </vt:variant>
      <vt:variant>
        <vt:i4>101</vt:i4>
      </vt:variant>
      <vt:variant>
        <vt:i4>0</vt:i4>
      </vt:variant>
      <vt:variant>
        <vt:i4>5</vt:i4>
      </vt:variant>
      <vt:variant>
        <vt:lpwstr/>
      </vt:variant>
      <vt:variant>
        <vt:lpwstr>_Toc313279439</vt:lpwstr>
      </vt:variant>
      <vt:variant>
        <vt:i4>1966131</vt:i4>
      </vt:variant>
      <vt:variant>
        <vt:i4>95</vt:i4>
      </vt:variant>
      <vt:variant>
        <vt:i4>0</vt:i4>
      </vt:variant>
      <vt:variant>
        <vt:i4>5</vt:i4>
      </vt:variant>
      <vt:variant>
        <vt:lpwstr/>
      </vt:variant>
      <vt:variant>
        <vt:lpwstr>_Toc313279438</vt:lpwstr>
      </vt:variant>
      <vt:variant>
        <vt:i4>1966131</vt:i4>
      </vt:variant>
      <vt:variant>
        <vt:i4>89</vt:i4>
      </vt:variant>
      <vt:variant>
        <vt:i4>0</vt:i4>
      </vt:variant>
      <vt:variant>
        <vt:i4>5</vt:i4>
      </vt:variant>
      <vt:variant>
        <vt:lpwstr/>
      </vt:variant>
      <vt:variant>
        <vt:lpwstr>_Toc313279437</vt:lpwstr>
      </vt:variant>
      <vt:variant>
        <vt:i4>1966131</vt:i4>
      </vt:variant>
      <vt:variant>
        <vt:i4>83</vt:i4>
      </vt:variant>
      <vt:variant>
        <vt:i4>0</vt:i4>
      </vt:variant>
      <vt:variant>
        <vt:i4>5</vt:i4>
      </vt:variant>
      <vt:variant>
        <vt:lpwstr/>
      </vt:variant>
      <vt:variant>
        <vt:lpwstr>_Toc313279436</vt:lpwstr>
      </vt:variant>
      <vt:variant>
        <vt:i4>1966131</vt:i4>
      </vt:variant>
      <vt:variant>
        <vt:i4>77</vt:i4>
      </vt:variant>
      <vt:variant>
        <vt:i4>0</vt:i4>
      </vt:variant>
      <vt:variant>
        <vt:i4>5</vt:i4>
      </vt:variant>
      <vt:variant>
        <vt:lpwstr/>
      </vt:variant>
      <vt:variant>
        <vt:lpwstr>_Toc313279435</vt:lpwstr>
      </vt:variant>
      <vt:variant>
        <vt:i4>1966131</vt:i4>
      </vt:variant>
      <vt:variant>
        <vt:i4>71</vt:i4>
      </vt:variant>
      <vt:variant>
        <vt:i4>0</vt:i4>
      </vt:variant>
      <vt:variant>
        <vt:i4>5</vt:i4>
      </vt:variant>
      <vt:variant>
        <vt:lpwstr/>
      </vt:variant>
      <vt:variant>
        <vt:lpwstr>_Toc313279434</vt:lpwstr>
      </vt:variant>
      <vt:variant>
        <vt:i4>1966131</vt:i4>
      </vt:variant>
      <vt:variant>
        <vt:i4>65</vt:i4>
      </vt:variant>
      <vt:variant>
        <vt:i4>0</vt:i4>
      </vt:variant>
      <vt:variant>
        <vt:i4>5</vt:i4>
      </vt:variant>
      <vt:variant>
        <vt:lpwstr/>
      </vt:variant>
      <vt:variant>
        <vt:lpwstr>_Toc313279433</vt:lpwstr>
      </vt:variant>
      <vt:variant>
        <vt:i4>1966131</vt:i4>
      </vt:variant>
      <vt:variant>
        <vt:i4>59</vt:i4>
      </vt:variant>
      <vt:variant>
        <vt:i4>0</vt:i4>
      </vt:variant>
      <vt:variant>
        <vt:i4>5</vt:i4>
      </vt:variant>
      <vt:variant>
        <vt:lpwstr/>
      </vt:variant>
      <vt:variant>
        <vt:lpwstr>_Toc313279432</vt:lpwstr>
      </vt:variant>
      <vt:variant>
        <vt:i4>1966131</vt:i4>
      </vt:variant>
      <vt:variant>
        <vt:i4>53</vt:i4>
      </vt:variant>
      <vt:variant>
        <vt:i4>0</vt:i4>
      </vt:variant>
      <vt:variant>
        <vt:i4>5</vt:i4>
      </vt:variant>
      <vt:variant>
        <vt:lpwstr/>
      </vt:variant>
      <vt:variant>
        <vt:lpwstr>_Toc313279431</vt:lpwstr>
      </vt:variant>
      <vt:variant>
        <vt:i4>1966131</vt:i4>
      </vt:variant>
      <vt:variant>
        <vt:i4>47</vt:i4>
      </vt:variant>
      <vt:variant>
        <vt:i4>0</vt:i4>
      </vt:variant>
      <vt:variant>
        <vt:i4>5</vt:i4>
      </vt:variant>
      <vt:variant>
        <vt:lpwstr/>
      </vt:variant>
      <vt:variant>
        <vt:lpwstr>_Toc313279430</vt:lpwstr>
      </vt:variant>
      <vt:variant>
        <vt:i4>2031667</vt:i4>
      </vt:variant>
      <vt:variant>
        <vt:i4>41</vt:i4>
      </vt:variant>
      <vt:variant>
        <vt:i4>0</vt:i4>
      </vt:variant>
      <vt:variant>
        <vt:i4>5</vt:i4>
      </vt:variant>
      <vt:variant>
        <vt:lpwstr/>
      </vt:variant>
      <vt:variant>
        <vt:lpwstr>_Toc313279429</vt:lpwstr>
      </vt:variant>
      <vt:variant>
        <vt:i4>2031667</vt:i4>
      </vt:variant>
      <vt:variant>
        <vt:i4>35</vt:i4>
      </vt:variant>
      <vt:variant>
        <vt:i4>0</vt:i4>
      </vt:variant>
      <vt:variant>
        <vt:i4>5</vt:i4>
      </vt:variant>
      <vt:variant>
        <vt:lpwstr/>
      </vt:variant>
      <vt:variant>
        <vt:lpwstr>_Toc313279428</vt:lpwstr>
      </vt:variant>
      <vt:variant>
        <vt:i4>2031667</vt:i4>
      </vt:variant>
      <vt:variant>
        <vt:i4>29</vt:i4>
      </vt:variant>
      <vt:variant>
        <vt:i4>0</vt:i4>
      </vt:variant>
      <vt:variant>
        <vt:i4>5</vt:i4>
      </vt:variant>
      <vt:variant>
        <vt:lpwstr/>
      </vt:variant>
      <vt:variant>
        <vt:lpwstr>_Toc313279427</vt:lpwstr>
      </vt:variant>
      <vt:variant>
        <vt:i4>2031667</vt:i4>
      </vt:variant>
      <vt:variant>
        <vt:i4>23</vt:i4>
      </vt:variant>
      <vt:variant>
        <vt:i4>0</vt:i4>
      </vt:variant>
      <vt:variant>
        <vt:i4>5</vt:i4>
      </vt:variant>
      <vt:variant>
        <vt:lpwstr/>
      </vt:variant>
      <vt:variant>
        <vt:lpwstr>_Toc313279426</vt:lpwstr>
      </vt:variant>
      <vt:variant>
        <vt:i4>2031667</vt:i4>
      </vt:variant>
      <vt:variant>
        <vt:i4>17</vt:i4>
      </vt:variant>
      <vt:variant>
        <vt:i4>0</vt:i4>
      </vt:variant>
      <vt:variant>
        <vt:i4>5</vt:i4>
      </vt:variant>
      <vt:variant>
        <vt:lpwstr/>
      </vt:variant>
      <vt:variant>
        <vt:lpwstr>_Toc313279425</vt:lpwstr>
      </vt:variant>
      <vt:variant>
        <vt:i4>2031667</vt:i4>
      </vt:variant>
      <vt:variant>
        <vt:i4>11</vt:i4>
      </vt:variant>
      <vt:variant>
        <vt:i4>0</vt:i4>
      </vt:variant>
      <vt:variant>
        <vt:i4>5</vt:i4>
      </vt:variant>
      <vt:variant>
        <vt:lpwstr/>
      </vt:variant>
      <vt:variant>
        <vt:lpwstr>_Toc313279424</vt:lpwstr>
      </vt:variant>
      <vt:variant>
        <vt:i4>2031667</vt:i4>
      </vt:variant>
      <vt:variant>
        <vt:i4>5</vt:i4>
      </vt:variant>
      <vt:variant>
        <vt:i4>0</vt:i4>
      </vt:variant>
      <vt:variant>
        <vt:i4>5</vt:i4>
      </vt:variant>
      <vt:variant>
        <vt:lpwstr/>
      </vt:variant>
      <vt:variant>
        <vt:lpwstr>_Toc313279423</vt:lpwstr>
      </vt:variant>
      <vt:variant>
        <vt:i4>327773</vt:i4>
      </vt:variant>
      <vt:variant>
        <vt:i4>54</vt:i4>
      </vt:variant>
      <vt:variant>
        <vt:i4>0</vt:i4>
      </vt:variant>
      <vt:variant>
        <vt:i4>5</vt:i4>
      </vt:variant>
      <vt:variant>
        <vt:lpwstr>http://en.wikipedia.org/wiki/Ship</vt:lpwstr>
      </vt:variant>
      <vt:variant>
        <vt:lpwstr/>
      </vt:variant>
      <vt:variant>
        <vt:i4>5898360</vt:i4>
      </vt:variant>
      <vt:variant>
        <vt:i4>51</vt:i4>
      </vt:variant>
      <vt:variant>
        <vt:i4>0</vt:i4>
      </vt:variant>
      <vt:variant>
        <vt:i4>5</vt:i4>
      </vt:variant>
      <vt:variant>
        <vt:lpwstr>http://en.wikipedia.org/wiki/Breakwater_(structure)</vt:lpwstr>
      </vt:variant>
      <vt:variant>
        <vt:lpwstr/>
      </vt:variant>
      <vt:variant>
        <vt:i4>5177463</vt:i4>
      </vt:variant>
      <vt:variant>
        <vt:i4>48</vt:i4>
      </vt:variant>
      <vt:variant>
        <vt:i4>0</vt:i4>
      </vt:variant>
      <vt:variant>
        <vt:i4>5</vt:i4>
      </vt:variant>
      <vt:variant>
        <vt:lpwstr>http://en.wikipedia.org/wiki/Berth_(moorings)</vt:lpwstr>
      </vt:variant>
      <vt:variant>
        <vt:lpwstr/>
      </vt:variant>
      <vt:variant>
        <vt:i4>4784252</vt:i4>
      </vt:variant>
      <vt:variant>
        <vt:i4>45</vt:i4>
      </vt:variant>
      <vt:variant>
        <vt:i4>0</vt:i4>
      </vt:variant>
      <vt:variant>
        <vt:i4>5</vt:i4>
      </vt:variant>
      <vt:variant>
        <vt:lpwstr>http://en.wikipedia.org/wiki/Mooring_(watercraft)</vt:lpwstr>
      </vt:variant>
      <vt:variant>
        <vt:lpwstr/>
      </vt:variant>
      <vt:variant>
        <vt:i4>131166</vt:i4>
      </vt:variant>
      <vt:variant>
        <vt:i4>42</vt:i4>
      </vt:variant>
      <vt:variant>
        <vt:i4>0</vt:i4>
      </vt:variant>
      <vt:variant>
        <vt:i4>5</vt:i4>
      </vt:variant>
      <vt:variant>
        <vt:lpwstr>http://www.internationaltransportforum.org/jtrc/discussionpapers/DP200819.pdf</vt:lpwstr>
      </vt:variant>
      <vt:variant>
        <vt:lpwstr/>
      </vt:variant>
      <vt:variant>
        <vt:i4>6815830</vt:i4>
      </vt:variant>
      <vt:variant>
        <vt:i4>39</vt:i4>
      </vt:variant>
      <vt:variant>
        <vt:i4>0</vt:i4>
      </vt:variant>
      <vt:variant>
        <vt:i4>5</vt:i4>
      </vt:variant>
      <vt:variant>
        <vt:lpwstr>http://www.mlit.go.jp/english/2006/k_port_and_harbors_bureau/17_p_and_h/ph_2_4.pdf</vt:lpwstr>
      </vt:variant>
      <vt:variant>
        <vt:lpwstr/>
      </vt:variant>
      <vt:variant>
        <vt:i4>2621524</vt:i4>
      </vt:variant>
      <vt:variant>
        <vt:i4>36</vt:i4>
      </vt:variant>
      <vt:variant>
        <vt:i4>0</vt:i4>
      </vt:variant>
      <vt:variant>
        <vt:i4>5</vt:i4>
      </vt:variant>
      <vt:variant>
        <vt:lpwstr>http://epp.eurostat.ec.europa.eu/statistics_explained/index.php/Freight_transport_statistics</vt:lpwstr>
      </vt:variant>
      <vt:variant>
        <vt:lpwstr/>
      </vt:variant>
      <vt:variant>
        <vt:i4>6750250</vt:i4>
      </vt:variant>
      <vt:variant>
        <vt:i4>33</vt:i4>
      </vt:variant>
      <vt:variant>
        <vt:i4>0</vt:i4>
      </vt:variant>
      <vt:variant>
        <vt:i4>5</vt:i4>
      </vt:variant>
      <vt:variant>
        <vt:lpwstr>http://en.wikipedia.org/wiki/European_Geostationary_Navigation_Overlay_Service</vt:lpwstr>
      </vt:variant>
      <vt:variant>
        <vt:lpwstr/>
      </vt:variant>
      <vt:variant>
        <vt:i4>4259946</vt:i4>
      </vt:variant>
      <vt:variant>
        <vt:i4>30</vt:i4>
      </vt:variant>
      <vt:variant>
        <vt:i4>0</vt:i4>
      </vt:variant>
      <vt:variant>
        <vt:i4>5</vt:i4>
      </vt:variant>
      <vt:variant>
        <vt:lpwstr>http://www.marimatech.com/?show=product_docking</vt:lpwstr>
      </vt:variant>
      <vt:variant>
        <vt:lpwstr/>
      </vt:variant>
      <vt:variant>
        <vt:i4>2293762</vt:i4>
      </vt:variant>
      <vt:variant>
        <vt:i4>27</vt:i4>
      </vt:variant>
      <vt:variant>
        <vt:i4>0</vt:i4>
      </vt:variant>
      <vt:variant>
        <vt:i4>5</vt:i4>
      </vt:variant>
      <vt:variant>
        <vt:lpwstr>http://www.marimatech.com/?show=product_piloting</vt:lpwstr>
      </vt:variant>
      <vt:variant>
        <vt:lpwstr/>
      </vt:variant>
      <vt:variant>
        <vt:i4>6684732</vt:i4>
      </vt:variant>
      <vt:variant>
        <vt:i4>24</vt:i4>
      </vt:variant>
      <vt:variant>
        <vt:i4>0</vt:i4>
      </vt:variant>
      <vt:variant>
        <vt:i4>5</vt:i4>
      </vt:variant>
      <vt:variant>
        <vt:lpwstr>http://www.transport-research.info/Upload/Documents/201003/20100325_144336_43293_IPPA_Final Report.pdf</vt:lpwstr>
      </vt:variant>
      <vt:variant>
        <vt:lpwstr/>
      </vt:variant>
      <vt:variant>
        <vt:i4>4849686</vt:i4>
      </vt:variant>
      <vt:variant>
        <vt:i4>21</vt:i4>
      </vt:variant>
      <vt:variant>
        <vt:i4>0</vt:i4>
      </vt:variant>
      <vt:variant>
        <vt:i4>5</vt:i4>
      </vt:variant>
      <vt:variant>
        <vt:lpwstr>http://www.prodevelop.es/en/products</vt:lpwstr>
      </vt:variant>
      <vt:variant>
        <vt:lpwstr/>
      </vt:variant>
      <vt:variant>
        <vt:i4>5898299</vt:i4>
      </vt:variant>
      <vt:variant>
        <vt:i4>18</vt:i4>
      </vt:variant>
      <vt:variant>
        <vt:i4>0</vt:i4>
      </vt:variant>
      <vt:variant>
        <vt:i4>5</vt:i4>
      </vt:variant>
      <vt:variant>
        <vt:lpwstr>http://www.kleinsystems.com/img/File/KSG_Brochure.pdf</vt:lpwstr>
      </vt:variant>
      <vt:variant>
        <vt:lpwstr/>
      </vt:variant>
      <vt:variant>
        <vt:i4>3604559</vt:i4>
      </vt:variant>
      <vt:variant>
        <vt:i4>15</vt:i4>
      </vt:variant>
      <vt:variant>
        <vt:i4>0</vt:i4>
      </vt:variant>
      <vt:variant>
        <vt:i4>5</vt:i4>
      </vt:variant>
      <vt:variant>
        <vt:lpwstr>http://www.dirkzwager.com/media/download/mlict/port_authority/Port Management System.pdf</vt:lpwstr>
      </vt:variant>
      <vt:variant>
        <vt:lpwstr/>
      </vt:variant>
      <vt:variant>
        <vt:i4>131165</vt:i4>
      </vt:variant>
      <vt:variant>
        <vt:i4>12</vt:i4>
      </vt:variant>
      <vt:variant>
        <vt:i4>0</vt:i4>
      </vt:variant>
      <vt:variant>
        <vt:i4>5</vt:i4>
      </vt:variant>
      <vt:variant>
        <vt:lpwstr>http://www.aatash.com/website/aatash-norcontrol/pdf/PMIS.pdf</vt:lpwstr>
      </vt:variant>
      <vt:variant>
        <vt:lpwstr/>
      </vt:variant>
      <vt:variant>
        <vt:i4>6291494</vt:i4>
      </vt:variant>
      <vt:variant>
        <vt:i4>9</vt:i4>
      </vt:variant>
      <vt:variant>
        <vt:i4>0</vt:i4>
      </vt:variant>
      <vt:variant>
        <vt:i4>5</vt:i4>
      </vt:variant>
      <vt:variant>
        <vt:lpwstr>http://www.stnatlas.com/fileadmin/Objekte/pdf/maritime_systems/traffic_control/055_MIS9800_www.pdf</vt:lpwstr>
      </vt:variant>
      <vt:variant>
        <vt:lpwstr/>
      </vt:variant>
      <vt:variant>
        <vt:i4>2687089</vt:i4>
      </vt:variant>
      <vt:variant>
        <vt:i4>6</vt:i4>
      </vt:variant>
      <vt:variant>
        <vt:i4>0</vt:i4>
      </vt:variant>
      <vt:variant>
        <vt:i4>5</vt:i4>
      </vt:variant>
      <vt:variant>
        <vt:lpwstr>http://en.wikipedia.org/wiki/Automatic_Identification_System</vt:lpwstr>
      </vt:variant>
      <vt:variant>
        <vt:lpwstr/>
      </vt:variant>
      <vt:variant>
        <vt:i4>8192094</vt:i4>
      </vt:variant>
      <vt:variant>
        <vt:i4>3</vt:i4>
      </vt:variant>
      <vt:variant>
        <vt:i4>0</vt:i4>
      </vt:variant>
      <vt:variant>
        <vt:i4>5</vt:i4>
      </vt:variant>
      <vt:variant>
        <vt:lpwstr>http://ec.europa.eu/maritimeaffairs/policy/integrated_maritime_surveillance/documents/maritime-surveillance_en.pdf</vt:lpwstr>
      </vt:variant>
      <vt:variant>
        <vt:lpwstr/>
      </vt:variant>
      <vt:variant>
        <vt:i4>7471159</vt:i4>
      </vt:variant>
      <vt:variant>
        <vt:i4>0</vt:i4>
      </vt:variant>
      <vt:variant>
        <vt:i4>0</vt:i4>
      </vt:variant>
      <vt:variant>
        <vt:i4>5</vt:i4>
      </vt:variant>
      <vt:variant>
        <vt:lpwstr>http://en.wikipedia.org/wiki/Vessel_traffic_service</vt:lpwstr>
      </vt:variant>
      <vt:variant>
        <vt:lpwstr/>
      </vt:variant>
      <vt:variant>
        <vt:i4>4259871</vt:i4>
      </vt:variant>
      <vt:variant>
        <vt:i4>25685</vt:i4>
      </vt:variant>
      <vt:variant>
        <vt:i4>1033</vt:i4>
      </vt:variant>
      <vt:variant>
        <vt:i4>1</vt:i4>
      </vt:variant>
      <vt:variant>
        <vt:lpwstr>http://www.busse-yachtshop.de/pic/egnos-waas-msas.jpg</vt:lpwstr>
      </vt:variant>
      <vt:variant>
        <vt:lpwstr/>
      </vt:variant>
      <vt:variant>
        <vt:i4>8192111</vt:i4>
      </vt:variant>
      <vt:variant>
        <vt:i4>45217</vt:i4>
      </vt:variant>
      <vt:variant>
        <vt:i4>1080</vt:i4>
      </vt:variant>
      <vt:variant>
        <vt:i4>1</vt:i4>
      </vt:variant>
      <vt:variant>
        <vt:lpwstr>http://epp.eurostat.ec.europa.eu/statistics_explained/images/b/bb/Gross_weight_of_seaborne_goods_handled_in_ports%2C_2008_%281%29_%28million_tonnes%29.png</vt:lpwstr>
      </vt:variant>
      <vt:variant>
        <vt:lpwstr/>
      </vt:variant>
      <vt:variant>
        <vt:i4>7733310</vt:i4>
      </vt:variant>
      <vt:variant>
        <vt:i4>97640</vt:i4>
      </vt:variant>
      <vt:variant>
        <vt:i4>1099</vt:i4>
      </vt:variant>
      <vt:variant>
        <vt:i4>1</vt:i4>
      </vt:variant>
      <vt:variant>
        <vt:lpwstr>http://maps.gstatic.com/mapfiles/cb/mod_cb_scout/cb_scout_sprite_api_003.png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DOCKINGASSIST design specification</dc:title>
  <dc:subject/>
  <dc:creator>CRIC</dc:creator>
  <cp:keywords/>
  <dc:description/>
  <cp:lastModifiedBy>martin</cp:lastModifiedBy>
  <cp:revision>103</cp:revision>
  <cp:lastPrinted>2006-11-22T16:45:00Z</cp:lastPrinted>
  <dcterms:created xsi:type="dcterms:W3CDTF">2014-02-21T17:18:00Z</dcterms:created>
  <dcterms:modified xsi:type="dcterms:W3CDTF">2014-03-14T19:37:00Z</dcterms:modified>
</cp:coreProperties>
</file>