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7CF3F5">
      <w:pPr>
        <w:spacing w:line="400" w:lineRule="exact"/>
        <w:ind w:firstLine="480" w:firstLineChars="200"/>
        <w:jc w:val="right"/>
        <w:rPr>
          <w:rFonts w:hint="eastAsia" w:ascii="SimSun" w:hAnsi="SimSun"/>
          <w:sz w:val="24"/>
        </w:rPr>
      </w:pPr>
    </w:p>
    <w:p w14:paraId="5EA7B4ED">
      <w:pPr>
        <w:tabs>
          <w:tab w:val="left" w:pos="0"/>
          <w:tab w:val="left" w:pos="720"/>
          <w:tab w:val="left" w:pos="1440"/>
          <w:tab w:val="left" w:pos="2160"/>
          <w:tab w:val="left" w:pos="2880"/>
          <w:tab w:val="left" w:pos="3600"/>
          <w:tab w:val="left" w:pos="4320"/>
        </w:tabs>
        <w:autoSpaceDE w:val="0"/>
        <w:autoSpaceDN w:val="0"/>
        <w:adjustRightInd w:val="0"/>
        <w:spacing w:line="240" w:lineRule="atLeast"/>
        <w:jc w:val="left"/>
        <w:rPr>
          <w:rFonts w:hint="eastAsia"/>
        </w:rPr>
      </w:pPr>
      <w:r>
        <w:rPr>
          <w:rFonts w:hint="eastAsia"/>
          <w:sz w:val="32"/>
        </w:rPr>
        <w:t xml:space="preserve">     </w:t>
      </w:r>
      <w:r>
        <w:rPr>
          <w:sz w:val="32"/>
        </w:rPr>
        <w:t xml:space="preserve">   </w:t>
      </w:r>
      <w:r>
        <w:rPr>
          <w:rFonts w:hint="eastAsia"/>
          <w:sz w:val="32"/>
        </w:rPr>
        <w:drawing>
          <wp:inline distT="0" distB="0" distL="0" distR="0">
            <wp:extent cx="981075" cy="9810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81075" cy="981075"/>
                    </a:xfrm>
                    <a:prstGeom prst="rect">
                      <a:avLst/>
                    </a:prstGeom>
                    <a:noFill/>
                    <a:ln>
                      <a:noFill/>
                    </a:ln>
                  </pic:spPr>
                </pic:pic>
              </a:graphicData>
            </a:graphic>
          </wp:inline>
        </w:drawing>
      </w:r>
      <w:r>
        <w:rPr>
          <w:rFonts w:hint="eastAsia"/>
          <w:sz w:val="32"/>
        </w:rPr>
        <w:t xml:space="preserve">                     </w:t>
      </w:r>
    </w:p>
    <w:p w14:paraId="62D4C768">
      <w:pPr>
        <w:tabs>
          <w:tab w:val="left" w:pos="7371"/>
        </w:tabs>
        <w:spacing w:before="156" w:beforeLines="50" w:after="156" w:afterLines="50"/>
        <w:jc w:val="center"/>
        <w:rPr>
          <w:rFonts w:hint="eastAsia" w:ascii="楷体_GB2312" w:eastAsia="楷体_GB2312"/>
          <w:sz w:val="36"/>
          <w:szCs w:val="36"/>
        </w:rPr>
      </w:pPr>
    </w:p>
    <w:p w14:paraId="17F2BC6C">
      <w:pPr>
        <w:tabs>
          <w:tab w:val="left" w:pos="7371"/>
        </w:tabs>
        <w:spacing w:after="156" w:afterLines="50"/>
        <w:jc w:val="center"/>
        <w:rPr>
          <w:rFonts w:hint="eastAsia" w:eastAsia="SimHei"/>
          <w:sz w:val="44"/>
          <w:szCs w:val="44"/>
        </w:rPr>
      </w:pPr>
      <w:r>
        <w:rPr>
          <w:rFonts w:hint="eastAsia" w:eastAsia="SimHei"/>
          <w:sz w:val="44"/>
          <w:szCs w:val="44"/>
        </w:rPr>
        <w:t>航空航天结构力学及控制全国重点实验室</w:t>
      </w:r>
    </w:p>
    <w:p w14:paraId="56333454">
      <w:pPr>
        <w:tabs>
          <w:tab w:val="left" w:pos="7371"/>
        </w:tabs>
        <w:jc w:val="center"/>
        <w:rPr>
          <w:rFonts w:hint="eastAsia" w:ascii="华文新魏" w:eastAsia="华文新魏"/>
          <w:b/>
          <w:color w:val="FF0000"/>
          <w:sz w:val="52"/>
          <w:szCs w:val="52"/>
        </w:rPr>
      </w:pPr>
      <w:r>
        <w:rPr>
          <w:rFonts w:hint="eastAsia" w:ascii="华文新魏" w:eastAsia="华文新魏"/>
          <w:b/>
          <w:sz w:val="52"/>
          <w:szCs w:val="52"/>
        </w:rPr>
        <w:t>开放课题项目</w:t>
      </w:r>
    </w:p>
    <w:p w14:paraId="056B6418">
      <w:pPr>
        <w:tabs>
          <w:tab w:val="left" w:pos="7371"/>
        </w:tabs>
        <w:jc w:val="center"/>
        <w:rPr>
          <w:rFonts w:hint="eastAsia" w:ascii="楷体_GB2312" w:eastAsia="楷体_GB2312"/>
          <w:sz w:val="28"/>
          <w:szCs w:val="28"/>
        </w:rPr>
      </w:pPr>
    </w:p>
    <w:p w14:paraId="03EB9D93">
      <w:pPr>
        <w:spacing w:after="468" w:afterLines="150"/>
        <w:jc w:val="center"/>
        <w:rPr>
          <w:rFonts w:hint="eastAsia" w:eastAsia="SimHei"/>
          <w:sz w:val="72"/>
        </w:rPr>
      </w:pPr>
      <w:r>
        <w:rPr>
          <w:rFonts w:hint="eastAsia" w:eastAsia="SimHei"/>
          <w:sz w:val="72"/>
        </w:rPr>
        <w:t>申  请  书</w:t>
      </w:r>
    </w:p>
    <w:tbl>
      <w:tblPr>
        <w:tblStyle w:val="5"/>
        <w:tblW w:w="0" w:type="auto"/>
        <w:jc w:val="center"/>
        <w:tblLayout w:type="fixed"/>
        <w:tblCellMar>
          <w:top w:w="0" w:type="dxa"/>
          <w:left w:w="108" w:type="dxa"/>
          <w:bottom w:w="0" w:type="dxa"/>
          <w:right w:w="108" w:type="dxa"/>
        </w:tblCellMar>
      </w:tblPr>
      <w:tblGrid>
        <w:gridCol w:w="1512"/>
        <w:gridCol w:w="6048"/>
      </w:tblGrid>
      <w:tr w14:paraId="6CB5757B">
        <w:tblPrEx>
          <w:tblCellMar>
            <w:top w:w="0" w:type="dxa"/>
            <w:left w:w="108" w:type="dxa"/>
            <w:bottom w:w="0" w:type="dxa"/>
            <w:right w:w="108" w:type="dxa"/>
          </w:tblCellMar>
        </w:tblPrEx>
        <w:trPr>
          <w:trHeight w:val="851" w:hRule="atLeast"/>
          <w:jc w:val="center"/>
        </w:trPr>
        <w:tc>
          <w:tcPr>
            <w:tcW w:w="1512" w:type="dxa"/>
            <w:vAlign w:val="bottom"/>
          </w:tcPr>
          <w:p w14:paraId="0108D45E">
            <w:pPr>
              <w:spacing w:line="560" w:lineRule="exact"/>
              <w:rPr>
                <w:rFonts w:hint="eastAsia"/>
                <w:sz w:val="28"/>
              </w:rPr>
            </w:pPr>
            <w:r>
              <w:rPr>
                <w:rFonts w:hint="eastAsia"/>
                <w:sz w:val="28"/>
              </w:rPr>
              <w:t>项目名称</w:t>
            </w:r>
          </w:p>
        </w:tc>
        <w:tc>
          <w:tcPr>
            <w:tcW w:w="6048" w:type="dxa"/>
            <w:tcBorders>
              <w:bottom w:val="single" w:color="auto" w:sz="4" w:space="0"/>
            </w:tcBorders>
            <w:vAlign w:val="bottom"/>
          </w:tcPr>
          <w:p w14:paraId="4AC7C3F5">
            <w:pPr>
              <w:spacing w:line="560" w:lineRule="exact"/>
              <w:rPr>
                <w:rFonts w:hint="eastAsia" w:eastAsia="SimHei"/>
                <w:sz w:val="28"/>
              </w:rPr>
            </w:pPr>
          </w:p>
        </w:tc>
      </w:tr>
      <w:tr w14:paraId="263A30DE">
        <w:tblPrEx>
          <w:tblCellMar>
            <w:top w:w="0" w:type="dxa"/>
            <w:left w:w="108" w:type="dxa"/>
            <w:bottom w:w="0" w:type="dxa"/>
            <w:right w:w="108" w:type="dxa"/>
          </w:tblCellMar>
        </w:tblPrEx>
        <w:trPr>
          <w:trHeight w:val="851" w:hRule="atLeast"/>
          <w:jc w:val="center"/>
        </w:trPr>
        <w:tc>
          <w:tcPr>
            <w:tcW w:w="1512" w:type="dxa"/>
            <w:vAlign w:val="bottom"/>
          </w:tcPr>
          <w:p w14:paraId="0868CF12">
            <w:pPr>
              <w:spacing w:line="560" w:lineRule="exact"/>
              <w:rPr>
                <w:rFonts w:hint="eastAsia"/>
                <w:sz w:val="28"/>
              </w:rPr>
            </w:pPr>
            <w:r>
              <w:rPr>
                <w:rFonts w:hint="eastAsia"/>
                <w:sz w:val="28"/>
              </w:rPr>
              <w:t>申 请 人</w:t>
            </w:r>
          </w:p>
        </w:tc>
        <w:tc>
          <w:tcPr>
            <w:tcW w:w="6048" w:type="dxa"/>
            <w:tcBorders>
              <w:top w:val="single" w:color="auto" w:sz="4" w:space="0"/>
              <w:bottom w:val="single" w:color="auto" w:sz="4" w:space="0"/>
            </w:tcBorders>
            <w:vAlign w:val="bottom"/>
          </w:tcPr>
          <w:p w14:paraId="37DCA1DB">
            <w:pPr>
              <w:spacing w:line="560" w:lineRule="exact"/>
              <w:rPr>
                <w:rFonts w:eastAsia="SimHei"/>
                <w:sz w:val="28"/>
                <w:u w:val="single"/>
              </w:rPr>
            </w:pPr>
          </w:p>
        </w:tc>
      </w:tr>
      <w:tr w14:paraId="0DA11C82">
        <w:tblPrEx>
          <w:tblCellMar>
            <w:top w:w="0" w:type="dxa"/>
            <w:left w:w="108" w:type="dxa"/>
            <w:bottom w:w="0" w:type="dxa"/>
            <w:right w:w="108" w:type="dxa"/>
          </w:tblCellMar>
        </w:tblPrEx>
        <w:trPr>
          <w:trHeight w:val="851" w:hRule="atLeast"/>
          <w:jc w:val="center"/>
        </w:trPr>
        <w:tc>
          <w:tcPr>
            <w:tcW w:w="1512" w:type="dxa"/>
            <w:vAlign w:val="bottom"/>
          </w:tcPr>
          <w:p w14:paraId="2171741D">
            <w:pPr>
              <w:spacing w:line="560" w:lineRule="exact"/>
              <w:rPr>
                <w:rFonts w:hint="eastAsia"/>
                <w:sz w:val="28"/>
              </w:rPr>
            </w:pPr>
            <w:r>
              <w:rPr>
                <w:rFonts w:hint="eastAsia"/>
                <w:sz w:val="28"/>
              </w:rPr>
              <w:t>所在单位</w:t>
            </w:r>
          </w:p>
        </w:tc>
        <w:tc>
          <w:tcPr>
            <w:tcW w:w="6048" w:type="dxa"/>
            <w:tcBorders>
              <w:top w:val="single" w:color="auto" w:sz="4" w:space="0"/>
              <w:bottom w:val="single" w:color="auto" w:sz="4" w:space="0"/>
            </w:tcBorders>
            <w:vAlign w:val="bottom"/>
          </w:tcPr>
          <w:p w14:paraId="1880509C">
            <w:pPr>
              <w:spacing w:line="560" w:lineRule="exact"/>
              <w:rPr>
                <w:rFonts w:eastAsia="SimHei"/>
                <w:sz w:val="28"/>
                <w:u w:val="single"/>
              </w:rPr>
            </w:pPr>
          </w:p>
        </w:tc>
      </w:tr>
      <w:tr w14:paraId="417AABBC">
        <w:tblPrEx>
          <w:tblCellMar>
            <w:top w:w="0" w:type="dxa"/>
            <w:left w:w="108" w:type="dxa"/>
            <w:bottom w:w="0" w:type="dxa"/>
            <w:right w:w="108" w:type="dxa"/>
          </w:tblCellMar>
        </w:tblPrEx>
        <w:trPr>
          <w:trHeight w:val="851" w:hRule="atLeast"/>
          <w:jc w:val="center"/>
        </w:trPr>
        <w:tc>
          <w:tcPr>
            <w:tcW w:w="1512" w:type="dxa"/>
            <w:vAlign w:val="bottom"/>
          </w:tcPr>
          <w:p w14:paraId="78CF64AA">
            <w:pPr>
              <w:spacing w:line="560" w:lineRule="exact"/>
              <w:rPr>
                <w:rFonts w:hint="eastAsia"/>
                <w:sz w:val="28"/>
              </w:rPr>
            </w:pPr>
            <w:r>
              <w:rPr>
                <w:rFonts w:hint="eastAsia"/>
                <w:sz w:val="28"/>
              </w:rPr>
              <w:t>联系电话</w:t>
            </w:r>
          </w:p>
        </w:tc>
        <w:tc>
          <w:tcPr>
            <w:tcW w:w="6048" w:type="dxa"/>
            <w:tcBorders>
              <w:top w:val="single" w:color="auto" w:sz="4" w:space="0"/>
              <w:bottom w:val="single" w:color="auto" w:sz="4" w:space="0"/>
            </w:tcBorders>
            <w:vAlign w:val="bottom"/>
          </w:tcPr>
          <w:p w14:paraId="4755CBDD">
            <w:pPr>
              <w:spacing w:line="560" w:lineRule="exact"/>
              <w:rPr>
                <w:rFonts w:eastAsia="SimHei"/>
                <w:sz w:val="28"/>
                <w:u w:val="single"/>
              </w:rPr>
            </w:pPr>
          </w:p>
        </w:tc>
      </w:tr>
      <w:tr w14:paraId="76B43067">
        <w:tblPrEx>
          <w:tblCellMar>
            <w:top w:w="0" w:type="dxa"/>
            <w:left w:w="108" w:type="dxa"/>
            <w:bottom w:w="0" w:type="dxa"/>
            <w:right w:w="108" w:type="dxa"/>
          </w:tblCellMar>
        </w:tblPrEx>
        <w:trPr>
          <w:trHeight w:val="851" w:hRule="atLeast"/>
          <w:jc w:val="center"/>
        </w:trPr>
        <w:tc>
          <w:tcPr>
            <w:tcW w:w="1512" w:type="dxa"/>
            <w:vAlign w:val="bottom"/>
          </w:tcPr>
          <w:p w14:paraId="1A1B2BF5">
            <w:pPr>
              <w:spacing w:line="560" w:lineRule="exact"/>
              <w:rPr>
                <w:rFonts w:hint="eastAsia"/>
                <w:sz w:val="28"/>
              </w:rPr>
            </w:pPr>
            <w:r>
              <w:rPr>
                <w:rFonts w:hint="eastAsia"/>
                <w:sz w:val="28"/>
              </w:rPr>
              <w:t>E-mail</w:t>
            </w:r>
          </w:p>
        </w:tc>
        <w:tc>
          <w:tcPr>
            <w:tcW w:w="6048" w:type="dxa"/>
            <w:tcBorders>
              <w:top w:val="single" w:color="auto" w:sz="4" w:space="0"/>
              <w:bottom w:val="single" w:color="auto" w:sz="4" w:space="0"/>
            </w:tcBorders>
            <w:vAlign w:val="bottom"/>
          </w:tcPr>
          <w:p w14:paraId="1F72159F">
            <w:pPr>
              <w:spacing w:line="560" w:lineRule="exact"/>
              <w:rPr>
                <w:rFonts w:eastAsia="SimHei"/>
                <w:sz w:val="28"/>
                <w:u w:val="single"/>
              </w:rPr>
            </w:pPr>
          </w:p>
        </w:tc>
      </w:tr>
      <w:tr w14:paraId="54E9B2D6">
        <w:tblPrEx>
          <w:tblCellMar>
            <w:top w:w="0" w:type="dxa"/>
            <w:left w:w="108" w:type="dxa"/>
            <w:bottom w:w="0" w:type="dxa"/>
            <w:right w:w="108" w:type="dxa"/>
          </w:tblCellMar>
        </w:tblPrEx>
        <w:trPr>
          <w:trHeight w:val="851" w:hRule="atLeast"/>
          <w:jc w:val="center"/>
        </w:trPr>
        <w:tc>
          <w:tcPr>
            <w:tcW w:w="1512" w:type="dxa"/>
            <w:vAlign w:val="bottom"/>
          </w:tcPr>
          <w:p w14:paraId="79B1CFBB">
            <w:pPr>
              <w:spacing w:line="560" w:lineRule="exact"/>
              <w:rPr>
                <w:rFonts w:hint="eastAsia"/>
                <w:sz w:val="28"/>
              </w:rPr>
            </w:pPr>
            <w:r>
              <w:rPr>
                <w:rFonts w:hint="eastAsia"/>
                <w:sz w:val="28"/>
              </w:rPr>
              <w:t>申请日期</w:t>
            </w:r>
          </w:p>
        </w:tc>
        <w:tc>
          <w:tcPr>
            <w:tcW w:w="6048" w:type="dxa"/>
            <w:tcBorders>
              <w:top w:val="single" w:color="auto" w:sz="4" w:space="0"/>
              <w:bottom w:val="single" w:color="auto" w:sz="4" w:space="0"/>
            </w:tcBorders>
            <w:vAlign w:val="bottom"/>
          </w:tcPr>
          <w:p w14:paraId="357B43ED">
            <w:pPr>
              <w:spacing w:line="560" w:lineRule="exact"/>
              <w:rPr>
                <w:rFonts w:eastAsia="SimHei"/>
                <w:sz w:val="28"/>
                <w:u w:val="single"/>
              </w:rPr>
            </w:pPr>
          </w:p>
        </w:tc>
      </w:tr>
    </w:tbl>
    <w:p w14:paraId="247EB07C">
      <w:pPr>
        <w:rPr>
          <w:rFonts w:hint="eastAsia"/>
        </w:rPr>
      </w:pPr>
    </w:p>
    <w:p w14:paraId="2B453860">
      <w:pPr>
        <w:jc w:val="center"/>
        <w:rPr>
          <w:rFonts w:hint="eastAsia" w:eastAsia="SimHei"/>
          <w:sz w:val="28"/>
        </w:rPr>
      </w:pPr>
    </w:p>
    <w:p w14:paraId="19907E9D">
      <w:pPr>
        <w:jc w:val="center"/>
        <w:rPr>
          <w:rFonts w:hint="eastAsia"/>
          <w:sz w:val="28"/>
        </w:rPr>
      </w:pPr>
      <w:r>
        <w:rPr>
          <w:rFonts w:hint="eastAsia" w:eastAsia="SimHei"/>
          <w:sz w:val="28"/>
        </w:rPr>
        <w:t>航空航天结构力学及控制全国重点实验室制</w:t>
      </w:r>
    </w:p>
    <w:p w14:paraId="5756084D">
      <w:pPr>
        <w:jc w:val="center"/>
        <w:rPr>
          <w:rFonts w:hint="eastAsia" w:ascii="SimHei" w:eastAsia="SimHei"/>
          <w:b/>
          <w:sz w:val="32"/>
          <w:szCs w:val="32"/>
        </w:rPr>
      </w:pPr>
      <w:r>
        <w:rPr>
          <w:rFonts w:hint="eastAsia" w:ascii="SimHei" w:eastAsia="SimHei"/>
          <w:sz w:val="28"/>
        </w:rPr>
        <w:t xml:space="preserve">2026版 </w:t>
      </w:r>
    </w:p>
    <w:p w14:paraId="1A8965D0">
      <w:pPr>
        <w:jc w:val="center"/>
        <w:rPr>
          <w:rFonts w:ascii="SimHei" w:eastAsia="SimHei"/>
          <w:b/>
          <w:sz w:val="32"/>
          <w:szCs w:val="32"/>
        </w:rPr>
        <w:sectPr>
          <w:headerReference r:id="rId3" w:type="default"/>
          <w:footerReference r:id="rId4" w:type="default"/>
          <w:footerReference r:id="rId5" w:type="even"/>
          <w:pgSz w:w="11906" w:h="16838"/>
          <w:pgMar w:top="567" w:right="567" w:bottom="567" w:left="567" w:header="851" w:footer="992" w:gutter="0"/>
          <w:cols w:space="425" w:num="1"/>
          <w:docGrid w:type="lines" w:linePitch="312" w:charSpace="0"/>
        </w:sectPr>
      </w:pPr>
    </w:p>
    <w:p w14:paraId="2413AF5C">
      <w:pPr>
        <w:spacing w:before="780" w:beforeLines="250" w:after="312" w:afterLines="100" w:line="560" w:lineRule="exact"/>
        <w:jc w:val="center"/>
        <w:rPr>
          <w:rFonts w:hint="eastAsia" w:ascii="楷体_GB2312" w:eastAsia="楷体_GB2312"/>
          <w:sz w:val="36"/>
          <w:szCs w:val="36"/>
        </w:rPr>
      </w:pPr>
      <w:r>
        <w:rPr>
          <w:rFonts w:hint="eastAsia" w:ascii="楷体_GB2312" w:eastAsia="楷体_GB2312"/>
          <w:b/>
          <w:bCs/>
          <w:sz w:val="36"/>
          <w:szCs w:val="36"/>
        </w:rPr>
        <w:t>填   表   说   明</w:t>
      </w:r>
    </w:p>
    <w:p w14:paraId="223B2B40">
      <w:pPr>
        <w:spacing w:line="600" w:lineRule="exact"/>
        <w:ind w:firstLine="504" w:firstLineChars="180"/>
        <w:rPr>
          <w:rFonts w:hint="eastAsia" w:ascii="楷体_GB2312" w:eastAsia="楷体_GB2312"/>
          <w:sz w:val="28"/>
          <w:szCs w:val="28"/>
        </w:rPr>
      </w:pPr>
      <w:r>
        <w:rPr>
          <w:rFonts w:hint="eastAsia" w:ascii="楷体_GB2312" w:eastAsia="楷体_GB2312"/>
          <w:sz w:val="28"/>
          <w:szCs w:val="28"/>
        </w:rPr>
        <w:t>一、申请书报送一式一份，请用A4纸打印，于左侧装订。</w:t>
      </w:r>
    </w:p>
    <w:p w14:paraId="52F6ED06">
      <w:pPr>
        <w:spacing w:line="600" w:lineRule="exact"/>
        <w:ind w:firstLine="504" w:firstLineChars="180"/>
        <w:rPr>
          <w:rFonts w:hint="eastAsia" w:ascii="楷体_GB2312" w:eastAsia="楷体_GB2312"/>
          <w:sz w:val="28"/>
          <w:szCs w:val="28"/>
        </w:rPr>
      </w:pPr>
      <w:r>
        <w:rPr>
          <w:rFonts w:hint="eastAsia" w:ascii="楷体_GB2312" w:eastAsia="楷体_GB2312"/>
          <w:sz w:val="28"/>
          <w:szCs w:val="28"/>
        </w:rPr>
        <w:t>二、有关填写说明：</w:t>
      </w:r>
    </w:p>
    <w:p w14:paraId="65EFD08D">
      <w:pPr>
        <w:spacing w:line="600" w:lineRule="exact"/>
        <w:ind w:left="630" w:leftChars="300" w:firstLine="504" w:firstLineChars="180"/>
        <w:rPr>
          <w:rFonts w:ascii="楷体_GB2312" w:eastAsia="楷体_GB2312"/>
          <w:sz w:val="28"/>
          <w:szCs w:val="28"/>
        </w:rPr>
      </w:pPr>
      <w:r>
        <w:rPr>
          <w:rFonts w:hint="eastAsia" w:ascii="楷体_GB2312" w:eastAsia="楷体_GB2312"/>
          <w:b/>
          <w:sz w:val="28"/>
          <w:szCs w:val="28"/>
        </w:rPr>
        <w:t>所属学科</w:t>
      </w:r>
      <w:r>
        <w:rPr>
          <w:rFonts w:hint="eastAsia" w:ascii="SimSun" w:hAnsi="SimSun"/>
        </w:rPr>
        <w:t>——</w:t>
      </w:r>
      <w:r>
        <w:rPr>
          <w:rFonts w:hint="eastAsia" w:ascii="楷体_GB2312" w:eastAsia="楷体_GB2312"/>
          <w:sz w:val="28"/>
          <w:szCs w:val="28"/>
        </w:rPr>
        <w:t>二级学科；</w:t>
      </w:r>
    </w:p>
    <w:p w14:paraId="3C20951A">
      <w:pPr>
        <w:spacing w:line="600" w:lineRule="exact"/>
        <w:ind w:left="630" w:leftChars="300" w:firstLine="504" w:firstLineChars="180"/>
        <w:rPr>
          <w:rFonts w:hint="eastAsia" w:ascii="楷体_GB2312" w:eastAsia="楷体_GB2312"/>
          <w:sz w:val="28"/>
          <w:szCs w:val="28"/>
        </w:rPr>
      </w:pPr>
      <w:r>
        <w:rPr>
          <w:rFonts w:hint="eastAsia" w:ascii="楷体_GB2312" w:eastAsia="楷体_GB2312"/>
          <w:b/>
          <w:sz w:val="28"/>
          <w:szCs w:val="28"/>
        </w:rPr>
        <w:t>课题类型</w:t>
      </w:r>
      <w:r>
        <w:rPr>
          <w:rFonts w:hint="eastAsia" w:ascii="SimSun" w:hAnsi="SimSun"/>
        </w:rPr>
        <w:t>——</w:t>
      </w:r>
      <w:r>
        <w:rPr>
          <w:rFonts w:hint="eastAsia" w:ascii="楷体_GB2312" w:eastAsia="楷体_GB2312"/>
          <w:sz w:val="28"/>
          <w:szCs w:val="28"/>
        </w:rPr>
        <w:t>重点课题、面上课题、青年课题</w:t>
      </w:r>
    </w:p>
    <w:p w14:paraId="4904E528">
      <w:pPr>
        <w:spacing w:line="600" w:lineRule="exact"/>
        <w:ind w:left="630" w:leftChars="300" w:firstLine="504" w:firstLineChars="180"/>
        <w:rPr>
          <w:rFonts w:hint="eastAsia" w:ascii="楷体_GB2312" w:eastAsia="楷体_GB2312"/>
          <w:sz w:val="28"/>
          <w:szCs w:val="28"/>
        </w:rPr>
      </w:pPr>
      <w:r>
        <w:rPr>
          <w:rFonts w:hint="eastAsia" w:ascii="楷体_GB2312" w:eastAsia="楷体_GB2312"/>
          <w:b/>
          <w:sz w:val="28"/>
          <w:szCs w:val="28"/>
        </w:rPr>
        <w:t>研究年限</w:t>
      </w:r>
      <w:r>
        <w:rPr>
          <w:rFonts w:hint="eastAsia" w:ascii="SimSun" w:hAnsi="SimSun"/>
        </w:rPr>
        <w:t>——</w:t>
      </w:r>
      <w:r>
        <w:rPr>
          <w:rFonts w:hint="eastAsia" w:ascii="楷体_GB2312" w:eastAsia="楷体_GB2312"/>
          <w:sz w:val="28"/>
          <w:szCs w:val="28"/>
        </w:rPr>
        <w:t>20</w:t>
      </w:r>
      <w:r>
        <w:rPr>
          <w:rFonts w:ascii="楷体_GB2312" w:eastAsia="楷体_GB2312"/>
          <w:sz w:val="28"/>
          <w:szCs w:val="28"/>
        </w:rPr>
        <w:t>2</w:t>
      </w:r>
      <w:r>
        <w:rPr>
          <w:rFonts w:hint="eastAsia" w:ascii="楷体_GB2312" w:eastAsia="楷体_GB2312"/>
          <w:sz w:val="28"/>
          <w:szCs w:val="28"/>
        </w:rPr>
        <w:t>7年1月—2028年12月，研究周期2年；</w:t>
      </w:r>
    </w:p>
    <w:p w14:paraId="5BD7F9C9">
      <w:pPr>
        <w:spacing w:line="600" w:lineRule="exact"/>
        <w:ind w:left="630" w:leftChars="300" w:firstLine="504" w:firstLineChars="180"/>
        <w:rPr>
          <w:rFonts w:hint="eastAsia" w:ascii="楷体_GB2312" w:eastAsia="楷体_GB2312"/>
          <w:sz w:val="28"/>
          <w:szCs w:val="28"/>
        </w:rPr>
      </w:pPr>
      <w:r>
        <w:rPr>
          <w:rFonts w:hint="eastAsia" w:ascii="楷体_GB2312" w:eastAsia="楷体_GB2312"/>
          <w:b/>
          <w:sz w:val="28"/>
          <w:szCs w:val="28"/>
        </w:rPr>
        <w:t>研究性质</w:t>
      </w:r>
      <w:r>
        <w:rPr>
          <w:rFonts w:hint="eastAsia" w:ascii="SimSun" w:hAnsi="SimSun"/>
        </w:rPr>
        <w:t>——</w:t>
      </w:r>
      <w:r>
        <w:rPr>
          <w:rFonts w:hint="eastAsia" w:ascii="楷体_GB2312" w:eastAsia="楷体_GB2312"/>
          <w:sz w:val="28"/>
          <w:szCs w:val="28"/>
        </w:rPr>
        <w:t>基础研究，应用基础研究。</w:t>
      </w:r>
    </w:p>
    <w:p w14:paraId="07966E16">
      <w:pPr>
        <w:spacing w:line="600" w:lineRule="exact"/>
        <w:ind w:firstLine="504" w:firstLineChars="180"/>
        <w:rPr>
          <w:rFonts w:hint="eastAsia" w:ascii="楷体_GB2312" w:eastAsia="楷体_GB2312"/>
          <w:sz w:val="28"/>
          <w:szCs w:val="28"/>
        </w:rPr>
      </w:pPr>
    </w:p>
    <w:p w14:paraId="310A0235">
      <w:pPr>
        <w:rPr>
          <w:rFonts w:ascii="SimHei" w:eastAsia="SimHei"/>
          <w:b/>
          <w:sz w:val="32"/>
          <w:szCs w:val="32"/>
        </w:rPr>
        <w:sectPr>
          <w:pgSz w:w="11906" w:h="16838"/>
          <w:pgMar w:top="1418" w:right="1418" w:bottom="1418" w:left="1418" w:header="851" w:footer="992" w:gutter="0"/>
          <w:cols w:space="425" w:num="1"/>
          <w:docGrid w:type="lines" w:linePitch="312" w:charSpace="0"/>
        </w:sectPr>
      </w:pPr>
    </w:p>
    <w:p w14:paraId="68037847">
      <w:pPr>
        <w:jc w:val="center"/>
        <w:rPr>
          <w:rFonts w:ascii="SimHei" w:eastAsia="SimHei"/>
          <w:b/>
          <w:sz w:val="32"/>
          <w:szCs w:val="32"/>
        </w:rPr>
      </w:pPr>
      <w:r>
        <w:rPr>
          <w:rFonts w:hint="eastAsia" w:ascii="SimHei" w:eastAsia="SimHei"/>
          <w:b/>
          <w:sz w:val="32"/>
          <w:szCs w:val="32"/>
        </w:rPr>
        <w:t>申 请 项 目 简 表</w:t>
      </w:r>
    </w:p>
    <w:tbl>
      <w:tblPr>
        <w:tblStyle w:val="5"/>
        <w:tblW w:w="4703" w:type="pct"/>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769"/>
        <w:gridCol w:w="1579"/>
        <w:gridCol w:w="959"/>
        <w:gridCol w:w="923"/>
        <w:gridCol w:w="921"/>
        <w:gridCol w:w="50"/>
        <w:gridCol w:w="872"/>
        <w:gridCol w:w="501"/>
        <w:gridCol w:w="421"/>
        <w:gridCol w:w="923"/>
        <w:gridCol w:w="925"/>
      </w:tblGrid>
      <w:tr w14:paraId="38D6DE7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restart"/>
            <w:tcBorders>
              <w:top w:val="single" w:color="auto" w:sz="8" w:space="0"/>
              <w:left w:val="single" w:color="auto" w:sz="8" w:space="0"/>
              <w:right w:val="single" w:color="auto" w:sz="8" w:space="0"/>
            </w:tcBorders>
            <w:vAlign w:val="center"/>
          </w:tcPr>
          <w:p w14:paraId="682A3181">
            <w:pPr>
              <w:jc w:val="center"/>
              <w:rPr>
                <w:b/>
                <w:color w:val="000000"/>
              </w:rPr>
            </w:pPr>
            <w:r>
              <w:rPr>
                <w:rFonts w:hint="eastAsia"/>
                <w:b/>
                <w:color w:val="000000"/>
              </w:rPr>
              <w:t>研</w:t>
            </w:r>
          </w:p>
          <w:p w14:paraId="35BA096A">
            <w:pPr>
              <w:jc w:val="center"/>
              <w:rPr>
                <w:b/>
                <w:color w:val="000000"/>
              </w:rPr>
            </w:pPr>
            <w:r>
              <w:rPr>
                <w:rFonts w:hint="eastAsia"/>
                <w:b/>
                <w:color w:val="000000"/>
              </w:rPr>
              <w:t>究</w:t>
            </w:r>
          </w:p>
          <w:p w14:paraId="3D080265">
            <w:pPr>
              <w:jc w:val="center"/>
              <w:rPr>
                <w:b/>
                <w:color w:val="000000"/>
              </w:rPr>
            </w:pPr>
            <w:r>
              <w:rPr>
                <w:rFonts w:hint="eastAsia"/>
                <w:b/>
                <w:color w:val="000000"/>
              </w:rPr>
              <w:t>项</w:t>
            </w:r>
          </w:p>
          <w:p w14:paraId="7750C331">
            <w:pPr>
              <w:jc w:val="center"/>
              <w:rPr>
                <w:b/>
                <w:color w:val="000000"/>
              </w:rPr>
            </w:pPr>
            <w:r>
              <w:rPr>
                <w:rFonts w:hint="eastAsia"/>
                <w:b/>
                <w:color w:val="000000"/>
              </w:rPr>
              <w:t>目</w:t>
            </w:r>
          </w:p>
        </w:tc>
        <w:tc>
          <w:tcPr>
            <w:tcW w:w="893" w:type="pct"/>
            <w:tcBorders>
              <w:top w:val="single" w:color="auto" w:sz="8" w:space="0"/>
              <w:left w:val="single" w:color="auto" w:sz="8" w:space="0"/>
              <w:right w:val="single" w:color="auto" w:sz="8" w:space="0"/>
            </w:tcBorders>
            <w:vAlign w:val="center"/>
          </w:tcPr>
          <w:p w14:paraId="705D1B38">
            <w:pPr>
              <w:jc w:val="center"/>
              <w:rPr>
                <w:color w:val="000000"/>
              </w:rPr>
            </w:pPr>
            <w:r>
              <w:rPr>
                <w:rFonts w:hint="eastAsia"/>
                <w:color w:val="000000"/>
              </w:rPr>
              <w:t>项目名称</w:t>
            </w:r>
          </w:p>
        </w:tc>
        <w:tc>
          <w:tcPr>
            <w:tcW w:w="3672" w:type="pct"/>
            <w:gridSpan w:val="9"/>
            <w:tcBorders>
              <w:top w:val="single" w:color="auto" w:sz="8" w:space="0"/>
              <w:left w:val="single" w:color="auto" w:sz="8" w:space="0"/>
              <w:right w:val="single" w:color="auto" w:sz="8" w:space="0"/>
            </w:tcBorders>
          </w:tcPr>
          <w:p w14:paraId="3EEA2D41">
            <w:pPr>
              <w:rPr>
                <w:color w:val="000000"/>
              </w:rPr>
            </w:pPr>
          </w:p>
        </w:tc>
      </w:tr>
      <w:tr w14:paraId="744360D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top w:val="single" w:color="auto" w:sz="8" w:space="0"/>
              <w:left w:val="single" w:color="auto" w:sz="8" w:space="0"/>
              <w:right w:val="single" w:color="auto" w:sz="8" w:space="0"/>
            </w:tcBorders>
            <w:vAlign w:val="center"/>
          </w:tcPr>
          <w:p w14:paraId="262182DA">
            <w:pPr>
              <w:jc w:val="center"/>
              <w:rPr>
                <w:rFonts w:hint="eastAsia"/>
                <w:b/>
                <w:color w:val="000000"/>
              </w:rPr>
            </w:pPr>
          </w:p>
        </w:tc>
        <w:tc>
          <w:tcPr>
            <w:tcW w:w="893" w:type="pct"/>
            <w:tcBorders>
              <w:top w:val="single" w:color="auto" w:sz="8" w:space="0"/>
              <w:left w:val="single" w:color="auto" w:sz="8" w:space="0"/>
              <w:right w:val="single" w:color="auto" w:sz="8" w:space="0"/>
            </w:tcBorders>
            <w:vAlign w:val="center"/>
          </w:tcPr>
          <w:p w14:paraId="6EA5B631">
            <w:pPr>
              <w:jc w:val="center"/>
              <w:rPr>
                <w:rFonts w:hint="eastAsia"/>
                <w:color w:val="000000"/>
              </w:rPr>
            </w:pPr>
            <w:r>
              <w:rPr>
                <w:rFonts w:hint="eastAsia"/>
                <w:color w:val="000000"/>
              </w:rPr>
              <w:t>所属学科</w:t>
            </w:r>
          </w:p>
        </w:tc>
        <w:tc>
          <w:tcPr>
            <w:tcW w:w="3672" w:type="pct"/>
            <w:gridSpan w:val="9"/>
            <w:tcBorders>
              <w:top w:val="single" w:color="auto" w:sz="8" w:space="0"/>
              <w:left w:val="single" w:color="auto" w:sz="8" w:space="0"/>
              <w:right w:val="single" w:color="auto" w:sz="8" w:space="0"/>
            </w:tcBorders>
          </w:tcPr>
          <w:p w14:paraId="664B5D33">
            <w:pPr>
              <w:rPr>
                <w:color w:val="000000"/>
              </w:rPr>
            </w:pPr>
          </w:p>
        </w:tc>
      </w:tr>
      <w:tr w14:paraId="31E341A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left w:val="single" w:color="auto" w:sz="8" w:space="0"/>
              <w:right w:val="single" w:color="auto" w:sz="8" w:space="0"/>
            </w:tcBorders>
            <w:vAlign w:val="center"/>
          </w:tcPr>
          <w:p w14:paraId="57E706D9">
            <w:pPr>
              <w:widowControl/>
              <w:jc w:val="left"/>
              <w:rPr>
                <w:b/>
                <w:color w:val="000000"/>
              </w:rPr>
            </w:pPr>
          </w:p>
        </w:tc>
        <w:tc>
          <w:tcPr>
            <w:tcW w:w="893" w:type="pct"/>
            <w:tcBorders>
              <w:top w:val="single" w:color="auto" w:sz="8" w:space="0"/>
              <w:left w:val="single" w:color="auto" w:sz="8" w:space="0"/>
              <w:bottom w:val="single" w:color="auto" w:sz="8" w:space="0"/>
              <w:right w:val="single" w:color="auto" w:sz="8" w:space="0"/>
            </w:tcBorders>
            <w:vAlign w:val="center"/>
          </w:tcPr>
          <w:p w14:paraId="54FE9EA7">
            <w:pPr>
              <w:jc w:val="center"/>
              <w:rPr>
                <w:rFonts w:hint="eastAsia"/>
                <w:color w:val="000000"/>
              </w:rPr>
            </w:pPr>
            <w:r>
              <w:rPr>
                <w:rFonts w:hint="eastAsia"/>
                <w:color w:val="000000"/>
              </w:rPr>
              <w:t>课题类型</w:t>
            </w:r>
          </w:p>
        </w:tc>
        <w:tc>
          <w:tcPr>
            <w:tcW w:w="3672" w:type="pct"/>
            <w:gridSpan w:val="9"/>
            <w:tcBorders>
              <w:top w:val="single" w:color="auto" w:sz="8" w:space="0"/>
              <w:left w:val="single" w:color="auto" w:sz="8" w:space="0"/>
              <w:bottom w:val="single" w:color="auto" w:sz="8" w:space="0"/>
              <w:right w:val="single" w:color="auto" w:sz="8" w:space="0"/>
            </w:tcBorders>
            <w:vAlign w:val="center"/>
          </w:tcPr>
          <w:p w14:paraId="4719551E">
            <w:pPr>
              <w:rPr>
                <w:color w:val="000000"/>
              </w:rPr>
            </w:pPr>
            <w:r>
              <w:rPr>
                <w:rFonts w:hint="eastAsia" w:ascii="SimSun" w:hAnsi="SimSun"/>
                <w:color w:val="000000"/>
              </w:rPr>
              <w:t>□</w:t>
            </w:r>
            <w:r>
              <w:rPr>
                <w:rFonts w:hint="eastAsia"/>
                <w:color w:val="000000"/>
              </w:rPr>
              <w:t xml:space="preserve">重点课题      </w:t>
            </w:r>
            <w:r>
              <w:rPr>
                <w:rFonts w:hint="eastAsia" w:ascii="SimSun" w:hAnsi="SimSun"/>
                <w:color w:val="000000"/>
              </w:rPr>
              <w:t>□</w:t>
            </w:r>
            <w:r>
              <w:rPr>
                <w:rFonts w:hint="eastAsia"/>
                <w:color w:val="000000"/>
              </w:rPr>
              <w:t xml:space="preserve">面上课题      </w:t>
            </w:r>
            <w:r>
              <w:rPr>
                <w:rFonts w:hint="eastAsia" w:ascii="SimSun" w:hAnsi="SimSun"/>
                <w:color w:val="000000"/>
              </w:rPr>
              <w:t>□</w:t>
            </w:r>
            <w:r>
              <w:rPr>
                <w:rFonts w:hint="eastAsia"/>
                <w:color w:val="000000"/>
              </w:rPr>
              <w:t>青年课题</w:t>
            </w:r>
          </w:p>
        </w:tc>
      </w:tr>
      <w:tr w14:paraId="53CD89F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left w:val="single" w:color="auto" w:sz="8" w:space="0"/>
              <w:right w:val="single" w:color="auto" w:sz="8" w:space="0"/>
            </w:tcBorders>
            <w:vAlign w:val="center"/>
          </w:tcPr>
          <w:p w14:paraId="765B8B9F">
            <w:pPr>
              <w:widowControl/>
              <w:jc w:val="left"/>
              <w:rPr>
                <w:b/>
                <w:color w:val="000000"/>
              </w:rPr>
            </w:pPr>
          </w:p>
        </w:tc>
        <w:tc>
          <w:tcPr>
            <w:tcW w:w="893" w:type="pct"/>
            <w:tcBorders>
              <w:top w:val="single" w:color="auto" w:sz="8" w:space="0"/>
              <w:left w:val="single" w:color="auto" w:sz="8" w:space="0"/>
              <w:bottom w:val="single" w:color="auto" w:sz="8" w:space="0"/>
              <w:right w:val="single" w:color="auto" w:sz="8" w:space="0"/>
            </w:tcBorders>
            <w:vAlign w:val="center"/>
          </w:tcPr>
          <w:p w14:paraId="310843AE">
            <w:pPr>
              <w:jc w:val="center"/>
              <w:rPr>
                <w:color w:val="000000"/>
              </w:rPr>
            </w:pPr>
            <w:r>
              <w:rPr>
                <w:rFonts w:hint="eastAsia"/>
                <w:color w:val="000000"/>
              </w:rPr>
              <w:t>研究年限</w:t>
            </w:r>
          </w:p>
        </w:tc>
        <w:tc>
          <w:tcPr>
            <w:tcW w:w="3672" w:type="pct"/>
            <w:gridSpan w:val="9"/>
            <w:tcBorders>
              <w:top w:val="single" w:color="auto" w:sz="8" w:space="0"/>
              <w:left w:val="single" w:color="auto" w:sz="8" w:space="0"/>
              <w:bottom w:val="single" w:color="auto" w:sz="8" w:space="0"/>
              <w:right w:val="single" w:color="auto" w:sz="8" w:space="0"/>
            </w:tcBorders>
          </w:tcPr>
          <w:p w14:paraId="251939DD"/>
        </w:tc>
      </w:tr>
      <w:tr w14:paraId="6C2EE7E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left w:val="single" w:color="auto" w:sz="8" w:space="0"/>
              <w:right w:val="single" w:color="auto" w:sz="8" w:space="0"/>
            </w:tcBorders>
            <w:vAlign w:val="center"/>
          </w:tcPr>
          <w:p w14:paraId="0F3352F4">
            <w:pPr>
              <w:widowControl/>
              <w:jc w:val="left"/>
              <w:rPr>
                <w:b/>
                <w:color w:val="000000"/>
              </w:rPr>
            </w:pPr>
          </w:p>
        </w:tc>
        <w:tc>
          <w:tcPr>
            <w:tcW w:w="893" w:type="pct"/>
            <w:tcBorders>
              <w:top w:val="single" w:color="auto" w:sz="8" w:space="0"/>
              <w:left w:val="single" w:color="auto" w:sz="8" w:space="0"/>
              <w:bottom w:val="single" w:color="auto" w:sz="8" w:space="0"/>
              <w:right w:val="single" w:color="auto" w:sz="8" w:space="0"/>
            </w:tcBorders>
            <w:vAlign w:val="center"/>
          </w:tcPr>
          <w:p w14:paraId="3F021C47">
            <w:pPr>
              <w:jc w:val="center"/>
              <w:rPr>
                <w:color w:val="000000"/>
              </w:rPr>
            </w:pPr>
            <w:r>
              <w:rPr>
                <w:rFonts w:hint="eastAsia"/>
                <w:color w:val="000000"/>
              </w:rPr>
              <w:t>申请经费</w:t>
            </w:r>
          </w:p>
        </w:tc>
        <w:tc>
          <w:tcPr>
            <w:tcW w:w="1613" w:type="pct"/>
            <w:gridSpan w:val="4"/>
            <w:tcBorders>
              <w:top w:val="single" w:color="auto" w:sz="8" w:space="0"/>
              <w:left w:val="single" w:color="auto" w:sz="8" w:space="0"/>
              <w:bottom w:val="single" w:color="auto" w:sz="4" w:space="0"/>
              <w:right w:val="single" w:color="auto" w:sz="8" w:space="0"/>
            </w:tcBorders>
            <w:vAlign w:val="center"/>
          </w:tcPr>
          <w:p w14:paraId="4F03AE21">
            <w:pPr>
              <w:jc w:val="right"/>
              <w:rPr>
                <w:rFonts w:hint="eastAsia"/>
                <w:color w:val="000000"/>
              </w:rPr>
            </w:pPr>
            <w:r>
              <w:rPr>
                <w:rFonts w:hint="eastAsia"/>
                <w:color w:val="000000"/>
              </w:rPr>
              <w:t>（万元）</w:t>
            </w:r>
          </w:p>
        </w:tc>
        <w:tc>
          <w:tcPr>
            <w:tcW w:w="776" w:type="pct"/>
            <w:gridSpan w:val="2"/>
            <w:tcBorders>
              <w:top w:val="single" w:color="auto" w:sz="8" w:space="0"/>
              <w:left w:val="single" w:color="auto" w:sz="8" w:space="0"/>
              <w:bottom w:val="single" w:color="auto" w:sz="8" w:space="0"/>
              <w:right w:val="single" w:color="auto" w:sz="8" w:space="0"/>
            </w:tcBorders>
            <w:vAlign w:val="center"/>
          </w:tcPr>
          <w:p w14:paraId="5B3BF5C3">
            <w:pPr>
              <w:jc w:val="center"/>
              <w:rPr>
                <w:color w:val="000000"/>
              </w:rPr>
            </w:pPr>
            <w:r>
              <w:rPr>
                <w:rFonts w:hint="eastAsia"/>
                <w:color w:val="000000"/>
              </w:rPr>
              <w:t>研究性质</w:t>
            </w:r>
          </w:p>
        </w:tc>
        <w:tc>
          <w:tcPr>
            <w:tcW w:w="1283" w:type="pct"/>
            <w:gridSpan w:val="3"/>
            <w:tcBorders>
              <w:top w:val="single" w:color="auto" w:sz="8" w:space="0"/>
              <w:left w:val="single" w:color="auto" w:sz="8" w:space="0"/>
              <w:bottom w:val="single" w:color="auto" w:sz="8" w:space="0"/>
              <w:right w:val="single" w:color="auto" w:sz="8" w:space="0"/>
            </w:tcBorders>
          </w:tcPr>
          <w:p w14:paraId="26502883"/>
        </w:tc>
      </w:tr>
      <w:tr w14:paraId="23EA164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restart"/>
            <w:tcBorders>
              <w:top w:val="single" w:color="auto" w:sz="8" w:space="0"/>
              <w:left w:val="single" w:color="auto" w:sz="8" w:space="0"/>
              <w:bottom w:val="single" w:color="auto" w:sz="8" w:space="0"/>
              <w:right w:val="single" w:color="auto" w:sz="8" w:space="0"/>
            </w:tcBorders>
            <w:vAlign w:val="center"/>
          </w:tcPr>
          <w:p w14:paraId="5E847418">
            <w:pPr>
              <w:jc w:val="center"/>
              <w:rPr>
                <w:b/>
              </w:rPr>
            </w:pPr>
            <w:r>
              <w:rPr>
                <w:rFonts w:hint="eastAsia"/>
                <w:b/>
              </w:rPr>
              <w:t>申</w:t>
            </w:r>
          </w:p>
          <w:p w14:paraId="1A66A672">
            <w:pPr>
              <w:jc w:val="center"/>
              <w:rPr>
                <w:b/>
              </w:rPr>
            </w:pPr>
          </w:p>
          <w:p w14:paraId="6F0C2234">
            <w:pPr>
              <w:jc w:val="center"/>
              <w:rPr>
                <w:b/>
              </w:rPr>
            </w:pPr>
            <w:r>
              <w:rPr>
                <w:rFonts w:hint="eastAsia"/>
                <w:b/>
              </w:rPr>
              <w:t>请</w:t>
            </w:r>
          </w:p>
          <w:p w14:paraId="3F8906F9">
            <w:pPr>
              <w:jc w:val="center"/>
              <w:rPr>
                <w:b/>
              </w:rPr>
            </w:pPr>
          </w:p>
          <w:p w14:paraId="06DD4F75">
            <w:pPr>
              <w:jc w:val="center"/>
              <w:rPr>
                <w:b/>
              </w:rPr>
            </w:pPr>
            <w:r>
              <w:rPr>
                <w:rFonts w:hint="eastAsia"/>
                <w:b/>
              </w:rPr>
              <w:t>者</w:t>
            </w:r>
          </w:p>
        </w:tc>
        <w:tc>
          <w:tcPr>
            <w:tcW w:w="893" w:type="pct"/>
            <w:tcBorders>
              <w:top w:val="single" w:color="auto" w:sz="8" w:space="0"/>
              <w:left w:val="single" w:color="auto" w:sz="8" w:space="0"/>
              <w:bottom w:val="single" w:color="auto" w:sz="8" w:space="0"/>
              <w:right w:val="single" w:color="auto" w:sz="8" w:space="0"/>
            </w:tcBorders>
            <w:vAlign w:val="center"/>
          </w:tcPr>
          <w:p w14:paraId="733DFC8A">
            <w:pPr>
              <w:jc w:val="center"/>
            </w:pPr>
            <w:r>
              <w:rPr>
                <w:rFonts w:hint="eastAsia"/>
              </w:rPr>
              <w:t>姓</w:t>
            </w:r>
            <w:r>
              <w:t xml:space="preserve">    </w:t>
            </w:r>
            <w:r>
              <w:rPr>
                <w:rFonts w:hint="eastAsia"/>
              </w:rPr>
              <w:t>名</w:t>
            </w:r>
          </w:p>
        </w:tc>
        <w:tc>
          <w:tcPr>
            <w:tcW w:w="1613" w:type="pct"/>
            <w:gridSpan w:val="4"/>
            <w:tcBorders>
              <w:top w:val="single" w:color="auto" w:sz="4" w:space="0"/>
              <w:left w:val="single" w:color="auto" w:sz="8" w:space="0"/>
              <w:bottom w:val="single" w:color="auto" w:sz="8" w:space="0"/>
              <w:right w:val="single" w:color="auto" w:sz="8" w:space="0"/>
            </w:tcBorders>
          </w:tcPr>
          <w:p w14:paraId="2C0E2D73"/>
        </w:tc>
        <w:tc>
          <w:tcPr>
            <w:tcW w:w="776" w:type="pct"/>
            <w:gridSpan w:val="2"/>
            <w:tcBorders>
              <w:top w:val="single" w:color="auto" w:sz="8" w:space="0"/>
              <w:left w:val="single" w:color="auto" w:sz="8" w:space="0"/>
              <w:bottom w:val="single" w:color="auto" w:sz="8" w:space="0"/>
              <w:right w:val="single" w:color="auto" w:sz="8" w:space="0"/>
            </w:tcBorders>
            <w:vAlign w:val="center"/>
          </w:tcPr>
          <w:p w14:paraId="36F25D3C">
            <w:pPr>
              <w:jc w:val="center"/>
            </w:pPr>
            <w:r>
              <w:rPr>
                <w:rFonts w:hint="eastAsia"/>
              </w:rPr>
              <w:t>性</w:t>
            </w:r>
            <w:r>
              <w:t xml:space="preserve">    </w:t>
            </w:r>
            <w:r>
              <w:rPr>
                <w:rFonts w:hint="eastAsia"/>
              </w:rPr>
              <w:t>别</w:t>
            </w:r>
          </w:p>
        </w:tc>
        <w:tc>
          <w:tcPr>
            <w:tcW w:w="1283" w:type="pct"/>
            <w:gridSpan w:val="3"/>
            <w:tcBorders>
              <w:top w:val="single" w:color="auto" w:sz="8" w:space="0"/>
              <w:left w:val="single" w:color="auto" w:sz="8" w:space="0"/>
              <w:bottom w:val="single" w:color="auto" w:sz="8" w:space="0"/>
              <w:right w:val="single" w:color="auto" w:sz="8" w:space="0"/>
            </w:tcBorders>
          </w:tcPr>
          <w:p w14:paraId="0AEF9314"/>
        </w:tc>
      </w:tr>
      <w:tr w14:paraId="6925185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top w:val="single" w:color="auto" w:sz="8" w:space="0"/>
              <w:left w:val="single" w:color="auto" w:sz="8" w:space="0"/>
              <w:bottom w:val="single" w:color="auto" w:sz="8" w:space="0"/>
              <w:right w:val="single" w:color="auto" w:sz="8" w:space="0"/>
            </w:tcBorders>
            <w:vAlign w:val="center"/>
          </w:tcPr>
          <w:p w14:paraId="666625A4">
            <w:pPr>
              <w:widowControl/>
              <w:jc w:val="left"/>
              <w:rPr>
                <w:b/>
              </w:rPr>
            </w:pPr>
          </w:p>
        </w:tc>
        <w:tc>
          <w:tcPr>
            <w:tcW w:w="893" w:type="pct"/>
            <w:tcBorders>
              <w:top w:val="single" w:color="auto" w:sz="8" w:space="0"/>
              <w:left w:val="single" w:color="auto" w:sz="8" w:space="0"/>
              <w:bottom w:val="single" w:color="auto" w:sz="8" w:space="0"/>
              <w:right w:val="single" w:color="auto" w:sz="8" w:space="0"/>
            </w:tcBorders>
            <w:vAlign w:val="center"/>
          </w:tcPr>
          <w:p w14:paraId="77BF0214">
            <w:pPr>
              <w:jc w:val="center"/>
            </w:pPr>
            <w:r>
              <w:rPr>
                <w:rFonts w:hint="eastAsia"/>
              </w:rPr>
              <w:t>出生年月</w:t>
            </w:r>
          </w:p>
        </w:tc>
        <w:tc>
          <w:tcPr>
            <w:tcW w:w="1613" w:type="pct"/>
            <w:gridSpan w:val="4"/>
            <w:tcBorders>
              <w:top w:val="single" w:color="auto" w:sz="8" w:space="0"/>
              <w:left w:val="single" w:color="auto" w:sz="8" w:space="0"/>
              <w:bottom w:val="single" w:color="auto" w:sz="8" w:space="0"/>
              <w:right w:val="single" w:color="auto" w:sz="8" w:space="0"/>
            </w:tcBorders>
          </w:tcPr>
          <w:p w14:paraId="75BFC2FB"/>
        </w:tc>
        <w:tc>
          <w:tcPr>
            <w:tcW w:w="776" w:type="pct"/>
            <w:gridSpan w:val="2"/>
            <w:tcBorders>
              <w:top w:val="single" w:color="auto" w:sz="8" w:space="0"/>
              <w:left w:val="single" w:color="auto" w:sz="8" w:space="0"/>
              <w:bottom w:val="single" w:color="auto" w:sz="8" w:space="0"/>
              <w:right w:val="single" w:color="auto" w:sz="8" w:space="0"/>
            </w:tcBorders>
            <w:vAlign w:val="center"/>
          </w:tcPr>
          <w:p w14:paraId="58A811FD">
            <w:pPr>
              <w:jc w:val="center"/>
            </w:pPr>
            <w:r>
              <w:rPr>
                <w:rFonts w:hint="eastAsia"/>
              </w:rPr>
              <w:t>职</w:t>
            </w:r>
            <w:r>
              <w:t xml:space="preserve">    </w:t>
            </w:r>
            <w:r>
              <w:rPr>
                <w:rFonts w:hint="eastAsia"/>
              </w:rPr>
              <w:t>称</w:t>
            </w:r>
          </w:p>
        </w:tc>
        <w:tc>
          <w:tcPr>
            <w:tcW w:w="1283" w:type="pct"/>
            <w:gridSpan w:val="3"/>
            <w:tcBorders>
              <w:top w:val="single" w:color="auto" w:sz="8" w:space="0"/>
              <w:left w:val="single" w:color="auto" w:sz="8" w:space="0"/>
              <w:bottom w:val="single" w:color="auto" w:sz="8" w:space="0"/>
              <w:right w:val="single" w:color="auto" w:sz="8" w:space="0"/>
            </w:tcBorders>
          </w:tcPr>
          <w:p w14:paraId="42C70C06"/>
        </w:tc>
      </w:tr>
      <w:tr w14:paraId="12D70D2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top w:val="single" w:color="auto" w:sz="8" w:space="0"/>
              <w:left w:val="single" w:color="auto" w:sz="8" w:space="0"/>
              <w:bottom w:val="single" w:color="auto" w:sz="8" w:space="0"/>
              <w:right w:val="single" w:color="auto" w:sz="8" w:space="0"/>
            </w:tcBorders>
            <w:vAlign w:val="center"/>
          </w:tcPr>
          <w:p w14:paraId="4F23E3D3">
            <w:pPr>
              <w:widowControl/>
              <w:jc w:val="left"/>
              <w:rPr>
                <w:b/>
              </w:rPr>
            </w:pPr>
          </w:p>
        </w:tc>
        <w:tc>
          <w:tcPr>
            <w:tcW w:w="893" w:type="pct"/>
            <w:tcBorders>
              <w:top w:val="single" w:color="auto" w:sz="8" w:space="0"/>
              <w:left w:val="single" w:color="auto" w:sz="8" w:space="0"/>
              <w:bottom w:val="single" w:color="auto" w:sz="8" w:space="0"/>
              <w:right w:val="single" w:color="auto" w:sz="8" w:space="0"/>
            </w:tcBorders>
            <w:vAlign w:val="center"/>
          </w:tcPr>
          <w:p w14:paraId="2EE7F929">
            <w:pPr>
              <w:jc w:val="center"/>
            </w:pPr>
            <w:r>
              <w:rPr>
                <w:rFonts w:hint="eastAsia"/>
              </w:rPr>
              <w:t>学</w:t>
            </w:r>
            <w:r>
              <w:t xml:space="preserve">    </w:t>
            </w:r>
            <w:r>
              <w:rPr>
                <w:rFonts w:hint="eastAsia"/>
              </w:rPr>
              <w:t>位</w:t>
            </w:r>
          </w:p>
        </w:tc>
        <w:tc>
          <w:tcPr>
            <w:tcW w:w="1613" w:type="pct"/>
            <w:gridSpan w:val="4"/>
            <w:tcBorders>
              <w:top w:val="single" w:color="auto" w:sz="8" w:space="0"/>
              <w:left w:val="single" w:color="auto" w:sz="8" w:space="0"/>
              <w:bottom w:val="single" w:color="auto" w:sz="8" w:space="0"/>
              <w:right w:val="single" w:color="auto" w:sz="8" w:space="0"/>
            </w:tcBorders>
          </w:tcPr>
          <w:p w14:paraId="144E55C4"/>
        </w:tc>
        <w:tc>
          <w:tcPr>
            <w:tcW w:w="776" w:type="pct"/>
            <w:gridSpan w:val="2"/>
            <w:tcBorders>
              <w:top w:val="single" w:color="auto" w:sz="8" w:space="0"/>
              <w:left w:val="single" w:color="auto" w:sz="8" w:space="0"/>
              <w:bottom w:val="single" w:color="auto" w:sz="8" w:space="0"/>
              <w:right w:val="single" w:color="auto" w:sz="8" w:space="0"/>
            </w:tcBorders>
            <w:vAlign w:val="center"/>
          </w:tcPr>
          <w:p w14:paraId="1C3CF8B4">
            <w:pPr>
              <w:jc w:val="center"/>
            </w:pPr>
            <w:r>
              <w:rPr>
                <w:rFonts w:hint="eastAsia"/>
              </w:rPr>
              <w:t>从事专业</w:t>
            </w:r>
          </w:p>
        </w:tc>
        <w:tc>
          <w:tcPr>
            <w:tcW w:w="1283" w:type="pct"/>
            <w:gridSpan w:val="3"/>
            <w:tcBorders>
              <w:top w:val="single" w:color="auto" w:sz="8" w:space="0"/>
              <w:left w:val="single" w:color="auto" w:sz="8" w:space="0"/>
              <w:bottom w:val="single" w:color="auto" w:sz="8" w:space="0"/>
              <w:right w:val="single" w:color="auto" w:sz="8" w:space="0"/>
            </w:tcBorders>
          </w:tcPr>
          <w:p w14:paraId="6A1DC337"/>
        </w:tc>
      </w:tr>
      <w:tr w14:paraId="47C8F96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top w:val="single" w:color="auto" w:sz="8" w:space="0"/>
              <w:left w:val="single" w:color="auto" w:sz="8" w:space="0"/>
              <w:bottom w:val="single" w:color="auto" w:sz="8" w:space="0"/>
              <w:right w:val="single" w:color="auto" w:sz="8" w:space="0"/>
            </w:tcBorders>
            <w:vAlign w:val="center"/>
          </w:tcPr>
          <w:p w14:paraId="5F20EB95">
            <w:pPr>
              <w:widowControl/>
              <w:jc w:val="left"/>
              <w:rPr>
                <w:b/>
              </w:rPr>
            </w:pPr>
          </w:p>
        </w:tc>
        <w:tc>
          <w:tcPr>
            <w:tcW w:w="893" w:type="pct"/>
            <w:tcBorders>
              <w:top w:val="single" w:color="auto" w:sz="8" w:space="0"/>
              <w:left w:val="single" w:color="auto" w:sz="8" w:space="0"/>
              <w:bottom w:val="single" w:color="auto" w:sz="8" w:space="0"/>
              <w:right w:val="single" w:color="auto" w:sz="8" w:space="0"/>
            </w:tcBorders>
            <w:vAlign w:val="center"/>
          </w:tcPr>
          <w:p w14:paraId="0CFA9F7B">
            <w:pPr>
              <w:jc w:val="center"/>
            </w:pPr>
            <w:r>
              <w:rPr>
                <w:rFonts w:hint="eastAsia"/>
              </w:rPr>
              <w:t>联系电话</w:t>
            </w:r>
          </w:p>
        </w:tc>
        <w:tc>
          <w:tcPr>
            <w:tcW w:w="1613" w:type="pct"/>
            <w:gridSpan w:val="4"/>
            <w:tcBorders>
              <w:top w:val="single" w:color="auto" w:sz="8" w:space="0"/>
              <w:left w:val="single" w:color="auto" w:sz="8" w:space="0"/>
              <w:bottom w:val="single" w:color="auto" w:sz="8" w:space="0"/>
              <w:right w:val="single" w:color="auto" w:sz="8" w:space="0"/>
            </w:tcBorders>
          </w:tcPr>
          <w:p w14:paraId="05C4D7D3"/>
        </w:tc>
        <w:tc>
          <w:tcPr>
            <w:tcW w:w="776" w:type="pct"/>
            <w:gridSpan w:val="2"/>
            <w:tcBorders>
              <w:top w:val="single" w:color="auto" w:sz="8" w:space="0"/>
              <w:left w:val="single" w:color="auto" w:sz="8" w:space="0"/>
              <w:bottom w:val="single" w:color="auto" w:sz="8" w:space="0"/>
              <w:right w:val="single" w:color="auto" w:sz="8" w:space="0"/>
            </w:tcBorders>
            <w:vAlign w:val="center"/>
          </w:tcPr>
          <w:p w14:paraId="6B987E96">
            <w:pPr>
              <w:jc w:val="center"/>
            </w:pPr>
            <w:r>
              <w:rPr>
                <w:rFonts w:hint="eastAsia"/>
              </w:rPr>
              <w:t>手机号码</w:t>
            </w:r>
          </w:p>
        </w:tc>
        <w:tc>
          <w:tcPr>
            <w:tcW w:w="1283" w:type="pct"/>
            <w:gridSpan w:val="3"/>
            <w:tcBorders>
              <w:top w:val="single" w:color="auto" w:sz="8" w:space="0"/>
              <w:left w:val="single" w:color="auto" w:sz="8" w:space="0"/>
              <w:bottom w:val="single" w:color="auto" w:sz="8" w:space="0"/>
              <w:right w:val="single" w:color="auto" w:sz="8" w:space="0"/>
            </w:tcBorders>
          </w:tcPr>
          <w:p w14:paraId="543D1E87"/>
        </w:tc>
      </w:tr>
      <w:tr w14:paraId="11093BD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top w:val="single" w:color="auto" w:sz="8" w:space="0"/>
              <w:left w:val="single" w:color="auto" w:sz="8" w:space="0"/>
              <w:bottom w:val="single" w:color="auto" w:sz="8" w:space="0"/>
              <w:right w:val="single" w:color="auto" w:sz="8" w:space="0"/>
            </w:tcBorders>
            <w:vAlign w:val="center"/>
          </w:tcPr>
          <w:p w14:paraId="0414045D">
            <w:pPr>
              <w:widowControl/>
              <w:jc w:val="left"/>
              <w:rPr>
                <w:b/>
              </w:rPr>
            </w:pPr>
          </w:p>
        </w:tc>
        <w:tc>
          <w:tcPr>
            <w:tcW w:w="893" w:type="pct"/>
            <w:tcBorders>
              <w:top w:val="single" w:color="auto" w:sz="8" w:space="0"/>
              <w:left w:val="single" w:color="auto" w:sz="8" w:space="0"/>
              <w:bottom w:val="single" w:color="auto" w:sz="8" w:space="0"/>
              <w:right w:val="single" w:color="auto" w:sz="8" w:space="0"/>
            </w:tcBorders>
            <w:vAlign w:val="center"/>
          </w:tcPr>
          <w:p w14:paraId="0EF81C82">
            <w:pPr>
              <w:jc w:val="center"/>
              <w:rPr>
                <w:rFonts w:hint="eastAsia"/>
              </w:rPr>
            </w:pPr>
            <w:r>
              <w:rPr>
                <w:rFonts w:hint="eastAsia"/>
              </w:rPr>
              <w:t>所在单位</w:t>
            </w:r>
          </w:p>
        </w:tc>
        <w:tc>
          <w:tcPr>
            <w:tcW w:w="3672" w:type="pct"/>
            <w:gridSpan w:val="9"/>
            <w:tcBorders>
              <w:top w:val="single" w:color="auto" w:sz="8" w:space="0"/>
              <w:left w:val="single" w:color="auto" w:sz="8" w:space="0"/>
              <w:bottom w:val="single" w:color="auto" w:sz="8" w:space="0"/>
              <w:right w:val="single" w:color="auto" w:sz="8" w:space="0"/>
            </w:tcBorders>
          </w:tcPr>
          <w:p w14:paraId="5F6A6DF5"/>
        </w:tc>
      </w:tr>
      <w:tr w14:paraId="566F489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95" w:hRule="atLeast"/>
          <w:jc w:val="center"/>
        </w:trPr>
        <w:tc>
          <w:tcPr>
            <w:tcW w:w="435" w:type="pct"/>
            <w:vMerge w:val="continue"/>
            <w:tcBorders>
              <w:top w:val="single" w:color="auto" w:sz="8" w:space="0"/>
              <w:left w:val="single" w:color="auto" w:sz="8" w:space="0"/>
              <w:bottom w:val="single" w:color="auto" w:sz="8" w:space="0"/>
              <w:right w:val="single" w:color="auto" w:sz="8" w:space="0"/>
            </w:tcBorders>
            <w:vAlign w:val="center"/>
          </w:tcPr>
          <w:p w14:paraId="2A48F61B">
            <w:pPr>
              <w:widowControl/>
              <w:jc w:val="left"/>
              <w:rPr>
                <w:b/>
              </w:rPr>
            </w:pPr>
          </w:p>
        </w:tc>
        <w:tc>
          <w:tcPr>
            <w:tcW w:w="893" w:type="pct"/>
            <w:tcBorders>
              <w:top w:val="single" w:color="auto" w:sz="8" w:space="0"/>
              <w:left w:val="single" w:color="auto" w:sz="8" w:space="0"/>
              <w:bottom w:val="single" w:color="auto" w:sz="8" w:space="0"/>
              <w:right w:val="single" w:color="auto" w:sz="8" w:space="0"/>
            </w:tcBorders>
            <w:vAlign w:val="center"/>
          </w:tcPr>
          <w:p w14:paraId="4C16253A">
            <w:pPr>
              <w:jc w:val="center"/>
            </w:pPr>
            <w:r>
              <w:rPr>
                <w:rFonts w:hint="eastAsia"/>
              </w:rPr>
              <w:t>电子邮件</w:t>
            </w:r>
          </w:p>
        </w:tc>
        <w:tc>
          <w:tcPr>
            <w:tcW w:w="3672" w:type="pct"/>
            <w:gridSpan w:val="9"/>
            <w:tcBorders>
              <w:top w:val="single" w:color="auto" w:sz="8" w:space="0"/>
              <w:left w:val="single" w:color="auto" w:sz="8" w:space="0"/>
              <w:bottom w:val="single" w:color="auto" w:sz="8" w:space="0"/>
              <w:right w:val="single" w:color="auto" w:sz="8" w:space="0"/>
            </w:tcBorders>
          </w:tcPr>
          <w:p w14:paraId="089EFD7D"/>
        </w:tc>
      </w:tr>
      <w:tr w14:paraId="7977FD0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54" w:hRule="atLeast"/>
          <w:jc w:val="center"/>
        </w:trPr>
        <w:tc>
          <w:tcPr>
            <w:tcW w:w="435" w:type="pct"/>
            <w:vMerge w:val="restart"/>
            <w:tcBorders>
              <w:top w:val="single" w:color="auto" w:sz="8" w:space="0"/>
              <w:left w:val="single" w:color="auto" w:sz="8" w:space="0"/>
              <w:bottom w:val="single" w:color="auto" w:sz="8" w:space="0"/>
              <w:right w:val="single" w:color="auto" w:sz="8" w:space="0"/>
            </w:tcBorders>
            <w:vAlign w:val="center"/>
          </w:tcPr>
          <w:p w14:paraId="06410B86">
            <w:pPr>
              <w:jc w:val="center"/>
              <w:rPr>
                <w:b/>
              </w:rPr>
            </w:pPr>
            <w:r>
              <w:rPr>
                <w:rFonts w:hint="eastAsia"/>
                <w:b/>
              </w:rPr>
              <w:t>项</w:t>
            </w:r>
          </w:p>
          <w:p w14:paraId="0863C36A">
            <w:pPr>
              <w:jc w:val="center"/>
              <w:rPr>
                <w:b/>
              </w:rPr>
            </w:pPr>
            <w:r>
              <w:rPr>
                <w:rFonts w:hint="eastAsia"/>
                <w:b/>
              </w:rPr>
              <w:t>目</w:t>
            </w:r>
          </w:p>
          <w:p w14:paraId="764C61AB">
            <w:pPr>
              <w:jc w:val="center"/>
              <w:rPr>
                <w:b/>
              </w:rPr>
            </w:pPr>
            <w:r>
              <w:rPr>
                <w:rFonts w:hint="eastAsia"/>
                <w:b/>
              </w:rPr>
              <w:t>组</w:t>
            </w:r>
          </w:p>
        </w:tc>
        <w:tc>
          <w:tcPr>
            <w:tcW w:w="893" w:type="pct"/>
            <w:tcBorders>
              <w:top w:val="single" w:color="auto" w:sz="8" w:space="0"/>
              <w:left w:val="single" w:color="auto" w:sz="8" w:space="0"/>
              <w:bottom w:val="single" w:color="auto" w:sz="8" w:space="0"/>
              <w:right w:val="single" w:color="auto" w:sz="8" w:space="0"/>
            </w:tcBorders>
            <w:vAlign w:val="center"/>
          </w:tcPr>
          <w:p w14:paraId="6B4BC4BF">
            <w:pPr>
              <w:jc w:val="center"/>
            </w:pPr>
            <w:r>
              <w:rPr>
                <w:rFonts w:hint="eastAsia"/>
              </w:rPr>
              <w:t>总</w:t>
            </w:r>
            <w:r>
              <w:t xml:space="preserve"> </w:t>
            </w:r>
            <w:r>
              <w:rPr>
                <w:rFonts w:hint="eastAsia"/>
              </w:rPr>
              <w:t>人</w:t>
            </w:r>
            <w:r>
              <w:t xml:space="preserve"> </w:t>
            </w:r>
            <w:r>
              <w:rPr>
                <w:rFonts w:hint="eastAsia"/>
              </w:rPr>
              <w:t>数</w:t>
            </w:r>
          </w:p>
        </w:tc>
        <w:tc>
          <w:tcPr>
            <w:tcW w:w="542" w:type="pct"/>
            <w:tcBorders>
              <w:top w:val="single" w:color="auto" w:sz="8" w:space="0"/>
              <w:left w:val="single" w:color="auto" w:sz="8" w:space="0"/>
              <w:bottom w:val="single" w:color="auto" w:sz="8" w:space="0"/>
              <w:right w:val="single" w:color="auto" w:sz="8" w:space="0"/>
            </w:tcBorders>
            <w:vAlign w:val="center"/>
          </w:tcPr>
          <w:p w14:paraId="54C7B551">
            <w:pPr>
              <w:jc w:val="center"/>
            </w:pPr>
            <w:r>
              <w:rPr>
                <w:rFonts w:hint="eastAsia"/>
              </w:rPr>
              <w:t>高</w:t>
            </w:r>
            <w:r>
              <w:t xml:space="preserve">  </w:t>
            </w:r>
            <w:r>
              <w:rPr>
                <w:rFonts w:hint="eastAsia"/>
              </w:rPr>
              <w:t>级</w:t>
            </w:r>
          </w:p>
        </w:tc>
        <w:tc>
          <w:tcPr>
            <w:tcW w:w="522" w:type="pct"/>
            <w:tcBorders>
              <w:top w:val="single" w:color="auto" w:sz="8" w:space="0"/>
              <w:left w:val="single" w:color="auto" w:sz="8" w:space="0"/>
              <w:bottom w:val="single" w:color="auto" w:sz="8" w:space="0"/>
              <w:right w:val="single" w:color="auto" w:sz="8" w:space="0"/>
            </w:tcBorders>
            <w:vAlign w:val="center"/>
          </w:tcPr>
          <w:p w14:paraId="0C83CDDA">
            <w:pPr>
              <w:jc w:val="center"/>
            </w:pPr>
            <w:r>
              <w:rPr>
                <w:rFonts w:hint="eastAsia"/>
              </w:rPr>
              <w:t>中</w:t>
            </w:r>
            <w:r>
              <w:t xml:space="preserve">  </w:t>
            </w:r>
            <w:r>
              <w:rPr>
                <w:rFonts w:hint="eastAsia"/>
              </w:rPr>
              <w:t>级</w:t>
            </w:r>
          </w:p>
        </w:tc>
        <w:tc>
          <w:tcPr>
            <w:tcW w:w="521" w:type="pct"/>
            <w:tcBorders>
              <w:top w:val="single" w:color="auto" w:sz="8" w:space="0"/>
              <w:left w:val="single" w:color="auto" w:sz="8" w:space="0"/>
              <w:bottom w:val="single" w:color="auto" w:sz="8" w:space="0"/>
              <w:right w:val="single" w:color="auto" w:sz="8" w:space="0"/>
            </w:tcBorders>
            <w:vAlign w:val="center"/>
          </w:tcPr>
          <w:p w14:paraId="377CED7A">
            <w:pPr>
              <w:jc w:val="center"/>
            </w:pPr>
            <w:r>
              <w:rPr>
                <w:rFonts w:hint="eastAsia"/>
              </w:rPr>
              <w:t>初</w:t>
            </w:r>
            <w:r>
              <w:t xml:space="preserve">  </w:t>
            </w:r>
            <w:r>
              <w:rPr>
                <w:rFonts w:hint="eastAsia"/>
              </w:rPr>
              <w:t>级</w:t>
            </w:r>
          </w:p>
        </w:tc>
        <w:tc>
          <w:tcPr>
            <w:tcW w:w="521" w:type="pct"/>
            <w:gridSpan w:val="2"/>
            <w:tcBorders>
              <w:top w:val="single" w:color="auto" w:sz="8" w:space="0"/>
              <w:left w:val="single" w:color="auto" w:sz="8" w:space="0"/>
              <w:bottom w:val="single" w:color="auto" w:sz="8" w:space="0"/>
              <w:right w:val="single" w:color="auto" w:sz="8" w:space="0"/>
            </w:tcBorders>
            <w:vAlign w:val="center"/>
          </w:tcPr>
          <w:p w14:paraId="4EAF2D86">
            <w:pPr>
              <w:jc w:val="center"/>
            </w:pPr>
            <w:r>
              <w:rPr>
                <w:rFonts w:hint="eastAsia"/>
              </w:rPr>
              <w:t>其</w:t>
            </w:r>
            <w:r>
              <w:t xml:space="preserve">  </w:t>
            </w:r>
            <w:r>
              <w:rPr>
                <w:rFonts w:hint="eastAsia"/>
              </w:rPr>
              <w:t>他</w:t>
            </w:r>
          </w:p>
        </w:tc>
        <w:tc>
          <w:tcPr>
            <w:tcW w:w="521" w:type="pct"/>
            <w:gridSpan w:val="2"/>
            <w:tcBorders>
              <w:top w:val="single" w:color="auto" w:sz="8" w:space="0"/>
              <w:left w:val="single" w:color="auto" w:sz="8" w:space="0"/>
              <w:bottom w:val="single" w:color="auto" w:sz="8" w:space="0"/>
              <w:right w:val="single" w:color="auto" w:sz="8" w:space="0"/>
            </w:tcBorders>
            <w:vAlign w:val="center"/>
          </w:tcPr>
          <w:p w14:paraId="31723D1B">
            <w:pPr>
              <w:jc w:val="center"/>
            </w:pPr>
            <w:r>
              <w:rPr>
                <w:rFonts w:hint="eastAsia"/>
              </w:rPr>
              <w:t>博士后</w:t>
            </w:r>
          </w:p>
        </w:tc>
        <w:tc>
          <w:tcPr>
            <w:tcW w:w="522" w:type="pct"/>
            <w:tcBorders>
              <w:top w:val="single" w:color="auto" w:sz="8" w:space="0"/>
              <w:left w:val="single" w:color="auto" w:sz="8" w:space="0"/>
              <w:bottom w:val="single" w:color="auto" w:sz="8" w:space="0"/>
              <w:right w:val="single" w:color="auto" w:sz="8" w:space="0"/>
            </w:tcBorders>
            <w:vAlign w:val="center"/>
          </w:tcPr>
          <w:p w14:paraId="069EFCF8">
            <w:pPr>
              <w:jc w:val="center"/>
            </w:pPr>
            <w:r>
              <w:rPr>
                <w:rFonts w:hint="eastAsia"/>
              </w:rPr>
              <w:t>博士生</w:t>
            </w:r>
          </w:p>
        </w:tc>
        <w:tc>
          <w:tcPr>
            <w:tcW w:w="523" w:type="pct"/>
            <w:tcBorders>
              <w:top w:val="single" w:color="auto" w:sz="8" w:space="0"/>
              <w:left w:val="single" w:color="auto" w:sz="8" w:space="0"/>
              <w:bottom w:val="single" w:color="auto" w:sz="8" w:space="0"/>
              <w:right w:val="single" w:color="auto" w:sz="8" w:space="0"/>
            </w:tcBorders>
            <w:vAlign w:val="center"/>
          </w:tcPr>
          <w:p w14:paraId="1C5B6680">
            <w:pPr>
              <w:jc w:val="center"/>
            </w:pPr>
            <w:r>
              <w:rPr>
                <w:rFonts w:hint="eastAsia"/>
              </w:rPr>
              <w:t>硕士生</w:t>
            </w:r>
          </w:p>
        </w:tc>
      </w:tr>
      <w:tr w14:paraId="5EF5857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454" w:hRule="atLeast"/>
          <w:jc w:val="center"/>
        </w:trPr>
        <w:tc>
          <w:tcPr>
            <w:tcW w:w="435" w:type="pct"/>
            <w:vMerge w:val="continue"/>
            <w:tcBorders>
              <w:top w:val="single" w:color="auto" w:sz="8" w:space="0"/>
              <w:left w:val="single" w:color="auto" w:sz="8" w:space="0"/>
              <w:bottom w:val="single" w:color="auto" w:sz="8" w:space="0"/>
              <w:right w:val="single" w:color="auto" w:sz="8" w:space="0"/>
            </w:tcBorders>
            <w:vAlign w:val="center"/>
          </w:tcPr>
          <w:p w14:paraId="0B3244FE">
            <w:pPr>
              <w:widowControl/>
              <w:jc w:val="left"/>
              <w:rPr>
                <w:b/>
              </w:rPr>
            </w:pPr>
          </w:p>
        </w:tc>
        <w:tc>
          <w:tcPr>
            <w:tcW w:w="893" w:type="pct"/>
            <w:tcBorders>
              <w:top w:val="single" w:color="auto" w:sz="8" w:space="0"/>
              <w:left w:val="single" w:color="auto" w:sz="8" w:space="0"/>
              <w:bottom w:val="single" w:color="auto" w:sz="8" w:space="0"/>
              <w:right w:val="single" w:color="auto" w:sz="8" w:space="0"/>
            </w:tcBorders>
          </w:tcPr>
          <w:p w14:paraId="228D8324"/>
        </w:tc>
        <w:tc>
          <w:tcPr>
            <w:tcW w:w="542" w:type="pct"/>
            <w:tcBorders>
              <w:top w:val="single" w:color="auto" w:sz="8" w:space="0"/>
              <w:left w:val="single" w:color="auto" w:sz="8" w:space="0"/>
              <w:bottom w:val="single" w:color="auto" w:sz="8" w:space="0"/>
              <w:right w:val="single" w:color="auto" w:sz="8" w:space="0"/>
            </w:tcBorders>
          </w:tcPr>
          <w:p w14:paraId="29ECBEC4"/>
        </w:tc>
        <w:tc>
          <w:tcPr>
            <w:tcW w:w="522" w:type="pct"/>
            <w:tcBorders>
              <w:top w:val="single" w:color="auto" w:sz="8" w:space="0"/>
              <w:left w:val="single" w:color="auto" w:sz="8" w:space="0"/>
              <w:bottom w:val="single" w:color="auto" w:sz="8" w:space="0"/>
              <w:right w:val="single" w:color="auto" w:sz="8" w:space="0"/>
            </w:tcBorders>
          </w:tcPr>
          <w:p w14:paraId="7A5F3200"/>
        </w:tc>
        <w:tc>
          <w:tcPr>
            <w:tcW w:w="521" w:type="pct"/>
            <w:tcBorders>
              <w:top w:val="single" w:color="auto" w:sz="8" w:space="0"/>
              <w:left w:val="single" w:color="auto" w:sz="8" w:space="0"/>
              <w:bottom w:val="single" w:color="auto" w:sz="8" w:space="0"/>
              <w:right w:val="single" w:color="auto" w:sz="8" w:space="0"/>
            </w:tcBorders>
          </w:tcPr>
          <w:p w14:paraId="310E312C"/>
        </w:tc>
        <w:tc>
          <w:tcPr>
            <w:tcW w:w="521" w:type="pct"/>
            <w:gridSpan w:val="2"/>
            <w:tcBorders>
              <w:top w:val="single" w:color="auto" w:sz="8" w:space="0"/>
              <w:left w:val="single" w:color="auto" w:sz="8" w:space="0"/>
              <w:bottom w:val="single" w:color="auto" w:sz="8" w:space="0"/>
              <w:right w:val="single" w:color="auto" w:sz="8" w:space="0"/>
            </w:tcBorders>
          </w:tcPr>
          <w:p w14:paraId="0881328A"/>
        </w:tc>
        <w:tc>
          <w:tcPr>
            <w:tcW w:w="521" w:type="pct"/>
            <w:gridSpan w:val="2"/>
            <w:tcBorders>
              <w:top w:val="single" w:color="auto" w:sz="8" w:space="0"/>
              <w:left w:val="single" w:color="auto" w:sz="8" w:space="0"/>
              <w:bottom w:val="single" w:color="auto" w:sz="8" w:space="0"/>
              <w:right w:val="single" w:color="auto" w:sz="8" w:space="0"/>
            </w:tcBorders>
          </w:tcPr>
          <w:p w14:paraId="5F7C8B88"/>
        </w:tc>
        <w:tc>
          <w:tcPr>
            <w:tcW w:w="522" w:type="pct"/>
            <w:tcBorders>
              <w:top w:val="single" w:color="auto" w:sz="8" w:space="0"/>
              <w:left w:val="single" w:color="auto" w:sz="8" w:space="0"/>
              <w:bottom w:val="single" w:color="auto" w:sz="8" w:space="0"/>
              <w:right w:val="single" w:color="auto" w:sz="8" w:space="0"/>
            </w:tcBorders>
          </w:tcPr>
          <w:p w14:paraId="4801D179"/>
        </w:tc>
        <w:tc>
          <w:tcPr>
            <w:tcW w:w="523" w:type="pct"/>
            <w:tcBorders>
              <w:top w:val="single" w:color="auto" w:sz="8" w:space="0"/>
              <w:left w:val="single" w:color="auto" w:sz="8" w:space="0"/>
              <w:bottom w:val="single" w:color="auto" w:sz="8" w:space="0"/>
              <w:right w:val="single" w:color="auto" w:sz="8" w:space="0"/>
            </w:tcBorders>
          </w:tcPr>
          <w:p w14:paraId="08CDEC79"/>
        </w:tc>
      </w:tr>
      <w:tr w14:paraId="0D62AA5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1328" w:type="pct"/>
            <w:gridSpan w:val="2"/>
            <w:tcBorders>
              <w:top w:val="single" w:color="auto" w:sz="8" w:space="0"/>
              <w:left w:val="single" w:color="auto" w:sz="8" w:space="0"/>
              <w:bottom w:val="single" w:color="auto" w:sz="8" w:space="0"/>
              <w:right w:val="single" w:color="auto" w:sz="8" w:space="0"/>
            </w:tcBorders>
            <w:vAlign w:val="center"/>
          </w:tcPr>
          <w:p w14:paraId="0C0D35B1">
            <w:pPr>
              <w:jc w:val="center"/>
              <w:rPr>
                <w:b/>
                <w:szCs w:val="21"/>
              </w:rPr>
            </w:pPr>
            <w:r>
              <w:rPr>
                <w:rFonts w:hint="eastAsia" w:hAnsi="SimSun"/>
                <w:b/>
                <w:szCs w:val="21"/>
              </w:rPr>
              <w:t>关键词</w:t>
            </w:r>
            <w:r>
              <w:rPr>
                <w:b/>
                <w:szCs w:val="21"/>
              </w:rPr>
              <w:t>(</w:t>
            </w:r>
            <w:r>
              <w:rPr>
                <w:rFonts w:hint="eastAsia" w:hAnsi="SimSun"/>
                <w:b/>
                <w:szCs w:val="21"/>
              </w:rPr>
              <w:t>最多</w:t>
            </w:r>
            <w:r>
              <w:rPr>
                <w:b/>
                <w:szCs w:val="21"/>
              </w:rPr>
              <w:t>5</w:t>
            </w:r>
            <w:r>
              <w:rPr>
                <w:rFonts w:hint="eastAsia" w:hAnsi="SimSun"/>
                <w:b/>
                <w:szCs w:val="21"/>
              </w:rPr>
              <w:t>个</w:t>
            </w:r>
            <w:r>
              <w:rPr>
                <w:b/>
                <w:szCs w:val="21"/>
              </w:rPr>
              <w:t>)</w:t>
            </w:r>
          </w:p>
        </w:tc>
        <w:tc>
          <w:tcPr>
            <w:tcW w:w="3672" w:type="pct"/>
            <w:gridSpan w:val="9"/>
            <w:tcBorders>
              <w:top w:val="single" w:color="auto" w:sz="8" w:space="0"/>
              <w:left w:val="single" w:color="auto" w:sz="8" w:space="0"/>
              <w:bottom w:val="single" w:color="auto" w:sz="8" w:space="0"/>
              <w:right w:val="single" w:color="auto" w:sz="8" w:space="0"/>
            </w:tcBorders>
          </w:tcPr>
          <w:p w14:paraId="71D18184"/>
        </w:tc>
      </w:tr>
      <w:tr w14:paraId="0DAB536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95" w:hRule="atLeast"/>
          <w:jc w:val="center"/>
        </w:trPr>
        <w:tc>
          <w:tcPr>
            <w:tcW w:w="435" w:type="pct"/>
            <w:tcBorders>
              <w:top w:val="single" w:color="auto" w:sz="8" w:space="0"/>
              <w:left w:val="single" w:color="auto" w:sz="8" w:space="0"/>
              <w:bottom w:val="single" w:color="auto" w:sz="8" w:space="0"/>
              <w:right w:val="single" w:color="auto" w:sz="8" w:space="0"/>
            </w:tcBorders>
            <w:vAlign w:val="center"/>
          </w:tcPr>
          <w:p w14:paraId="1D2D1848">
            <w:pPr>
              <w:jc w:val="center"/>
            </w:pPr>
            <w:r>
              <w:rPr>
                <w:rFonts w:hint="eastAsia"/>
                <w:b/>
              </w:rPr>
              <w:t>研究内容摘要及创</w:t>
            </w:r>
            <w:r>
              <w:rPr>
                <w:rFonts w:hint="eastAsia" w:hAnsi="SimSun"/>
                <w:b/>
              </w:rPr>
              <w:t>新点</w:t>
            </w:r>
            <w:r>
              <w:rPr>
                <w:rFonts w:hint="eastAsia"/>
                <w:b/>
              </w:rPr>
              <w:t>（</w:t>
            </w:r>
            <w:r>
              <w:rPr>
                <w:rFonts w:hint="eastAsia" w:hAnsi="SimSun"/>
                <w:b/>
                <w:color w:val="000000"/>
              </w:rPr>
              <w:t>限</w:t>
            </w:r>
            <w:r>
              <w:rPr>
                <w:rFonts w:hint="eastAsia"/>
                <w:b/>
              </w:rPr>
              <w:t>4</w:t>
            </w:r>
            <w:r>
              <w:rPr>
                <w:b/>
              </w:rPr>
              <w:t>00</w:t>
            </w:r>
            <w:r>
              <w:rPr>
                <w:rFonts w:hint="eastAsia" w:hAnsi="SimSun"/>
                <w:b/>
              </w:rPr>
              <w:t>字）</w:t>
            </w:r>
          </w:p>
        </w:tc>
        <w:tc>
          <w:tcPr>
            <w:tcW w:w="4565" w:type="pct"/>
            <w:gridSpan w:val="10"/>
            <w:tcBorders>
              <w:top w:val="single" w:color="auto" w:sz="8" w:space="0"/>
              <w:left w:val="single" w:color="auto" w:sz="8" w:space="0"/>
              <w:bottom w:val="single" w:color="auto" w:sz="8" w:space="0"/>
              <w:right w:val="single" w:color="auto" w:sz="8" w:space="0"/>
            </w:tcBorders>
          </w:tcPr>
          <w:p w14:paraId="66094BBC"/>
        </w:tc>
      </w:tr>
    </w:tbl>
    <w:p w14:paraId="00AA48D2">
      <w:pPr>
        <w:jc w:val="left"/>
        <w:rPr>
          <w:rFonts w:hint="eastAsia"/>
        </w:rPr>
      </w:pPr>
    </w:p>
    <w:p w14:paraId="1FB84395">
      <w:pPr>
        <w:jc w:val="left"/>
        <w:rPr>
          <w:rFonts w:hint="eastAsia"/>
        </w:rPr>
      </w:pPr>
    </w:p>
    <w:p w14:paraId="7B0573CF">
      <w:pPr>
        <w:jc w:val="center"/>
        <w:rPr>
          <w:rFonts w:ascii="SimHei" w:eastAsia="SimHei"/>
          <w:sz w:val="32"/>
          <w:szCs w:val="32"/>
        </w:rPr>
        <w:sectPr>
          <w:pgSz w:w="11906" w:h="16838"/>
          <w:pgMar w:top="1247" w:right="1230" w:bottom="1089" w:left="1491" w:header="851" w:footer="992" w:gutter="0"/>
          <w:cols w:space="425" w:num="1"/>
          <w:formProt w:val="0"/>
          <w:docGrid w:type="lines" w:linePitch="312" w:charSpace="0"/>
        </w:sectPr>
      </w:pPr>
    </w:p>
    <w:p w14:paraId="1B38B8E3">
      <w:pPr>
        <w:jc w:val="center"/>
        <w:rPr>
          <w:rFonts w:hint="eastAsia" w:ascii="SimHei" w:eastAsia="SimHei"/>
          <w:sz w:val="32"/>
          <w:szCs w:val="32"/>
        </w:rPr>
      </w:pPr>
      <w:r>
        <w:rPr>
          <w:rFonts w:hint="eastAsia" w:ascii="SimHei" w:eastAsia="SimHei"/>
          <w:sz w:val="32"/>
          <w:szCs w:val="32"/>
        </w:rPr>
        <w:t>报告正文部分</w:t>
      </w:r>
    </w:p>
    <w:p w14:paraId="6A198EE4">
      <w:pPr>
        <w:spacing w:line="360" w:lineRule="auto"/>
        <w:jc w:val="left"/>
        <w:rPr>
          <w:rFonts w:hint="eastAsia"/>
          <w:b/>
          <w:sz w:val="24"/>
        </w:rPr>
      </w:pPr>
      <w:r>
        <w:rPr>
          <w:rFonts w:hint="eastAsia"/>
          <w:b/>
          <w:sz w:val="24"/>
        </w:rPr>
        <w:t xml:space="preserve">一、立项依据与研究内容（4000-8000字）： </w:t>
      </w:r>
    </w:p>
    <w:p w14:paraId="718BA408">
      <w:pPr>
        <w:spacing w:line="360" w:lineRule="auto"/>
        <w:jc w:val="left"/>
        <w:rPr>
          <w:rFonts w:hint="eastAsia"/>
          <w:sz w:val="24"/>
        </w:rPr>
      </w:pPr>
      <w:r>
        <w:rPr>
          <w:rFonts w:hint="eastAsia"/>
          <w:b/>
          <w:sz w:val="24"/>
        </w:rPr>
        <w:t>1.</w:t>
      </w:r>
      <w:r>
        <w:rPr>
          <w:rFonts w:hint="eastAsia"/>
          <w:b/>
          <w:sz w:val="24"/>
        </w:rPr>
        <w:tab/>
      </w:r>
      <w:r>
        <w:rPr>
          <w:rFonts w:hint="eastAsia"/>
          <w:b/>
          <w:sz w:val="24"/>
        </w:rPr>
        <w:t>项目的立项依据</w:t>
      </w:r>
      <w:r>
        <w:rPr>
          <w:rFonts w:hint="eastAsia"/>
          <w:sz w:val="24"/>
        </w:rPr>
        <w:t>（研究意义；国内外研究现状及发展动态分析；与相关指南的关系。需结合科学研究发展趋势来论述科学意义；或结合国民经济和社会发展中迫切需要解决的关键科学技术问题来论述其应用前景；或面向国家安全、国防建设、航空航天科学技术发展拟解决的关键技术问题等。附主要参考文献目录）</w:t>
      </w:r>
    </w:p>
    <w:p w14:paraId="1520B3A1">
      <w:pPr>
        <w:spacing w:line="360" w:lineRule="auto"/>
        <w:jc w:val="left"/>
        <w:rPr>
          <w:rFonts w:hint="eastAsia"/>
          <w:sz w:val="24"/>
        </w:rPr>
      </w:pPr>
      <w:r>
        <w:rPr>
          <w:rFonts w:hint="eastAsia"/>
          <w:b/>
          <w:sz w:val="24"/>
        </w:rPr>
        <w:t>2.</w:t>
      </w:r>
      <w:r>
        <w:rPr>
          <w:rFonts w:hint="eastAsia"/>
          <w:b/>
          <w:sz w:val="24"/>
        </w:rPr>
        <w:tab/>
      </w:r>
      <w:r>
        <w:rPr>
          <w:rFonts w:hint="eastAsia"/>
          <w:b/>
          <w:sz w:val="24"/>
        </w:rPr>
        <w:t>项目的研究内容、研究目标,以及拟解决的关键科学问题。</w:t>
      </w:r>
      <w:r>
        <w:rPr>
          <w:rFonts w:hint="eastAsia"/>
          <w:sz w:val="24"/>
        </w:rPr>
        <w:t>（此部分为重点阐述内容）</w:t>
      </w:r>
    </w:p>
    <w:p w14:paraId="2297F08C">
      <w:pPr>
        <w:spacing w:line="360" w:lineRule="auto"/>
        <w:jc w:val="left"/>
        <w:rPr>
          <w:rFonts w:hint="eastAsia"/>
          <w:sz w:val="24"/>
        </w:rPr>
      </w:pPr>
      <w:r>
        <w:rPr>
          <w:rFonts w:hint="eastAsia"/>
          <w:b/>
          <w:sz w:val="24"/>
        </w:rPr>
        <w:t>3.</w:t>
      </w:r>
      <w:r>
        <w:rPr>
          <w:rFonts w:hint="eastAsia"/>
          <w:b/>
          <w:sz w:val="24"/>
        </w:rPr>
        <w:tab/>
      </w:r>
      <w:r>
        <w:rPr>
          <w:rFonts w:hint="eastAsia"/>
          <w:b/>
          <w:sz w:val="24"/>
        </w:rPr>
        <w:t>拟采取的研究方案及可行性分析。</w:t>
      </w:r>
      <w:r>
        <w:rPr>
          <w:rFonts w:hint="eastAsia"/>
          <w:sz w:val="24"/>
        </w:rPr>
        <w:t>（包括研究方法、技术路线、实验手段、关键技术等说明）</w:t>
      </w:r>
    </w:p>
    <w:p w14:paraId="39F3E228">
      <w:pPr>
        <w:spacing w:line="360" w:lineRule="auto"/>
        <w:jc w:val="left"/>
        <w:rPr>
          <w:rFonts w:hint="eastAsia"/>
          <w:b/>
          <w:sz w:val="24"/>
        </w:rPr>
      </w:pPr>
      <w:r>
        <w:rPr>
          <w:rFonts w:hint="eastAsia"/>
          <w:b/>
          <w:sz w:val="24"/>
        </w:rPr>
        <w:t>4.</w:t>
      </w:r>
      <w:r>
        <w:rPr>
          <w:rFonts w:hint="eastAsia"/>
          <w:b/>
          <w:sz w:val="24"/>
        </w:rPr>
        <w:tab/>
      </w:r>
      <w:r>
        <w:rPr>
          <w:rFonts w:hint="eastAsia"/>
          <w:b/>
          <w:sz w:val="24"/>
        </w:rPr>
        <w:t>本项目的特色与创新之处。</w:t>
      </w:r>
    </w:p>
    <w:p w14:paraId="5C37F451">
      <w:pPr>
        <w:spacing w:line="360" w:lineRule="auto"/>
        <w:jc w:val="left"/>
        <w:rPr>
          <w:rFonts w:hint="eastAsia"/>
          <w:sz w:val="24"/>
        </w:rPr>
      </w:pPr>
      <w:r>
        <w:rPr>
          <w:rFonts w:hint="eastAsia"/>
          <w:b/>
          <w:sz w:val="24"/>
        </w:rPr>
        <w:t>5.</w:t>
      </w:r>
      <w:r>
        <w:rPr>
          <w:rFonts w:hint="eastAsia"/>
          <w:b/>
          <w:sz w:val="24"/>
        </w:rPr>
        <w:tab/>
      </w:r>
      <w:r>
        <w:rPr>
          <w:rFonts w:hint="eastAsia"/>
          <w:b/>
          <w:sz w:val="24"/>
        </w:rPr>
        <w:t>年度研究计划及预期研究成果。</w:t>
      </w:r>
      <w:r>
        <w:rPr>
          <w:rFonts w:hint="eastAsia"/>
          <w:sz w:val="24"/>
        </w:rPr>
        <w:t>（包括拟组织的重要学术交流活动、国际合作与交流计划等）</w:t>
      </w:r>
    </w:p>
    <w:p w14:paraId="46A23C8A">
      <w:pPr>
        <w:keepNext/>
        <w:pageBreakBefore/>
        <w:widowControl/>
        <w:snapToGrid w:val="0"/>
        <w:spacing w:before="0" w:after="100" w:line="400" w:lineRule="exact"/>
        <w:ind w:firstLine="0"/>
        <w:jc w:val="left"/>
      </w:pPr>
      <w:r>
        <w:rPr>
          <w:rFonts w:ascii="Times New Roman" w:hAnsi="Times New Roman" w:eastAsia="SimSun"/>
          <w:b/>
          <w:color w:val="000000"/>
          <w:sz w:val="24"/>
          <w:lang w:eastAsia="zh-CN"/>
        </w:rPr>
        <w:t>二、研究基础与工作条件</w:t>
      </w:r>
    </w:p>
    <w:p w14:paraId="352F4DB7">
      <w:pPr>
        <w:keepNext/>
        <w:widowControl/>
        <w:snapToGrid w:val="0"/>
        <w:spacing w:before="160" w:after="100" w:line="400" w:lineRule="exact"/>
        <w:ind w:firstLine="0"/>
        <w:jc w:val="left"/>
      </w:pPr>
      <w:r>
        <w:rPr>
          <w:rFonts w:ascii="Times New Roman" w:hAnsi="Times New Roman" w:eastAsia="SimSun"/>
          <w:b/>
          <w:color w:val="000000"/>
          <w:sz w:val="24"/>
          <w:lang w:eastAsia="zh-CN"/>
        </w:rPr>
        <w:t>1、工作基础</w:t>
      </w:r>
    </w:p>
    <w:p w14:paraId="5CC2205E">
      <w:pPr>
        <w:widowControl/>
        <w:snapToGrid w:val="0"/>
        <w:spacing w:before="0" w:after="100" w:line="400" w:lineRule="exact"/>
        <w:ind w:firstLine="480"/>
        <w:jc w:val="both"/>
      </w:pPr>
      <w:r>
        <w:rPr>
          <w:rFonts w:ascii="Times New Roman" w:hAnsi="Times New Roman" w:eastAsia="SimSun"/>
          <w:b w:val="0"/>
          <w:color w:val="000000"/>
          <w:sz w:val="24"/>
          <w:lang w:eastAsia="zh-CN"/>
        </w:rPr>
        <w:t>申请人及所在团队长期开展空间在轨操作动力学与控制研究，已形成柔性多体建模、机器人运动控制和接触对接等研究积累，并建立了相应的地面实验平台，可支撑本项目耦合建模、受约束控制与柔顺组装研究。</w:t>
      </w:r>
    </w:p>
    <w:p w14:paraId="142389D2">
      <w:pPr>
        <w:keepNext/>
        <w:widowControl/>
        <w:snapToGrid w:val="0"/>
        <w:spacing w:before="160" w:after="100" w:line="400" w:lineRule="exact"/>
        <w:ind w:firstLine="0"/>
        <w:jc w:val="left"/>
      </w:pPr>
      <w:r>
        <w:rPr>
          <w:rFonts w:ascii="Times New Roman" w:hAnsi="Times New Roman" w:eastAsia="SimSun"/>
          <w:b/>
          <w:color w:val="000000"/>
          <w:sz w:val="24"/>
          <w:lang w:eastAsia="zh-CN"/>
        </w:rPr>
        <w:t>（1）柔性多体动力学与接触建模基础</w:t>
      </w:r>
    </w:p>
    <w:p w14:paraId="1C45BC92">
      <w:pPr>
        <w:widowControl/>
        <w:snapToGrid w:val="0"/>
        <w:spacing w:before="0" w:after="100" w:line="400" w:lineRule="exact"/>
        <w:ind w:firstLine="480"/>
        <w:jc w:val="both"/>
      </w:pPr>
      <w:r>
        <w:rPr>
          <w:rFonts w:ascii="Times New Roman" w:hAnsi="Times New Roman" w:eastAsia="SimSun"/>
          <w:b w:val="0"/>
          <w:color w:val="000000"/>
          <w:sz w:val="24"/>
          <w:lang w:eastAsia="zh-CN"/>
        </w:rPr>
        <w:t>申请人参与了柔性多体系统模态缩减研究，团队进一步开展空间多柔体系统缩比等效建模与几何精确梁动力学降阶研究。依托团队在绝对节点坐标与几何精确有限元方面的积累，已开展大型空间结构展开以及攀爬机器人抓取、组装天线模块的动力学模拟（图2）。上述工作为机器人与柔性桁架相互作用分析、安装端作用力校核及地面试验工况设计提供了基础。</w:t>
      </w:r>
    </w:p>
    <w:p w14:paraId="728DC6A8">
      <w:pPr>
        <w:keepNext/>
        <w:keepLines/>
        <w:snapToGrid w:val="0"/>
        <w:spacing w:before="80" w:after="60" w:line="240" w:lineRule="auto"/>
        <w:ind w:firstLine="0"/>
        <w:jc w:val="center"/>
      </w:pPr>
      <w:r>
        <w:drawing>
          <wp:inline distT="0" distB="0" distL="114300" distR="114300">
            <wp:extent cx="5039995" cy="1646555"/>
            <wp:effectExtent l="0" t="0" r="8255" b="1270"/>
            <wp:docPr id="2" name="Picture 2" descr="图2  攀爬机器人抓取与组装天线模块的动力学模拟；图源：课题1-240908.pdf，第30页，原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  攀爬机器人抓取与组装天线模块的动力学模拟；图源：课题1-240908.pdf，第30页，原图9"/>
                    <pic:cNvPicPr>
                      <a:picLocks noChangeAspect="1"/>
                    </pic:cNvPicPr>
                  </pic:nvPicPr>
                  <pic:blipFill>
                    <a:blip r:embed="rId8"/>
                    <a:stretch>
                      <a:fillRect/>
                    </a:stretch>
                  </pic:blipFill>
                  <pic:spPr>
                    <a:xfrm>
                      <a:off x="0" y="0"/>
                      <a:ext cx="5040000" cy="1646732"/>
                    </a:xfrm>
                    <a:prstGeom prst="rect">
                      <a:avLst/>
                    </a:prstGeom>
                  </pic:spPr>
                </pic:pic>
              </a:graphicData>
            </a:graphic>
          </wp:inline>
        </w:drawing>
      </w:r>
    </w:p>
    <w:p w14:paraId="7A799DB4">
      <w:pPr>
        <w:keepLines/>
        <w:widowControl/>
        <w:snapToGrid w:val="0"/>
        <w:spacing w:before="0" w:after="140" w:line="280" w:lineRule="exact"/>
        <w:ind w:firstLine="0"/>
        <w:jc w:val="center"/>
      </w:pPr>
      <w:r>
        <w:rPr>
          <w:rFonts w:ascii="Times New Roman" w:hAnsi="Times New Roman" w:eastAsia="SimSun"/>
          <w:b w:val="0"/>
          <w:color w:val="000000"/>
          <w:sz w:val="21"/>
          <w:lang w:eastAsia="zh-CN"/>
        </w:rPr>
        <w:t>图2  攀爬机器人抓取与组装天线模块的动力学模拟</w:t>
      </w:r>
    </w:p>
    <w:p w14:paraId="22ACB970">
      <w:pPr>
        <w:widowControl/>
        <w:snapToGrid w:val="0"/>
        <w:spacing w:before="0" w:after="100" w:line="400" w:lineRule="exact"/>
        <w:ind w:firstLine="480"/>
        <w:jc w:val="both"/>
      </w:pPr>
      <w:r>
        <w:rPr>
          <w:rFonts w:ascii="Times New Roman" w:hAnsi="Times New Roman" w:eastAsia="SimSun"/>
          <w:b w:val="0"/>
          <w:color w:val="000000"/>
          <w:sz w:val="24"/>
          <w:lang w:eastAsia="zh-CN"/>
        </w:rPr>
        <w:t>在接触动力学方面，依托团队已发展基于锥互补理论的三维摩擦接触计算方法，并利用Mortar方法描述移动接触界面的应力分布，完成柔性软抓手抓取、搬运及释放柔性环的过程模拟（图3）。相关积累可用于分析装配接触过程中的载荷传递与几何约束。</w:t>
      </w:r>
    </w:p>
    <w:p w14:paraId="41ED9219">
      <w:pPr>
        <w:keepNext/>
        <w:keepLines/>
        <w:snapToGrid w:val="0"/>
        <w:spacing w:before="80" w:after="60" w:line="240" w:lineRule="auto"/>
        <w:ind w:firstLine="0"/>
        <w:jc w:val="center"/>
      </w:pPr>
      <w:r>
        <w:drawing>
          <wp:inline distT="0" distB="0" distL="114300" distR="114300">
            <wp:extent cx="4319905" cy="2006600"/>
            <wp:effectExtent l="0" t="0" r="4445" b="3175"/>
            <wp:docPr id="3" name="Picture 3" descr="图3  柔性软抓手抓取、搬运与释放柔性环的接触动力学模拟；图源：课题1-240908.pdf，第31页，原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3  柔性软抓手抓取、搬运与释放柔性环的接触动力学模拟；图源：课题1-240908.pdf，第31页，原图10"/>
                    <pic:cNvPicPr>
                      <a:picLocks noChangeAspect="1"/>
                    </pic:cNvPicPr>
                  </pic:nvPicPr>
                  <pic:blipFill>
                    <a:blip r:embed="rId9"/>
                    <a:stretch>
                      <a:fillRect/>
                    </a:stretch>
                  </pic:blipFill>
                  <pic:spPr>
                    <a:xfrm>
                      <a:off x="0" y="0"/>
                      <a:ext cx="4320000" cy="2007080"/>
                    </a:xfrm>
                    <a:prstGeom prst="rect">
                      <a:avLst/>
                    </a:prstGeom>
                  </pic:spPr>
                </pic:pic>
              </a:graphicData>
            </a:graphic>
          </wp:inline>
        </w:drawing>
      </w:r>
    </w:p>
    <w:p w14:paraId="1591837F">
      <w:pPr>
        <w:keepLines/>
        <w:widowControl/>
        <w:snapToGrid w:val="0"/>
        <w:spacing w:before="0" w:after="140" w:line="280" w:lineRule="exact"/>
        <w:ind w:firstLine="0"/>
        <w:jc w:val="center"/>
      </w:pPr>
      <w:r>
        <w:rPr>
          <w:rFonts w:ascii="Times New Roman" w:hAnsi="Times New Roman" w:eastAsia="SimSun"/>
          <w:b w:val="0"/>
          <w:color w:val="000000"/>
          <w:sz w:val="21"/>
          <w:lang w:eastAsia="zh-CN"/>
        </w:rPr>
        <w:t>图3  柔性软抓手抓取、搬运与释放柔性环的接触动力学模拟</w:t>
      </w:r>
    </w:p>
    <w:p w14:paraId="0C0262FE">
      <w:pPr>
        <w:keepNext/>
        <w:widowControl/>
        <w:snapToGrid w:val="0"/>
        <w:spacing w:before="160" w:after="100" w:line="400" w:lineRule="exact"/>
        <w:ind w:firstLine="0"/>
        <w:jc w:val="left"/>
      </w:pPr>
      <w:r>
        <w:rPr>
          <w:rFonts w:ascii="Times New Roman" w:hAnsi="Times New Roman" w:eastAsia="SimSun"/>
          <w:b/>
          <w:color w:val="000000"/>
          <w:sz w:val="24"/>
          <w:lang w:eastAsia="zh-CN"/>
        </w:rPr>
        <w:t>（2）倒置动力学建模与运动控制基础</w:t>
      </w:r>
    </w:p>
    <w:p w14:paraId="2B10C4C1">
      <w:pPr>
        <w:widowControl/>
        <w:snapToGrid w:val="0"/>
        <w:spacing w:before="0" w:after="100" w:line="400" w:lineRule="exact"/>
        <w:ind w:firstLine="480"/>
        <w:jc w:val="both"/>
      </w:pPr>
      <w:r>
        <w:rPr>
          <w:rFonts w:ascii="Times New Roman" w:hAnsi="Times New Roman" w:eastAsia="SimSun"/>
          <w:b w:val="0"/>
          <w:color w:val="000000"/>
          <w:sz w:val="24"/>
          <w:lang w:eastAsia="zh-CN"/>
        </w:rPr>
        <w:t>团队针对七自由度作业机械臂，已实现以作业端为浮动基、通过实际安装端作用力与力矩描述外部作用的倒置动力学模型，并建立了几何阻抗与动力学优化相结合的运动控制程序。该程序利用关节状态以及运动捕捉系统与惯性测量单元（IMU）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安装端力和力矩的关系提供了可扩展的实现基础。</w:t>
      </w:r>
    </w:p>
    <w:p w14:paraId="3952B08F">
      <w:pPr>
        <w:keepNext/>
        <w:widowControl/>
        <w:snapToGrid w:val="0"/>
        <w:spacing w:before="160" w:after="100" w:line="400" w:lineRule="exact"/>
        <w:ind w:firstLine="0"/>
        <w:jc w:val="left"/>
      </w:pPr>
      <w:r>
        <w:rPr>
          <w:rFonts w:ascii="Times New Roman" w:hAnsi="Times New Roman" w:eastAsia="SimSun"/>
          <w:b/>
          <w:color w:val="000000"/>
          <w:sz w:val="24"/>
          <w:lang w:eastAsia="zh-CN"/>
        </w:rPr>
        <w:t>（3）接触几何与柔顺对接基础</w:t>
      </w:r>
    </w:p>
    <w:p w14:paraId="1A39933D">
      <w:pPr>
        <w:widowControl/>
        <w:snapToGrid w:val="0"/>
        <w:spacing w:before="0" w:after="100" w:line="400" w:lineRule="exact"/>
        <w:ind w:firstLine="480"/>
        <w:jc w:val="both"/>
      </w:pPr>
      <w:r>
        <w:rPr>
          <w:rFonts w:ascii="Times New Roman" w:hAnsi="Times New Roman" w:eastAsia="SimSun"/>
          <w:b w:val="0"/>
          <w:color w:val="000000"/>
          <w:sz w:val="24"/>
          <w:lang w:eastAsia="zh-CN"/>
        </w:rPr>
        <w:t>团队已开展在轨组装柔顺控制与轨迹规划研究，实现了单／双臂机器人的协同运动控制和多接口对接过程中的主动柔顺控制，并完成多模块对接力控制地面实验。图4所示的前期平台为接触力测量、对接流程设计及柔顺控制验证提供了实验基础。</w:t>
      </w:r>
    </w:p>
    <w:p w14:paraId="10C49D74">
      <w:pPr>
        <w:keepNext/>
        <w:keepLines/>
        <w:snapToGrid w:val="0"/>
        <w:spacing w:before="80" w:after="60" w:line="240" w:lineRule="auto"/>
        <w:ind w:firstLine="0"/>
        <w:jc w:val="center"/>
      </w:pPr>
      <w:r>
        <w:drawing>
          <wp:inline distT="0" distB="0" distL="114300" distR="114300">
            <wp:extent cx="5039995" cy="1296670"/>
            <wp:effectExtent l="0" t="0" r="8255" b="8255"/>
            <wp:docPr id="4" name="Picture 4" descr="图4  前期单／双臂机器人运动控制与多接口对接实验&#10;（a）柔顺控制实验方案；（b）多接口对接平台；（c）双臂机器人实验平台；图源：面上项目提交版20250318.pdf，第34页，原图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4  前期单／双臂机器人运动控制与多接口对接实验&#10;（a）柔顺控制实验方案；（b）多接口对接平台；（c）双臂机器人实验平台；图源：面上项目提交版20250318.pdf，第34页，原图14"/>
                    <pic:cNvPicPr>
                      <a:picLocks noChangeAspect="1"/>
                    </pic:cNvPicPr>
                  </pic:nvPicPr>
                  <pic:blipFill>
                    <a:blip r:embed="rId10"/>
                    <a:stretch>
                      <a:fillRect/>
                    </a:stretch>
                  </pic:blipFill>
                  <pic:spPr>
                    <a:xfrm>
                      <a:off x="0" y="0"/>
                      <a:ext cx="5040000" cy="1297215"/>
                    </a:xfrm>
                    <a:prstGeom prst="rect">
                      <a:avLst/>
                    </a:prstGeom>
                  </pic:spPr>
                </pic:pic>
              </a:graphicData>
            </a:graphic>
          </wp:inline>
        </w:drawing>
      </w:r>
    </w:p>
    <w:p w14:paraId="10D7FC82">
      <w:pPr>
        <w:keepLines/>
        <w:widowControl/>
        <w:snapToGrid w:val="0"/>
        <w:spacing w:before="0" w:after="140" w:line="280" w:lineRule="exact"/>
        <w:ind w:firstLine="0"/>
        <w:jc w:val="center"/>
      </w:pPr>
      <w:r>
        <w:rPr>
          <w:rFonts w:ascii="Times New Roman" w:hAnsi="Times New Roman" w:eastAsia="SimSun"/>
          <w:b w:val="0"/>
          <w:color w:val="000000"/>
          <w:sz w:val="21"/>
          <w:lang w:eastAsia="zh-CN"/>
        </w:rPr>
        <w:t>图4  前期单／双臂机器人运动控制与多接口对接实验</w:t>
      </w:r>
      <w:r>
        <w:rPr>
          <w:rFonts w:ascii="Times New Roman" w:hAnsi="Times New Roman" w:eastAsia="SimSun"/>
          <w:b w:val="0"/>
          <w:color w:val="000000"/>
          <w:sz w:val="21"/>
          <w:lang w:eastAsia="zh-CN"/>
        </w:rPr>
        <w:br w:type="textWrapping"/>
      </w:r>
      <w:r>
        <w:rPr>
          <w:rFonts w:ascii="Times New Roman" w:hAnsi="Times New Roman" w:eastAsia="SimSun"/>
          <w:b w:val="0"/>
          <w:color w:val="000000"/>
          <w:sz w:val="21"/>
          <w:lang w:eastAsia="zh-CN"/>
        </w:rPr>
        <w:t>（a）柔顺控制实验方案；（b）多接口对接平台；（c）双臂机器人实验平台</w:t>
      </w:r>
    </w:p>
    <w:p w14:paraId="78E6DE1E">
      <w:pPr>
        <w:widowControl/>
        <w:snapToGrid w:val="0"/>
        <w:spacing w:before="0" w:after="100" w:line="400" w:lineRule="exact"/>
        <w:ind w:firstLine="480"/>
        <w:jc w:val="both"/>
      </w:pPr>
      <w:r>
        <w:rPr>
          <w:rFonts w:ascii="Times New Roman" w:hAnsi="Times New Roman" w:eastAsia="SimSun"/>
          <w:b w:val="0"/>
          <w:color w:val="000000"/>
          <w:sz w:val="24"/>
          <w:lang w:eastAsia="zh-CN"/>
        </w:rPr>
        <w:t>近期研究已形成PCF六维目标配准与RAC约束导纳捕获方法，建立了有界修正、零输入保持及参考端口离散广义功关系。论文主表选取的五轮真机试验中，完整方法在65次试验中58次满足两秒保持窗口内位置与姿态均方根误差不超过0.5 mm和0.5°的判据，仅RAC为35/65；同组60段非零偏差配准回放的平均三维位置与姿态误差为2.085 mm和1.622°。现有评分采用示教对齐基准，真机通过导纳与位置伺服执行，为本项目进一步开展动态基座下的力矩控制融合及独立测量验证提供了基础。</w:t>
      </w:r>
    </w:p>
    <w:p w14:paraId="208E1729">
      <w:pPr>
        <w:keepNext/>
        <w:widowControl/>
        <w:snapToGrid w:val="0"/>
        <w:spacing w:before="160" w:after="100" w:line="400" w:lineRule="exact"/>
        <w:ind w:firstLine="0"/>
        <w:jc w:val="left"/>
      </w:pPr>
      <w:r>
        <w:rPr>
          <w:rFonts w:ascii="Times New Roman" w:hAnsi="Times New Roman" w:eastAsia="SimSun"/>
          <w:b/>
          <w:color w:val="000000"/>
          <w:sz w:val="24"/>
          <w:lang w:eastAsia="zh-CN"/>
        </w:rPr>
        <w:t>2、工作条件</w:t>
      </w:r>
    </w:p>
    <w:p w14:paraId="63AA86F5">
      <w:pPr>
        <w:keepNext/>
        <w:widowControl/>
        <w:snapToGrid w:val="0"/>
        <w:spacing w:before="160" w:after="100" w:line="400" w:lineRule="exact"/>
        <w:ind w:firstLine="0"/>
        <w:jc w:val="left"/>
      </w:pPr>
      <w:r>
        <w:rPr>
          <w:rFonts w:ascii="Times New Roman" w:hAnsi="Times New Roman" w:eastAsia="SimSun"/>
          <w:b/>
          <w:color w:val="000000"/>
          <w:sz w:val="24"/>
          <w:lang w:eastAsia="zh-CN"/>
        </w:rPr>
        <w:t>（1）已具备的条件</w:t>
      </w:r>
    </w:p>
    <w:p w14:paraId="131E9A1C">
      <w:pPr>
        <w:widowControl/>
        <w:snapToGrid w:val="0"/>
        <w:spacing w:before="0" w:after="100" w:line="400" w:lineRule="exact"/>
        <w:ind w:firstLine="480"/>
        <w:jc w:val="both"/>
      </w:pPr>
      <w:r>
        <w:rPr>
          <w:rFonts w:ascii="Times New Roman" w:hAnsi="Times New Roman" w:eastAsia="SimSun"/>
          <w:b w:val="0"/>
          <w:color w:val="000000"/>
          <w:sz w:val="24"/>
          <w:lang w:eastAsia="zh-CN"/>
        </w:rPr>
        <w:t>本项目依托北京理工大学临近空间环境特性及效应全国重点实验室的相关研究条件，在柔性多体动力学、结构振动测试和空间机器人地面验证方面已有长期积累。团队实验场地如图5所示，具备机器人作业、地面模拟与测量设备布置条件。</w:t>
      </w:r>
    </w:p>
    <w:p w14:paraId="514030BF">
      <w:pPr>
        <w:keepNext/>
        <w:keepLines/>
        <w:snapToGrid w:val="0"/>
        <w:spacing w:before="80" w:after="60" w:line="240" w:lineRule="auto"/>
        <w:ind w:firstLine="0"/>
        <w:jc w:val="center"/>
      </w:pPr>
      <w:r>
        <w:drawing>
          <wp:inline distT="0" distB="0" distL="114300" distR="114300">
            <wp:extent cx="5039995" cy="1805940"/>
            <wp:effectExtent l="0" t="0" r="8255" b="3810"/>
            <wp:docPr id="5" name="Picture 5" descr="图5  团队现有实验场地；图源：课题1-240908.pdf，第32页，原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5  团队现有实验场地；图源：课题1-240908.pdf，第32页，原图12"/>
                    <pic:cNvPicPr>
                      <a:picLocks noChangeAspect="1"/>
                    </pic:cNvPicPr>
                  </pic:nvPicPr>
                  <pic:blipFill>
                    <a:blip r:embed="rId11"/>
                    <a:stretch>
                      <a:fillRect/>
                    </a:stretch>
                  </pic:blipFill>
                  <pic:spPr>
                    <a:xfrm>
                      <a:off x="0" y="0"/>
                      <a:ext cx="5040000" cy="1806355"/>
                    </a:xfrm>
                    <a:prstGeom prst="rect">
                      <a:avLst/>
                    </a:prstGeom>
                  </pic:spPr>
                </pic:pic>
              </a:graphicData>
            </a:graphic>
          </wp:inline>
        </w:drawing>
      </w:r>
    </w:p>
    <w:p w14:paraId="3F29A8DE">
      <w:pPr>
        <w:keepLines/>
        <w:widowControl/>
        <w:snapToGrid w:val="0"/>
        <w:spacing w:before="0" w:after="140" w:line="280" w:lineRule="exact"/>
        <w:ind w:firstLine="0"/>
        <w:jc w:val="center"/>
      </w:pPr>
      <w:r>
        <w:rPr>
          <w:rFonts w:ascii="Times New Roman" w:hAnsi="Times New Roman" w:eastAsia="SimSun"/>
          <w:b w:val="0"/>
          <w:color w:val="000000"/>
          <w:sz w:val="21"/>
          <w:lang w:eastAsia="zh-CN"/>
        </w:rPr>
        <w:t>图5  团队现有实验场地</w:t>
      </w:r>
    </w:p>
    <w:p w14:paraId="71ED7E2E">
      <w:pPr>
        <w:widowControl/>
        <w:snapToGrid w:val="0"/>
        <w:spacing w:before="0" w:after="100" w:line="400" w:lineRule="exact"/>
        <w:ind w:firstLine="480"/>
        <w:jc w:val="both"/>
      </w:pPr>
      <w:r>
        <w:rPr>
          <w:rFonts w:ascii="Times New Roman" w:hAnsi="Times New Roman" w:eastAsia="SimSun"/>
          <w:b w:val="0"/>
          <w:color w:val="000000"/>
          <w:sz w:val="24"/>
          <w:lang w:eastAsia="zh-CN"/>
        </w:rPr>
        <w:t>本项目依托现有基座振动模拟与机器人作业实验平台，通过基座运动模拟装置向作业机械臂安装端施加振动扰动。现有作业机械臂的开放力矩控制程序、运动捕捉系统与IMU的状态输入接口及同步记录接口，可支持运动控制集成与对照实验；已有模块对接平台、六维力/力矩测量及接触记录，可支撑接口标定和柔顺接触研究。作业机械臂的运动控制程序及接触记录回放流程为运动控制实现与接触对准方法验证提供了基础。</w:t>
      </w:r>
    </w:p>
    <w:p w14:paraId="6D3772BE">
      <w:pPr>
        <w:widowControl/>
        <w:snapToGrid w:val="0"/>
        <w:spacing w:before="0" w:after="100" w:line="400" w:lineRule="exact"/>
        <w:ind w:firstLine="480"/>
        <w:jc w:val="both"/>
      </w:pPr>
      <w:r>
        <w:rPr>
          <w:rFonts w:ascii="Times New Roman" w:hAnsi="Times New Roman" w:eastAsia="SimSun"/>
          <w:b w:val="0"/>
          <w:color w:val="000000"/>
          <w:sz w:val="24"/>
          <w:lang w:eastAsia="zh-CN"/>
        </w:rPr>
        <w:t>实验室配备动作捕捉系统、气浮平台和磁气悬吊平台（图6），可支持机器人与目标位姿测量及相关微重力模拟地面验证；现有计算集群、ABAQUS、RecurDyn和ADAMS等分析软件，以及自主开发的多柔体动力学程序，可支持建模与仿真。振动测试、传感标定和3D打印设备可为测量系统校核及接口夹具试制提供配套条件。本项目悬挂装置的实验结果按照地面重力下的基座振动工况进行分析。</w:t>
      </w:r>
    </w:p>
    <w:p w14:paraId="402F1C5A">
      <w:pPr>
        <w:keepNext/>
        <w:keepLines/>
        <w:snapToGrid w:val="0"/>
        <w:spacing w:before="80" w:after="60" w:line="240" w:lineRule="auto"/>
        <w:ind w:firstLine="0"/>
        <w:jc w:val="center"/>
      </w:pPr>
      <w:r>
        <w:drawing>
          <wp:inline distT="0" distB="0" distL="114300" distR="114300">
            <wp:extent cx="5039995" cy="1001395"/>
            <wp:effectExtent l="0" t="0" r="8255" b="8255"/>
            <wp:docPr id="6" name="Picture 6" descr="图6  现有测量与地面模拟设备&#10;（a）动作捕捉系统；（b）气浮平台；（c）磁气悬吊平台；图源：面上项目提交版20250318.pdf，第35页，原图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6  现有测量与地面模拟设备&#10;（a）动作捕捉系统；（b）气浮平台；（c）磁气悬吊平台；图源：面上项目提交版20250318.pdf，第35页，原图15"/>
                    <pic:cNvPicPr>
                      <a:picLocks noChangeAspect="1"/>
                    </pic:cNvPicPr>
                  </pic:nvPicPr>
                  <pic:blipFill>
                    <a:blip r:embed="rId12"/>
                    <a:stretch>
                      <a:fillRect/>
                    </a:stretch>
                  </pic:blipFill>
                  <pic:spPr>
                    <a:xfrm>
                      <a:off x="0" y="0"/>
                      <a:ext cx="5040000" cy="1001538"/>
                    </a:xfrm>
                    <a:prstGeom prst="rect">
                      <a:avLst/>
                    </a:prstGeom>
                  </pic:spPr>
                </pic:pic>
              </a:graphicData>
            </a:graphic>
          </wp:inline>
        </w:drawing>
      </w:r>
    </w:p>
    <w:p w14:paraId="31F310EB">
      <w:pPr>
        <w:keepLines/>
        <w:widowControl/>
        <w:snapToGrid w:val="0"/>
        <w:spacing w:before="0" w:after="140" w:line="280" w:lineRule="exact"/>
        <w:ind w:firstLine="0"/>
        <w:jc w:val="center"/>
      </w:pPr>
      <w:r>
        <w:rPr>
          <w:rFonts w:ascii="Times New Roman" w:hAnsi="Times New Roman" w:eastAsia="SimSun"/>
          <w:b w:val="0"/>
          <w:color w:val="000000"/>
          <w:sz w:val="21"/>
          <w:lang w:eastAsia="zh-CN"/>
        </w:rPr>
        <w:t>图6  现有测量与地面模拟设备</w:t>
      </w:r>
      <w:r>
        <w:rPr>
          <w:rFonts w:ascii="Times New Roman" w:hAnsi="Times New Roman" w:eastAsia="SimSun"/>
          <w:b w:val="0"/>
          <w:color w:val="000000"/>
          <w:sz w:val="21"/>
          <w:lang w:eastAsia="zh-CN"/>
        </w:rPr>
        <w:br w:type="textWrapping"/>
      </w:r>
      <w:r>
        <w:rPr>
          <w:rFonts w:ascii="Times New Roman" w:hAnsi="Times New Roman" w:eastAsia="SimSun"/>
          <w:b w:val="0"/>
          <w:color w:val="000000"/>
          <w:sz w:val="21"/>
          <w:lang w:eastAsia="zh-CN"/>
        </w:rPr>
        <w:t>（a）动作捕捉系统；（b）气浮平台；（c）磁气悬吊平台</w:t>
      </w:r>
    </w:p>
    <w:p w14:paraId="24798DBF">
      <w:pPr>
        <w:keepNext/>
        <w:widowControl/>
        <w:snapToGrid w:val="0"/>
        <w:spacing w:before="160" w:after="100" w:line="400" w:lineRule="exact"/>
        <w:ind w:firstLine="0"/>
        <w:jc w:val="left"/>
      </w:pPr>
      <w:r>
        <w:rPr>
          <w:rFonts w:ascii="Times New Roman" w:hAnsi="Times New Roman" w:eastAsia="SimSun"/>
          <w:b/>
          <w:color w:val="000000"/>
          <w:sz w:val="24"/>
          <w:lang w:eastAsia="zh-CN"/>
        </w:rPr>
        <w:t>（2）尚需完善的条件及解决途径</w:t>
      </w:r>
    </w:p>
    <w:p w14:paraId="3831FE23">
      <w:pPr>
        <w:widowControl/>
        <w:snapToGrid w:val="0"/>
        <w:spacing w:before="0" w:after="100" w:line="400" w:lineRule="exact"/>
        <w:ind w:firstLine="480"/>
        <w:jc w:val="both"/>
      </w:pPr>
      <w:r>
        <w:rPr>
          <w:rFonts w:ascii="Times New Roman" w:hAnsi="Times New Roman" w:eastAsia="SimSun"/>
          <w:b w:val="0"/>
          <w:color w:val="000000"/>
          <w:sz w:val="24"/>
          <w:lang w:eastAsia="zh-CN"/>
        </w:rPr>
        <w:t>围绕基座振动下的闭环验证，拟完善模拟装置与作业机械臂之间的悬挂连接法兰、转接组件及可换配重，布置基座运动与安装端力和力矩测点，完成位姿测量系统、力和力矩传感器及传感器空间外参的标定，并实现模拟装置与作业机械臂的执行时序同步。结合现有对接平台完善典型接口夹具与独立位姿测量，使基座激励、末端运动和最终对接精度能够分别评价。连接组件、接口改装与专项测试按项目预算落实，计算与通用测量设备优先共享。</w:t>
      </w:r>
    </w:p>
    <w:p w14:paraId="4E4CE0B4">
      <w:pPr>
        <w:widowControl/>
        <w:snapToGrid w:val="0"/>
        <w:spacing w:before="0" w:after="100" w:line="400" w:lineRule="exact"/>
        <w:ind w:firstLine="480"/>
        <w:jc w:val="both"/>
      </w:pPr>
      <w:r>
        <w:rPr>
          <w:rFonts w:ascii="Times New Roman" w:hAnsi="Times New Roman" w:eastAsia="SimSun"/>
          <w:b w:val="0"/>
          <w:color w:val="000000"/>
          <w:sz w:val="24"/>
          <w:lang w:eastAsia="zh-CN"/>
        </w:rPr>
        <w:t>拟依托重点实验室在航空航天结构力学及控制方面的研究条件，围绕安装端作用力与力矩校核、运动与受力测量及控制实验开展联合讨论和测试，按阶段研究进度落实设备共享与试验安排。</w:t>
      </w:r>
    </w:p>
    <w:p w14:paraId="12385CA2">
      <w:pPr>
        <w:keepNext/>
        <w:widowControl/>
        <w:snapToGrid w:val="0"/>
        <w:spacing w:before="160" w:after="100" w:line="400" w:lineRule="exact"/>
        <w:ind w:firstLine="0"/>
        <w:jc w:val="left"/>
      </w:pPr>
      <w:r>
        <w:rPr>
          <w:rFonts w:ascii="Times New Roman" w:hAnsi="Times New Roman" w:eastAsia="SimSun"/>
          <w:b/>
          <w:color w:val="000000"/>
          <w:sz w:val="24"/>
          <w:lang w:eastAsia="zh-CN"/>
        </w:rPr>
        <w:t>3、申请人简介</w:t>
      </w:r>
    </w:p>
    <w:p w14:paraId="0353494B">
      <w:pPr>
        <w:keepNext/>
        <w:widowControl/>
        <w:snapToGrid w:val="0"/>
        <w:spacing w:before="160" w:after="100" w:line="400" w:lineRule="exact"/>
        <w:ind w:firstLine="0"/>
        <w:jc w:val="left"/>
      </w:pPr>
      <w:r>
        <w:rPr>
          <w:rFonts w:ascii="Times New Roman" w:hAnsi="Times New Roman" w:eastAsia="SimSun"/>
          <w:b/>
          <w:color w:val="000000"/>
          <w:sz w:val="24"/>
          <w:lang w:eastAsia="zh-CN"/>
        </w:rPr>
        <w:t>（1）学历与研究工作简历</w:t>
      </w:r>
    </w:p>
    <w:p w14:paraId="471DCBA5">
      <w:pPr>
        <w:widowControl/>
        <w:snapToGrid w:val="0"/>
        <w:spacing w:before="0" w:after="100" w:line="400" w:lineRule="exact"/>
        <w:ind w:firstLine="480"/>
        <w:jc w:val="both"/>
        <w:rPr>
          <w:rFonts w:ascii="Times New Roman" w:hAnsi="Times New Roman" w:eastAsia="SimSun"/>
          <w:b w:val="0"/>
          <w:color w:val="000000"/>
          <w:sz w:val="24"/>
          <w:lang w:eastAsia="zh-CN"/>
        </w:rPr>
      </w:pPr>
      <w:r>
        <w:rPr>
          <w:rFonts w:ascii="Times New Roman" w:hAnsi="Times New Roman" w:eastAsia="SimSun"/>
          <w:b w:val="0"/>
          <w:color w:val="000000"/>
          <w:sz w:val="24"/>
          <w:lang w:eastAsia="zh-CN"/>
        </w:rPr>
        <w:t>单明贺，北京理工大学教授、博士生导师，国家级青年人才，主要从事空间在轨操作动力学与控制、柔性多体动力学和空间机器人技术研究。</w:t>
      </w:r>
    </w:p>
    <w:p w14:paraId="49BC5B59">
      <w:pPr>
        <w:widowControl/>
        <w:snapToGrid w:val="0"/>
        <w:spacing w:before="0" w:after="100" w:line="400" w:lineRule="exact"/>
        <w:ind w:firstLine="480"/>
        <w:jc w:val="both"/>
      </w:pPr>
      <w:r>
        <w:rPr>
          <w:rFonts w:ascii="Times New Roman" w:hAnsi="Times New Roman" w:eastAsia="SimSun"/>
          <w:b w:val="0"/>
          <w:color w:val="000000"/>
          <w:sz w:val="24"/>
          <w:lang w:eastAsia="zh-CN"/>
        </w:rPr>
        <w:t>申请人主持国家科技重大专项子课题、国家自然科学基金面上项目和青年项目等科研项目10余项，发表高水平论文30余篇，获授权发明专利7项。相关研究覆盖柔性结构动力学、空间机器人操作与地面验证，为本项目的耦合建模、控制方法研究和实验组织提供支撑。</w:t>
      </w:r>
    </w:p>
    <w:p w14:paraId="514A3D08">
      <w:pPr>
        <w:keepNext/>
        <w:widowControl/>
        <w:snapToGrid w:val="0"/>
        <w:spacing w:before="160" w:after="100" w:line="400" w:lineRule="exact"/>
        <w:ind w:firstLine="0"/>
        <w:jc w:val="left"/>
      </w:pPr>
      <w:r>
        <w:rPr>
          <w:rFonts w:ascii="Times New Roman" w:hAnsi="Times New Roman" w:eastAsia="SimSun"/>
          <w:b/>
          <w:color w:val="000000"/>
          <w:sz w:val="24"/>
          <w:lang w:eastAsia="zh-CN"/>
        </w:rPr>
        <w:t>（2）近期与本项目有关的主要论著</w:t>
      </w:r>
    </w:p>
    <w:p w14:paraId="51CCDD5F">
      <w:pPr>
        <w:keepLines/>
        <w:widowControl/>
        <w:snapToGrid w:val="0"/>
        <w:spacing w:before="0" w:after="100" w:line="320" w:lineRule="exact"/>
        <w:ind w:left="360" w:hanging="360"/>
        <w:jc w:val="left"/>
      </w:pPr>
      <w:r>
        <w:rPr>
          <w:rFonts w:ascii="Times New Roman" w:hAnsi="Times New Roman" w:eastAsia="SimSun"/>
          <w:b w:val="0"/>
          <w:color w:val="000000"/>
          <w:sz w:val="24"/>
          <w:lang w:eastAsia="zh-CN"/>
        </w:rPr>
        <w:t>[1] Qiming Ren, Minghe Shan. A unified framework for compliant control and trajectory planning in robotic in-orbit assembly[J]. Acta Astronautica, 2026, 243: 32–45. DOI: 10.1016/j.actaastro.2026.01.029.</w:t>
      </w:r>
    </w:p>
    <w:p w14:paraId="22691B2C">
      <w:pPr>
        <w:keepLines/>
        <w:widowControl/>
        <w:snapToGrid w:val="0"/>
        <w:spacing w:before="0" w:after="100" w:line="320" w:lineRule="exact"/>
        <w:ind w:left="360" w:hanging="360"/>
        <w:jc w:val="left"/>
      </w:pPr>
      <w:r>
        <w:rPr>
          <w:rFonts w:ascii="Times New Roman" w:hAnsi="Times New Roman" w:eastAsia="SimSun"/>
          <w:b w:val="0"/>
          <w:color w:val="000000"/>
          <w:sz w:val="24"/>
          <w:lang w:eastAsia="zh-CN"/>
        </w:rPr>
        <w:t>[2] Wenkang Su, Lingling Shi, Andreas Müller, Minghe Shan. Cooperative manipulation control with task-prioritized real-time optimization for free-floating dual-arm space robots[J]. Aerospace Science and Technology, 2026, 171: 111584. DOI: 10.1016/j.ast.2025.111584.</w:t>
      </w:r>
    </w:p>
    <w:p w14:paraId="5B11F4DF">
      <w:pPr>
        <w:keepLines/>
        <w:widowControl/>
        <w:snapToGrid w:val="0"/>
        <w:spacing w:before="0" w:after="100" w:line="320" w:lineRule="exact"/>
        <w:ind w:left="360" w:hanging="360"/>
        <w:jc w:val="left"/>
      </w:pPr>
      <w:r>
        <w:rPr>
          <w:rFonts w:ascii="Times New Roman" w:hAnsi="Times New Roman" w:eastAsia="SimSun"/>
          <w:b w:val="0"/>
          <w:color w:val="000000"/>
          <w:sz w:val="24"/>
          <w:lang w:eastAsia="zh-CN"/>
        </w:rPr>
        <w:t>[3] Zhen Huang, Lingling Shi, Lijia Fan, Yan Yang, Minghe Shan. Multirobot Assembly Sequence Planning of a Large Space Telescope[J]. Journal of Spacecraft and Rockets, 2025, 62(3): 915–927. DOI: 10.2514/1.A36129.</w:t>
      </w:r>
    </w:p>
    <w:p w14:paraId="61521C71">
      <w:pPr>
        <w:keepNext/>
        <w:widowControl/>
        <w:snapToGrid w:val="0"/>
        <w:spacing w:before="160" w:after="100" w:line="400" w:lineRule="exact"/>
        <w:ind w:firstLine="0"/>
        <w:jc w:val="left"/>
      </w:pPr>
      <w:r>
        <w:rPr>
          <w:rFonts w:ascii="Times New Roman" w:hAnsi="Times New Roman" w:eastAsia="SimSun"/>
          <w:b/>
          <w:color w:val="000000"/>
          <w:sz w:val="24"/>
          <w:lang w:eastAsia="zh-CN"/>
        </w:rPr>
        <w:t>（3）学术奖励</w:t>
      </w:r>
    </w:p>
    <w:p w14:paraId="45D9D9B9">
      <w:pPr>
        <w:keepLines/>
        <w:widowControl/>
        <w:snapToGrid w:val="0"/>
        <w:spacing w:before="0" w:after="100" w:line="320" w:lineRule="exact"/>
        <w:ind w:left="360" w:hanging="360"/>
        <w:jc w:val="left"/>
      </w:pPr>
      <w:r>
        <w:rPr>
          <w:rFonts w:ascii="Times New Roman" w:hAnsi="Times New Roman" w:eastAsia="SimSun"/>
          <w:b w:val="0"/>
          <w:color w:val="000000"/>
          <w:sz w:val="24"/>
          <w:lang w:eastAsia="zh-CN"/>
        </w:rPr>
        <w:t>1. 单明贺，国际空间研究委员会青年科学家最佳论文奖（COSPAR Outstanding Paper Award for Young Scientists），2022年。</w:t>
      </w:r>
    </w:p>
    <w:p w14:paraId="117C3E5A">
      <w:pPr>
        <w:keepLines/>
        <w:widowControl/>
        <w:snapToGrid w:val="0"/>
        <w:spacing w:before="0" w:after="100" w:line="320" w:lineRule="exact"/>
        <w:ind w:left="360" w:hanging="360"/>
        <w:jc w:val="left"/>
      </w:pPr>
      <w:r>
        <w:rPr>
          <w:rFonts w:ascii="Times New Roman" w:hAnsi="Times New Roman" w:eastAsia="SimSun"/>
          <w:b w:val="0"/>
          <w:color w:val="000000"/>
          <w:sz w:val="24"/>
          <w:lang w:eastAsia="zh-CN"/>
        </w:rPr>
        <w:t>2. 张大羽，罗凯，赵将，韩石磊，朱佳龙，单明贺，王辉，刘凡，薛永刚，王立朋. 空间大型柔性可展结构高可靠展开与超低频模态辨识关键技术及应用. 中国振动工程学会科学技术奖二等奖，2023年。</w:t>
      </w:r>
    </w:p>
    <w:p w14:paraId="483BFDAB">
      <w:pPr>
        <w:keepNext/>
        <w:widowControl/>
        <w:snapToGrid w:val="0"/>
        <w:spacing w:before="160" w:after="100" w:line="400" w:lineRule="exact"/>
        <w:ind w:firstLine="0"/>
        <w:jc w:val="left"/>
      </w:pPr>
      <w:r>
        <w:rPr>
          <w:rFonts w:ascii="Times New Roman" w:hAnsi="Times New Roman" w:eastAsia="SimSun"/>
          <w:b/>
          <w:color w:val="000000"/>
          <w:sz w:val="24"/>
          <w:lang w:eastAsia="zh-CN"/>
        </w:rPr>
        <w:t>4、项目组主要成员简介</w:t>
      </w:r>
    </w:p>
    <w:p w14:paraId="07BCFFDC">
      <w:pPr>
        <w:widowControl/>
        <w:snapToGrid w:val="0"/>
        <w:spacing w:before="0" w:after="100" w:line="400" w:lineRule="exact"/>
        <w:ind w:firstLine="480"/>
        <w:jc w:val="both"/>
      </w:pPr>
      <w:r>
        <w:rPr>
          <w:rFonts w:ascii="Times New Roman" w:hAnsi="Times New Roman" w:eastAsia="SimSun"/>
          <w:b w:val="0"/>
          <w:color w:val="000000"/>
          <w:sz w:val="24"/>
          <w:lang w:eastAsia="zh-CN"/>
        </w:rPr>
        <w:t>项目组由单明贺、苏文</w:t>
      </w:r>
      <w:bookmarkStart w:id="0" w:name="_GoBack"/>
      <w:bookmarkEnd w:id="0"/>
      <w:r>
        <w:rPr>
          <w:rFonts w:ascii="Times New Roman" w:hAnsi="Times New Roman" w:eastAsia="SimSun"/>
          <w:b w:val="0"/>
          <w:color w:val="000000"/>
          <w:sz w:val="24"/>
          <w:lang w:eastAsia="zh-CN"/>
        </w:rPr>
        <w:t>康、黄朕、李融冰和任启明组成，围绕耦合建模、控制方法与地面验证拟作如下分工。</w:t>
      </w:r>
    </w:p>
    <w:p w14:paraId="0EA3D279">
      <w:pPr>
        <w:widowControl/>
        <w:snapToGrid w:val="0"/>
        <w:spacing w:before="0" w:after="100" w:line="400" w:lineRule="exact"/>
        <w:ind w:firstLine="480"/>
        <w:jc w:val="both"/>
      </w:pPr>
      <w:r>
        <w:rPr>
          <w:rFonts w:ascii="Times New Roman" w:hAnsi="Times New Roman" w:eastAsia="SimSun"/>
          <w:b w:val="0"/>
          <w:color w:val="000000"/>
          <w:sz w:val="24"/>
          <w:lang w:eastAsia="zh-CN"/>
        </w:rPr>
        <w:t>单明贺：项目负责人，研究基础及代表性成果见前节。负责总体研究方案与进度组织，统筹机器人与柔性桁架的耦合建模、闭环性能分析及与重点实验室的合作交流。</w:t>
      </w:r>
    </w:p>
    <w:p w14:paraId="64A11173">
      <w:pPr>
        <w:widowControl/>
        <w:snapToGrid w:val="0"/>
        <w:spacing w:before="0" w:after="100" w:line="400" w:lineRule="exact"/>
        <w:ind w:firstLine="480"/>
        <w:jc w:val="both"/>
      </w:pPr>
      <w:r>
        <w:rPr>
          <w:rFonts w:ascii="Times New Roman" w:hAnsi="Times New Roman" w:eastAsia="SimSun"/>
          <w:b w:val="0"/>
          <w:color w:val="000000"/>
          <w:sz w:val="24"/>
          <w:lang w:eastAsia="zh-CN"/>
        </w:rPr>
        <w:t>苏文康：已开展自由漂浮空间机器人任务优先协同操作与实时优化控制研究。拟承担几何阻抗与动力学优化控制设计、驱动约束协调及基座振动下的末端运动与安装端力和力矩分析。</w:t>
      </w:r>
    </w:p>
    <w:p w14:paraId="07AB0003">
      <w:pPr>
        <w:widowControl/>
        <w:snapToGrid w:val="0"/>
        <w:spacing w:before="0" w:after="100" w:line="400" w:lineRule="exact"/>
        <w:ind w:firstLine="480"/>
        <w:jc w:val="both"/>
      </w:pPr>
      <w:r>
        <w:rPr>
          <w:rFonts w:ascii="Times New Roman" w:hAnsi="Times New Roman" w:eastAsia="SimSun"/>
          <w:b w:val="0"/>
          <w:color w:val="000000"/>
          <w:sz w:val="24"/>
          <w:lang w:eastAsia="zh-CN"/>
        </w:rPr>
        <w:t>黄朕：已开展大型空间望远镜多机器人组装序列规划研究，具备面向在轨组装任务组织操作流程的研究基础。拟承担典型作业过程与参考轨迹设计、实验工况组织及结果评价，服务于本项目单机器人运动与对接验证。</w:t>
      </w:r>
    </w:p>
    <w:p w14:paraId="3F0AC352">
      <w:pPr>
        <w:widowControl/>
        <w:snapToGrid w:val="0"/>
        <w:spacing w:before="0" w:after="100" w:line="400" w:lineRule="exact"/>
        <w:ind w:firstLine="480"/>
        <w:jc w:val="both"/>
      </w:pPr>
      <w:r>
        <w:rPr>
          <w:rFonts w:ascii="Times New Roman" w:hAnsi="Times New Roman" w:eastAsia="SimSun"/>
          <w:b w:val="0"/>
          <w:color w:val="000000"/>
          <w:sz w:val="24"/>
          <w:lang w:eastAsia="zh-CN"/>
        </w:rPr>
        <w:t>李融冰：拟承担作业机械臂的控制程序集成与实物实验，重点开展实时力矩接口实现、基座振动下运动控制验证和实验数据分析。</w:t>
      </w:r>
    </w:p>
    <w:p w14:paraId="7F242471">
      <w:pPr>
        <w:keepNext/>
        <w:widowControl/>
        <w:snapToGrid w:val="0"/>
        <w:spacing w:before="160" w:after="100" w:line="400" w:lineRule="exact"/>
        <w:ind w:firstLine="0"/>
        <w:jc w:val="left"/>
      </w:pPr>
      <w:r>
        <w:rPr>
          <w:rFonts w:ascii="Times New Roman" w:hAnsi="Times New Roman" w:eastAsia="SimSun"/>
          <w:b/>
          <w:color w:val="000000"/>
          <w:sz w:val="24"/>
          <w:lang w:eastAsia="zh-CN"/>
        </w:rPr>
        <w:t>5、近五年承担科研项目情况</w:t>
      </w:r>
    </w:p>
    <w:p w14:paraId="6CDF392B">
      <w:pPr>
        <w:widowControl/>
        <w:snapToGrid w:val="0"/>
        <w:spacing w:before="0" w:after="100" w:line="400" w:lineRule="exact"/>
        <w:ind w:firstLine="480"/>
        <w:jc w:val="both"/>
      </w:pPr>
      <w:r>
        <w:rPr>
          <w:rFonts w:ascii="Times New Roman" w:hAnsi="Times New Roman" w:eastAsia="SimSun"/>
          <w:b w:val="0"/>
          <w:color w:val="000000"/>
          <w:sz w:val="24"/>
          <w:lang w:eastAsia="zh-CN"/>
        </w:rPr>
        <w:t>本项目依托既有研究基础，重点研究柔性安装界面的动态作用、受约束阻抗响应及接触参考修正，形成相应模型、算法和典型接口实验结果。</w:t>
      </w:r>
    </w:p>
    <w:p w14:paraId="02032B00">
      <w:pPr>
        <w:widowControl/>
        <w:snapToGrid w:val="0"/>
        <w:spacing w:before="0" w:after="100" w:line="400" w:lineRule="exact"/>
        <w:ind w:firstLine="480"/>
        <w:jc w:val="both"/>
      </w:pPr>
      <w:r>
        <w:rPr>
          <w:rFonts w:ascii="Times New Roman" w:hAnsi="Times New Roman" w:eastAsia="SimSun"/>
          <w:b w:val="0"/>
          <w:color w:val="B22222"/>
          <w:sz w:val="24"/>
          <w:lang w:eastAsia="zh-CN"/>
        </w:rPr>
        <w:t>〔待补充〕近五年科研项目的正式名称、编号、经费来源、起止年月及承担角色，并按实际任务书说明与本项目的联系和任务区别。</w:t>
      </w:r>
    </w:p>
    <w:p w14:paraId="3B085059">
      <w:pPr>
        <w:spacing w:line="360" w:lineRule="auto"/>
        <w:jc w:val="left"/>
        <w:rPr>
          <w:rFonts w:hint="eastAsia"/>
          <w:b/>
        </w:rPr>
      </w:pPr>
      <w:r>
        <w:rPr>
          <w:sz w:val="24"/>
        </w:rPr>
        <w:br w:type="page"/>
      </w:r>
      <w:r>
        <w:rPr>
          <w:rFonts w:hint="eastAsia"/>
          <w:b/>
          <w:sz w:val="24"/>
        </w:rPr>
        <w:t>三、经费预算</w:t>
      </w:r>
    </w:p>
    <w:tbl>
      <w:tblPr>
        <w:tblStyle w:val="5"/>
        <w:tblW w:w="7966"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2070"/>
        <w:gridCol w:w="1361"/>
        <w:gridCol w:w="4535"/>
      </w:tblGrid>
      <w:tr w14:paraId="403A6D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626" w:hRule="exact"/>
          <w:jc w:val="center"/>
        </w:trPr>
        <w:tc>
          <w:tcPr>
            <w:tcW w:w="2070" w:type="dxa"/>
            <w:tcBorders>
              <w:top w:val="single" w:color="auto" w:sz="12" w:space="0"/>
              <w:left w:val="single" w:color="auto" w:sz="12" w:space="0"/>
              <w:bottom w:val="single" w:color="auto" w:sz="6" w:space="0"/>
              <w:right w:val="single" w:color="auto" w:sz="6" w:space="0"/>
            </w:tcBorders>
            <w:vAlign w:val="center"/>
          </w:tcPr>
          <w:p w14:paraId="48FF336F">
            <w:pPr>
              <w:jc w:val="center"/>
              <w:rPr>
                <w:rFonts w:ascii="SimSun" w:hAnsi="SimSun"/>
                <w:b/>
                <w:szCs w:val="21"/>
              </w:rPr>
            </w:pPr>
            <w:r>
              <w:rPr>
                <w:rFonts w:hint="eastAsia" w:ascii="SimSun" w:hAnsi="SimSun"/>
                <w:b/>
                <w:szCs w:val="21"/>
              </w:rPr>
              <w:t>预 算</w:t>
            </w:r>
            <w:r>
              <w:rPr>
                <w:rFonts w:ascii="SimSun" w:hAnsi="SimSun"/>
                <w:b/>
                <w:szCs w:val="21"/>
              </w:rPr>
              <w:t xml:space="preserve"> </w:t>
            </w:r>
            <w:r>
              <w:rPr>
                <w:rFonts w:hint="eastAsia" w:ascii="SimSun" w:hAnsi="SimSun"/>
                <w:b/>
                <w:szCs w:val="21"/>
              </w:rPr>
              <w:t>科</w:t>
            </w:r>
            <w:r>
              <w:rPr>
                <w:rFonts w:ascii="SimSun" w:hAnsi="SimSun"/>
                <w:b/>
                <w:szCs w:val="21"/>
              </w:rPr>
              <w:t xml:space="preserve"> </w:t>
            </w:r>
            <w:r>
              <w:rPr>
                <w:rFonts w:hint="eastAsia" w:ascii="SimSun" w:hAnsi="SimSun"/>
                <w:b/>
                <w:szCs w:val="21"/>
              </w:rPr>
              <w:t>目</w:t>
            </w:r>
          </w:p>
        </w:tc>
        <w:tc>
          <w:tcPr>
            <w:tcW w:w="1361" w:type="dxa"/>
            <w:tcBorders>
              <w:top w:val="single" w:color="auto" w:sz="12" w:space="0"/>
              <w:left w:val="single" w:color="auto" w:sz="6" w:space="0"/>
              <w:bottom w:val="single" w:color="auto" w:sz="6" w:space="0"/>
              <w:right w:val="single" w:color="auto" w:sz="6" w:space="0"/>
            </w:tcBorders>
            <w:vAlign w:val="center"/>
          </w:tcPr>
          <w:p w14:paraId="0164FFA5">
            <w:pPr>
              <w:jc w:val="center"/>
              <w:rPr>
                <w:rFonts w:ascii="SimSun" w:hAnsi="SimSun"/>
                <w:b/>
                <w:szCs w:val="21"/>
              </w:rPr>
            </w:pPr>
            <w:r>
              <w:rPr>
                <w:rFonts w:hint="eastAsia" w:ascii="SimSun" w:hAnsi="SimSun"/>
                <w:b/>
                <w:szCs w:val="21"/>
              </w:rPr>
              <w:t>金</w:t>
            </w:r>
            <w:r>
              <w:rPr>
                <w:rFonts w:ascii="SimSun" w:hAnsi="SimSun"/>
                <w:b/>
                <w:szCs w:val="21"/>
              </w:rPr>
              <w:t xml:space="preserve">  </w:t>
            </w:r>
            <w:r>
              <w:rPr>
                <w:rFonts w:hint="eastAsia" w:ascii="SimSun" w:hAnsi="SimSun"/>
                <w:b/>
                <w:szCs w:val="21"/>
              </w:rPr>
              <w:t>额</w:t>
            </w:r>
          </w:p>
          <w:p w14:paraId="1AB01A03">
            <w:pPr>
              <w:jc w:val="center"/>
              <w:rPr>
                <w:rFonts w:ascii="SimSun" w:hAnsi="SimSun"/>
                <w:b/>
                <w:szCs w:val="21"/>
              </w:rPr>
            </w:pPr>
            <w:r>
              <w:rPr>
                <w:rFonts w:hint="eastAsia" w:ascii="SimSun" w:hAnsi="SimSun"/>
                <w:b/>
                <w:szCs w:val="21"/>
              </w:rPr>
              <w:t>（万元）</w:t>
            </w:r>
          </w:p>
        </w:tc>
        <w:tc>
          <w:tcPr>
            <w:tcW w:w="4535" w:type="dxa"/>
            <w:tcBorders>
              <w:top w:val="single" w:color="auto" w:sz="12" w:space="0"/>
              <w:left w:val="single" w:color="auto" w:sz="6" w:space="0"/>
              <w:bottom w:val="single" w:color="auto" w:sz="6" w:space="0"/>
              <w:right w:val="single" w:color="auto" w:sz="12" w:space="0"/>
            </w:tcBorders>
            <w:vAlign w:val="center"/>
          </w:tcPr>
          <w:p w14:paraId="70E299FD">
            <w:pPr>
              <w:jc w:val="center"/>
              <w:rPr>
                <w:rFonts w:ascii="SimSun" w:hAnsi="SimSun"/>
                <w:b/>
                <w:szCs w:val="21"/>
              </w:rPr>
            </w:pPr>
            <w:r>
              <w:rPr>
                <w:rFonts w:hint="eastAsia" w:ascii="SimSun" w:hAnsi="SimSun"/>
                <w:b/>
                <w:szCs w:val="21"/>
              </w:rPr>
              <w:t>计</w:t>
            </w:r>
            <w:r>
              <w:rPr>
                <w:rFonts w:ascii="SimSun" w:hAnsi="SimSun"/>
                <w:b/>
                <w:szCs w:val="21"/>
              </w:rPr>
              <w:t xml:space="preserve"> </w:t>
            </w:r>
            <w:r>
              <w:rPr>
                <w:rFonts w:hint="eastAsia" w:ascii="SimSun" w:hAnsi="SimSun"/>
                <w:b/>
                <w:szCs w:val="21"/>
              </w:rPr>
              <w:t>算</w:t>
            </w:r>
            <w:r>
              <w:rPr>
                <w:rFonts w:ascii="SimSun" w:hAnsi="SimSun"/>
                <w:b/>
                <w:szCs w:val="21"/>
              </w:rPr>
              <w:t xml:space="preserve"> </w:t>
            </w:r>
            <w:r>
              <w:rPr>
                <w:rFonts w:hint="eastAsia" w:ascii="SimSun" w:hAnsi="SimSun"/>
                <w:b/>
                <w:szCs w:val="21"/>
              </w:rPr>
              <w:t>根</w:t>
            </w:r>
            <w:r>
              <w:rPr>
                <w:rFonts w:ascii="SimSun" w:hAnsi="SimSun"/>
                <w:b/>
                <w:szCs w:val="21"/>
              </w:rPr>
              <w:t xml:space="preserve"> </w:t>
            </w:r>
            <w:r>
              <w:rPr>
                <w:rFonts w:hint="eastAsia" w:ascii="SimSun" w:hAnsi="SimSun"/>
                <w:b/>
                <w:szCs w:val="21"/>
              </w:rPr>
              <w:t>据</w:t>
            </w:r>
            <w:r>
              <w:rPr>
                <w:rFonts w:ascii="SimSun" w:hAnsi="SimSun"/>
                <w:b/>
                <w:szCs w:val="21"/>
              </w:rPr>
              <w:t xml:space="preserve"> </w:t>
            </w:r>
            <w:r>
              <w:rPr>
                <w:rFonts w:hint="eastAsia" w:ascii="SimSun" w:hAnsi="SimSun"/>
                <w:b/>
                <w:szCs w:val="21"/>
              </w:rPr>
              <w:t>及</w:t>
            </w:r>
            <w:r>
              <w:rPr>
                <w:rFonts w:ascii="SimSun" w:hAnsi="SimSun"/>
                <w:b/>
                <w:szCs w:val="21"/>
              </w:rPr>
              <w:t xml:space="preserve"> </w:t>
            </w:r>
            <w:r>
              <w:rPr>
                <w:rFonts w:hint="eastAsia" w:ascii="SimSun" w:hAnsi="SimSun"/>
                <w:b/>
                <w:szCs w:val="21"/>
              </w:rPr>
              <w:t>理</w:t>
            </w:r>
            <w:r>
              <w:rPr>
                <w:rFonts w:ascii="SimSun" w:hAnsi="SimSun"/>
                <w:b/>
                <w:szCs w:val="21"/>
              </w:rPr>
              <w:t xml:space="preserve"> </w:t>
            </w:r>
            <w:r>
              <w:rPr>
                <w:rFonts w:hint="eastAsia" w:ascii="SimSun" w:hAnsi="SimSun"/>
                <w:b/>
                <w:szCs w:val="21"/>
              </w:rPr>
              <w:t>由</w:t>
            </w:r>
          </w:p>
        </w:tc>
      </w:tr>
      <w:tr w14:paraId="68B641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60"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1C837BE8">
            <w:pPr>
              <w:jc w:val="center"/>
              <w:rPr>
                <w:rFonts w:ascii="SimSun" w:hAnsi="SimSun"/>
                <w:b/>
                <w:szCs w:val="21"/>
              </w:rPr>
            </w:pPr>
            <w:r>
              <w:rPr>
                <w:rFonts w:hint="eastAsia" w:ascii="SimSun" w:hAnsi="SimSun"/>
                <w:b/>
                <w:szCs w:val="21"/>
              </w:rPr>
              <w:t>合</w:t>
            </w:r>
            <w:r>
              <w:rPr>
                <w:rFonts w:ascii="SimSun" w:hAnsi="SimSun"/>
                <w:b/>
                <w:szCs w:val="21"/>
              </w:rPr>
              <w:t xml:space="preserve">   </w:t>
            </w:r>
            <w:r>
              <w:rPr>
                <w:rFonts w:hint="eastAsia" w:ascii="SimSun" w:hAnsi="SimSun"/>
                <w:b/>
                <w:szCs w:val="21"/>
              </w:rPr>
              <w:t>计</w:t>
            </w:r>
          </w:p>
        </w:tc>
        <w:tc>
          <w:tcPr>
            <w:tcW w:w="1361" w:type="dxa"/>
            <w:tcBorders>
              <w:top w:val="single" w:color="auto" w:sz="6" w:space="0"/>
              <w:left w:val="single" w:color="auto" w:sz="6" w:space="0"/>
              <w:bottom w:val="single" w:color="auto" w:sz="6" w:space="0"/>
              <w:right w:val="single" w:color="auto" w:sz="6" w:space="0"/>
            </w:tcBorders>
          </w:tcPr>
          <w:p w14:paraId="7B35404E">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44F0E60C">
            <w:pPr>
              <w:jc w:val="center"/>
              <w:rPr>
                <w:color w:val="FF0000"/>
                <w:sz w:val="24"/>
              </w:rPr>
            </w:pPr>
          </w:p>
        </w:tc>
      </w:tr>
      <w:tr w14:paraId="17903D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60"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330E4268">
            <w:pPr>
              <w:jc w:val="center"/>
              <w:rPr>
                <w:rFonts w:hint="eastAsia" w:ascii="SimSun" w:hAnsi="SimSun"/>
                <w:szCs w:val="21"/>
              </w:rPr>
            </w:pPr>
            <w:r>
              <w:rPr>
                <w:rFonts w:hint="eastAsia" w:ascii="SimSun" w:hAnsi="SimSun"/>
                <w:szCs w:val="21"/>
              </w:rPr>
              <w:t>设备费</w:t>
            </w:r>
          </w:p>
        </w:tc>
        <w:tc>
          <w:tcPr>
            <w:tcW w:w="1361" w:type="dxa"/>
            <w:tcBorders>
              <w:top w:val="single" w:color="auto" w:sz="6" w:space="0"/>
              <w:left w:val="single" w:color="auto" w:sz="6" w:space="0"/>
              <w:bottom w:val="single" w:color="auto" w:sz="6" w:space="0"/>
              <w:right w:val="single" w:color="auto" w:sz="6" w:space="0"/>
            </w:tcBorders>
            <w:vAlign w:val="center"/>
          </w:tcPr>
          <w:p w14:paraId="45164BCD">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0366BDE9">
            <w:pPr>
              <w:jc w:val="center"/>
              <w:rPr>
                <w:rFonts w:hint="eastAsia"/>
                <w:color w:val="FF0000"/>
                <w:sz w:val="24"/>
              </w:rPr>
            </w:pPr>
          </w:p>
        </w:tc>
      </w:tr>
      <w:tr w14:paraId="5A2CCB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trHeight w:val="360"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1389D302">
            <w:pPr>
              <w:jc w:val="center"/>
              <w:rPr>
                <w:rFonts w:hint="eastAsia" w:ascii="SimSun" w:hAnsi="SimSun"/>
                <w:szCs w:val="21"/>
              </w:rPr>
            </w:pPr>
            <w:r>
              <w:rPr>
                <w:rFonts w:hint="eastAsia" w:ascii="SimSun" w:hAnsi="SimSun"/>
                <w:szCs w:val="21"/>
              </w:rPr>
              <w:t>材料费</w:t>
            </w:r>
          </w:p>
        </w:tc>
        <w:tc>
          <w:tcPr>
            <w:tcW w:w="1361" w:type="dxa"/>
            <w:tcBorders>
              <w:top w:val="single" w:color="auto" w:sz="6" w:space="0"/>
              <w:left w:val="single" w:color="auto" w:sz="6" w:space="0"/>
              <w:bottom w:val="single" w:color="auto" w:sz="6" w:space="0"/>
              <w:right w:val="single" w:color="auto" w:sz="6" w:space="0"/>
            </w:tcBorders>
            <w:vAlign w:val="center"/>
          </w:tcPr>
          <w:p w14:paraId="2970ADA6">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62C27C70">
            <w:pPr>
              <w:jc w:val="center"/>
              <w:rPr>
                <w:color w:val="FF0000"/>
                <w:sz w:val="24"/>
              </w:rPr>
            </w:pPr>
          </w:p>
        </w:tc>
      </w:tr>
      <w:tr w14:paraId="66AA29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60"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0380110F">
            <w:pPr>
              <w:jc w:val="center"/>
              <w:rPr>
                <w:rFonts w:hint="eastAsia" w:ascii="SimSun" w:hAnsi="SimSun"/>
                <w:szCs w:val="21"/>
              </w:rPr>
            </w:pPr>
            <w:r>
              <w:rPr>
                <w:rFonts w:hint="eastAsia" w:ascii="SimSun" w:hAnsi="SimSun"/>
                <w:szCs w:val="21"/>
              </w:rPr>
              <w:t>测试化验加工费</w:t>
            </w:r>
          </w:p>
        </w:tc>
        <w:tc>
          <w:tcPr>
            <w:tcW w:w="1361" w:type="dxa"/>
            <w:tcBorders>
              <w:top w:val="single" w:color="auto" w:sz="6" w:space="0"/>
              <w:left w:val="single" w:color="auto" w:sz="6" w:space="0"/>
              <w:bottom w:val="single" w:color="auto" w:sz="6" w:space="0"/>
              <w:right w:val="single" w:color="auto" w:sz="6" w:space="0"/>
            </w:tcBorders>
            <w:vAlign w:val="center"/>
          </w:tcPr>
          <w:p w14:paraId="631B15E2">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21236A1A">
            <w:pPr>
              <w:jc w:val="center"/>
              <w:rPr>
                <w:color w:val="FF0000"/>
                <w:sz w:val="24"/>
              </w:rPr>
            </w:pPr>
          </w:p>
        </w:tc>
      </w:tr>
      <w:tr w14:paraId="68AE21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60"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290B080F">
            <w:pPr>
              <w:jc w:val="center"/>
              <w:rPr>
                <w:rFonts w:hint="eastAsia" w:ascii="SimSun" w:hAnsi="SimSun"/>
                <w:szCs w:val="21"/>
              </w:rPr>
            </w:pPr>
            <w:r>
              <w:rPr>
                <w:rFonts w:hint="eastAsia" w:ascii="SimSun" w:hAnsi="SimSun"/>
                <w:szCs w:val="21"/>
              </w:rPr>
              <w:t>差旅费</w:t>
            </w:r>
          </w:p>
        </w:tc>
        <w:tc>
          <w:tcPr>
            <w:tcW w:w="1361" w:type="dxa"/>
            <w:tcBorders>
              <w:top w:val="single" w:color="auto" w:sz="6" w:space="0"/>
              <w:left w:val="single" w:color="auto" w:sz="6" w:space="0"/>
              <w:bottom w:val="single" w:color="auto" w:sz="6" w:space="0"/>
              <w:right w:val="single" w:color="auto" w:sz="6" w:space="0"/>
            </w:tcBorders>
            <w:vAlign w:val="center"/>
          </w:tcPr>
          <w:p w14:paraId="2740FEBE">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037989F5">
            <w:pPr>
              <w:jc w:val="center"/>
              <w:rPr>
                <w:color w:val="FF0000"/>
                <w:sz w:val="24"/>
              </w:rPr>
            </w:pPr>
          </w:p>
        </w:tc>
      </w:tr>
      <w:tr w14:paraId="1CEBA31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60"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7B4F6B26">
            <w:pPr>
              <w:jc w:val="center"/>
              <w:rPr>
                <w:rFonts w:hint="eastAsia" w:ascii="SimSun" w:hAnsi="SimSun"/>
                <w:szCs w:val="21"/>
              </w:rPr>
            </w:pPr>
            <w:r>
              <w:rPr>
                <w:rFonts w:hint="eastAsia" w:ascii="SimSun" w:hAnsi="SimSun"/>
                <w:szCs w:val="21"/>
              </w:rPr>
              <w:t>会议费</w:t>
            </w:r>
          </w:p>
        </w:tc>
        <w:tc>
          <w:tcPr>
            <w:tcW w:w="1361" w:type="dxa"/>
            <w:tcBorders>
              <w:top w:val="single" w:color="auto" w:sz="6" w:space="0"/>
              <w:left w:val="single" w:color="auto" w:sz="6" w:space="0"/>
              <w:bottom w:val="single" w:color="auto" w:sz="6" w:space="0"/>
              <w:right w:val="single" w:color="auto" w:sz="6" w:space="0"/>
            </w:tcBorders>
            <w:vAlign w:val="center"/>
          </w:tcPr>
          <w:p w14:paraId="30CE8791">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7E339BC4">
            <w:pPr>
              <w:jc w:val="center"/>
              <w:rPr>
                <w:color w:val="FF0000"/>
                <w:sz w:val="24"/>
              </w:rPr>
            </w:pPr>
          </w:p>
        </w:tc>
      </w:tr>
      <w:tr w14:paraId="680A80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trHeight w:val="360"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16DC90FC">
            <w:pPr>
              <w:jc w:val="center"/>
              <w:rPr>
                <w:rFonts w:hint="eastAsia" w:ascii="SimSun" w:hAnsi="SimSun"/>
                <w:szCs w:val="21"/>
              </w:rPr>
            </w:pPr>
            <w:r>
              <w:rPr>
                <w:rFonts w:hint="eastAsia" w:ascii="SimSun" w:hAnsi="SimSun"/>
                <w:szCs w:val="21"/>
              </w:rPr>
              <w:t>国际合作与交流费</w:t>
            </w:r>
          </w:p>
        </w:tc>
        <w:tc>
          <w:tcPr>
            <w:tcW w:w="1361" w:type="dxa"/>
            <w:tcBorders>
              <w:top w:val="single" w:color="auto" w:sz="6" w:space="0"/>
              <w:left w:val="single" w:color="auto" w:sz="6" w:space="0"/>
              <w:bottom w:val="single" w:color="auto" w:sz="6" w:space="0"/>
              <w:right w:val="single" w:color="auto" w:sz="6" w:space="0"/>
            </w:tcBorders>
            <w:vAlign w:val="center"/>
          </w:tcPr>
          <w:p w14:paraId="26B2CF0B">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34BD9504">
            <w:pPr>
              <w:jc w:val="center"/>
              <w:rPr>
                <w:color w:val="FF0000"/>
                <w:sz w:val="24"/>
              </w:rPr>
            </w:pPr>
          </w:p>
        </w:tc>
      </w:tr>
      <w:tr w14:paraId="54CD681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717"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75FF5469">
            <w:pPr>
              <w:jc w:val="center"/>
              <w:rPr>
                <w:rFonts w:hint="eastAsia" w:ascii="SimSun" w:hAnsi="SimSun"/>
                <w:szCs w:val="21"/>
              </w:rPr>
            </w:pPr>
            <w:r>
              <w:rPr>
                <w:rFonts w:hint="eastAsia" w:ascii="SimSun" w:hAnsi="SimSun"/>
                <w:szCs w:val="21"/>
              </w:rPr>
              <w:t>出版/文献/信息传播/知识产权事务费</w:t>
            </w:r>
          </w:p>
        </w:tc>
        <w:tc>
          <w:tcPr>
            <w:tcW w:w="1361" w:type="dxa"/>
            <w:tcBorders>
              <w:top w:val="single" w:color="auto" w:sz="6" w:space="0"/>
              <w:left w:val="single" w:color="auto" w:sz="6" w:space="0"/>
              <w:bottom w:val="single" w:color="auto" w:sz="6" w:space="0"/>
              <w:right w:val="single" w:color="auto" w:sz="6" w:space="0"/>
            </w:tcBorders>
            <w:vAlign w:val="center"/>
          </w:tcPr>
          <w:p w14:paraId="5F563914">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09D894B4">
            <w:pPr>
              <w:jc w:val="center"/>
              <w:rPr>
                <w:color w:val="FF0000"/>
                <w:sz w:val="24"/>
              </w:rPr>
            </w:pPr>
          </w:p>
        </w:tc>
      </w:tr>
      <w:tr w14:paraId="57B457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06" w:hRule="exact"/>
          <w:jc w:val="center"/>
        </w:trPr>
        <w:tc>
          <w:tcPr>
            <w:tcW w:w="2070" w:type="dxa"/>
            <w:tcBorders>
              <w:top w:val="single" w:color="auto" w:sz="6" w:space="0"/>
              <w:left w:val="single" w:color="auto" w:sz="12" w:space="0"/>
              <w:bottom w:val="single" w:color="auto" w:sz="6" w:space="0"/>
              <w:right w:val="single" w:color="auto" w:sz="6" w:space="0"/>
            </w:tcBorders>
            <w:vAlign w:val="center"/>
          </w:tcPr>
          <w:p w14:paraId="671F7573">
            <w:pPr>
              <w:jc w:val="center"/>
              <w:rPr>
                <w:rFonts w:hint="eastAsia" w:ascii="SimSun" w:hAnsi="SimSun"/>
                <w:szCs w:val="21"/>
              </w:rPr>
            </w:pPr>
            <w:r>
              <w:rPr>
                <w:rFonts w:hint="eastAsia" w:ascii="SimSun" w:hAnsi="SimSun"/>
                <w:szCs w:val="21"/>
              </w:rPr>
              <w:t>专家咨询费</w:t>
            </w:r>
          </w:p>
        </w:tc>
        <w:tc>
          <w:tcPr>
            <w:tcW w:w="1361" w:type="dxa"/>
            <w:tcBorders>
              <w:top w:val="single" w:color="auto" w:sz="6" w:space="0"/>
              <w:left w:val="single" w:color="auto" w:sz="6" w:space="0"/>
              <w:bottom w:val="single" w:color="auto" w:sz="6" w:space="0"/>
              <w:right w:val="single" w:color="auto" w:sz="6" w:space="0"/>
            </w:tcBorders>
            <w:vAlign w:val="center"/>
          </w:tcPr>
          <w:p w14:paraId="3CE9ABF9">
            <w:pPr>
              <w:jc w:val="center"/>
              <w:rPr>
                <w:rFonts w:ascii="SimSun" w:hAnsi="SimSun"/>
                <w:szCs w:val="21"/>
              </w:rPr>
            </w:pPr>
          </w:p>
        </w:tc>
        <w:tc>
          <w:tcPr>
            <w:tcW w:w="4535" w:type="dxa"/>
            <w:tcBorders>
              <w:top w:val="single" w:color="auto" w:sz="6" w:space="0"/>
              <w:left w:val="single" w:color="auto" w:sz="6" w:space="0"/>
              <w:bottom w:val="single" w:color="auto" w:sz="6" w:space="0"/>
              <w:right w:val="single" w:color="auto" w:sz="12" w:space="0"/>
            </w:tcBorders>
            <w:vAlign w:val="center"/>
          </w:tcPr>
          <w:p w14:paraId="6B773836">
            <w:pPr>
              <w:jc w:val="center"/>
              <w:rPr>
                <w:rFonts w:ascii="SimSun" w:hAnsi="SimSun"/>
                <w:b/>
                <w:color w:val="FF0000"/>
                <w:szCs w:val="21"/>
              </w:rPr>
            </w:pPr>
            <w:r>
              <w:rPr>
                <w:rFonts w:hint="eastAsia"/>
                <w:b/>
                <w:color w:val="FF0000"/>
                <w:sz w:val="24"/>
              </w:rPr>
              <w:t>（不超过总经费的5%）</w:t>
            </w:r>
          </w:p>
        </w:tc>
      </w:tr>
      <w:tr w14:paraId="1DCBAA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68" w:hRule="exact"/>
          <w:jc w:val="center"/>
        </w:trPr>
        <w:tc>
          <w:tcPr>
            <w:tcW w:w="2070" w:type="dxa"/>
            <w:tcBorders>
              <w:top w:val="single" w:color="auto" w:sz="6" w:space="0"/>
              <w:left w:val="single" w:color="auto" w:sz="12" w:space="0"/>
              <w:bottom w:val="single" w:color="auto" w:sz="12" w:space="0"/>
              <w:right w:val="single" w:color="auto" w:sz="6" w:space="0"/>
            </w:tcBorders>
            <w:vAlign w:val="center"/>
          </w:tcPr>
          <w:p w14:paraId="3C97E6A0">
            <w:pPr>
              <w:jc w:val="center"/>
              <w:rPr>
                <w:rFonts w:hint="eastAsia" w:ascii="SimSun" w:hAnsi="SimSun"/>
                <w:szCs w:val="21"/>
              </w:rPr>
            </w:pPr>
            <w:r>
              <w:rPr>
                <w:rFonts w:hint="eastAsia" w:ascii="SimSun" w:hAnsi="SimSun"/>
                <w:szCs w:val="21"/>
              </w:rPr>
              <w:t>劳务费</w:t>
            </w:r>
          </w:p>
        </w:tc>
        <w:tc>
          <w:tcPr>
            <w:tcW w:w="1361" w:type="dxa"/>
            <w:tcBorders>
              <w:top w:val="single" w:color="auto" w:sz="6" w:space="0"/>
              <w:left w:val="single" w:color="auto" w:sz="6" w:space="0"/>
              <w:bottom w:val="single" w:color="auto" w:sz="12" w:space="0"/>
              <w:right w:val="single" w:color="auto" w:sz="6" w:space="0"/>
            </w:tcBorders>
            <w:vAlign w:val="center"/>
          </w:tcPr>
          <w:p w14:paraId="2A775B99">
            <w:pPr>
              <w:jc w:val="center"/>
              <w:rPr>
                <w:rFonts w:ascii="SimSun" w:hAnsi="SimSun"/>
                <w:szCs w:val="21"/>
              </w:rPr>
            </w:pPr>
          </w:p>
        </w:tc>
        <w:tc>
          <w:tcPr>
            <w:tcW w:w="4535" w:type="dxa"/>
            <w:tcBorders>
              <w:top w:val="single" w:color="auto" w:sz="6" w:space="0"/>
              <w:left w:val="single" w:color="auto" w:sz="6" w:space="0"/>
              <w:bottom w:val="single" w:color="auto" w:sz="12" w:space="0"/>
              <w:right w:val="single" w:color="auto" w:sz="12" w:space="0"/>
            </w:tcBorders>
            <w:vAlign w:val="center"/>
          </w:tcPr>
          <w:p w14:paraId="4001BD65">
            <w:pPr>
              <w:jc w:val="center"/>
              <w:rPr>
                <w:rFonts w:ascii="SimSun" w:hAnsi="SimSun"/>
                <w:szCs w:val="21"/>
              </w:rPr>
            </w:pPr>
            <w:r>
              <w:rPr>
                <w:rFonts w:hint="eastAsia"/>
                <w:b/>
                <w:color w:val="FF0000"/>
                <w:sz w:val="24"/>
              </w:rPr>
              <w:t>（不超过总经费的10%）</w:t>
            </w:r>
          </w:p>
        </w:tc>
      </w:tr>
    </w:tbl>
    <w:p w14:paraId="29497C31">
      <w:pPr>
        <w:spacing w:before="120" w:line="280" w:lineRule="exact"/>
        <w:rPr>
          <w:rFonts w:hint="eastAsia" w:eastAsia="SimHei"/>
          <w:sz w:val="30"/>
        </w:rPr>
      </w:pPr>
    </w:p>
    <w:p w14:paraId="032E27FD">
      <w:pPr>
        <w:jc w:val="center"/>
        <w:rPr>
          <w:rFonts w:hint="eastAsia"/>
        </w:rPr>
      </w:pPr>
      <w:r>
        <w:rPr>
          <w:rFonts w:eastAsia="SimHei"/>
          <w:sz w:val="30"/>
        </w:rPr>
        <w:br w:type="page"/>
      </w:r>
      <w:r>
        <w:rPr>
          <w:rFonts w:hint="eastAsia" w:ascii="SimHei" w:eastAsia="SimHei"/>
          <w:sz w:val="32"/>
          <w:szCs w:val="32"/>
        </w:rPr>
        <w:t>签字和盖章页</w:t>
      </w:r>
    </w:p>
    <w:tbl>
      <w:tblPr>
        <w:tblStyle w:val="5"/>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0"/>
        <w:gridCol w:w="905"/>
        <w:gridCol w:w="992"/>
        <w:gridCol w:w="83"/>
        <w:gridCol w:w="1080"/>
        <w:gridCol w:w="113"/>
        <w:gridCol w:w="1276"/>
        <w:gridCol w:w="1417"/>
        <w:gridCol w:w="1276"/>
      </w:tblGrid>
      <w:tr w14:paraId="4B421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0" w:type="dxa"/>
            <w:tcBorders>
              <w:top w:val="single" w:color="auto" w:sz="4" w:space="0"/>
              <w:left w:val="single" w:color="auto" w:sz="4" w:space="0"/>
              <w:bottom w:val="single" w:color="auto" w:sz="4" w:space="0"/>
              <w:right w:val="single" w:color="auto" w:sz="4" w:space="0"/>
            </w:tcBorders>
            <w:vAlign w:val="center"/>
          </w:tcPr>
          <w:p w14:paraId="1CC0D3A1">
            <w:pPr>
              <w:jc w:val="center"/>
            </w:pPr>
            <w:r>
              <w:rPr>
                <w:rFonts w:hint="eastAsia"/>
              </w:rPr>
              <w:t>项目名称</w:t>
            </w:r>
          </w:p>
        </w:tc>
        <w:tc>
          <w:tcPr>
            <w:tcW w:w="7142" w:type="dxa"/>
            <w:gridSpan w:val="8"/>
            <w:tcBorders>
              <w:top w:val="single" w:color="auto" w:sz="4" w:space="0"/>
              <w:left w:val="single" w:color="auto" w:sz="4" w:space="0"/>
              <w:bottom w:val="single" w:color="auto" w:sz="4" w:space="0"/>
              <w:right w:val="single" w:color="auto" w:sz="4" w:space="0"/>
            </w:tcBorders>
            <w:vAlign w:val="center"/>
          </w:tcPr>
          <w:p w14:paraId="2C837C3E"/>
        </w:tc>
      </w:tr>
      <w:tr w14:paraId="0DE8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0" w:type="dxa"/>
            <w:tcBorders>
              <w:top w:val="single" w:color="auto" w:sz="4" w:space="0"/>
              <w:left w:val="single" w:color="auto" w:sz="4" w:space="0"/>
              <w:bottom w:val="single" w:color="auto" w:sz="4" w:space="0"/>
              <w:right w:val="single" w:color="auto" w:sz="4" w:space="0"/>
            </w:tcBorders>
            <w:vAlign w:val="center"/>
          </w:tcPr>
          <w:p w14:paraId="4240F43F">
            <w:pPr>
              <w:jc w:val="center"/>
            </w:pPr>
            <w:r>
              <w:rPr>
                <w:rFonts w:hint="eastAsia"/>
              </w:rPr>
              <w:t>申</w:t>
            </w:r>
            <w:r>
              <w:t xml:space="preserve"> </w:t>
            </w:r>
            <w:r>
              <w:rPr>
                <w:rFonts w:hint="eastAsia"/>
              </w:rPr>
              <w:t>请</w:t>
            </w:r>
            <w:r>
              <w:t xml:space="preserve"> </w:t>
            </w:r>
            <w:r>
              <w:rPr>
                <w:rFonts w:hint="eastAsia"/>
              </w:rPr>
              <w:t>人</w:t>
            </w:r>
          </w:p>
        </w:tc>
        <w:tc>
          <w:tcPr>
            <w:tcW w:w="1980" w:type="dxa"/>
            <w:gridSpan w:val="3"/>
            <w:tcBorders>
              <w:top w:val="single" w:color="auto" w:sz="4" w:space="0"/>
              <w:left w:val="single" w:color="auto" w:sz="4" w:space="0"/>
              <w:bottom w:val="single" w:color="auto" w:sz="4" w:space="0"/>
              <w:right w:val="single" w:color="auto" w:sz="4" w:space="0"/>
            </w:tcBorders>
            <w:vAlign w:val="center"/>
          </w:tcPr>
          <w:p w14:paraId="50E6EA4E"/>
        </w:tc>
        <w:tc>
          <w:tcPr>
            <w:tcW w:w="1080" w:type="dxa"/>
            <w:tcBorders>
              <w:top w:val="single" w:color="auto" w:sz="4" w:space="0"/>
              <w:left w:val="single" w:color="auto" w:sz="4" w:space="0"/>
              <w:bottom w:val="single" w:color="auto" w:sz="4" w:space="0"/>
              <w:right w:val="single" w:color="auto" w:sz="4" w:space="0"/>
            </w:tcBorders>
            <w:vAlign w:val="center"/>
          </w:tcPr>
          <w:p w14:paraId="45B78EDF">
            <w:pPr>
              <w:jc w:val="center"/>
            </w:pPr>
            <w:r>
              <w:rPr>
                <w:rFonts w:hint="eastAsia"/>
              </w:rPr>
              <w:t>所在单位</w:t>
            </w:r>
          </w:p>
        </w:tc>
        <w:tc>
          <w:tcPr>
            <w:tcW w:w="4082" w:type="dxa"/>
            <w:gridSpan w:val="4"/>
            <w:tcBorders>
              <w:top w:val="single" w:color="auto" w:sz="4" w:space="0"/>
              <w:left w:val="single" w:color="auto" w:sz="4" w:space="0"/>
              <w:bottom w:val="single" w:color="auto" w:sz="4" w:space="0"/>
              <w:right w:val="single" w:color="auto" w:sz="4" w:space="0"/>
            </w:tcBorders>
            <w:vAlign w:val="center"/>
          </w:tcPr>
          <w:p w14:paraId="2DF0E75D"/>
        </w:tc>
      </w:tr>
      <w:tr w14:paraId="11FBA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7" w:hRule="atLeast"/>
        </w:trPr>
        <w:tc>
          <w:tcPr>
            <w:tcW w:w="1080" w:type="dxa"/>
            <w:tcBorders>
              <w:top w:val="single" w:color="auto" w:sz="4" w:space="0"/>
              <w:left w:val="single" w:color="auto" w:sz="4" w:space="0"/>
              <w:bottom w:val="single" w:color="auto" w:sz="4" w:space="0"/>
              <w:right w:val="single" w:color="auto" w:sz="4" w:space="0"/>
            </w:tcBorders>
            <w:vAlign w:val="center"/>
          </w:tcPr>
          <w:p w14:paraId="341867C8">
            <w:pPr>
              <w:jc w:val="center"/>
            </w:pPr>
            <w:r>
              <w:rPr>
                <w:rFonts w:hint="eastAsia"/>
              </w:rPr>
              <w:t>申</w:t>
            </w:r>
          </w:p>
          <w:p w14:paraId="275223B9">
            <w:pPr>
              <w:jc w:val="center"/>
            </w:pPr>
            <w:r>
              <w:rPr>
                <w:rFonts w:hint="eastAsia"/>
              </w:rPr>
              <w:t>请</w:t>
            </w:r>
          </w:p>
          <w:p w14:paraId="15312F4D">
            <w:pPr>
              <w:jc w:val="center"/>
            </w:pPr>
            <w:r>
              <w:rPr>
                <w:rFonts w:hint="eastAsia"/>
              </w:rPr>
              <w:t>人</w:t>
            </w:r>
          </w:p>
          <w:p w14:paraId="1AF04E34">
            <w:pPr>
              <w:jc w:val="center"/>
            </w:pPr>
            <w:r>
              <w:rPr>
                <w:rFonts w:hint="eastAsia"/>
              </w:rPr>
              <w:t>承</w:t>
            </w:r>
          </w:p>
          <w:p w14:paraId="0FF4E155">
            <w:pPr>
              <w:jc w:val="center"/>
            </w:pPr>
            <w:r>
              <w:rPr>
                <w:rFonts w:hint="eastAsia"/>
              </w:rPr>
              <w:t>诺</w:t>
            </w:r>
          </w:p>
        </w:tc>
        <w:tc>
          <w:tcPr>
            <w:tcW w:w="7142" w:type="dxa"/>
            <w:gridSpan w:val="8"/>
            <w:tcBorders>
              <w:top w:val="single" w:color="auto" w:sz="4" w:space="0"/>
              <w:left w:val="single" w:color="auto" w:sz="4" w:space="0"/>
              <w:bottom w:val="single" w:color="auto" w:sz="4" w:space="0"/>
              <w:right w:val="single" w:color="auto" w:sz="4" w:space="0"/>
            </w:tcBorders>
          </w:tcPr>
          <w:p w14:paraId="40753572">
            <w:pPr>
              <w:ind w:firstLine="420"/>
            </w:pPr>
            <w:r>
              <w:rPr>
                <w:rFonts w:hint="eastAsia"/>
              </w:rPr>
              <w:t>我保证:（</w:t>
            </w:r>
            <w:r>
              <w:t>1</w:t>
            </w:r>
            <w:r>
              <w:rPr>
                <w:rFonts w:hint="eastAsia"/>
              </w:rPr>
              <w:t>）</w:t>
            </w:r>
            <w:r>
              <w:rPr>
                <w:rFonts w:hint="eastAsia"/>
                <w:b/>
                <w:u w:val="single"/>
              </w:rPr>
              <w:t>申请书内容的真实性</w:t>
            </w:r>
            <w:r>
              <w:rPr>
                <w:rFonts w:hint="eastAsia"/>
              </w:rPr>
              <w:t>;（2）</w:t>
            </w:r>
            <w:r>
              <w:rPr>
                <w:rFonts w:hint="eastAsia"/>
                <w:b/>
                <w:u w:val="single"/>
              </w:rPr>
              <w:t>该项目没有获得过其它资助</w:t>
            </w:r>
            <w:r>
              <w:rPr>
                <w:rFonts w:hint="eastAsia"/>
              </w:rPr>
              <w:t>。如果获得基金资助，我将履行项目负责人职责，严格遵守航空航天结构力学及控制全国重点实验室开放课题项目管理的有关规定，切实保证研究工作时间，认真开展工作，按时报送有关材料。若填报失实和违反规定，本人将承担全部责任。</w:t>
            </w:r>
          </w:p>
          <w:p w14:paraId="6B903FC3">
            <w:pPr>
              <w:ind w:firstLine="420"/>
            </w:pPr>
          </w:p>
          <w:p w14:paraId="17EB0484">
            <w:pPr>
              <w:ind w:firstLine="420"/>
            </w:pPr>
          </w:p>
          <w:p w14:paraId="2E190C5A">
            <w:pPr>
              <w:ind w:firstLine="2526" w:firstLineChars="1203"/>
            </w:pPr>
            <w:r>
              <w:rPr>
                <w:rFonts w:hint="eastAsia"/>
              </w:rPr>
              <w:t>签字：</w:t>
            </w:r>
            <w:r>
              <w:t xml:space="preserve">                     </w:t>
            </w:r>
            <w:r>
              <w:rPr>
                <w:rFonts w:hint="eastAsia"/>
              </w:rPr>
              <w:t>年</w:t>
            </w:r>
            <w:r>
              <w:t xml:space="preserve">    </w:t>
            </w:r>
            <w:r>
              <w:rPr>
                <w:rFonts w:hint="eastAsia"/>
              </w:rPr>
              <w:t>月</w:t>
            </w:r>
            <w:r>
              <w:t xml:space="preserve">    </w:t>
            </w:r>
            <w:r>
              <w:rPr>
                <w:rFonts w:hint="eastAsia"/>
              </w:rPr>
              <w:t>日</w:t>
            </w:r>
          </w:p>
        </w:tc>
      </w:tr>
      <w:tr w14:paraId="75CD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703" w:hRule="atLeast"/>
        </w:trPr>
        <w:tc>
          <w:tcPr>
            <w:tcW w:w="1080" w:type="dxa"/>
            <w:vMerge w:val="restart"/>
            <w:tcBorders>
              <w:top w:val="single" w:color="auto" w:sz="4" w:space="0"/>
              <w:left w:val="single" w:color="auto" w:sz="4" w:space="0"/>
              <w:bottom w:val="single" w:color="auto" w:sz="4" w:space="0"/>
              <w:right w:val="single" w:color="auto" w:sz="4" w:space="0"/>
            </w:tcBorders>
            <w:vAlign w:val="center"/>
          </w:tcPr>
          <w:p w14:paraId="7F6A6A09">
            <w:pPr>
              <w:jc w:val="center"/>
            </w:pPr>
            <w:r>
              <w:rPr>
                <w:rFonts w:hint="eastAsia"/>
              </w:rPr>
              <w:t>项</w:t>
            </w:r>
          </w:p>
          <w:p w14:paraId="3072C705">
            <w:pPr>
              <w:jc w:val="center"/>
            </w:pPr>
            <w:r>
              <w:rPr>
                <w:rFonts w:hint="eastAsia"/>
              </w:rPr>
              <w:t>目</w:t>
            </w:r>
          </w:p>
          <w:p w14:paraId="3E49C616">
            <w:pPr>
              <w:jc w:val="center"/>
            </w:pPr>
            <w:r>
              <w:rPr>
                <w:rFonts w:hint="eastAsia"/>
              </w:rPr>
              <w:t>组</w:t>
            </w:r>
          </w:p>
          <w:p w14:paraId="2F410778">
            <w:pPr>
              <w:jc w:val="center"/>
            </w:pPr>
            <w:r>
              <w:rPr>
                <w:rFonts w:hint="eastAsia"/>
              </w:rPr>
              <w:t>主</w:t>
            </w:r>
          </w:p>
          <w:p w14:paraId="6CC85963">
            <w:pPr>
              <w:jc w:val="center"/>
            </w:pPr>
            <w:r>
              <w:rPr>
                <w:rFonts w:hint="eastAsia"/>
              </w:rPr>
              <w:t>要</w:t>
            </w:r>
          </w:p>
          <w:p w14:paraId="5D1A2027">
            <w:pPr>
              <w:jc w:val="center"/>
            </w:pPr>
            <w:r>
              <w:rPr>
                <w:rFonts w:hint="eastAsia"/>
              </w:rPr>
              <w:t>成</w:t>
            </w:r>
          </w:p>
          <w:p w14:paraId="4E50554E">
            <w:pPr>
              <w:jc w:val="center"/>
            </w:pPr>
            <w:r>
              <w:rPr>
                <w:rFonts w:hint="eastAsia"/>
              </w:rPr>
              <w:t>员</w:t>
            </w:r>
          </w:p>
          <w:p w14:paraId="7AE562B4">
            <w:pPr>
              <w:jc w:val="center"/>
            </w:pPr>
            <w:r>
              <w:rPr>
                <w:rFonts w:hint="eastAsia"/>
              </w:rPr>
              <w:t>承</w:t>
            </w:r>
          </w:p>
          <w:p w14:paraId="4D089DA2">
            <w:pPr>
              <w:jc w:val="center"/>
            </w:pPr>
            <w:r>
              <w:rPr>
                <w:rFonts w:hint="eastAsia"/>
              </w:rPr>
              <w:t>诺</w:t>
            </w:r>
          </w:p>
        </w:tc>
        <w:tc>
          <w:tcPr>
            <w:tcW w:w="7142" w:type="dxa"/>
            <w:gridSpan w:val="8"/>
            <w:tcBorders>
              <w:top w:val="single" w:color="auto" w:sz="4" w:space="0"/>
              <w:left w:val="single" w:color="auto" w:sz="4" w:space="0"/>
              <w:bottom w:val="single" w:color="auto" w:sz="4" w:space="0"/>
              <w:right w:val="single" w:color="auto" w:sz="4" w:space="0"/>
            </w:tcBorders>
          </w:tcPr>
          <w:p w14:paraId="5E942EA2">
            <w:pPr>
              <w:ind w:firstLine="420"/>
            </w:pPr>
            <w:r>
              <w:rPr>
                <w:rFonts w:hint="eastAsia"/>
              </w:rPr>
              <w:t>我保证有关申报内容的真实性。如果获得基金资助，我将严格遵守航空航天结构力学及控制全国重点实验室开放课题项目管理的有关规定，切实保证研究工作时间，加强合作、信息资源共享，认真开展工作，及时向项目负责人报送有关材料。若个人信息失实、执行项目中违反规定，本人将承担相关责任。</w:t>
            </w:r>
          </w:p>
        </w:tc>
      </w:tr>
      <w:tr w14:paraId="56595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792742A1">
            <w:pPr>
              <w:widowControl/>
              <w:jc w:val="left"/>
            </w:pPr>
          </w:p>
        </w:tc>
        <w:tc>
          <w:tcPr>
            <w:tcW w:w="905" w:type="dxa"/>
            <w:tcBorders>
              <w:top w:val="single" w:color="auto" w:sz="4" w:space="0"/>
              <w:left w:val="single" w:color="auto" w:sz="4" w:space="0"/>
              <w:bottom w:val="single" w:color="auto" w:sz="4" w:space="0"/>
              <w:right w:val="single" w:color="auto" w:sz="4" w:space="0"/>
            </w:tcBorders>
          </w:tcPr>
          <w:p w14:paraId="72340183">
            <w:pPr>
              <w:jc w:val="center"/>
            </w:pPr>
            <w:r>
              <w:rPr>
                <w:rFonts w:hint="eastAsia"/>
              </w:rPr>
              <w:t>姓</w:t>
            </w:r>
            <w:r>
              <w:t xml:space="preserve">  </w:t>
            </w:r>
            <w:r>
              <w:rPr>
                <w:rFonts w:hint="eastAsia"/>
              </w:rPr>
              <w:t>名</w:t>
            </w:r>
          </w:p>
        </w:tc>
        <w:tc>
          <w:tcPr>
            <w:tcW w:w="992" w:type="dxa"/>
            <w:tcBorders>
              <w:top w:val="single" w:color="auto" w:sz="4" w:space="0"/>
              <w:left w:val="single" w:color="auto" w:sz="4" w:space="0"/>
              <w:bottom w:val="single" w:color="auto" w:sz="4" w:space="0"/>
              <w:right w:val="single" w:color="auto" w:sz="4" w:space="0"/>
            </w:tcBorders>
          </w:tcPr>
          <w:p w14:paraId="502AF580">
            <w:pPr>
              <w:jc w:val="center"/>
            </w:pPr>
            <w:r>
              <w:rPr>
                <w:rFonts w:hint="eastAsia"/>
              </w:rPr>
              <w:t>职</w:t>
            </w:r>
            <w:r>
              <w:t xml:space="preserve">  </w:t>
            </w:r>
            <w:r>
              <w:rPr>
                <w:rFonts w:hint="eastAsia"/>
              </w:rPr>
              <w:t>称</w:t>
            </w:r>
          </w:p>
        </w:tc>
        <w:tc>
          <w:tcPr>
            <w:tcW w:w="1276" w:type="dxa"/>
            <w:gridSpan w:val="3"/>
            <w:tcBorders>
              <w:top w:val="single" w:color="auto" w:sz="4" w:space="0"/>
              <w:left w:val="single" w:color="auto" w:sz="4" w:space="0"/>
              <w:bottom w:val="single" w:color="auto" w:sz="4" w:space="0"/>
              <w:right w:val="single" w:color="auto" w:sz="4" w:space="0"/>
            </w:tcBorders>
          </w:tcPr>
          <w:p w14:paraId="1B191388">
            <w:pPr>
              <w:jc w:val="center"/>
            </w:pPr>
            <w:r>
              <w:rPr>
                <w:rFonts w:hint="eastAsia"/>
              </w:rPr>
              <w:t>专</w:t>
            </w:r>
            <w:r>
              <w:t xml:space="preserve">  </w:t>
            </w:r>
            <w:r>
              <w:rPr>
                <w:rFonts w:hint="eastAsia"/>
              </w:rPr>
              <w:t>业</w:t>
            </w:r>
          </w:p>
        </w:tc>
        <w:tc>
          <w:tcPr>
            <w:tcW w:w="1276" w:type="dxa"/>
            <w:tcBorders>
              <w:top w:val="single" w:color="auto" w:sz="4" w:space="0"/>
              <w:left w:val="single" w:color="auto" w:sz="4" w:space="0"/>
              <w:bottom w:val="single" w:color="auto" w:sz="4" w:space="0"/>
              <w:right w:val="single" w:color="auto" w:sz="4" w:space="0"/>
            </w:tcBorders>
          </w:tcPr>
          <w:p w14:paraId="2C0F0EB1">
            <w:pPr>
              <w:jc w:val="center"/>
            </w:pPr>
            <w:r>
              <w:rPr>
                <w:rFonts w:hint="eastAsia"/>
              </w:rPr>
              <w:t>工作单位</w:t>
            </w:r>
          </w:p>
        </w:tc>
        <w:tc>
          <w:tcPr>
            <w:tcW w:w="1417" w:type="dxa"/>
            <w:tcBorders>
              <w:top w:val="single" w:color="auto" w:sz="4" w:space="0"/>
              <w:left w:val="single" w:color="auto" w:sz="4" w:space="0"/>
              <w:bottom w:val="single" w:color="auto" w:sz="4" w:space="0"/>
              <w:right w:val="single" w:color="auto" w:sz="4" w:space="0"/>
            </w:tcBorders>
          </w:tcPr>
          <w:p w14:paraId="58B35E50">
            <w:pPr>
              <w:jc w:val="center"/>
            </w:pPr>
            <w:r>
              <w:rPr>
                <w:rFonts w:hint="eastAsia"/>
              </w:rPr>
              <w:t>项目分工</w:t>
            </w:r>
          </w:p>
        </w:tc>
        <w:tc>
          <w:tcPr>
            <w:tcW w:w="1276" w:type="dxa"/>
            <w:tcBorders>
              <w:top w:val="single" w:color="auto" w:sz="4" w:space="0"/>
              <w:left w:val="single" w:color="auto" w:sz="4" w:space="0"/>
              <w:bottom w:val="single" w:color="auto" w:sz="4" w:space="0"/>
              <w:right w:val="single" w:color="auto" w:sz="4" w:space="0"/>
            </w:tcBorders>
          </w:tcPr>
          <w:p w14:paraId="7435FDDF">
            <w:pPr>
              <w:jc w:val="center"/>
            </w:pPr>
            <w:r>
              <w:rPr>
                <w:rFonts w:hint="eastAsia"/>
              </w:rPr>
              <w:t>签字</w:t>
            </w:r>
          </w:p>
        </w:tc>
      </w:tr>
      <w:tr w14:paraId="120A0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3CDB09E6">
            <w:pPr>
              <w:widowControl/>
              <w:jc w:val="left"/>
            </w:pPr>
          </w:p>
        </w:tc>
        <w:tc>
          <w:tcPr>
            <w:tcW w:w="905" w:type="dxa"/>
            <w:tcBorders>
              <w:top w:val="single" w:color="auto" w:sz="4" w:space="0"/>
              <w:left w:val="single" w:color="auto" w:sz="4" w:space="0"/>
              <w:bottom w:val="single" w:color="auto" w:sz="4" w:space="0"/>
              <w:right w:val="single" w:color="auto" w:sz="4" w:space="0"/>
            </w:tcBorders>
          </w:tcPr>
          <w:p w14:paraId="3A17969F">
            <w:pPr>
              <w:jc w:val="center"/>
            </w:pPr>
          </w:p>
        </w:tc>
        <w:tc>
          <w:tcPr>
            <w:tcW w:w="992" w:type="dxa"/>
            <w:tcBorders>
              <w:top w:val="single" w:color="auto" w:sz="4" w:space="0"/>
              <w:left w:val="single" w:color="auto" w:sz="4" w:space="0"/>
              <w:bottom w:val="single" w:color="auto" w:sz="4" w:space="0"/>
              <w:right w:val="single" w:color="auto" w:sz="4" w:space="0"/>
            </w:tcBorders>
          </w:tcPr>
          <w:p w14:paraId="35FA11FA">
            <w:pPr>
              <w:jc w:val="center"/>
            </w:pPr>
          </w:p>
        </w:tc>
        <w:tc>
          <w:tcPr>
            <w:tcW w:w="1276" w:type="dxa"/>
            <w:gridSpan w:val="3"/>
            <w:tcBorders>
              <w:top w:val="single" w:color="auto" w:sz="4" w:space="0"/>
              <w:left w:val="single" w:color="auto" w:sz="4" w:space="0"/>
              <w:bottom w:val="single" w:color="auto" w:sz="4" w:space="0"/>
              <w:right w:val="single" w:color="auto" w:sz="4" w:space="0"/>
            </w:tcBorders>
          </w:tcPr>
          <w:p w14:paraId="559070D8">
            <w:pPr>
              <w:jc w:val="center"/>
            </w:pPr>
          </w:p>
        </w:tc>
        <w:tc>
          <w:tcPr>
            <w:tcW w:w="1276" w:type="dxa"/>
            <w:tcBorders>
              <w:top w:val="single" w:color="auto" w:sz="4" w:space="0"/>
              <w:left w:val="single" w:color="auto" w:sz="4" w:space="0"/>
              <w:bottom w:val="single" w:color="auto" w:sz="4" w:space="0"/>
              <w:right w:val="single" w:color="auto" w:sz="4" w:space="0"/>
            </w:tcBorders>
          </w:tcPr>
          <w:p w14:paraId="2146042F">
            <w:pPr>
              <w:jc w:val="center"/>
            </w:pPr>
          </w:p>
        </w:tc>
        <w:tc>
          <w:tcPr>
            <w:tcW w:w="1417" w:type="dxa"/>
            <w:tcBorders>
              <w:top w:val="single" w:color="auto" w:sz="4" w:space="0"/>
              <w:left w:val="single" w:color="auto" w:sz="4" w:space="0"/>
              <w:bottom w:val="single" w:color="auto" w:sz="4" w:space="0"/>
              <w:right w:val="single" w:color="auto" w:sz="4" w:space="0"/>
            </w:tcBorders>
          </w:tcPr>
          <w:p w14:paraId="161B4044">
            <w:pPr>
              <w:jc w:val="center"/>
            </w:pPr>
          </w:p>
        </w:tc>
        <w:tc>
          <w:tcPr>
            <w:tcW w:w="1276" w:type="dxa"/>
            <w:tcBorders>
              <w:top w:val="single" w:color="auto" w:sz="4" w:space="0"/>
              <w:left w:val="single" w:color="auto" w:sz="4" w:space="0"/>
              <w:bottom w:val="single" w:color="auto" w:sz="4" w:space="0"/>
              <w:right w:val="single" w:color="auto" w:sz="4" w:space="0"/>
            </w:tcBorders>
          </w:tcPr>
          <w:p w14:paraId="2E7D253B">
            <w:pPr>
              <w:jc w:val="center"/>
            </w:pPr>
          </w:p>
        </w:tc>
      </w:tr>
      <w:tr w14:paraId="13337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25F7B576">
            <w:pPr>
              <w:widowControl/>
              <w:jc w:val="left"/>
            </w:pPr>
          </w:p>
        </w:tc>
        <w:tc>
          <w:tcPr>
            <w:tcW w:w="905" w:type="dxa"/>
            <w:tcBorders>
              <w:top w:val="single" w:color="auto" w:sz="4" w:space="0"/>
              <w:left w:val="single" w:color="auto" w:sz="4" w:space="0"/>
              <w:bottom w:val="single" w:color="auto" w:sz="4" w:space="0"/>
              <w:right w:val="single" w:color="auto" w:sz="4" w:space="0"/>
            </w:tcBorders>
          </w:tcPr>
          <w:p w14:paraId="2AF94357">
            <w:pPr>
              <w:jc w:val="center"/>
            </w:pPr>
          </w:p>
        </w:tc>
        <w:tc>
          <w:tcPr>
            <w:tcW w:w="992" w:type="dxa"/>
            <w:tcBorders>
              <w:top w:val="single" w:color="auto" w:sz="4" w:space="0"/>
              <w:left w:val="single" w:color="auto" w:sz="4" w:space="0"/>
              <w:bottom w:val="single" w:color="auto" w:sz="4" w:space="0"/>
              <w:right w:val="single" w:color="auto" w:sz="4" w:space="0"/>
            </w:tcBorders>
          </w:tcPr>
          <w:p w14:paraId="3799216B">
            <w:pPr>
              <w:jc w:val="center"/>
            </w:pPr>
          </w:p>
        </w:tc>
        <w:tc>
          <w:tcPr>
            <w:tcW w:w="1276" w:type="dxa"/>
            <w:gridSpan w:val="3"/>
            <w:tcBorders>
              <w:top w:val="single" w:color="auto" w:sz="4" w:space="0"/>
              <w:left w:val="single" w:color="auto" w:sz="4" w:space="0"/>
              <w:bottom w:val="single" w:color="auto" w:sz="4" w:space="0"/>
              <w:right w:val="single" w:color="auto" w:sz="4" w:space="0"/>
            </w:tcBorders>
          </w:tcPr>
          <w:p w14:paraId="08A3E449">
            <w:pPr>
              <w:jc w:val="center"/>
            </w:pPr>
          </w:p>
        </w:tc>
        <w:tc>
          <w:tcPr>
            <w:tcW w:w="1276" w:type="dxa"/>
            <w:tcBorders>
              <w:top w:val="single" w:color="auto" w:sz="4" w:space="0"/>
              <w:left w:val="single" w:color="auto" w:sz="4" w:space="0"/>
              <w:bottom w:val="single" w:color="auto" w:sz="4" w:space="0"/>
              <w:right w:val="single" w:color="auto" w:sz="4" w:space="0"/>
            </w:tcBorders>
          </w:tcPr>
          <w:p w14:paraId="127972E7">
            <w:pPr>
              <w:jc w:val="center"/>
            </w:pPr>
          </w:p>
        </w:tc>
        <w:tc>
          <w:tcPr>
            <w:tcW w:w="1417" w:type="dxa"/>
            <w:tcBorders>
              <w:top w:val="single" w:color="auto" w:sz="4" w:space="0"/>
              <w:left w:val="single" w:color="auto" w:sz="4" w:space="0"/>
              <w:bottom w:val="single" w:color="auto" w:sz="4" w:space="0"/>
              <w:right w:val="single" w:color="auto" w:sz="4" w:space="0"/>
            </w:tcBorders>
          </w:tcPr>
          <w:p w14:paraId="5839CC1A">
            <w:pPr>
              <w:jc w:val="center"/>
            </w:pPr>
          </w:p>
        </w:tc>
        <w:tc>
          <w:tcPr>
            <w:tcW w:w="1276" w:type="dxa"/>
            <w:tcBorders>
              <w:top w:val="single" w:color="auto" w:sz="4" w:space="0"/>
              <w:left w:val="single" w:color="auto" w:sz="4" w:space="0"/>
              <w:bottom w:val="single" w:color="auto" w:sz="4" w:space="0"/>
              <w:right w:val="single" w:color="auto" w:sz="4" w:space="0"/>
            </w:tcBorders>
          </w:tcPr>
          <w:p w14:paraId="3C57E686">
            <w:pPr>
              <w:jc w:val="center"/>
            </w:pPr>
          </w:p>
        </w:tc>
      </w:tr>
      <w:tr w14:paraId="75E48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396DA9CA">
            <w:pPr>
              <w:widowControl/>
              <w:jc w:val="left"/>
            </w:pPr>
          </w:p>
        </w:tc>
        <w:tc>
          <w:tcPr>
            <w:tcW w:w="905" w:type="dxa"/>
            <w:tcBorders>
              <w:top w:val="single" w:color="auto" w:sz="4" w:space="0"/>
              <w:left w:val="single" w:color="auto" w:sz="4" w:space="0"/>
              <w:bottom w:val="single" w:color="auto" w:sz="4" w:space="0"/>
              <w:right w:val="single" w:color="auto" w:sz="4" w:space="0"/>
            </w:tcBorders>
          </w:tcPr>
          <w:p w14:paraId="3F178A71">
            <w:pPr>
              <w:jc w:val="center"/>
            </w:pPr>
          </w:p>
        </w:tc>
        <w:tc>
          <w:tcPr>
            <w:tcW w:w="992" w:type="dxa"/>
            <w:tcBorders>
              <w:top w:val="single" w:color="auto" w:sz="4" w:space="0"/>
              <w:left w:val="single" w:color="auto" w:sz="4" w:space="0"/>
              <w:bottom w:val="single" w:color="auto" w:sz="4" w:space="0"/>
              <w:right w:val="single" w:color="auto" w:sz="4" w:space="0"/>
            </w:tcBorders>
          </w:tcPr>
          <w:p w14:paraId="0526E5A6">
            <w:pPr>
              <w:jc w:val="center"/>
            </w:pPr>
          </w:p>
        </w:tc>
        <w:tc>
          <w:tcPr>
            <w:tcW w:w="1276" w:type="dxa"/>
            <w:gridSpan w:val="3"/>
            <w:tcBorders>
              <w:top w:val="single" w:color="auto" w:sz="4" w:space="0"/>
              <w:left w:val="single" w:color="auto" w:sz="4" w:space="0"/>
              <w:bottom w:val="single" w:color="auto" w:sz="4" w:space="0"/>
              <w:right w:val="single" w:color="auto" w:sz="4" w:space="0"/>
            </w:tcBorders>
          </w:tcPr>
          <w:p w14:paraId="4044C78E">
            <w:pPr>
              <w:jc w:val="center"/>
            </w:pPr>
          </w:p>
        </w:tc>
        <w:tc>
          <w:tcPr>
            <w:tcW w:w="1276" w:type="dxa"/>
            <w:tcBorders>
              <w:top w:val="single" w:color="auto" w:sz="4" w:space="0"/>
              <w:left w:val="single" w:color="auto" w:sz="4" w:space="0"/>
              <w:bottom w:val="single" w:color="auto" w:sz="4" w:space="0"/>
              <w:right w:val="single" w:color="auto" w:sz="4" w:space="0"/>
            </w:tcBorders>
          </w:tcPr>
          <w:p w14:paraId="29A8598B">
            <w:pPr>
              <w:jc w:val="center"/>
            </w:pPr>
          </w:p>
        </w:tc>
        <w:tc>
          <w:tcPr>
            <w:tcW w:w="1417" w:type="dxa"/>
            <w:tcBorders>
              <w:top w:val="single" w:color="auto" w:sz="4" w:space="0"/>
              <w:left w:val="single" w:color="auto" w:sz="4" w:space="0"/>
              <w:bottom w:val="single" w:color="auto" w:sz="4" w:space="0"/>
              <w:right w:val="single" w:color="auto" w:sz="4" w:space="0"/>
            </w:tcBorders>
          </w:tcPr>
          <w:p w14:paraId="3A8003DC">
            <w:pPr>
              <w:jc w:val="center"/>
            </w:pPr>
          </w:p>
        </w:tc>
        <w:tc>
          <w:tcPr>
            <w:tcW w:w="1276" w:type="dxa"/>
            <w:tcBorders>
              <w:top w:val="single" w:color="auto" w:sz="4" w:space="0"/>
              <w:left w:val="single" w:color="auto" w:sz="4" w:space="0"/>
              <w:bottom w:val="single" w:color="auto" w:sz="4" w:space="0"/>
              <w:right w:val="single" w:color="auto" w:sz="4" w:space="0"/>
            </w:tcBorders>
          </w:tcPr>
          <w:p w14:paraId="5C20EB02">
            <w:pPr>
              <w:jc w:val="center"/>
            </w:pPr>
          </w:p>
        </w:tc>
      </w:tr>
      <w:tr w14:paraId="60DB7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5C40ADB3">
            <w:pPr>
              <w:widowControl/>
              <w:jc w:val="left"/>
            </w:pPr>
          </w:p>
        </w:tc>
        <w:tc>
          <w:tcPr>
            <w:tcW w:w="905" w:type="dxa"/>
            <w:tcBorders>
              <w:top w:val="single" w:color="auto" w:sz="4" w:space="0"/>
              <w:left w:val="single" w:color="auto" w:sz="4" w:space="0"/>
              <w:bottom w:val="single" w:color="auto" w:sz="4" w:space="0"/>
              <w:right w:val="single" w:color="auto" w:sz="4" w:space="0"/>
            </w:tcBorders>
          </w:tcPr>
          <w:p w14:paraId="38548591">
            <w:pPr>
              <w:jc w:val="center"/>
            </w:pPr>
          </w:p>
        </w:tc>
        <w:tc>
          <w:tcPr>
            <w:tcW w:w="992" w:type="dxa"/>
            <w:tcBorders>
              <w:top w:val="single" w:color="auto" w:sz="4" w:space="0"/>
              <w:left w:val="single" w:color="auto" w:sz="4" w:space="0"/>
              <w:bottom w:val="single" w:color="auto" w:sz="4" w:space="0"/>
              <w:right w:val="single" w:color="auto" w:sz="4" w:space="0"/>
            </w:tcBorders>
          </w:tcPr>
          <w:p w14:paraId="1D94E7D7">
            <w:pPr>
              <w:jc w:val="center"/>
            </w:pPr>
          </w:p>
        </w:tc>
        <w:tc>
          <w:tcPr>
            <w:tcW w:w="1276" w:type="dxa"/>
            <w:gridSpan w:val="3"/>
            <w:tcBorders>
              <w:top w:val="single" w:color="auto" w:sz="4" w:space="0"/>
              <w:left w:val="single" w:color="auto" w:sz="4" w:space="0"/>
              <w:bottom w:val="single" w:color="auto" w:sz="4" w:space="0"/>
              <w:right w:val="single" w:color="auto" w:sz="4" w:space="0"/>
            </w:tcBorders>
          </w:tcPr>
          <w:p w14:paraId="748EE69D">
            <w:pPr>
              <w:jc w:val="center"/>
            </w:pPr>
          </w:p>
        </w:tc>
        <w:tc>
          <w:tcPr>
            <w:tcW w:w="1276" w:type="dxa"/>
            <w:tcBorders>
              <w:top w:val="single" w:color="auto" w:sz="4" w:space="0"/>
              <w:left w:val="single" w:color="auto" w:sz="4" w:space="0"/>
              <w:bottom w:val="single" w:color="auto" w:sz="4" w:space="0"/>
              <w:right w:val="single" w:color="auto" w:sz="4" w:space="0"/>
            </w:tcBorders>
          </w:tcPr>
          <w:p w14:paraId="29320820">
            <w:pPr>
              <w:jc w:val="center"/>
            </w:pPr>
          </w:p>
        </w:tc>
        <w:tc>
          <w:tcPr>
            <w:tcW w:w="1417" w:type="dxa"/>
            <w:tcBorders>
              <w:top w:val="single" w:color="auto" w:sz="4" w:space="0"/>
              <w:left w:val="single" w:color="auto" w:sz="4" w:space="0"/>
              <w:bottom w:val="single" w:color="auto" w:sz="4" w:space="0"/>
              <w:right w:val="single" w:color="auto" w:sz="4" w:space="0"/>
            </w:tcBorders>
          </w:tcPr>
          <w:p w14:paraId="7F6E8D76">
            <w:pPr>
              <w:jc w:val="center"/>
            </w:pPr>
          </w:p>
        </w:tc>
        <w:tc>
          <w:tcPr>
            <w:tcW w:w="1276" w:type="dxa"/>
            <w:tcBorders>
              <w:top w:val="single" w:color="auto" w:sz="4" w:space="0"/>
              <w:left w:val="single" w:color="auto" w:sz="4" w:space="0"/>
              <w:bottom w:val="single" w:color="auto" w:sz="4" w:space="0"/>
              <w:right w:val="single" w:color="auto" w:sz="4" w:space="0"/>
            </w:tcBorders>
          </w:tcPr>
          <w:p w14:paraId="4F35DFE7">
            <w:pPr>
              <w:jc w:val="center"/>
            </w:pPr>
          </w:p>
        </w:tc>
      </w:tr>
      <w:tr w14:paraId="45AA0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69" w:hRule="atLeast"/>
        </w:trPr>
        <w:tc>
          <w:tcPr>
            <w:tcW w:w="1080" w:type="dxa"/>
            <w:tcBorders>
              <w:top w:val="single" w:color="auto" w:sz="4" w:space="0"/>
              <w:left w:val="single" w:color="auto" w:sz="4" w:space="0"/>
              <w:bottom w:val="single" w:color="auto" w:sz="4" w:space="0"/>
              <w:right w:val="single" w:color="auto" w:sz="4" w:space="0"/>
            </w:tcBorders>
            <w:vAlign w:val="center"/>
          </w:tcPr>
          <w:p w14:paraId="5EF5B6AA">
            <w:pPr>
              <w:jc w:val="center"/>
              <w:rPr>
                <w:rFonts w:hint="eastAsia"/>
              </w:rPr>
            </w:pPr>
            <w:r>
              <w:rPr>
                <w:rFonts w:hint="eastAsia"/>
              </w:rPr>
              <w:t>所</w:t>
            </w:r>
          </w:p>
          <w:p w14:paraId="136D81A2">
            <w:pPr>
              <w:jc w:val="center"/>
            </w:pPr>
            <w:r>
              <w:rPr>
                <w:rFonts w:hint="eastAsia"/>
              </w:rPr>
              <w:t>在</w:t>
            </w:r>
          </w:p>
          <w:p w14:paraId="6B12F093">
            <w:pPr>
              <w:jc w:val="center"/>
            </w:pPr>
            <w:r>
              <w:rPr>
                <w:rFonts w:hint="eastAsia"/>
              </w:rPr>
              <w:t>单</w:t>
            </w:r>
          </w:p>
          <w:p w14:paraId="50A4379B">
            <w:pPr>
              <w:jc w:val="center"/>
              <w:rPr>
                <w:rFonts w:hint="eastAsia"/>
              </w:rPr>
            </w:pPr>
            <w:r>
              <w:rPr>
                <w:rFonts w:hint="eastAsia"/>
              </w:rPr>
              <w:t>位</w:t>
            </w:r>
          </w:p>
          <w:p w14:paraId="46F6070E">
            <w:pPr>
              <w:jc w:val="center"/>
              <w:rPr>
                <w:rFonts w:hint="eastAsia"/>
              </w:rPr>
            </w:pPr>
            <w:r>
              <w:rPr>
                <w:rFonts w:hint="eastAsia"/>
              </w:rPr>
              <w:t>意</w:t>
            </w:r>
          </w:p>
          <w:p w14:paraId="67798471">
            <w:pPr>
              <w:jc w:val="center"/>
            </w:pPr>
            <w:r>
              <w:rPr>
                <w:rFonts w:hint="eastAsia"/>
              </w:rPr>
              <w:t>见</w:t>
            </w:r>
          </w:p>
        </w:tc>
        <w:tc>
          <w:tcPr>
            <w:tcW w:w="7142" w:type="dxa"/>
            <w:gridSpan w:val="8"/>
            <w:tcBorders>
              <w:top w:val="single" w:color="auto" w:sz="4" w:space="0"/>
              <w:left w:val="single" w:color="auto" w:sz="4" w:space="0"/>
              <w:bottom w:val="single" w:color="auto" w:sz="4" w:space="0"/>
              <w:right w:val="single" w:color="auto" w:sz="4" w:space="0"/>
            </w:tcBorders>
          </w:tcPr>
          <w:p w14:paraId="3BDAD385">
            <w:pPr>
              <w:pStyle w:val="4"/>
              <w:spacing w:line="240" w:lineRule="auto"/>
              <w:rPr>
                <w:rFonts w:hint="eastAsia"/>
              </w:rPr>
            </w:pPr>
            <w:r>
              <w:rPr>
                <w:rFonts w:hint="eastAsia"/>
              </w:rPr>
              <w:t>所在单位审查意见（对本项目的意义、研究方案及申请人的素质和水平签署具体意见）</w:t>
            </w:r>
          </w:p>
          <w:p w14:paraId="54F16171">
            <w:pPr>
              <w:ind w:firstLine="420"/>
            </w:pPr>
          </w:p>
          <w:p w14:paraId="4B341ADF">
            <w:pPr>
              <w:ind w:firstLine="420"/>
              <w:rPr>
                <w:rFonts w:hint="eastAsia"/>
              </w:rPr>
            </w:pPr>
          </w:p>
          <w:p w14:paraId="28F7A94A">
            <w:pPr>
              <w:ind w:firstLine="420"/>
              <w:rPr>
                <w:rFonts w:hint="eastAsia"/>
              </w:rPr>
            </w:pPr>
          </w:p>
          <w:p w14:paraId="40265247">
            <w:pPr>
              <w:ind w:firstLine="5460" w:firstLineChars="2600"/>
              <w:rPr>
                <w:rFonts w:hint="eastAsia"/>
              </w:rPr>
            </w:pPr>
            <w:r>
              <w:rPr>
                <w:rFonts w:hint="eastAsia"/>
              </w:rPr>
              <w:t>（公章）</w:t>
            </w:r>
            <w:r>
              <w:t xml:space="preserve"> </w:t>
            </w:r>
          </w:p>
          <w:p w14:paraId="192F31D5">
            <w:pPr>
              <w:ind w:firstLine="5040" w:firstLineChars="2400"/>
              <w:rPr>
                <w:rFonts w:hint="eastAsia"/>
              </w:rPr>
            </w:pPr>
            <w:r>
              <w:t xml:space="preserve">                               </w:t>
            </w:r>
          </w:p>
          <w:p w14:paraId="42976928">
            <w:pPr>
              <w:ind w:firstLine="1260"/>
            </w:pPr>
            <w:r>
              <w:t xml:space="preserve">                              </w:t>
            </w:r>
            <w:r>
              <w:rPr>
                <w:rFonts w:hint="eastAsia"/>
              </w:rPr>
              <w:t xml:space="preserve">     </w:t>
            </w:r>
            <w:r>
              <w:t xml:space="preserve"> </w:t>
            </w:r>
            <w:r>
              <w:rPr>
                <w:rFonts w:hint="eastAsia"/>
              </w:rPr>
              <w:t>年</w:t>
            </w:r>
            <w:r>
              <w:t xml:space="preserve">    </w:t>
            </w:r>
            <w:r>
              <w:rPr>
                <w:rFonts w:hint="eastAsia"/>
              </w:rPr>
              <w:t>月</w:t>
            </w:r>
            <w:r>
              <w:t xml:space="preserve">    </w:t>
            </w:r>
            <w:r>
              <w:rPr>
                <w:rFonts w:hint="eastAsia"/>
              </w:rPr>
              <w:t>日</w:t>
            </w:r>
          </w:p>
        </w:tc>
      </w:tr>
      <w:tr w14:paraId="2005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8" w:hRule="atLeast"/>
        </w:trPr>
        <w:tc>
          <w:tcPr>
            <w:tcW w:w="1080" w:type="dxa"/>
            <w:tcBorders>
              <w:top w:val="single" w:color="auto" w:sz="4" w:space="0"/>
              <w:left w:val="single" w:color="auto" w:sz="4" w:space="0"/>
              <w:bottom w:val="single" w:color="auto" w:sz="4" w:space="0"/>
              <w:right w:val="single" w:color="auto" w:sz="4" w:space="0"/>
            </w:tcBorders>
            <w:vAlign w:val="center"/>
          </w:tcPr>
          <w:p w14:paraId="26D706C3">
            <w:pPr>
              <w:jc w:val="center"/>
              <w:rPr>
                <w:rFonts w:hint="eastAsia"/>
              </w:rPr>
            </w:pPr>
            <w:r>
              <w:rPr>
                <w:rFonts w:hint="eastAsia"/>
              </w:rPr>
              <w:t>重</w:t>
            </w:r>
          </w:p>
          <w:p w14:paraId="222B2794">
            <w:pPr>
              <w:jc w:val="center"/>
              <w:rPr>
                <w:rFonts w:hint="eastAsia"/>
              </w:rPr>
            </w:pPr>
            <w:r>
              <w:rPr>
                <w:rFonts w:hint="eastAsia"/>
              </w:rPr>
              <w:t>点</w:t>
            </w:r>
          </w:p>
          <w:p w14:paraId="6C9A3034">
            <w:pPr>
              <w:jc w:val="center"/>
              <w:rPr>
                <w:rFonts w:hint="eastAsia"/>
              </w:rPr>
            </w:pPr>
            <w:r>
              <w:rPr>
                <w:rFonts w:hint="eastAsia"/>
              </w:rPr>
              <w:t>实</w:t>
            </w:r>
          </w:p>
          <w:p w14:paraId="72383A1E">
            <w:pPr>
              <w:jc w:val="center"/>
              <w:rPr>
                <w:rFonts w:hint="eastAsia"/>
              </w:rPr>
            </w:pPr>
            <w:r>
              <w:rPr>
                <w:rFonts w:hint="eastAsia"/>
              </w:rPr>
              <w:t>验</w:t>
            </w:r>
          </w:p>
          <w:p w14:paraId="721A7B38">
            <w:pPr>
              <w:jc w:val="center"/>
              <w:rPr>
                <w:rFonts w:hint="eastAsia"/>
              </w:rPr>
            </w:pPr>
            <w:r>
              <w:rPr>
                <w:rFonts w:hint="eastAsia"/>
              </w:rPr>
              <w:t>室</w:t>
            </w:r>
          </w:p>
          <w:p w14:paraId="7CF609F4">
            <w:pPr>
              <w:jc w:val="center"/>
              <w:rPr>
                <w:rFonts w:hint="eastAsia"/>
              </w:rPr>
            </w:pPr>
            <w:r>
              <w:rPr>
                <w:rFonts w:hint="eastAsia"/>
              </w:rPr>
              <w:t>审</w:t>
            </w:r>
          </w:p>
          <w:p w14:paraId="05E8C42A">
            <w:pPr>
              <w:jc w:val="center"/>
              <w:rPr>
                <w:rFonts w:hint="eastAsia"/>
              </w:rPr>
            </w:pPr>
            <w:r>
              <w:rPr>
                <w:rFonts w:hint="eastAsia"/>
              </w:rPr>
              <w:t>批</w:t>
            </w:r>
          </w:p>
          <w:p w14:paraId="4DBA2FBC">
            <w:pPr>
              <w:jc w:val="center"/>
              <w:rPr>
                <w:rFonts w:hint="eastAsia"/>
              </w:rPr>
            </w:pPr>
            <w:r>
              <w:rPr>
                <w:rFonts w:hint="eastAsia"/>
              </w:rPr>
              <w:t>意</w:t>
            </w:r>
          </w:p>
          <w:p w14:paraId="7AC62D23">
            <w:pPr>
              <w:jc w:val="center"/>
              <w:rPr>
                <w:rFonts w:hint="eastAsia"/>
              </w:rPr>
            </w:pPr>
            <w:r>
              <w:rPr>
                <w:rFonts w:hint="eastAsia"/>
              </w:rPr>
              <w:t>见</w:t>
            </w:r>
          </w:p>
        </w:tc>
        <w:tc>
          <w:tcPr>
            <w:tcW w:w="7142" w:type="dxa"/>
            <w:gridSpan w:val="8"/>
            <w:tcBorders>
              <w:top w:val="single" w:color="auto" w:sz="4" w:space="0"/>
              <w:left w:val="single" w:color="auto" w:sz="4" w:space="0"/>
              <w:bottom w:val="single" w:color="auto" w:sz="4" w:space="0"/>
              <w:right w:val="single" w:color="auto" w:sz="4" w:space="0"/>
            </w:tcBorders>
          </w:tcPr>
          <w:p w14:paraId="1FBEA2DC">
            <w:pPr>
              <w:ind w:firstLine="420"/>
            </w:pPr>
          </w:p>
          <w:p w14:paraId="6F7A913C">
            <w:pPr>
              <w:ind w:firstLine="420"/>
            </w:pPr>
          </w:p>
          <w:p w14:paraId="4C22974B">
            <w:pPr>
              <w:ind w:firstLine="420"/>
              <w:rPr>
                <w:rFonts w:hint="eastAsia"/>
              </w:rPr>
            </w:pPr>
          </w:p>
          <w:p w14:paraId="6612F2AF">
            <w:pPr>
              <w:ind w:firstLine="420"/>
            </w:pPr>
          </w:p>
          <w:p w14:paraId="7FF506A0">
            <w:pPr>
              <w:ind w:firstLine="420"/>
              <w:rPr>
                <w:rFonts w:hint="eastAsia"/>
              </w:rPr>
            </w:pPr>
          </w:p>
          <w:p w14:paraId="760C2D45">
            <w:pPr>
              <w:ind w:firstLine="420"/>
              <w:rPr>
                <w:rFonts w:hint="eastAsia"/>
              </w:rPr>
            </w:pPr>
          </w:p>
          <w:p w14:paraId="4C31A7BA">
            <w:pPr>
              <w:ind w:firstLine="5565" w:firstLineChars="2650"/>
              <w:rPr>
                <w:rFonts w:hint="eastAsia"/>
              </w:rPr>
            </w:pPr>
            <w:r>
              <w:rPr>
                <w:rFonts w:hint="eastAsia"/>
              </w:rPr>
              <w:t>（公章）</w:t>
            </w:r>
            <w:r>
              <w:t xml:space="preserve">  </w:t>
            </w:r>
          </w:p>
          <w:p w14:paraId="27FC678F">
            <w:pPr>
              <w:ind w:firstLine="5040" w:firstLineChars="2400"/>
              <w:rPr>
                <w:rFonts w:hint="eastAsia"/>
              </w:rPr>
            </w:pPr>
            <w:r>
              <w:t xml:space="preserve">                              </w:t>
            </w:r>
          </w:p>
          <w:p w14:paraId="191D9C63">
            <w:pPr>
              <w:ind w:firstLine="420"/>
              <w:rPr>
                <w:rFonts w:hint="eastAsia"/>
              </w:rPr>
            </w:pPr>
            <w:r>
              <w:t xml:space="preserve">                              </w:t>
            </w:r>
            <w:r>
              <w:rPr>
                <w:rFonts w:hint="eastAsia"/>
              </w:rPr>
              <w:t xml:space="preserve">               </w:t>
            </w:r>
            <w:r>
              <w:t xml:space="preserve"> </w:t>
            </w:r>
            <w:r>
              <w:rPr>
                <w:rFonts w:hint="eastAsia"/>
              </w:rPr>
              <w:t>年</w:t>
            </w:r>
            <w:r>
              <w:t xml:space="preserve">    </w:t>
            </w:r>
            <w:r>
              <w:rPr>
                <w:rFonts w:hint="eastAsia"/>
              </w:rPr>
              <w:t>月</w:t>
            </w:r>
            <w:r>
              <w:t xml:space="preserve">    </w:t>
            </w:r>
            <w:r>
              <w:rPr>
                <w:rFonts w:hint="eastAsia"/>
              </w:rPr>
              <w:t>日</w:t>
            </w:r>
          </w:p>
        </w:tc>
      </w:tr>
    </w:tbl>
    <w:p w14:paraId="059D622C">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SimSun">
    <w:altName w:val="方正书宋_GBK"/>
    <w:panose1 w:val="02010600030101010101"/>
    <w:charset w:val="86"/>
    <w:family w:val="auto"/>
    <w:pitch w:val="default"/>
    <w:sig w:usb0="00000003" w:usb1="288F0000" w:usb2="00000006" w:usb3="00000000" w:csb0="00040001" w:csb1="00000000"/>
  </w:font>
  <w:font w:name="Wingdings">
    <w:altName w:val="OpenSymbol"/>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SimHei">
    <w:altName w:val="方正黑体_GBK"/>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方正书宋_GBK">
    <w:panose1 w:val="02000000000000000000"/>
    <w:charset w:val="86"/>
    <w:family w:val="auto"/>
    <w:pitch w:val="default"/>
    <w:sig w:usb0="00000001" w:usb1="08000000" w:usb2="00000000" w:usb3="00000000" w:csb0="00040000" w:csb1="00000000"/>
  </w:font>
  <w:font w:name="楷体_GB2312">
    <w:altName w:val="微软雅黑"/>
    <w:panose1 w:val="00000000000000000000"/>
    <w:charset w:val="86"/>
    <w:family w:val="modern"/>
    <w:pitch w:val="default"/>
    <w:sig w:usb0="00000000" w:usb1="0000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华文新魏">
    <w:altName w:val="方正魏碑_GBK"/>
    <w:panose1 w:val="02010800040101010101"/>
    <w:charset w:val="86"/>
    <w:family w:val="auto"/>
    <w:pitch w:val="default"/>
    <w:sig w:usb0="00000000" w:usb1="00000000" w:usb2="00000010" w:usb3="00000000" w:csb0="00040000" w:csb1="00000000"/>
  </w:font>
  <w:font w:name="方正魏碑_GBK">
    <w:panose1 w:val="02000000000000000000"/>
    <w:charset w:val="86"/>
    <w:family w:val="auto"/>
    <w:pitch w:val="default"/>
    <w:sig w:usb0="00000001" w:usb1="08000000" w:usb2="00000000" w:usb3="00000000" w:csb0="00040000" w:csb1="00000000"/>
  </w:font>
  <w:font w:name="Webdings">
    <w:panose1 w:val="05030102010509060703"/>
    <w:charset w:val="00"/>
    <w:family w:val="auto"/>
    <w:pitch w:val="default"/>
    <w:sig w:usb0="00000000" w:usb1="00000000" w:usb2="00000000" w:usb3="00000000" w:csb0="80000000" w:csb1="00000000"/>
  </w:font>
  <w:font w:name="OpenSymbol">
    <w:panose1 w:val="05010000000000000000"/>
    <w:charset w:val="00"/>
    <w:family w:val="auto"/>
    <w:pitch w:val="default"/>
    <w:sig w:usb0="800000AF" w:usb1="1001ECEA" w:usb2="00000000" w:usb3="00000000" w:csb0="8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C5FCE">
    <w:pPr>
      <w:pStyle w:val="2"/>
      <w:framePr w:wrap="around" w:vAnchor="text" w:hAnchor="margin" w:xAlign="center" w:y="1"/>
      <w:rPr>
        <w:rStyle w:val="7"/>
      </w:rPr>
    </w:pPr>
    <w:r>
      <w:rPr>
        <w:rStyle w:val="7"/>
      </w:rPr>
      <w:fldChar w:fldCharType="begin"/>
    </w:r>
    <w:r>
      <w:rPr>
        <w:rStyle w:val="7"/>
      </w:rPr>
      <w:instrText xml:space="preserve">PAGE  </w:instrText>
    </w:r>
    <w:r>
      <w:rPr>
        <w:rStyle w:val="7"/>
      </w:rPr>
      <w:fldChar w:fldCharType="separate"/>
    </w:r>
    <w:r>
      <w:rPr>
        <w:rStyle w:val="7"/>
      </w:rPr>
      <w:t>1</w:t>
    </w:r>
    <w:r>
      <w:rPr>
        <w:rStyle w:val="7"/>
      </w:rPr>
      <w:fldChar w:fldCharType="end"/>
    </w:r>
  </w:p>
  <w:p w14:paraId="43C41F81">
    <w:pPr>
      <w:pStyle w:val="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8B83BD">
    <w:pPr>
      <w:pStyle w:val="2"/>
      <w:framePr w:wrap="around" w:vAnchor="text" w:hAnchor="margin" w:xAlign="center" w:y="1"/>
      <w:rPr>
        <w:rStyle w:val="7"/>
      </w:rPr>
    </w:pPr>
    <w:r>
      <w:rPr>
        <w:rStyle w:val="7"/>
      </w:rPr>
      <w:fldChar w:fldCharType="begin"/>
    </w:r>
    <w:r>
      <w:rPr>
        <w:rStyle w:val="7"/>
      </w:rPr>
      <w:instrText xml:space="preserve">PAGE  </w:instrText>
    </w:r>
    <w:r>
      <w:rPr>
        <w:rStyle w:val="7"/>
      </w:rPr>
      <w:fldChar w:fldCharType="end"/>
    </w:r>
  </w:p>
  <w:p w14:paraId="1049E080">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5EAC9">
    <w:pPr>
      <w:pStyle w:val="3"/>
      <w:pBdr>
        <w:bottom w:val="none" w:color="auto" w:sz="0" w:space="0"/>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D80"/>
    <w:rsid w:val="000037AE"/>
    <w:rsid w:val="000238A0"/>
    <w:rsid w:val="000A0AEE"/>
    <w:rsid w:val="000C5C5D"/>
    <w:rsid w:val="00137488"/>
    <w:rsid w:val="0015324F"/>
    <w:rsid w:val="00196CD4"/>
    <w:rsid w:val="001B53B9"/>
    <w:rsid w:val="001C0D80"/>
    <w:rsid w:val="00222739"/>
    <w:rsid w:val="002436BC"/>
    <w:rsid w:val="002E10F9"/>
    <w:rsid w:val="00372F89"/>
    <w:rsid w:val="003A3244"/>
    <w:rsid w:val="003D420C"/>
    <w:rsid w:val="003F2AB7"/>
    <w:rsid w:val="0046523D"/>
    <w:rsid w:val="00471B1E"/>
    <w:rsid w:val="005B6A69"/>
    <w:rsid w:val="006132A9"/>
    <w:rsid w:val="00663C93"/>
    <w:rsid w:val="006C457C"/>
    <w:rsid w:val="006E0B0D"/>
    <w:rsid w:val="007E506C"/>
    <w:rsid w:val="00847A3C"/>
    <w:rsid w:val="00866265"/>
    <w:rsid w:val="00866A0B"/>
    <w:rsid w:val="00875355"/>
    <w:rsid w:val="0088058B"/>
    <w:rsid w:val="00902282"/>
    <w:rsid w:val="009739DF"/>
    <w:rsid w:val="009C33AC"/>
    <w:rsid w:val="009D2AD0"/>
    <w:rsid w:val="00A03CCA"/>
    <w:rsid w:val="00A21356"/>
    <w:rsid w:val="00A67FDC"/>
    <w:rsid w:val="00AC15DE"/>
    <w:rsid w:val="00AD598F"/>
    <w:rsid w:val="00B0131B"/>
    <w:rsid w:val="00B55C21"/>
    <w:rsid w:val="00B712A0"/>
    <w:rsid w:val="00B8482E"/>
    <w:rsid w:val="00BE29CB"/>
    <w:rsid w:val="00C24AF0"/>
    <w:rsid w:val="00C2627C"/>
    <w:rsid w:val="00CB55DF"/>
    <w:rsid w:val="00D15B0F"/>
    <w:rsid w:val="00D40796"/>
    <w:rsid w:val="00DB5929"/>
    <w:rsid w:val="00E64086"/>
    <w:rsid w:val="00E7133F"/>
    <w:rsid w:val="00E815C1"/>
    <w:rsid w:val="00E93600"/>
    <w:rsid w:val="00EF19DF"/>
    <w:rsid w:val="00EF1D1A"/>
    <w:rsid w:val="00F55A47"/>
    <w:rsid w:val="00FA542D"/>
    <w:rsid w:val="2FFF610B"/>
    <w:rsid w:val="7F9AF1F6"/>
    <w:rsid w:val="D1FF40CB"/>
    <w:rsid w:val="F1FF9368"/>
    <w:rsid w:val="FF7B16ED"/>
    <w:rsid w:val="FFFDA1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US" w:eastAsia="zh-CN"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4">
    <w:name w:val="Body Text 2"/>
    <w:basedOn w:val="1"/>
    <w:link w:val="8"/>
    <w:qFormat/>
    <w:uiPriority w:val="0"/>
    <w:pPr>
      <w:spacing w:after="120" w:line="480" w:lineRule="auto"/>
    </w:pPr>
  </w:style>
  <w:style w:type="character" w:styleId="7">
    <w:name w:val="page number"/>
    <w:basedOn w:val="6"/>
    <w:qFormat/>
    <w:uiPriority w:val="0"/>
  </w:style>
  <w:style w:type="character" w:customStyle="1" w:styleId="8">
    <w:name w:val="正文文本 2 Char"/>
    <w:link w:val="4"/>
    <w:qFormat/>
    <w:uiPriority w:val="0"/>
    <w:rPr>
      <w:rFonts w:eastAsia="SimSun"/>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nuaa</Company>
  <Pages>11</Pages>
  <Words>319</Words>
  <Characters>1823</Characters>
  <Lines>15</Lines>
  <Paragraphs>4</Paragraphs>
  <TotalTime>7</TotalTime>
  <ScaleCrop>false</ScaleCrop>
  <LinksUpToDate>false</LinksUpToDate>
  <CharactersWithSpaces>2138</CharactersWithSpaces>
  <Application>WPS Office_12.8.2.21176_F1E327BC-269C-435d-A152-05C5408002CA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2026-09-04T18:14:00Z</dcterms:created>
  <dc:creator>hylee</dc:creator>
  <cp:lastModifiedBy>李融冰</cp:lastModifiedBy>
  <dcterms:modified xsi:type="dcterms:W3CDTF">2026-09-23T18:27:59Z</dcterms:modified>
  <dc:title>                               </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2052-12.8.2.21176</vt:lpwstr>
  </property>
  <property fmtid="{D5CDD505-2E9C-101B-9397-08002B2CF9AE}" pid="3" name="ICV">
    <vt:lpwstr>E7C818A80724E13E1FA0B36AD220CDF5_42</vt:lpwstr>
  </property>
</Properties>
</file>