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CD4" w:rsidRPr="00EF0CD4" w:rsidRDefault="00EF0CD4" w:rsidP="00EF0CD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EF0CD4">
        <w:rPr>
          <w:rFonts w:ascii="黑体" w:eastAsia="黑体" w:hAnsi="黑体" w:cs="Calibri" w:hint="eastAsia"/>
          <w:color w:val="000000"/>
          <w:kern w:val="0"/>
          <w:sz w:val="28"/>
          <w:szCs w:val="28"/>
        </w:rPr>
        <w:t>实验六 异常处理</w:t>
      </w:r>
    </w:p>
    <w:p w:rsidR="00EF0CD4" w:rsidRPr="00EF0CD4" w:rsidRDefault="00EF0CD4" w:rsidP="00EF0CD4">
      <w:pPr>
        <w:widowControl/>
        <w:spacing w:before="260" w:after="260" w:line="361" w:lineRule="atLeas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EF0CD4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</w:rPr>
        <w:t>一</w:t>
      </w:r>
      <w:proofErr w:type="gramEnd"/>
      <w:r w:rsidRPr="00EF0CD4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</w:rPr>
        <w:t>．上机目的</w:t>
      </w:r>
    </w:p>
    <w:p w:rsidR="00EF0CD4" w:rsidRPr="00EF0CD4" w:rsidRDefault="00EF0CD4" w:rsidP="00EF0CD4">
      <w:pPr>
        <w:widowControl/>
        <w:ind w:left="315"/>
        <w:rPr>
          <w:rFonts w:ascii="Calibri" w:eastAsia="宋体" w:hAnsi="Calibri" w:cs="Calibri"/>
          <w:color w:val="000000"/>
          <w:kern w:val="0"/>
          <w:szCs w:val="21"/>
        </w:rPr>
      </w:pPr>
      <w:r w:rsidRPr="00EF0CD4">
        <w:rPr>
          <w:rFonts w:ascii="宋体" w:eastAsia="宋体" w:hAnsi="宋体" w:cs="Calibri" w:hint="eastAsia"/>
          <w:color w:val="000000"/>
          <w:kern w:val="0"/>
          <w:szCs w:val="21"/>
        </w:rPr>
        <w:t>熟悉</w:t>
      </w:r>
      <w:r w:rsidRPr="00EF0CD4">
        <w:rPr>
          <w:rFonts w:ascii="Calibri" w:eastAsia="宋体" w:hAnsi="Calibri" w:cs="Calibri"/>
          <w:color w:val="000000"/>
          <w:kern w:val="0"/>
          <w:szCs w:val="21"/>
        </w:rPr>
        <w:t>oracle</w:t>
      </w:r>
      <w:r w:rsidRPr="00EF0CD4">
        <w:rPr>
          <w:rFonts w:ascii="宋体" w:eastAsia="宋体" w:hAnsi="宋体" w:cs="Calibri" w:hint="eastAsia"/>
          <w:color w:val="000000"/>
          <w:kern w:val="0"/>
          <w:szCs w:val="21"/>
        </w:rPr>
        <w:t>异常的概念，掌握</w:t>
      </w:r>
      <w:r w:rsidRPr="00EF0CD4">
        <w:rPr>
          <w:rFonts w:ascii="Calibri" w:eastAsia="宋体" w:hAnsi="Calibri" w:cs="Calibri"/>
          <w:color w:val="000000"/>
          <w:kern w:val="0"/>
          <w:szCs w:val="21"/>
        </w:rPr>
        <w:t>Oracle</w:t>
      </w:r>
      <w:r w:rsidRPr="00EF0CD4">
        <w:rPr>
          <w:rFonts w:ascii="宋体" w:eastAsia="宋体" w:hAnsi="宋体" w:cs="Calibri" w:hint="eastAsia"/>
          <w:color w:val="000000"/>
          <w:kern w:val="0"/>
          <w:szCs w:val="21"/>
        </w:rPr>
        <w:t>异常处理的方法。</w:t>
      </w:r>
    </w:p>
    <w:p w:rsidR="00EF0CD4" w:rsidRPr="00EF0CD4" w:rsidRDefault="00EF0CD4" w:rsidP="00EF0CD4">
      <w:pPr>
        <w:widowControl/>
        <w:spacing w:before="260" w:after="260" w:line="361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EF0CD4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</w:rPr>
        <w:t>二．实验主要内容</w:t>
      </w:r>
    </w:p>
    <w:p w:rsidR="00EF0CD4" w:rsidRPr="00EF0CD4" w:rsidRDefault="00EF0CD4" w:rsidP="00EF0CD4">
      <w:pPr>
        <w:widowControl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EF0CD4">
        <w:rPr>
          <w:rFonts w:ascii="宋体" w:eastAsia="宋体" w:hAnsi="宋体" w:cs="Calibri" w:hint="eastAsia"/>
          <w:color w:val="000000"/>
          <w:kern w:val="0"/>
          <w:szCs w:val="21"/>
        </w:rPr>
        <w:t>有针对性地给“实验四”上机内容中的过程与函数增加异常处理部分，保留原来的过程与函数，修改后的过程与函数另外保存，如obj4_1另存为obj6_1，以此类推。</w:t>
      </w:r>
    </w:p>
    <w:p w:rsidR="005B08CA" w:rsidRPr="005B08CA" w:rsidRDefault="00EF0CD4" w:rsidP="005B08CA">
      <w:pPr>
        <w:rPr>
          <w:rFonts w:ascii="Calibri" w:eastAsia="宋体" w:hAnsi="Calibri" w:cs="Calibri"/>
          <w:color w:val="000000"/>
          <w:kern w:val="0"/>
          <w:szCs w:val="21"/>
        </w:rPr>
      </w:pPr>
      <w:r w:rsidRPr="00EF0CD4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  <w:r w:rsidR="005B08CA" w:rsidRPr="005B08CA">
        <w:rPr>
          <w:rFonts w:ascii="宋体" w:eastAsia="宋体" w:hAnsi="宋体" w:cs="Calibri" w:hint="eastAsia"/>
          <w:color w:val="000000"/>
          <w:kern w:val="0"/>
          <w:szCs w:val="21"/>
        </w:rPr>
        <w:t>1、输出名为SMITH的雇员的薪水和职位。(存储过程)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  <w:r>
        <w:rPr>
          <w:noProof/>
        </w:rPr>
        <w:drawing>
          <wp:inline distT="0" distB="0" distL="0" distR="0" wp14:anchorId="6DD2C487" wp14:editId="749F26B4">
            <wp:extent cx="5274310" cy="28416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2、接收部门编号，输出部门名和地理位置。(存储过程)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  <w:r>
        <w:rPr>
          <w:noProof/>
        </w:rPr>
        <w:drawing>
          <wp:inline distT="0" distB="0" distL="0" distR="0" wp14:anchorId="252F8E0D" wp14:editId="5D5F54E1">
            <wp:extent cx="5274310" cy="28416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3、接收雇员号，输出该雇员的工资和提成，没有提成的用0替代。（用%type实现）。(存储过程)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  <w:r w:rsidR="00474100">
        <w:rPr>
          <w:noProof/>
        </w:rPr>
        <w:drawing>
          <wp:inline distT="0" distB="0" distL="0" distR="0" wp14:anchorId="6FF46DAB" wp14:editId="5E22267D">
            <wp:extent cx="5274310" cy="28416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4、接收雇员号，输出该雇员的所有信息，没有提成的用0替代。（用%</w:t>
      </w:r>
      <w:proofErr w:type="spellStart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rowtype</w:t>
      </w:r>
      <w:proofErr w:type="spellEnd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实现）。(存储过程)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  <w:r w:rsidR="00474100">
        <w:rPr>
          <w:noProof/>
        </w:rPr>
        <w:drawing>
          <wp:inline distT="0" distB="0" distL="0" distR="0" wp14:anchorId="0554A4A6" wp14:editId="1251AAAC">
            <wp:extent cx="5274310" cy="28416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5、接收雇员号，输出该雇员的工资。(存储函数)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 </w:t>
      </w:r>
      <w:r w:rsidR="00222731">
        <w:rPr>
          <w:noProof/>
        </w:rPr>
        <w:drawing>
          <wp:inline distT="0" distB="0" distL="0" distR="0" wp14:anchorId="43C426F6" wp14:editId="3C2A5641">
            <wp:extent cx="5274310" cy="284165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6、接收一个雇员名或雇员编号，判断他的job，根据job不同，为他增加相应的</w:t>
      </w:r>
      <w:proofErr w:type="spellStart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sal</w:t>
      </w:r>
      <w:proofErr w:type="spellEnd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（用if-</w:t>
      </w:r>
      <w:proofErr w:type="spellStart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elsif</w:t>
      </w:r>
      <w:proofErr w:type="spellEnd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实现，不要改动到基本表</w:t>
      </w:r>
      <w:proofErr w:type="spellStart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emp</w:t>
      </w:r>
      <w:proofErr w:type="spellEnd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，创建一个与</w:t>
      </w:r>
      <w:proofErr w:type="spellStart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emp</w:t>
      </w:r>
      <w:proofErr w:type="spellEnd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表一模一样的表emp1）。(存储过程)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   Job         raise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 xml:space="preserve">    </w:t>
      </w:r>
      <w:proofErr w:type="gramStart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clerk</w:t>
      </w:r>
      <w:proofErr w:type="gramEnd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      +500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 xml:space="preserve">    </w:t>
      </w:r>
      <w:proofErr w:type="gramStart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salesman</w:t>
      </w:r>
      <w:proofErr w:type="gramEnd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 xml:space="preserve">    +1000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 xml:space="preserve">    </w:t>
      </w:r>
      <w:proofErr w:type="gramStart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analyst</w:t>
      </w:r>
      <w:proofErr w:type="gramEnd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    +1500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 xml:space="preserve">    </w:t>
      </w:r>
      <w:proofErr w:type="gramStart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otherwise</w:t>
      </w:r>
      <w:proofErr w:type="gramEnd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  +3000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  <w:r w:rsidR="003B7504">
        <w:rPr>
          <w:noProof/>
        </w:rPr>
        <w:drawing>
          <wp:inline distT="0" distB="0" distL="0" distR="0" wp14:anchorId="7FA896E5" wp14:editId="1E319EA5">
            <wp:extent cx="5274310" cy="284165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7、输入部门编号，按照下列加薪比例执行给该部门的雇员加薪(用CASE实现，修改emp1表的数据) (存储过程)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 xml:space="preserve">    </w:t>
      </w:r>
      <w:proofErr w:type="spellStart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deptno</w:t>
      </w:r>
      <w:proofErr w:type="spellEnd"/>
      <w:proofErr w:type="gramStart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 raise</w:t>
      </w:r>
      <w:proofErr w:type="gramEnd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(%)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   10      8%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    20      10%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   30      20%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   40      20%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   加薪比例以现有的</w:t>
      </w:r>
      <w:proofErr w:type="spellStart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sal</w:t>
      </w:r>
      <w:proofErr w:type="spellEnd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为标准。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  <w:r w:rsidR="003B7504">
        <w:rPr>
          <w:noProof/>
        </w:rPr>
        <w:drawing>
          <wp:inline distT="0" distB="0" distL="0" distR="0" wp14:anchorId="1F28BAF4" wp14:editId="1A2750E7">
            <wp:extent cx="5274310" cy="284165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以下8-12题与以下表有关。先从</w:t>
      </w:r>
      <w:proofErr w:type="spellStart"/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guo</w:t>
      </w:r>
      <w:proofErr w:type="spellEnd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模式中将这些表等复制到自己的模式中。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：</w:t>
      </w:r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学生基本情况表，有学号、姓名、性别、专业、生日、状态等列。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reg</w:t>
      </w:r>
      <w:proofErr w:type="spellEnd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：注册信息表，有学号、</w:t>
      </w:r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注册日期等列。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schedule</w:t>
      </w: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：</w:t>
      </w:r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学费标准表，有专业、学年、学费等列。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charge</w:t>
      </w: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：</w:t>
      </w:r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收费表，有学年、学号、应交学费、已交学费等列。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details</w:t>
      </w: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：</w:t>
      </w:r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收费明细表，有编号、学年、</w:t>
      </w:r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学号、收费日期、学费等列。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5B08CA" w:rsidRPr="005B08CA" w:rsidRDefault="005B08CA" w:rsidP="005B08CA">
      <w:pPr>
        <w:widowControl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学生每学年开学前必须</w:t>
      </w:r>
      <w:bookmarkStart w:id="0" w:name="_GoBack"/>
      <w:bookmarkEnd w:id="0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注册。开始注册前要初始</w:t>
      </w:r>
      <w:proofErr w:type="gramStart"/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化学生表</w:t>
      </w:r>
      <w:proofErr w:type="gramEnd"/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，所有状态为“</w:t>
      </w:r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Registered</w:t>
      </w: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”的学生的状态设置为</w:t>
      </w:r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"Normal"</w:t>
      </w: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，注册后设置为</w:t>
      </w:r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"Registered"</w:t>
      </w: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，还有“毕业生”、“开除”、“休学”等状态。注册时生成应交学费记录</w:t>
      </w:r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(charge)</w:t>
      </w: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。学生每学年按学生所属专业收取学费，交学费时产生收费明细记录，并修改</w:t>
      </w:r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charge</w:t>
      </w: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表中相应记录。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8、在学生表S中增加一列，用来记录学生的密码，写一个PL/SQL程序，模拟登录的过程。输入学号和密码，判断是否正确，对于登录成功和失败分别给出提示信息。(存储过程)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9、编写一个向学费标准表添加记录的过程。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10、编写一个学生注册的过程，注册日期默认为当天，以学号为参数。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11、编写一个收学费的过程，收费日期默认为当天，以学年、</w:t>
      </w:r>
      <w:r w:rsidRPr="005B08C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学号、学费为参数。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12、编写一个过程，输出指定学年的欠费情况（含欠费人数、欠费总金额）。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5B08CA" w:rsidRPr="005B08CA" w:rsidRDefault="005B08CA" w:rsidP="005B08C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5B08CA">
        <w:rPr>
          <w:rFonts w:ascii="宋体" w:eastAsia="宋体" w:hAnsi="宋体" w:cs="Calibri" w:hint="eastAsia"/>
          <w:color w:val="000000"/>
          <w:kern w:val="0"/>
          <w:szCs w:val="21"/>
        </w:rPr>
        <w:t>13、输出如下九九乘法表。(存储过程)</w:t>
      </w:r>
    </w:p>
    <w:p w:rsidR="00EF0CD4" w:rsidRPr="00EF0CD4" w:rsidRDefault="00EF0CD4" w:rsidP="00EF0CD4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</w:p>
    <w:p w:rsidR="009F0730" w:rsidRPr="00EF0CD4" w:rsidRDefault="00563FCC"/>
    <w:sectPr w:rsidR="009F0730" w:rsidRPr="00EF0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D4"/>
    <w:rsid w:val="00222731"/>
    <w:rsid w:val="003B7504"/>
    <w:rsid w:val="00474100"/>
    <w:rsid w:val="005324BC"/>
    <w:rsid w:val="00563FCC"/>
    <w:rsid w:val="005B08CA"/>
    <w:rsid w:val="00662384"/>
    <w:rsid w:val="00B94186"/>
    <w:rsid w:val="00EF0CD4"/>
    <w:rsid w:val="00F9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8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08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8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08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3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Jsjzx-1</dc:creator>
  <cp:lastModifiedBy>Jsjzx-1</cp:lastModifiedBy>
  <cp:revision>3</cp:revision>
  <dcterms:created xsi:type="dcterms:W3CDTF">2017-11-06T02:42:00Z</dcterms:created>
  <dcterms:modified xsi:type="dcterms:W3CDTF">2017-11-06T07:33:00Z</dcterms:modified>
</cp:coreProperties>
</file>