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</w:pPr>
      <w:r>
        <w:rPr>
          <w:rFonts w:ascii="Helvetica" w:hAnsi="Helvetica" w:eastAsia="Helvetica" w:cs="Helvetica"/>
          <w:b/>
          <w:i w:val="0"/>
          <w:caps w:val="0"/>
          <w:color w:val="040300"/>
          <w:spacing w:val="0"/>
          <w:sz w:val="28"/>
          <w:szCs w:val="28"/>
          <w:bdr w:val="none" w:color="auto" w:sz="0" w:space="0"/>
        </w:rPr>
        <w:t>关于新时代青年的成长成才的调查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7" w:lineRule="atLeast"/>
        <w:ind w:left="0" w:right="0"/>
        <w:jc w:val="center"/>
      </w:pPr>
      <w:r>
        <w:rPr>
          <w:rFonts w:hint="default" w:ascii="Helvetica" w:hAnsi="Helvetica" w:eastAsia="Helvetica" w:cs="Helvetica"/>
          <w:i w:val="0"/>
          <w:caps w:val="0"/>
          <w:color w:val="040300"/>
          <w:spacing w:val="0"/>
          <w:sz w:val="24"/>
          <w:szCs w:val="24"/>
          <w:bdr w:val="none" w:color="auto" w:sz="0" w:space="0"/>
        </w:rPr>
        <w:t>研究调查关于新时代青年的成长成才的影响因素，此调查完全匿名，请放心填写，谢谢各位的配合。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请问您的年级是：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DA2824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大一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大二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大三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大四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研究生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b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请问您的性别是：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DA2824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请问您的专业属于：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DA2824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文史类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理工类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经管类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政治类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艺术类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请问您的政治面貌是：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DA2824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共青团员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共产党员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您认为大学生成长成才需要具备哪些品质和素质？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扎实的专业技能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坚定的信念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较强的社交能力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坚韧不拔的精神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健康的身体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良好的思想道德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请问您当前对您的目标的态度是？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已经开始付诸行动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有，而且比较清晰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有，但是不太清晰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没有，从来没有考虑过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请问您怎样安排大部分的课外时间？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打游戏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看书自习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参加社团活动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参加实验室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宅在宿舍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请问您在大学期间收获到了什么？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1"/>
          <w:szCs w:val="21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专业知识与技能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为人处世的经验和社交经历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如何自主学习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还没学到什么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不清楚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您认为对新时代青年成长成才有重要不良影响的因素有哪些？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拜金主义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急功近利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追逐权力、逃避责任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缺乏诚信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精神空虚、没有信仰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请问您如何调节自己的负面情绪？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咨询心理老师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大声发泄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向朋友倾诉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转移注意力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憋在心里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您认为自己还有哪些方面不足：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道德和思想修养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科学知识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社交能力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实际动手能力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您认为哪方面对青少年成长成才影响最大？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家庭的教养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学校的教育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社会的侵染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自身原因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当您决定做某件事时，您比较注重哪些因素？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精神上的向往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实际的好处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别人的期望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道德、法律上的正当性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您一般在大学生活中扮演的角色是：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活动组织者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学生团体干部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普通大学生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17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当您遇到无法解决的问题时，您一般如何选择？</w:t>
      </w:r>
      <w:r>
        <w:rPr>
          <w:rFonts w:hint="eastAsia" w:ascii="宋体" w:hAnsi="宋体" w:eastAsia="宋体" w:cs="宋体"/>
          <w:b/>
          <w:bCs/>
          <w:i w:val="0"/>
          <w:caps w:val="0"/>
          <w:color w:val="DA2824"/>
          <w:spacing w:val="0"/>
          <w:sz w:val="24"/>
          <w:szCs w:val="24"/>
        </w:rPr>
        <w:t>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请至少选择 1 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咨询老师和朋友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上网查找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选择跳过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图书馆查阅资料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其他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A470B"/>
    <w:rsid w:val="166A470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k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2018-04-26T15:02:00Z</dcterms:created>
  <dc:creator>文字名 　　- </dc:creator>
  <cp:lastModifiedBy>文字名 　　- </cp:lastModifiedBy>
  <dcterms:modified xsi:type="dcterms:W3CDTF">2018-04-26T15:33:16Z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