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bdr w:val="none" w:color="auto" w:sz="0" w:space="0"/>
        </w:rPr>
        <w:t>有5个中断源D1、D2、D3、D4和D5，它们的中断优先级从高到低分别是1、2、3、4、5级。这些中断源的中断优先级、正常情况下的中断屏蔽码和改变后的中断屏蔽码如表7-4所示。每个中断源有5位中断屏蔽码，其中，“0”表示该中断源开放，“1”表示该中断源被屏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rPr>
          <w:rFonts w:hint="eastAsia" w:ascii="微软雅黑" w:hAnsi="微软雅黑" w:eastAsia="微软雅黑" w:cs="微软雅黑"/>
          <w:b w:val="0"/>
          <w:i w:val="0"/>
          <w:caps w:val="0"/>
          <w:color w:val="333333"/>
          <w:spacing w:val="0"/>
          <w:sz w:val="19"/>
          <w:szCs w:val="19"/>
        </w:rPr>
      </w:pPr>
      <w:r>
        <w:rPr>
          <w:rFonts w:ascii="黑体" w:hAnsi="宋体" w:eastAsia="黑体" w:cs="黑体"/>
          <w:b w:val="0"/>
          <w:i w:val="0"/>
          <w:caps w:val="0"/>
          <w:color w:val="333333"/>
          <w:spacing w:val="0"/>
          <w:sz w:val="27"/>
          <w:szCs w:val="27"/>
          <w:bdr w:val="none" w:color="auto" w:sz="0" w:space="0"/>
        </w:rPr>
        <w:t>表7-4 中断屏蔽码</w:t>
      </w:r>
    </w:p>
    <w:tbl>
      <w:tblPr>
        <w:tblW w:w="7790" w:type="dxa"/>
        <w:jc w:val="center"/>
        <w:tblInd w:w="378" w:type="dxa"/>
        <w:tblBorders>
          <w:top w:val="single" w:color="DDDDDD" w:sz="4" w:space="0"/>
          <w:left w:val="single" w:color="DDDDDD" w:sz="4" w:space="0"/>
          <w:bottom w:val="single" w:color="DDDDDD" w:sz="4"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012"/>
        <w:gridCol w:w="1402"/>
        <w:gridCol w:w="2493"/>
        <w:gridCol w:w="2883"/>
      </w:tblGrid>
      <w:tr>
        <w:tblPrEx>
          <w:tblBorders>
            <w:top w:val="single" w:color="DDDDDD" w:sz="4" w:space="0"/>
            <w:left w:val="single" w:color="DDDDDD" w:sz="4" w:space="0"/>
            <w:bottom w:val="single" w:color="DDDDDD" w:sz="4"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jc w:val="center"/>
        </w:trPr>
        <w:tc>
          <w:tcPr>
            <w:tcW w:w="1012" w:type="dxa"/>
            <w:tcBorders>
              <w:bottom w:val="single" w:color="E5E5E5" w:sz="4" w:space="0"/>
              <w:right w:val="single" w:color="E5E5E5" w:sz="4" w:space="0"/>
            </w:tcBorders>
            <w:shd w:val="clear"/>
            <w:tcMar>
              <w:left w:w="120" w:type="dxa"/>
              <w:right w:w="120" w:type="dxa"/>
            </w:tcMar>
            <w:vAlign w:val="center"/>
          </w:tcPr>
          <w:p>
            <w:pPr>
              <w:keepNext w:val="0"/>
              <w:keepLines w:val="0"/>
              <w:widowControl/>
              <w:suppressLineNumbers w:val="0"/>
              <w:spacing w:before="0" w:beforeAutospacing="0" w:after="0" w:afterAutospacing="0"/>
              <w:ind w:left="0" w:right="0" w:firstLine="0"/>
              <w:jc w:val="center"/>
              <w:rPr>
                <w:rFonts w:hint="eastAsia" w:ascii="微软雅黑" w:hAnsi="微软雅黑" w:eastAsia="微软雅黑" w:cs="微软雅黑"/>
                <w:b w:val="0"/>
                <w:i w:val="0"/>
                <w:caps w:val="0"/>
                <w:color w:val="333333"/>
                <w:spacing w:val="0"/>
                <w:sz w:val="14"/>
                <w:szCs w:val="14"/>
              </w:rPr>
            </w:pPr>
            <w:r>
              <w:rPr>
                <w:rFonts w:hint="eastAsia" w:ascii="微软雅黑" w:hAnsi="微软雅黑" w:eastAsia="微软雅黑" w:cs="微软雅黑"/>
                <w:b w:val="0"/>
                <w:i w:val="0"/>
                <w:caps w:val="0"/>
                <w:color w:val="333333"/>
                <w:spacing w:val="0"/>
                <w:kern w:val="0"/>
                <w:sz w:val="14"/>
                <w:szCs w:val="14"/>
                <w:bdr w:val="none" w:color="auto" w:sz="0" w:space="0"/>
                <w:lang w:val="en-US" w:eastAsia="zh-CN" w:bidi="ar"/>
              </w:rPr>
              <w:t>中  断  源</w:t>
            </w:r>
          </w:p>
        </w:tc>
        <w:tc>
          <w:tcPr>
            <w:tcW w:w="1402" w:type="dxa"/>
            <w:tcBorders>
              <w:bottom w:val="single" w:color="E5E5E5" w:sz="4" w:space="0"/>
              <w:right w:val="single" w:color="E5E5E5" w:sz="4" w:space="0"/>
            </w:tcBorders>
            <w:shd w:val="clear"/>
            <w:tcMar>
              <w:left w:w="120" w:type="dxa"/>
              <w:right w:w="120" w:type="dxa"/>
            </w:tcMar>
            <w:vAlign w:val="center"/>
          </w:tcPr>
          <w:p>
            <w:pPr>
              <w:keepNext w:val="0"/>
              <w:keepLines w:val="0"/>
              <w:widowControl/>
              <w:suppressLineNumbers w:val="0"/>
              <w:spacing w:before="0" w:beforeAutospacing="0" w:after="0" w:afterAutospacing="0"/>
              <w:ind w:left="0" w:right="0" w:firstLine="0"/>
              <w:jc w:val="center"/>
              <w:rPr>
                <w:rFonts w:hint="eastAsia" w:ascii="微软雅黑" w:hAnsi="微软雅黑" w:eastAsia="微软雅黑" w:cs="微软雅黑"/>
                <w:b w:val="0"/>
                <w:i w:val="0"/>
                <w:caps w:val="0"/>
                <w:color w:val="333333"/>
                <w:spacing w:val="0"/>
                <w:sz w:val="14"/>
                <w:szCs w:val="14"/>
              </w:rPr>
            </w:pPr>
            <w:r>
              <w:rPr>
                <w:rFonts w:hint="eastAsia" w:ascii="微软雅黑" w:hAnsi="微软雅黑" w:eastAsia="微软雅黑" w:cs="微软雅黑"/>
                <w:b w:val="0"/>
                <w:i w:val="0"/>
                <w:caps w:val="0"/>
                <w:color w:val="333333"/>
                <w:spacing w:val="0"/>
                <w:kern w:val="0"/>
                <w:sz w:val="14"/>
                <w:szCs w:val="14"/>
                <w:bdr w:val="none" w:color="auto" w:sz="0" w:space="0"/>
                <w:lang w:val="en-US" w:eastAsia="zh-CN" w:bidi="ar"/>
              </w:rPr>
              <w:t>中断优先级</w:t>
            </w:r>
          </w:p>
        </w:tc>
        <w:tc>
          <w:tcPr>
            <w:tcW w:w="2493" w:type="dxa"/>
            <w:tcBorders>
              <w:bottom w:val="single" w:color="E5E5E5" w:sz="4" w:space="0"/>
              <w:right w:val="single" w:color="E5E5E5" w:sz="4" w:space="0"/>
            </w:tcBorders>
            <w:shd w:val="clear"/>
            <w:tcMar>
              <w:left w:w="120" w:type="dxa"/>
              <w:right w:w="120" w:type="dxa"/>
            </w:tcMar>
            <w:vAlign w:val="center"/>
          </w:tcPr>
          <w:p>
            <w:pPr>
              <w:keepNext w:val="0"/>
              <w:keepLines w:val="0"/>
              <w:widowControl/>
              <w:suppressLineNumbers w:val="0"/>
              <w:spacing w:before="0" w:beforeAutospacing="0" w:after="0" w:afterAutospacing="0"/>
              <w:ind w:left="0" w:right="0" w:firstLine="0"/>
              <w:jc w:val="center"/>
              <w:rPr>
                <w:rFonts w:hint="eastAsia" w:ascii="微软雅黑" w:hAnsi="微软雅黑" w:eastAsia="微软雅黑" w:cs="微软雅黑"/>
                <w:b w:val="0"/>
                <w:i w:val="0"/>
                <w:caps w:val="0"/>
                <w:color w:val="333333"/>
                <w:spacing w:val="0"/>
                <w:sz w:val="14"/>
                <w:szCs w:val="14"/>
              </w:rPr>
            </w:pPr>
            <w:r>
              <w:rPr>
                <w:rFonts w:hint="eastAsia" w:ascii="微软雅黑" w:hAnsi="微软雅黑" w:eastAsia="微软雅黑" w:cs="微软雅黑"/>
                <w:b w:val="0"/>
                <w:i w:val="0"/>
                <w:caps w:val="0"/>
                <w:color w:val="333333"/>
                <w:spacing w:val="0"/>
                <w:kern w:val="0"/>
                <w:sz w:val="14"/>
                <w:szCs w:val="14"/>
                <w:bdr w:val="none" w:color="auto" w:sz="0" w:space="0"/>
                <w:lang w:val="en-US" w:eastAsia="zh-CN" w:bidi="ar"/>
              </w:rPr>
              <w:t>正常的中断</w:t>
            </w:r>
            <w:bookmarkStart w:id="0" w:name="_GoBack"/>
            <w:bookmarkEnd w:id="0"/>
            <w:r>
              <w:rPr>
                <w:rFonts w:hint="eastAsia" w:ascii="微软雅黑" w:hAnsi="微软雅黑" w:eastAsia="微软雅黑" w:cs="微软雅黑"/>
                <w:b w:val="0"/>
                <w:i w:val="0"/>
                <w:caps w:val="0"/>
                <w:color w:val="333333"/>
                <w:spacing w:val="0"/>
                <w:kern w:val="0"/>
                <w:sz w:val="14"/>
                <w:szCs w:val="14"/>
                <w:bdr w:val="none" w:color="auto" w:sz="0" w:space="0"/>
                <w:lang w:val="en-US" w:eastAsia="zh-CN" w:bidi="ar"/>
              </w:rPr>
              <w:t>屏蔽码</w:t>
            </w:r>
          </w:p>
        </w:tc>
        <w:tc>
          <w:tcPr>
            <w:tcW w:w="2883" w:type="dxa"/>
            <w:tcBorders>
              <w:bottom w:val="single" w:color="E5E5E5" w:sz="4" w:space="0"/>
              <w:right w:val="single" w:color="E5E5E5" w:sz="4" w:space="0"/>
            </w:tcBorders>
            <w:shd w:val="clear"/>
            <w:tcMar>
              <w:left w:w="120" w:type="dxa"/>
              <w:right w:w="120" w:type="dxa"/>
            </w:tcMar>
            <w:vAlign w:val="center"/>
          </w:tcPr>
          <w:p>
            <w:pPr>
              <w:keepNext w:val="0"/>
              <w:keepLines w:val="0"/>
              <w:widowControl/>
              <w:suppressLineNumbers w:val="0"/>
              <w:spacing w:before="0" w:beforeAutospacing="0" w:after="0" w:afterAutospacing="0"/>
              <w:ind w:left="0" w:right="0" w:firstLine="0"/>
              <w:jc w:val="center"/>
              <w:rPr>
                <w:rFonts w:hint="eastAsia" w:ascii="微软雅黑" w:hAnsi="微软雅黑" w:eastAsia="微软雅黑" w:cs="微软雅黑"/>
                <w:b w:val="0"/>
                <w:i w:val="0"/>
                <w:caps w:val="0"/>
                <w:color w:val="333333"/>
                <w:spacing w:val="0"/>
                <w:sz w:val="14"/>
                <w:szCs w:val="14"/>
              </w:rPr>
            </w:pPr>
            <w:r>
              <w:rPr>
                <w:rFonts w:hint="eastAsia" w:ascii="微软雅黑" w:hAnsi="微软雅黑" w:eastAsia="微软雅黑" w:cs="微软雅黑"/>
                <w:b w:val="0"/>
                <w:i w:val="0"/>
                <w:caps w:val="0"/>
                <w:color w:val="333333"/>
                <w:spacing w:val="0"/>
                <w:kern w:val="0"/>
                <w:sz w:val="14"/>
                <w:szCs w:val="14"/>
                <w:bdr w:val="none" w:color="auto" w:sz="0" w:space="0"/>
                <w:lang w:val="en-US" w:eastAsia="zh-CN" w:bidi="ar"/>
              </w:rPr>
              <w:t>改变后的中断屏蔽码</w:t>
            </w:r>
          </w:p>
        </w:tc>
      </w:tr>
      <w:tr>
        <w:tblPrEx>
          <w:tblBorders>
            <w:top w:val="single" w:color="DDDDDD" w:sz="4" w:space="0"/>
            <w:left w:val="single" w:color="DDDDDD" w:sz="4" w:space="0"/>
            <w:bottom w:val="single" w:color="DDDDDD" w:sz="4"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jc w:val="center"/>
        </w:trPr>
        <w:tc>
          <w:tcPr>
            <w:tcW w:w="1012" w:type="dxa"/>
            <w:tcBorders>
              <w:bottom w:val="single" w:color="E5E5E5" w:sz="4" w:space="0"/>
              <w:right w:val="single" w:color="E5E5E5" w:sz="4" w:space="0"/>
            </w:tcBorders>
            <w:shd w:val="clear"/>
            <w:tcMar>
              <w:left w:w="120" w:type="dxa"/>
              <w:right w:w="120" w:type="dxa"/>
            </w:tcMar>
            <w:vAlign w:val="center"/>
          </w:tcPr>
          <w:p>
            <w:pPr>
              <w:keepNext w:val="0"/>
              <w:keepLines w:val="0"/>
              <w:widowControl/>
              <w:suppressLineNumbers w:val="0"/>
              <w:spacing w:before="0" w:beforeAutospacing="0" w:after="0" w:afterAutospacing="0"/>
              <w:ind w:left="0" w:right="0" w:firstLine="0"/>
              <w:jc w:val="both"/>
              <w:rPr>
                <w:rFonts w:hint="eastAsia" w:ascii="微软雅黑" w:hAnsi="微软雅黑" w:eastAsia="微软雅黑" w:cs="微软雅黑"/>
                <w:b w:val="0"/>
                <w:i w:val="0"/>
                <w:caps w:val="0"/>
                <w:color w:val="333333"/>
                <w:spacing w:val="0"/>
                <w:sz w:val="14"/>
                <w:szCs w:val="14"/>
              </w:rPr>
            </w:pPr>
            <w:r>
              <w:rPr>
                <w:rFonts w:hint="eastAsia" w:ascii="微软雅黑" w:hAnsi="微软雅黑" w:eastAsia="微软雅黑" w:cs="微软雅黑"/>
                <w:b w:val="0"/>
                <w:i w:val="0"/>
                <w:caps w:val="0"/>
                <w:color w:val="333333"/>
                <w:spacing w:val="0"/>
                <w:kern w:val="0"/>
                <w:sz w:val="14"/>
                <w:szCs w:val="14"/>
                <w:bdr w:val="none" w:color="auto" w:sz="0" w:space="0"/>
                <w:lang w:val="en-US" w:eastAsia="zh-CN" w:bidi="ar"/>
              </w:rPr>
              <w:t> </w:t>
            </w:r>
          </w:p>
        </w:tc>
        <w:tc>
          <w:tcPr>
            <w:tcW w:w="1402" w:type="dxa"/>
            <w:tcBorders>
              <w:bottom w:val="single" w:color="E5E5E5" w:sz="4" w:space="0"/>
              <w:right w:val="single" w:color="E5E5E5" w:sz="4" w:space="0"/>
            </w:tcBorders>
            <w:shd w:val="clear"/>
            <w:tcMar>
              <w:left w:w="120" w:type="dxa"/>
              <w:right w:w="120" w:type="dxa"/>
            </w:tcMar>
            <w:vAlign w:val="center"/>
          </w:tcPr>
          <w:p>
            <w:pPr>
              <w:keepNext w:val="0"/>
              <w:keepLines w:val="0"/>
              <w:widowControl/>
              <w:suppressLineNumbers w:val="0"/>
              <w:spacing w:before="0" w:beforeAutospacing="0" w:after="0" w:afterAutospacing="0"/>
              <w:ind w:left="0" w:right="0" w:firstLine="0"/>
              <w:jc w:val="both"/>
              <w:rPr>
                <w:rFonts w:hint="eastAsia" w:ascii="微软雅黑" w:hAnsi="微软雅黑" w:eastAsia="微软雅黑" w:cs="微软雅黑"/>
                <w:b w:val="0"/>
                <w:i w:val="0"/>
                <w:caps w:val="0"/>
                <w:color w:val="333333"/>
                <w:spacing w:val="0"/>
                <w:sz w:val="14"/>
                <w:szCs w:val="14"/>
              </w:rPr>
            </w:pPr>
            <w:r>
              <w:rPr>
                <w:rFonts w:hint="eastAsia" w:ascii="微软雅黑" w:hAnsi="微软雅黑" w:eastAsia="微软雅黑" w:cs="微软雅黑"/>
                <w:b w:val="0"/>
                <w:i w:val="0"/>
                <w:caps w:val="0"/>
                <w:color w:val="333333"/>
                <w:spacing w:val="0"/>
                <w:kern w:val="0"/>
                <w:sz w:val="14"/>
                <w:szCs w:val="14"/>
                <w:bdr w:val="none" w:color="auto" w:sz="0" w:space="0"/>
                <w:lang w:val="en-US" w:eastAsia="zh-CN" w:bidi="ar"/>
              </w:rPr>
              <w:t> </w:t>
            </w:r>
          </w:p>
        </w:tc>
        <w:tc>
          <w:tcPr>
            <w:tcW w:w="2493" w:type="dxa"/>
            <w:tcBorders>
              <w:bottom w:val="single" w:color="E5E5E5" w:sz="4" w:space="0"/>
              <w:right w:val="single" w:color="E5E5E5" w:sz="4" w:space="0"/>
            </w:tcBorders>
            <w:shd w:val="clear"/>
            <w:tcMar>
              <w:left w:w="120" w:type="dxa"/>
              <w:right w:w="120" w:type="dxa"/>
            </w:tcMar>
            <w:vAlign w:val="center"/>
          </w:tcPr>
          <w:p>
            <w:pPr>
              <w:keepNext w:val="0"/>
              <w:keepLines w:val="0"/>
              <w:widowControl/>
              <w:suppressLineNumbers w:val="0"/>
              <w:spacing w:before="0" w:beforeAutospacing="0" w:after="0" w:afterAutospacing="0"/>
              <w:ind w:left="0" w:right="0" w:firstLine="0"/>
              <w:jc w:val="both"/>
              <w:rPr>
                <w:rFonts w:hint="eastAsia" w:ascii="微软雅黑" w:hAnsi="微软雅黑" w:eastAsia="微软雅黑" w:cs="微软雅黑"/>
                <w:b w:val="0"/>
                <w:i w:val="0"/>
                <w:caps w:val="0"/>
                <w:color w:val="333333"/>
                <w:spacing w:val="0"/>
                <w:sz w:val="14"/>
                <w:szCs w:val="14"/>
              </w:rPr>
            </w:pPr>
            <w:r>
              <w:rPr>
                <w:rFonts w:hint="eastAsia" w:ascii="微软雅黑" w:hAnsi="微软雅黑" w:eastAsia="微软雅黑" w:cs="微软雅黑"/>
                <w:b w:val="0"/>
                <w:i w:val="0"/>
                <w:caps w:val="0"/>
                <w:color w:val="333333"/>
                <w:spacing w:val="0"/>
                <w:kern w:val="0"/>
                <w:sz w:val="14"/>
                <w:szCs w:val="14"/>
                <w:bdr w:val="none" w:color="auto" w:sz="0" w:space="0"/>
                <w:lang w:val="en-US" w:eastAsia="zh-CN" w:bidi="ar"/>
              </w:rPr>
              <w:t>D1  D2  D3  D4  D5</w:t>
            </w:r>
          </w:p>
        </w:tc>
        <w:tc>
          <w:tcPr>
            <w:tcW w:w="2883" w:type="dxa"/>
            <w:tcBorders>
              <w:bottom w:val="single" w:color="E5E5E5" w:sz="4" w:space="0"/>
              <w:right w:val="single" w:color="E5E5E5" w:sz="4" w:space="0"/>
            </w:tcBorders>
            <w:shd w:val="clear"/>
            <w:tcMar>
              <w:left w:w="120" w:type="dxa"/>
              <w:right w:w="120" w:type="dxa"/>
            </w:tcMar>
            <w:vAlign w:val="center"/>
          </w:tcPr>
          <w:p>
            <w:pPr>
              <w:keepNext w:val="0"/>
              <w:keepLines w:val="0"/>
              <w:widowControl/>
              <w:suppressLineNumbers w:val="0"/>
              <w:spacing w:before="0" w:beforeAutospacing="0" w:after="0" w:afterAutospacing="0"/>
              <w:ind w:left="0" w:right="0" w:firstLine="0"/>
              <w:jc w:val="both"/>
              <w:rPr>
                <w:rFonts w:hint="eastAsia" w:ascii="微软雅黑" w:hAnsi="微软雅黑" w:eastAsia="微软雅黑" w:cs="微软雅黑"/>
                <w:b w:val="0"/>
                <w:i w:val="0"/>
                <w:caps w:val="0"/>
                <w:color w:val="333333"/>
                <w:spacing w:val="0"/>
                <w:sz w:val="14"/>
                <w:szCs w:val="14"/>
              </w:rPr>
            </w:pPr>
            <w:r>
              <w:rPr>
                <w:rFonts w:hint="eastAsia" w:ascii="微软雅黑" w:hAnsi="微软雅黑" w:eastAsia="微软雅黑" w:cs="微软雅黑"/>
                <w:b w:val="0"/>
                <w:i w:val="0"/>
                <w:caps w:val="0"/>
                <w:color w:val="333333"/>
                <w:spacing w:val="0"/>
                <w:kern w:val="0"/>
                <w:sz w:val="14"/>
                <w:szCs w:val="14"/>
                <w:bdr w:val="none" w:color="auto" w:sz="0" w:space="0"/>
                <w:lang w:val="en-US" w:eastAsia="zh-CN" w:bidi="ar"/>
              </w:rPr>
              <w:t>D1  D2  D3  D4  D5</w:t>
            </w:r>
          </w:p>
        </w:tc>
      </w:tr>
      <w:tr>
        <w:tblPrEx>
          <w:tblBorders>
            <w:top w:val="single" w:color="DDDDDD" w:sz="4" w:space="0"/>
            <w:left w:val="single" w:color="DDDDDD" w:sz="4" w:space="0"/>
            <w:bottom w:val="single" w:color="DDDDDD" w:sz="4"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jc w:val="center"/>
        </w:trPr>
        <w:tc>
          <w:tcPr>
            <w:tcW w:w="1012" w:type="dxa"/>
            <w:tcBorders>
              <w:bottom w:val="single" w:color="E5E5E5" w:sz="4" w:space="0"/>
              <w:right w:val="single" w:color="E5E5E5" w:sz="4" w:space="0"/>
            </w:tcBorders>
            <w:shd w:val="clear"/>
            <w:tcMar>
              <w:left w:w="120" w:type="dxa"/>
              <w:right w:w="120" w:type="dxa"/>
            </w:tcMar>
            <w:vAlign w:val="center"/>
          </w:tcPr>
          <w:p>
            <w:pPr>
              <w:keepNext w:val="0"/>
              <w:keepLines w:val="0"/>
              <w:widowControl/>
              <w:suppressLineNumbers w:val="0"/>
              <w:spacing w:before="0" w:beforeAutospacing="0" w:after="0" w:afterAutospacing="0"/>
              <w:ind w:left="0" w:right="0" w:firstLine="0"/>
              <w:jc w:val="both"/>
              <w:rPr>
                <w:rFonts w:hint="eastAsia" w:ascii="微软雅黑" w:hAnsi="微软雅黑" w:eastAsia="微软雅黑" w:cs="微软雅黑"/>
                <w:b w:val="0"/>
                <w:i w:val="0"/>
                <w:caps w:val="0"/>
                <w:color w:val="333333"/>
                <w:spacing w:val="0"/>
                <w:sz w:val="14"/>
                <w:szCs w:val="14"/>
              </w:rPr>
            </w:pPr>
            <w:r>
              <w:rPr>
                <w:rFonts w:hint="eastAsia" w:ascii="微软雅黑" w:hAnsi="微软雅黑" w:eastAsia="微软雅黑" w:cs="微软雅黑"/>
                <w:b w:val="0"/>
                <w:i w:val="0"/>
                <w:caps w:val="0"/>
                <w:color w:val="333333"/>
                <w:spacing w:val="0"/>
                <w:kern w:val="0"/>
                <w:sz w:val="14"/>
                <w:szCs w:val="14"/>
                <w:bdr w:val="none" w:color="auto" w:sz="0" w:space="0"/>
                <w:lang w:val="en-US" w:eastAsia="zh-CN" w:bidi="ar"/>
              </w:rPr>
              <w:t>D1</w:t>
            </w:r>
          </w:p>
        </w:tc>
        <w:tc>
          <w:tcPr>
            <w:tcW w:w="1402" w:type="dxa"/>
            <w:tcBorders>
              <w:bottom w:val="single" w:color="E5E5E5" w:sz="4" w:space="0"/>
              <w:right w:val="single" w:color="E5E5E5" w:sz="4" w:space="0"/>
            </w:tcBorders>
            <w:shd w:val="clear"/>
            <w:tcMar>
              <w:left w:w="120" w:type="dxa"/>
              <w:right w:w="120" w:type="dxa"/>
            </w:tcMar>
            <w:vAlign w:val="center"/>
          </w:tcPr>
          <w:p>
            <w:pPr>
              <w:keepNext w:val="0"/>
              <w:keepLines w:val="0"/>
              <w:widowControl/>
              <w:suppressLineNumbers w:val="0"/>
              <w:spacing w:before="0" w:beforeAutospacing="0" w:after="0" w:afterAutospacing="0"/>
              <w:ind w:left="0" w:right="0" w:firstLine="0"/>
              <w:jc w:val="both"/>
              <w:rPr>
                <w:rFonts w:hint="eastAsia" w:ascii="微软雅黑" w:hAnsi="微软雅黑" w:eastAsia="微软雅黑" w:cs="微软雅黑"/>
                <w:b w:val="0"/>
                <w:i w:val="0"/>
                <w:caps w:val="0"/>
                <w:color w:val="333333"/>
                <w:spacing w:val="0"/>
                <w:sz w:val="14"/>
                <w:szCs w:val="14"/>
              </w:rPr>
            </w:pPr>
            <w:r>
              <w:rPr>
                <w:rFonts w:hint="eastAsia" w:ascii="微软雅黑" w:hAnsi="微软雅黑" w:eastAsia="微软雅黑" w:cs="微软雅黑"/>
                <w:b w:val="0"/>
                <w:i w:val="0"/>
                <w:caps w:val="0"/>
                <w:color w:val="333333"/>
                <w:spacing w:val="0"/>
                <w:kern w:val="0"/>
                <w:sz w:val="14"/>
                <w:szCs w:val="14"/>
                <w:bdr w:val="none" w:color="auto" w:sz="0" w:space="0"/>
                <w:lang w:val="en-US" w:eastAsia="zh-CN" w:bidi="ar"/>
              </w:rPr>
              <w:t>1</w:t>
            </w:r>
          </w:p>
        </w:tc>
        <w:tc>
          <w:tcPr>
            <w:tcW w:w="2493" w:type="dxa"/>
            <w:tcBorders>
              <w:bottom w:val="single" w:color="E5E5E5" w:sz="4" w:space="0"/>
              <w:right w:val="single" w:color="E5E5E5" w:sz="4" w:space="0"/>
            </w:tcBorders>
            <w:shd w:val="clear"/>
            <w:tcMar>
              <w:left w:w="120" w:type="dxa"/>
              <w:right w:w="120" w:type="dxa"/>
            </w:tcMar>
            <w:vAlign w:val="center"/>
          </w:tcPr>
          <w:p>
            <w:pPr>
              <w:keepNext w:val="0"/>
              <w:keepLines w:val="0"/>
              <w:widowControl/>
              <w:suppressLineNumbers w:val="0"/>
              <w:spacing w:before="0" w:beforeAutospacing="0" w:after="0" w:afterAutospacing="0"/>
              <w:ind w:left="0" w:right="0" w:firstLine="0"/>
              <w:jc w:val="both"/>
              <w:rPr>
                <w:rFonts w:hint="eastAsia" w:ascii="微软雅黑" w:hAnsi="微软雅黑" w:eastAsia="微软雅黑" w:cs="微软雅黑"/>
                <w:b w:val="0"/>
                <w:i w:val="0"/>
                <w:caps w:val="0"/>
                <w:color w:val="333333"/>
                <w:spacing w:val="0"/>
                <w:sz w:val="14"/>
                <w:szCs w:val="14"/>
              </w:rPr>
            </w:pPr>
            <w:r>
              <w:rPr>
                <w:rFonts w:hint="eastAsia" w:ascii="微软雅黑" w:hAnsi="微软雅黑" w:eastAsia="微软雅黑" w:cs="微软雅黑"/>
                <w:b w:val="0"/>
                <w:i w:val="0"/>
                <w:caps w:val="0"/>
                <w:color w:val="333333"/>
                <w:spacing w:val="0"/>
                <w:kern w:val="0"/>
                <w:sz w:val="14"/>
                <w:szCs w:val="14"/>
                <w:bdr w:val="none" w:color="auto" w:sz="0" w:space="0"/>
                <w:lang w:val="en-US" w:eastAsia="zh-CN" w:bidi="ar"/>
              </w:rPr>
              <w:t>1    1    1   1   1</w:t>
            </w:r>
          </w:p>
        </w:tc>
        <w:tc>
          <w:tcPr>
            <w:tcW w:w="2883" w:type="dxa"/>
            <w:tcBorders>
              <w:bottom w:val="single" w:color="E5E5E5" w:sz="4" w:space="0"/>
              <w:right w:val="single" w:color="E5E5E5" w:sz="4" w:space="0"/>
            </w:tcBorders>
            <w:shd w:val="clear"/>
            <w:tcMar>
              <w:left w:w="120" w:type="dxa"/>
              <w:right w:w="120" w:type="dxa"/>
            </w:tcMar>
            <w:vAlign w:val="center"/>
          </w:tcPr>
          <w:p>
            <w:pPr>
              <w:keepNext w:val="0"/>
              <w:keepLines w:val="0"/>
              <w:widowControl/>
              <w:suppressLineNumbers w:val="0"/>
              <w:spacing w:before="0" w:beforeAutospacing="0" w:after="0" w:afterAutospacing="0"/>
              <w:ind w:left="0" w:right="0" w:firstLine="0"/>
              <w:jc w:val="both"/>
              <w:rPr>
                <w:rFonts w:hint="eastAsia" w:ascii="微软雅黑" w:hAnsi="微软雅黑" w:eastAsia="微软雅黑" w:cs="微软雅黑"/>
                <w:b w:val="0"/>
                <w:i w:val="0"/>
                <w:caps w:val="0"/>
                <w:color w:val="333333"/>
                <w:spacing w:val="0"/>
                <w:sz w:val="14"/>
                <w:szCs w:val="14"/>
              </w:rPr>
            </w:pPr>
            <w:r>
              <w:rPr>
                <w:rFonts w:hint="eastAsia" w:ascii="微软雅黑" w:hAnsi="微软雅黑" w:eastAsia="微软雅黑" w:cs="微软雅黑"/>
                <w:b w:val="0"/>
                <w:i w:val="0"/>
                <w:caps w:val="0"/>
                <w:color w:val="333333"/>
                <w:spacing w:val="0"/>
                <w:kern w:val="0"/>
                <w:sz w:val="14"/>
                <w:szCs w:val="14"/>
                <w:bdr w:val="none" w:color="auto" w:sz="0" w:space="0"/>
                <w:lang w:val="en-US" w:eastAsia="zh-CN" w:bidi="ar"/>
              </w:rPr>
              <w:t>1    0   0   0    0</w:t>
            </w:r>
          </w:p>
        </w:tc>
      </w:tr>
      <w:tr>
        <w:tblPrEx>
          <w:tblBorders>
            <w:top w:val="single" w:color="DDDDDD" w:sz="4" w:space="0"/>
            <w:left w:val="single" w:color="DDDDDD" w:sz="4" w:space="0"/>
            <w:bottom w:val="single" w:color="DDDDDD" w:sz="4"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jc w:val="center"/>
        </w:trPr>
        <w:tc>
          <w:tcPr>
            <w:tcW w:w="1012" w:type="dxa"/>
            <w:tcBorders>
              <w:bottom w:val="single" w:color="E5E5E5" w:sz="4" w:space="0"/>
              <w:right w:val="single" w:color="E5E5E5" w:sz="4" w:space="0"/>
            </w:tcBorders>
            <w:shd w:val="clear"/>
            <w:tcMar>
              <w:left w:w="120" w:type="dxa"/>
              <w:right w:w="120" w:type="dxa"/>
            </w:tcMar>
            <w:vAlign w:val="center"/>
          </w:tcPr>
          <w:p>
            <w:pPr>
              <w:keepNext w:val="0"/>
              <w:keepLines w:val="0"/>
              <w:widowControl/>
              <w:suppressLineNumbers w:val="0"/>
              <w:spacing w:before="0" w:beforeAutospacing="0" w:after="0" w:afterAutospacing="0"/>
              <w:ind w:left="0" w:right="0" w:firstLine="0"/>
              <w:jc w:val="both"/>
              <w:rPr>
                <w:rFonts w:hint="eastAsia" w:ascii="微软雅黑" w:hAnsi="微软雅黑" w:eastAsia="微软雅黑" w:cs="微软雅黑"/>
                <w:b w:val="0"/>
                <w:i w:val="0"/>
                <w:caps w:val="0"/>
                <w:color w:val="333333"/>
                <w:spacing w:val="0"/>
                <w:sz w:val="14"/>
                <w:szCs w:val="14"/>
              </w:rPr>
            </w:pPr>
            <w:r>
              <w:rPr>
                <w:rFonts w:hint="eastAsia" w:ascii="微软雅黑" w:hAnsi="微软雅黑" w:eastAsia="微软雅黑" w:cs="微软雅黑"/>
                <w:b w:val="0"/>
                <w:i w:val="0"/>
                <w:caps w:val="0"/>
                <w:color w:val="333333"/>
                <w:spacing w:val="0"/>
                <w:kern w:val="0"/>
                <w:sz w:val="14"/>
                <w:szCs w:val="14"/>
                <w:bdr w:val="none" w:color="auto" w:sz="0" w:space="0"/>
                <w:lang w:val="en-US" w:eastAsia="zh-CN" w:bidi="ar"/>
              </w:rPr>
              <w:t>D2</w:t>
            </w:r>
          </w:p>
        </w:tc>
        <w:tc>
          <w:tcPr>
            <w:tcW w:w="1402" w:type="dxa"/>
            <w:tcBorders>
              <w:bottom w:val="single" w:color="E5E5E5" w:sz="4" w:space="0"/>
              <w:right w:val="single" w:color="E5E5E5" w:sz="4" w:space="0"/>
            </w:tcBorders>
            <w:shd w:val="clear"/>
            <w:tcMar>
              <w:left w:w="120" w:type="dxa"/>
              <w:right w:w="120" w:type="dxa"/>
            </w:tcMar>
            <w:vAlign w:val="center"/>
          </w:tcPr>
          <w:p>
            <w:pPr>
              <w:keepNext w:val="0"/>
              <w:keepLines w:val="0"/>
              <w:widowControl/>
              <w:suppressLineNumbers w:val="0"/>
              <w:spacing w:before="0" w:beforeAutospacing="0" w:after="0" w:afterAutospacing="0"/>
              <w:ind w:left="0" w:right="0" w:firstLine="0"/>
              <w:jc w:val="both"/>
              <w:rPr>
                <w:rFonts w:hint="eastAsia" w:ascii="微软雅黑" w:hAnsi="微软雅黑" w:eastAsia="微软雅黑" w:cs="微软雅黑"/>
                <w:b w:val="0"/>
                <w:i w:val="0"/>
                <w:caps w:val="0"/>
                <w:color w:val="333333"/>
                <w:spacing w:val="0"/>
                <w:sz w:val="14"/>
                <w:szCs w:val="14"/>
              </w:rPr>
            </w:pPr>
            <w:r>
              <w:rPr>
                <w:rFonts w:hint="eastAsia" w:ascii="微软雅黑" w:hAnsi="微软雅黑" w:eastAsia="微软雅黑" w:cs="微软雅黑"/>
                <w:b w:val="0"/>
                <w:i w:val="0"/>
                <w:caps w:val="0"/>
                <w:color w:val="333333"/>
                <w:spacing w:val="0"/>
                <w:kern w:val="0"/>
                <w:sz w:val="14"/>
                <w:szCs w:val="14"/>
                <w:bdr w:val="none" w:color="auto" w:sz="0" w:space="0"/>
                <w:lang w:val="en-US" w:eastAsia="zh-CN" w:bidi="ar"/>
              </w:rPr>
              <w:t>2</w:t>
            </w:r>
          </w:p>
        </w:tc>
        <w:tc>
          <w:tcPr>
            <w:tcW w:w="2493" w:type="dxa"/>
            <w:tcBorders>
              <w:bottom w:val="single" w:color="E5E5E5" w:sz="4" w:space="0"/>
              <w:right w:val="single" w:color="E5E5E5" w:sz="4" w:space="0"/>
            </w:tcBorders>
            <w:shd w:val="clear"/>
            <w:tcMar>
              <w:left w:w="120" w:type="dxa"/>
              <w:right w:w="120" w:type="dxa"/>
            </w:tcMar>
            <w:vAlign w:val="center"/>
          </w:tcPr>
          <w:p>
            <w:pPr>
              <w:keepNext w:val="0"/>
              <w:keepLines w:val="0"/>
              <w:widowControl/>
              <w:suppressLineNumbers w:val="0"/>
              <w:spacing w:before="0" w:beforeAutospacing="0" w:after="0" w:afterAutospacing="0"/>
              <w:ind w:left="0" w:right="0" w:firstLine="0"/>
              <w:jc w:val="both"/>
              <w:rPr>
                <w:rFonts w:hint="eastAsia" w:ascii="微软雅黑" w:hAnsi="微软雅黑" w:eastAsia="微软雅黑" w:cs="微软雅黑"/>
                <w:b w:val="0"/>
                <w:i w:val="0"/>
                <w:caps w:val="0"/>
                <w:color w:val="333333"/>
                <w:spacing w:val="0"/>
                <w:sz w:val="14"/>
                <w:szCs w:val="14"/>
              </w:rPr>
            </w:pPr>
            <w:r>
              <w:rPr>
                <w:rFonts w:hint="eastAsia" w:ascii="微软雅黑" w:hAnsi="微软雅黑" w:eastAsia="微软雅黑" w:cs="微软雅黑"/>
                <w:b w:val="0"/>
                <w:i w:val="0"/>
                <w:caps w:val="0"/>
                <w:color w:val="333333"/>
                <w:spacing w:val="0"/>
                <w:kern w:val="0"/>
                <w:sz w:val="14"/>
                <w:szCs w:val="14"/>
                <w:bdr w:val="none" w:color="auto" w:sz="0" w:space="0"/>
                <w:lang w:val="en-US" w:eastAsia="zh-CN" w:bidi="ar"/>
              </w:rPr>
              <w:t>0    1    1   1   1</w:t>
            </w:r>
          </w:p>
        </w:tc>
        <w:tc>
          <w:tcPr>
            <w:tcW w:w="2883" w:type="dxa"/>
            <w:tcBorders>
              <w:bottom w:val="single" w:color="E5E5E5" w:sz="4" w:space="0"/>
              <w:right w:val="single" w:color="E5E5E5" w:sz="4" w:space="0"/>
            </w:tcBorders>
            <w:shd w:val="clear"/>
            <w:tcMar>
              <w:left w:w="120" w:type="dxa"/>
              <w:right w:w="120" w:type="dxa"/>
            </w:tcMar>
            <w:vAlign w:val="center"/>
          </w:tcPr>
          <w:p>
            <w:pPr>
              <w:keepNext w:val="0"/>
              <w:keepLines w:val="0"/>
              <w:widowControl/>
              <w:suppressLineNumbers w:val="0"/>
              <w:spacing w:before="0" w:beforeAutospacing="0" w:after="0" w:afterAutospacing="0"/>
              <w:ind w:left="0" w:right="0" w:firstLine="0"/>
              <w:jc w:val="both"/>
              <w:rPr>
                <w:rFonts w:hint="eastAsia" w:ascii="微软雅黑" w:hAnsi="微软雅黑" w:eastAsia="微软雅黑" w:cs="微软雅黑"/>
                <w:b w:val="0"/>
                <w:i w:val="0"/>
                <w:caps w:val="0"/>
                <w:color w:val="333333"/>
                <w:spacing w:val="0"/>
                <w:sz w:val="14"/>
                <w:szCs w:val="14"/>
              </w:rPr>
            </w:pPr>
            <w:r>
              <w:rPr>
                <w:rFonts w:hint="eastAsia" w:ascii="微软雅黑" w:hAnsi="微软雅黑" w:eastAsia="微软雅黑" w:cs="微软雅黑"/>
                <w:b w:val="0"/>
                <w:i w:val="0"/>
                <w:caps w:val="0"/>
                <w:color w:val="333333"/>
                <w:spacing w:val="0"/>
                <w:kern w:val="0"/>
                <w:sz w:val="14"/>
                <w:szCs w:val="14"/>
                <w:bdr w:val="none" w:color="auto" w:sz="0" w:space="0"/>
                <w:lang w:val="en-US" w:eastAsia="zh-CN" w:bidi="ar"/>
              </w:rPr>
              <w:t>1    1   0   0    0</w:t>
            </w:r>
          </w:p>
        </w:tc>
      </w:tr>
      <w:tr>
        <w:tblPrEx>
          <w:tblBorders>
            <w:top w:val="single" w:color="DDDDDD" w:sz="4" w:space="0"/>
            <w:left w:val="single" w:color="DDDDDD" w:sz="4" w:space="0"/>
            <w:bottom w:val="single" w:color="DDDDDD" w:sz="4"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jc w:val="center"/>
        </w:trPr>
        <w:tc>
          <w:tcPr>
            <w:tcW w:w="1012" w:type="dxa"/>
            <w:tcBorders>
              <w:bottom w:val="single" w:color="E5E5E5" w:sz="4" w:space="0"/>
              <w:right w:val="single" w:color="E5E5E5" w:sz="4" w:space="0"/>
            </w:tcBorders>
            <w:shd w:val="clear"/>
            <w:tcMar>
              <w:left w:w="120" w:type="dxa"/>
              <w:right w:w="120" w:type="dxa"/>
            </w:tcMar>
            <w:vAlign w:val="center"/>
          </w:tcPr>
          <w:p>
            <w:pPr>
              <w:keepNext w:val="0"/>
              <w:keepLines w:val="0"/>
              <w:widowControl/>
              <w:suppressLineNumbers w:val="0"/>
              <w:spacing w:before="0" w:beforeAutospacing="0" w:after="0" w:afterAutospacing="0"/>
              <w:ind w:left="0" w:right="0" w:firstLine="0"/>
              <w:jc w:val="both"/>
              <w:rPr>
                <w:rFonts w:hint="eastAsia" w:ascii="微软雅黑" w:hAnsi="微软雅黑" w:eastAsia="微软雅黑" w:cs="微软雅黑"/>
                <w:b w:val="0"/>
                <w:i w:val="0"/>
                <w:caps w:val="0"/>
                <w:color w:val="333333"/>
                <w:spacing w:val="0"/>
                <w:sz w:val="14"/>
                <w:szCs w:val="14"/>
              </w:rPr>
            </w:pPr>
            <w:r>
              <w:rPr>
                <w:rFonts w:hint="eastAsia" w:ascii="微软雅黑" w:hAnsi="微软雅黑" w:eastAsia="微软雅黑" w:cs="微软雅黑"/>
                <w:b w:val="0"/>
                <w:i w:val="0"/>
                <w:caps w:val="0"/>
                <w:color w:val="333333"/>
                <w:spacing w:val="0"/>
                <w:kern w:val="0"/>
                <w:sz w:val="14"/>
                <w:szCs w:val="14"/>
                <w:bdr w:val="none" w:color="auto" w:sz="0" w:space="0"/>
                <w:lang w:val="en-US" w:eastAsia="zh-CN" w:bidi="ar"/>
              </w:rPr>
              <w:t>D3</w:t>
            </w:r>
          </w:p>
        </w:tc>
        <w:tc>
          <w:tcPr>
            <w:tcW w:w="1402" w:type="dxa"/>
            <w:tcBorders>
              <w:bottom w:val="single" w:color="E5E5E5" w:sz="4" w:space="0"/>
              <w:right w:val="single" w:color="E5E5E5" w:sz="4" w:space="0"/>
            </w:tcBorders>
            <w:shd w:val="clear"/>
            <w:tcMar>
              <w:left w:w="120" w:type="dxa"/>
              <w:right w:w="120" w:type="dxa"/>
            </w:tcMar>
            <w:vAlign w:val="center"/>
          </w:tcPr>
          <w:p>
            <w:pPr>
              <w:keepNext w:val="0"/>
              <w:keepLines w:val="0"/>
              <w:widowControl/>
              <w:suppressLineNumbers w:val="0"/>
              <w:spacing w:before="0" w:beforeAutospacing="0" w:after="0" w:afterAutospacing="0"/>
              <w:ind w:left="0" w:right="0" w:firstLine="0"/>
              <w:jc w:val="both"/>
              <w:rPr>
                <w:rFonts w:hint="eastAsia" w:ascii="微软雅黑" w:hAnsi="微软雅黑" w:eastAsia="微软雅黑" w:cs="微软雅黑"/>
                <w:b w:val="0"/>
                <w:i w:val="0"/>
                <w:caps w:val="0"/>
                <w:color w:val="333333"/>
                <w:spacing w:val="0"/>
                <w:sz w:val="14"/>
                <w:szCs w:val="14"/>
              </w:rPr>
            </w:pPr>
            <w:r>
              <w:rPr>
                <w:rFonts w:hint="eastAsia" w:ascii="微软雅黑" w:hAnsi="微软雅黑" w:eastAsia="微软雅黑" w:cs="微软雅黑"/>
                <w:b w:val="0"/>
                <w:i w:val="0"/>
                <w:caps w:val="0"/>
                <w:color w:val="333333"/>
                <w:spacing w:val="0"/>
                <w:kern w:val="0"/>
                <w:sz w:val="14"/>
                <w:szCs w:val="14"/>
                <w:bdr w:val="none" w:color="auto" w:sz="0" w:space="0"/>
                <w:lang w:val="en-US" w:eastAsia="zh-CN" w:bidi="ar"/>
              </w:rPr>
              <w:t>3</w:t>
            </w:r>
          </w:p>
        </w:tc>
        <w:tc>
          <w:tcPr>
            <w:tcW w:w="2493" w:type="dxa"/>
            <w:tcBorders>
              <w:bottom w:val="single" w:color="E5E5E5" w:sz="4" w:space="0"/>
              <w:right w:val="single" w:color="E5E5E5" w:sz="4" w:space="0"/>
            </w:tcBorders>
            <w:shd w:val="clear"/>
            <w:tcMar>
              <w:left w:w="120" w:type="dxa"/>
              <w:right w:w="120" w:type="dxa"/>
            </w:tcMar>
            <w:vAlign w:val="center"/>
          </w:tcPr>
          <w:p>
            <w:pPr>
              <w:keepNext w:val="0"/>
              <w:keepLines w:val="0"/>
              <w:widowControl/>
              <w:suppressLineNumbers w:val="0"/>
              <w:spacing w:before="0" w:beforeAutospacing="0" w:after="0" w:afterAutospacing="0"/>
              <w:ind w:left="0" w:right="0" w:firstLine="0"/>
              <w:jc w:val="both"/>
              <w:rPr>
                <w:rFonts w:hint="eastAsia" w:ascii="微软雅黑" w:hAnsi="微软雅黑" w:eastAsia="微软雅黑" w:cs="微软雅黑"/>
                <w:b w:val="0"/>
                <w:i w:val="0"/>
                <w:caps w:val="0"/>
                <w:color w:val="333333"/>
                <w:spacing w:val="0"/>
                <w:sz w:val="14"/>
                <w:szCs w:val="14"/>
              </w:rPr>
            </w:pPr>
            <w:r>
              <w:rPr>
                <w:rFonts w:hint="eastAsia" w:ascii="微软雅黑" w:hAnsi="微软雅黑" w:eastAsia="微软雅黑" w:cs="微软雅黑"/>
                <w:b w:val="0"/>
                <w:i w:val="0"/>
                <w:caps w:val="0"/>
                <w:color w:val="333333"/>
                <w:spacing w:val="0"/>
                <w:kern w:val="0"/>
                <w:sz w:val="14"/>
                <w:szCs w:val="14"/>
                <w:bdr w:val="none" w:color="auto" w:sz="0" w:space="0"/>
                <w:lang w:val="en-US" w:eastAsia="zh-CN" w:bidi="ar"/>
              </w:rPr>
              <w:t>0    0    1   1   1</w:t>
            </w:r>
          </w:p>
        </w:tc>
        <w:tc>
          <w:tcPr>
            <w:tcW w:w="2883" w:type="dxa"/>
            <w:tcBorders>
              <w:bottom w:val="single" w:color="E5E5E5" w:sz="4" w:space="0"/>
              <w:right w:val="single" w:color="E5E5E5" w:sz="4" w:space="0"/>
            </w:tcBorders>
            <w:shd w:val="clear"/>
            <w:tcMar>
              <w:left w:w="120" w:type="dxa"/>
              <w:right w:w="120" w:type="dxa"/>
            </w:tcMar>
            <w:vAlign w:val="center"/>
          </w:tcPr>
          <w:p>
            <w:pPr>
              <w:keepNext w:val="0"/>
              <w:keepLines w:val="0"/>
              <w:widowControl/>
              <w:suppressLineNumbers w:val="0"/>
              <w:spacing w:before="0" w:beforeAutospacing="0" w:after="0" w:afterAutospacing="0"/>
              <w:ind w:left="0" w:right="0" w:firstLine="0"/>
              <w:jc w:val="both"/>
              <w:rPr>
                <w:rFonts w:hint="eastAsia" w:ascii="微软雅黑" w:hAnsi="微软雅黑" w:eastAsia="微软雅黑" w:cs="微软雅黑"/>
                <w:b w:val="0"/>
                <w:i w:val="0"/>
                <w:caps w:val="0"/>
                <w:color w:val="333333"/>
                <w:spacing w:val="0"/>
                <w:sz w:val="14"/>
                <w:szCs w:val="14"/>
              </w:rPr>
            </w:pPr>
            <w:r>
              <w:rPr>
                <w:rFonts w:hint="eastAsia" w:ascii="微软雅黑" w:hAnsi="微软雅黑" w:eastAsia="微软雅黑" w:cs="微软雅黑"/>
                <w:b w:val="0"/>
                <w:i w:val="0"/>
                <w:caps w:val="0"/>
                <w:color w:val="333333"/>
                <w:spacing w:val="0"/>
                <w:kern w:val="0"/>
                <w:sz w:val="14"/>
                <w:szCs w:val="14"/>
                <w:bdr w:val="none" w:color="auto" w:sz="0" w:space="0"/>
                <w:lang w:val="en-US" w:eastAsia="zh-CN" w:bidi="ar"/>
              </w:rPr>
              <w:t>1    1   1   0    0</w:t>
            </w:r>
          </w:p>
        </w:tc>
      </w:tr>
      <w:tr>
        <w:tblPrEx>
          <w:tblBorders>
            <w:top w:val="single" w:color="DDDDDD" w:sz="4" w:space="0"/>
            <w:left w:val="single" w:color="DDDDDD" w:sz="4" w:space="0"/>
            <w:bottom w:val="single" w:color="DDDDDD" w:sz="4"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jc w:val="center"/>
        </w:trPr>
        <w:tc>
          <w:tcPr>
            <w:tcW w:w="1012" w:type="dxa"/>
            <w:tcBorders>
              <w:bottom w:val="single" w:color="E5E5E5" w:sz="4" w:space="0"/>
              <w:right w:val="single" w:color="E5E5E5" w:sz="4" w:space="0"/>
            </w:tcBorders>
            <w:shd w:val="clear"/>
            <w:tcMar>
              <w:left w:w="120" w:type="dxa"/>
              <w:right w:w="120" w:type="dxa"/>
            </w:tcMar>
            <w:vAlign w:val="center"/>
          </w:tcPr>
          <w:p>
            <w:pPr>
              <w:keepNext w:val="0"/>
              <w:keepLines w:val="0"/>
              <w:widowControl/>
              <w:suppressLineNumbers w:val="0"/>
              <w:spacing w:before="0" w:beforeAutospacing="0" w:after="0" w:afterAutospacing="0"/>
              <w:ind w:left="0" w:right="0" w:firstLine="0"/>
              <w:jc w:val="both"/>
              <w:rPr>
                <w:rFonts w:hint="eastAsia" w:ascii="微软雅黑" w:hAnsi="微软雅黑" w:eastAsia="微软雅黑" w:cs="微软雅黑"/>
                <w:b w:val="0"/>
                <w:i w:val="0"/>
                <w:caps w:val="0"/>
                <w:color w:val="333333"/>
                <w:spacing w:val="0"/>
                <w:sz w:val="14"/>
                <w:szCs w:val="14"/>
              </w:rPr>
            </w:pPr>
            <w:r>
              <w:rPr>
                <w:rFonts w:hint="eastAsia" w:ascii="微软雅黑" w:hAnsi="微软雅黑" w:eastAsia="微软雅黑" w:cs="微软雅黑"/>
                <w:b w:val="0"/>
                <w:i w:val="0"/>
                <w:caps w:val="0"/>
                <w:color w:val="333333"/>
                <w:spacing w:val="0"/>
                <w:kern w:val="0"/>
                <w:sz w:val="14"/>
                <w:szCs w:val="14"/>
                <w:bdr w:val="none" w:color="auto" w:sz="0" w:space="0"/>
                <w:lang w:val="en-US" w:eastAsia="zh-CN" w:bidi="ar"/>
              </w:rPr>
              <w:t>D4</w:t>
            </w:r>
          </w:p>
        </w:tc>
        <w:tc>
          <w:tcPr>
            <w:tcW w:w="1402" w:type="dxa"/>
            <w:tcBorders>
              <w:bottom w:val="single" w:color="E5E5E5" w:sz="4" w:space="0"/>
              <w:right w:val="single" w:color="E5E5E5" w:sz="4" w:space="0"/>
            </w:tcBorders>
            <w:shd w:val="clear"/>
            <w:tcMar>
              <w:left w:w="120" w:type="dxa"/>
              <w:right w:w="120" w:type="dxa"/>
            </w:tcMar>
            <w:vAlign w:val="center"/>
          </w:tcPr>
          <w:p>
            <w:pPr>
              <w:keepNext w:val="0"/>
              <w:keepLines w:val="0"/>
              <w:widowControl/>
              <w:suppressLineNumbers w:val="0"/>
              <w:spacing w:before="0" w:beforeAutospacing="0" w:after="0" w:afterAutospacing="0"/>
              <w:ind w:left="0" w:right="0" w:firstLine="0"/>
              <w:jc w:val="both"/>
              <w:rPr>
                <w:rFonts w:hint="eastAsia" w:ascii="微软雅黑" w:hAnsi="微软雅黑" w:eastAsia="微软雅黑" w:cs="微软雅黑"/>
                <w:b w:val="0"/>
                <w:i w:val="0"/>
                <w:caps w:val="0"/>
                <w:color w:val="333333"/>
                <w:spacing w:val="0"/>
                <w:sz w:val="14"/>
                <w:szCs w:val="14"/>
              </w:rPr>
            </w:pPr>
            <w:r>
              <w:rPr>
                <w:rFonts w:hint="eastAsia" w:ascii="微软雅黑" w:hAnsi="微软雅黑" w:eastAsia="微软雅黑" w:cs="微软雅黑"/>
                <w:b w:val="0"/>
                <w:i w:val="0"/>
                <w:caps w:val="0"/>
                <w:color w:val="333333"/>
                <w:spacing w:val="0"/>
                <w:kern w:val="0"/>
                <w:sz w:val="14"/>
                <w:szCs w:val="14"/>
                <w:bdr w:val="none" w:color="auto" w:sz="0" w:space="0"/>
                <w:lang w:val="en-US" w:eastAsia="zh-CN" w:bidi="ar"/>
              </w:rPr>
              <w:t>4</w:t>
            </w:r>
          </w:p>
        </w:tc>
        <w:tc>
          <w:tcPr>
            <w:tcW w:w="2493" w:type="dxa"/>
            <w:tcBorders>
              <w:bottom w:val="single" w:color="E5E5E5" w:sz="4" w:space="0"/>
              <w:right w:val="single" w:color="E5E5E5" w:sz="4" w:space="0"/>
            </w:tcBorders>
            <w:shd w:val="clear"/>
            <w:tcMar>
              <w:left w:w="120" w:type="dxa"/>
              <w:right w:w="120" w:type="dxa"/>
            </w:tcMar>
            <w:vAlign w:val="center"/>
          </w:tcPr>
          <w:p>
            <w:pPr>
              <w:keepNext w:val="0"/>
              <w:keepLines w:val="0"/>
              <w:widowControl/>
              <w:suppressLineNumbers w:val="0"/>
              <w:spacing w:before="0" w:beforeAutospacing="0" w:after="0" w:afterAutospacing="0"/>
              <w:ind w:left="0" w:right="0" w:firstLine="0"/>
              <w:jc w:val="both"/>
              <w:rPr>
                <w:rFonts w:hint="eastAsia" w:ascii="微软雅黑" w:hAnsi="微软雅黑" w:eastAsia="微软雅黑" w:cs="微软雅黑"/>
                <w:b w:val="0"/>
                <w:i w:val="0"/>
                <w:caps w:val="0"/>
                <w:color w:val="333333"/>
                <w:spacing w:val="0"/>
                <w:sz w:val="14"/>
                <w:szCs w:val="14"/>
              </w:rPr>
            </w:pPr>
            <w:r>
              <w:rPr>
                <w:rFonts w:hint="eastAsia" w:ascii="微软雅黑" w:hAnsi="微软雅黑" w:eastAsia="微软雅黑" w:cs="微软雅黑"/>
                <w:b w:val="0"/>
                <w:i w:val="0"/>
                <w:caps w:val="0"/>
                <w:color w:val="333333"/>
                <w:spacing w:val="0"/>
                <w:kern w:val="0"/>
                <w:sz w:val="14"/>
                <w:szCs w:val="14"/>
                <w:bdr w:val="none" w:color="auto" w:sz="0" w:space="0"/>
                <w:lang w:val="en-US" w:eastAsia="zh-CN" w:bidi="ar"/>
              </w:rPr>
              <w:t>0    0    0   1   1</w:t>
            </w:r>
          </w:p>
        </w:tc>
        <w:tc>
          <w:tcPr>
            <w:tcW w:w="2883" w:type="dxa"/>
            <w:tcBorders>
              <w:bottom w:val="single" w:color="E5E5E5" w:sz="4" w:space="0"/>
              <w:right w:val="single" w:color="E5E5E5" w:sz="4" w:space="0"/>
            </w:tcBorders>
            <w:shd w:val="clear"/>
            <w:tcMar>
              <w:left w:w="120" w:type="dxa"/>
              <w:right w:w="120" w:type="dxa"/>
            </w:tcMar>
            <w:vAlign w:val="center"/>
          </w:tcPr>
          <w:p>
            <w:pPr>
              <w:keepNext w:val="0"/>
              <w:keepLines w:val="0"/>
              <w:widowControl/>
              <w:suppressLineNumbers w:val="0"/>
              <w:spacing w:before="0" w:beforeAutospacing="0" w:after="0" w:afterAutospacing="0"/>
              <w:ind w:left="0" w:right="0" w:firstLine="0"/>
              <w:jc w:val="both"/>
              <w:rPr>
                <w:rFonts w:hint="eastAsia" w:ascii="微软雅黑" w:hAnsi="微软雅黑" w:eastAsia="微软雅黑" w:cs="微软雅黑"/>
                <w:b w:val="0"/>
                <w:i w:val="0"/>
                <w:caps w:val="0"/>
                <w:color w:val="333333"/>
                <w:spacing w:val="0"/>
                <w:sz w:val="14"/>
                <w:szCs w:val="14"/>
              </w:rPr>
            </w:pPr>
            <w:r>
              <w:rPr>
                <w:rFonts w:hint="eastAsia" w:ascii="微软雅黑" w:hAnsi="微软雅黑" w:eastAsia="微软雅黑" w:cs="微软雅黑"/>
                <w:b w:val="0"/>
                <w:i w:val="0"/>
                <w:caps w:val="0"/>
                <w:color w:val="333333"/>
                <w:spacing w:val="0"/>
                <w:kern w:val="0"/>
                <w:sz w:val="14"/>
                <w:szCs w:val="14"/>
                <w:bdr w:val="none" w:color="auto" w:sz="0" w:space="0"/>
                <w:lang w:val="en-US" w:eastAsia="zh-CN" w:bidi="ar"/>
              </w:rPr>
              <w:t>1    1   1   1    1</w:t>
            </w:r>
          </w:p>
        </w:tc>
      </w:tr>
      <w:tr>
        <w:tblPrEx>
          <w:tblBorders>
            <w:top w:val="single" w:color="DDDDDD" w:sz="4" w:space="0"/>
            <w:left w:val="single" w:color="DDDDDD" w:sz="4" w:space="0"/>
            <w:bottom w:val="single" w:color="DDDDDD" w:sz="4"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jc w:val="center"/>
        </w:trPr>
        <w:tc>
          <w:tcPr>
            <w:tcW w:w="1012" w:type="dxa"/>
            <w:tcBorders>
              <w:bottom w:val="single" w:color="E5E5E5" w:sz="4" w:space="0"/>
              <w:right w:val="single" w:color="E5E5E5" w:sz="4" w:space="0"/>
            </w:tcBorders>
            <w:shd w:val="clear"/>
            <w:tcMar>
              <w:left w:w="120" w:type="dxa"/>
              <w:right w:w="120" w:type="dxa"/>
            </w:tcMar>
            <w:vAlign w:val="center"/>
          </w:tcPr>
          <w:p>
            <w:pPr>
              <w:keepNext w:val="0"/>
              <w:keepLines w:val="0"/>
              <w:widowControl/>
              <w:suppressLineNumbers w:val="0"/>
              <w:spacing w:before="0" w:beforeAutospacing="0" w:after="0" w:afterAutospacing="0"/>
              <w:ind w:left="0" w:right="0" w:firstLine="0"/>
              <w:jc w:val="both"/>
              <w:rPr>
                <w:rFonts w:hint="eastAsia" w:ascii="微软雅黑" w:hAnsi="微软雅黑" w:eastAsia="微软雅黑" w:cs="微软雅黑"/>
                <w:b w:val="0"/>
                <w:i w:val="0"/>
                <w:caps w:val="0"/>
                <w:color w:val="333333"/>
                <w:spacing w:val="0"/>
                <w:sz w:val="14"/>
                <w:szCs w:val="14"/>
              </w:rPr>
            </w:pPr>
            <w:r>
              <w:rPr>
                <w:rFonts w:hint="eastAsia" w:ascii="微软雅黑" w:hAnsi="微软雅黑" w:eastAsia="微软雅黑" w:cs="微软雅黑"/>
                <w:b w:val="0"/>
                <w:i w:val="0"/>
                <w:caps w:val="0"/>
                <w:color w:val="333333"/>
                <w:spacing w:val="0"/>
                <w:kern w:val="0"/>
                <w:sz w:val="14"/>
                <w:szCs w:val="14"/>
                <w:bdr w:val="none" w:color="auto" w:sz="0" w:space="0"/>
                <w:lang w:val="en-US" w:eastAsia="zh-CN" w:bidi="ar"/>
              </w:rPr>
              <w:t>D5</w:t>
            </w:r>
          </w:p>
        </w:tc>
        <w:tc>
          <w:tcPr>
            <w:tcW w:w="1402" w:type="dxa"/>
            <w:tcBorders>
              <w:bottom w:val="single" w:color="E5E5E5" w:sz="4" w:space="0"/>
              <w:right w:val="single" w:color="E5E5E5" w:sz="4" w:space="0"/>
            </w:tcBorders>
            <w:shd w:val="clear"/>
            <w:tcMar>
              <w:left w:w="120" w:type="dxa"/>
              <w:right w:w="120" w:type="dxa"/>
            </w:tcMar>
            <w:vAlign w:val="center"/>
          </w:tcPr>
          <w:p>
            <w:pPr>
              <w:keepNext w:val="0"/>
              <w:keepLines w:val="0"/>
              <w:widowControl/>
              <w:suppressLineNumbers w:val="0"/>
              <w:spacing w:before="0" w:beforeAutospacing="0" w:after="0" w:afterAutospacing="0"/>
              <w:ind w:left="0" w:right="0" w:firstLine="0"/>
              <w:jc w:val="both"/>
              <w:rPr>
                <w:rFonts w:hint="eastAsia" w:ascii="微软雅黑" w:hAnsi="微软雅黑" w:eastAsia="微软雅黑" w:cs="微软雅黑"/>
                <w:b w:val="0"/>
                <w:i w:val="0"/>
                <w:caps w:val="0"/>
                <w:color w:val="333333"/>
                <w:spacing w:val="0"/>
                <w:sz w:val="14"/>
                <w:szCs w:val="14"/>
              </w:rPr>
            </w:pPr>
            <w:r>
              <w:rPr>
                <w:rFonts w:hint="eastAsia" w:ascii="微软雅黑" w:hAnsi="微软雅黑" w:eastAsia="微软雅黑" w:cs="微软雅黑"/>
                <w:b w:val="0"/>
                <w:i w:val="0"/>
                <w:caps w:val="0"/>
                <w:color w:val="333333"/>
                <w:spacing w:val="0"/>
                <w:kern w:val="0"/>
                <w:sz w:val="14"/>
                <w:szCs w:val="14"/>
                <w:bdr w:val="none" w:color="auto" w:sz="0" w:space="0"/>
                <w:lang w:val="en-US" w:eastAsia="zh-CN" w:bidi="ar"/>
              </w:rPr>
              <w:t>5</w:t>
            </w:r>
          </w:p>
        </w:tc>
        <w:tc>
          <w:tcPr>
            <w:tcW w:w="2493" w:type="dxa"/>
            <w:tcBorders>
              <w:bottom w:val="single" w:color="E5E5E5" w:sz="4" w:space="0"/>
              <w:right w:val="single" w:color="E5E5E5" w:sz="4" w:space="0"/>
            </w:tcBorders>
            <w:shd w:val="clear"/>
            <w:tcMar>
              <w:left w:w="120" w:type="dxa"/>
              <w:right w:w="120" w:type="dxa"/>
            </w:tcMar>
            <w:vAlign w:val="center"/>
          </w:tcPr>
          <w:p>
            <w:pPr>
              <w:keepNext w:val="0"/>
              <w:keepLines w:val="0"/>
              <w:widowControl/>
              <w:suppressLineNumbers w:val="0"/>
              <w:spacing w:before="0" w:beforeAutospacing="0" w:after="0" w:afterAutospacing="0"/>
              <w:ind w:left="0" w:right="0" w:firstLine="0"/>
              <w:jc w:val="both"/>
              <w:rPr>
                <w:rFonts w:hint="eastAsia" w:ascii="微软雅黑" w:hAnsi="微软雅黑" w:eastAsia="微软雅黑" w:cs="微软雅黑"/>
                <w:b w:val="0"/>
                <w:i w:val="0"/>
                <w:caps w:val="0"/>
                <w:color w:val="333333"/>
                <w:spacing w:val="0"/>
                <w:sz w:val="14"/>
                <w:szCs w:val="14"/>
              </w:rPr>
            </w:pPr>
            <w:r>
              <w:rPr>
                <w:rFonts w:hint="eastAsia" w:ascii="微软雅黑" w:hAnsi="微软雅黑" w:eastAsia="微软雅黑" w:cs="微软雅黑"/>
                <w:b w:val="0"/>
                <w:i w:val="0"/>
                <w:caps w:val="0"/>
                <w:color w:val="333333"/>
                <w:spacing w:val="0"/>
                <w:kern w:val="0"/>
                <w:sz w:val="14"/>
                <w:szCs w:val="14"/>
                <w:bdr w:val="none" w:color="auto" w:sz="0" w:space="0"/>
                <w:lang w:val="en-US" w:eastAsia="zh-CN" w:bidi="ar"/>
              </w:rPr>
              <w:t>0    0    0   0   1</w:t>
            </w:r>
          </w:p>
        </w:tc>
        <w:tc>
          <w:tcPr>
            <w:tcW w:w="2883" w:type="dxa"/>
            <w:tcBorders>
              <w:bottom w:val="single" w:color="E5E5E5" w:sz="4" w:space="0"/>
              <w:right w:val="single" w:color="E5E5E5" w:sz="4" w:space="0"/>
            </w:tcBorders>
            <w:shd w:val="clear"/>
            <w:tcMar>
              <w:left w:w="120" w:type="dxa"/>
              <w:right w:w="120" w:type="dxa"/>
            </w:tcMar>
            <w:vAlign w:val="center"/>
          </w:tcPr>
          <w:p>
            <w:pPr>
              <w:keepNext w:val="0"/>
              <w:keepLines w:val="0"/>
              <w:widowControl/>
              <w:suppressLineNumbers w:val="0"/>
              <w:spacing w:before="0" w:beforeAutospacing="0" w:after="0" w:afterAutospacing="0"/>
              <w:ind w:left="0" w:right="0" w:firstLine="0"/>
              <w:jc w:val="both"/>
              <w:rPr>
                <w:rFonts w:hint="eastAsia" w:ascii="微软雅黑" w:hAnsi="微软雅黑" w:eastAsia="微软雅黑" w:cs="微软雅黑"/>
                <w:b w:val="0"/>
                <w:i w:val="0"/>
                <w:caps w:val="0"/>
                <w:color w:val="333333"/>
                <w:spacing w:val="0"/>
                <w:sz w:val="14"/>
                <w:szCs w:val="14"/>
              </w:rPr>
            </w:pPr>
            <w:r>
              <w:rPr>
                <w:rFonts w:hint="eastAsia" w:ascii="微软雅黑" w:hAnsi="微软雅黑" w:eastAsia="微软雅黑" w:cs="微软雅黑"/>
                <w:b w:val="0"/>
                <w:i w:val="0"/>
                <w:caps w:val="0"/>
                <w:color w:val="333333"/>
                <w:spacing w:val="0"/>
                <w:kern w:val="0"/>
                <w:sz w:val="14"/>
                <w:szCs w:val="14"/>
                <w:bdr w:val="none" w:color="auto" w:sz="0" w:space="0"/>
                <w:lang w:val="en-US" w:eastAsia="zh-CN" w:bidi="ar"/>
              </w:rPr>
              <w:t>1    1   1   0    1</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bdr w:val="none" w:color="auto" w:sz="0" w:space="0"/>
        </w:rPr>
        <w:t>　　（1）当使用正常的中断屏蔽码时，处理机响应各中断源的中断请求的先后次序是什么？实际上中断处理的先后次序是什么？</w:t>
      </w:r>
      <w:r>
        <w:rPr>
          <w:rFonts w:hint="eastAsia" w:ascii="微软雅黑" w:hAnsi="微软雅黑" w:eastAsia="微软雅黑" w:cs="微软雅黑"/>
          <w:b w:val="0"/>
          <w:i w:val="0"/>
          <w:caps w:val="0"/>
          <w:color w:val="333333"/>
          <w:spacing w:val="0"/>
          <w:sz w:val="19"/>
          <w:szCs w:val="19"/>
          <w:bdr w:val="none" w:color="auto" w:sz="0" w:space="0"/>
        </w:rPr>
        <w:br w:type="textWrapping"/>
      </w:r>
      <w:r>
        <w:rPr>
          <w:rFonts w:hint="eastAsia" w:ascii="微软雅黑" w:hAnsi="微软雅黑" w:eastAsia="微软雅黑" w:cs="微软雅黑"/>
          <w:b w:val="0"/>
          <w:i w:val="0"/>
          <w:caps w:val="0"/>
          <w:color w:val="333333"/>
          <w:spacing w:val="0"/>
          <w:sz w:val="19"/>
          <w:szCs w:val="19"/>
          <w:bdr w:val="none" w:color="auto" w:sz="0" w:space="0"/>
        </w:rPr>
        <w:t>　　（2）当使用改变后的中断屏蔽码时，处理机响应各中断源的中断请求的先后次序是什么？实际上中断处理的先后次序是什么？</w:t>
      </w:r>
      <w:r>
        <w:rPr>
          <w:rFonts w:hint="eastAsia" w:ascii="微软雅黑" w:hAnsi="微软雅黑" w:eastAsia="微软雅黑" w:cs="微软雅黑"/>
          <w:b w:val="0"/>
          <w:i w:val="0"/>
          <w:caps w:val="0"/>
          <w:color w:val="333333"/>
          <w:spacing w:val="0"/>
          <w:sz w:val="19"/>
          <w:szCs w:val="19"/>
          <w:bdr w:val="none" w:color="auto" w:sz="0" w:space="0"/>
        </w:rPr>
        <w:br w:type="textWrapping"/>
      </w:r>
      <w:r>
        <w:rPr>
          <w:rFonts w:hint="eastAsia" w:ascii="微软雅黑" w:hAnsi="微软雅黑" w:eastAsia="微软雅黑" w:cs="微软雅黑"/>
          <w:b w:val="0"/>
          <w:i w:val="0"/>
          <w:caps w:val="0"/>
          <w:color w:val="333333"/>
          <w:spacing w:val="0"/>
          <w:sz w:val="19"/>
          <w:szCs w:val="19"/>
          <w:bdr w:val="none" w:color="auto" w:sz="0" w:space="0"/>
        </w:rPr>
        <w:t>　　（3）如果采用改变后的中断屏蔽码，D1～D5这5个中断源同时请求中断时，画出处理机响应中断源的中断请求和实际运行中断服务程序过程的示意图。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bdr w:val="none" w:color="auto" w:sz="0" w:space="0"/>
        </w:rPr>
        <w:t>（1）使用正常的中断屏蔽码时，处理机响应中断的次序是：D1，D2，D3，D4，D5。实际中断处理次序是：D1，D2，D3，D4，D5。</w:t>
      </w:r>
      <w:r>
        <w:rPr>
          <w:rFonts w:hint="eastAsia" w:ascii="微软雅黑" w:hAnsi="微软雅黑" w:eastAsia="微软雅黑" w:cs="微软雅黑"/>
          <w:b w:val="0"/>
          <w:i w:val="0"/>
          <w:caps w:val="0"/>
          <w:color w:val="333333"/>
          <w:spacing w:val="0"/>
          <w:sz w:val="19"/>
          <w:szCs w:val="19"/>
          <w:bdr w:val="none" w:color="auto" w:sz="0" w:space="0"/>
        </w:rPr>
        <w:br w:type="textWrapping"/>
      </w:r>
      <w:r>
        <w:rPr>
          <w:rFonts w:hint="eastAsia" w:ascii="微软雅黑" w:hAnsi="微软雅黑" w:eastAsia="微软雅黑" w:cs="微软雅黑"/>
          <w:b w:val="0"/>
          <w:i w:val="0"/>
          <w:caps w:val="0"/>
          <w:color w:val="333333"/>
          <w:spacing w:val="0"/>
          <w:sz w:val="19"/>
          <w:szCs w:val="19"/>
          <w:bdr w:val="none" w:color="auto" w:sz="0" w:space="0"/>
        </w:rPr>
        <w:t>　　（2）使用改变后的中断屏蔽码时，处理机响应各中断源的请求次序是：D1，D2，D3，D4，D5。实际中断处理次序是：D4，D5，D3，D2，D1。</w:t>
      </w:r>
      <w:r>
        <w:rPr>
          <w:rFonts w:hint="eastAsia" w:ascii="微软雅黑" w:hAnsi="微软雅黑" w:eastAsia="微软雅黑" w:cs="微软雅黑"/>
          <w:b w:val="0"/>
          <w:i w:val="0"/>
          <w:caps w:val="0"/>
          <w:color w:val="333333"/>
          <w:spacing w:val="0"/>
          <w:sz w:val="19"/>
          <w:szCs w:val="19"/>
          <w:bdr w:val="none" w:color="auto" w:sz="0" w:space="0"/>
        </w:rPr>
        <w:br w:type="textWrapping"/>
      </w:r>
      <w:r>
        <w:rPr>
          <w:rFonts w:hint="eastAsia" w:ascii="微软雅黑" w:hAnsi="微软雅黑" w:eastAsia="微软雅黑" w:cs="微软雅黑"/>
          <w:b w:val="0"/>
          <w:i w:val="0"/>
          <w:caps w:val="0"/>
          <w:color w:val="333333"/>
          <w:spacing w:val="0"/>
          <w:sz w:val="19"/>
          <w:szCs w:val="19"/>
          <w:bdr w:val="none" w:color="auto" w:sz="0" w:space="0"/>
        </w:rPr>
        <w:t>　　（3）如图7-1所示。</w:t>
      </w:r>
      <w:r>
        <w:rPr>
          <w:rFonts w:ascii="宋体" w:hAnsi="宋体" w:eastAsia="宋体" w:cs="宋体"/>
          <w:sz w:val="24"/>
          <w:szCs w:val="24"/>
        </w:rPr>
        <w:drawing>
          <wp:anchor distT="0" distB="0" distL="114300" distR="114300" simplePos="0" relativeHeight="251658240" behindDoc="0" locked="0" layoutInCell="1" allowOverlap="1">
            <wp:simplePos x="0" y="0"/>
            <wp:positionH relativeFrom="column">
              <wp:posOffset>1410335</wp:posOffset>
            </wp:positionH>
            <wp:positionV relativeFrom="paragraph">
              <wp:posOffset>-4909820</wp:posOffset>
            </wp:positionV>
            <wp:extent cx="3200400" cy="2714625"/>
            <wp:effectExtent l="0" t="0" r="0" b="13335"/>
            <wp:wrapSquare wrapText="bothSides"/>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3200400" cy="2714625"/>
                    </a:xfrm>
                    <a:prstGeom prst="rect">
                      <a:avLst/>
                    </a:prstGeom>
                    <a:noFill/>
                    <a:ln w="9525">
                      <a:noFill/>
                    </a:ln>
                  </pic:spPr>
                </pic:pic>
              </a:graphicData>
            </a:graphic>
          </wp:anchor>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bdr w:val="none" w:color="auto" w:sz="0" w:space="0"/>
        </w:rPr>
        <w:drawing>
          <wp:inline distT="0" distB="0" distL="114300" distR="114300">
            <wp:extent cx="304800" cy="3048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A365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Swking</dc:creator>
  <cp:lastModifiedBy>文字名 　　- </cp:lastModifiedBy>
  <dcterms:modified xsi:type="dcterms:W3CDTF">2017-11-02T17:50:17Z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