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F80E75" w:rsidRDefault="00F80E75" w:rsidP="00A04FD2">
      <w:pPr>
        <w:jc w:val="center"/>
        <w:rPr>
          <w:rFonts w:ascii="Times New Roman" w:hAnsi="Times New Roman" w:cs="Times New Roman"/>
          <w:b/>
          <w:sz w:val="36"/>
          <w:szCs w:val="36"/>
        </w:rPr>
      </w:pPr>
      <w:r>
        <w:rPr>
          <w:rFonts w:ascii="Times New Roman" w:hAnsi="Times New Roman" w:cs="Times New Roman"/>
          <w:b/>
          <w:sz w:val="36"/>
          <w:szCs w:val="36"/>
        </w:rPr>
        <w:t>Medical Assistant Online</w:t>
      </w:r>
    </w:p>
    <w:p w:rsidR="00A04FD2" w:rsidRPr="00A04FD2" w:rsidRDefault="00274367"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5958F4">
            <w:r w:rsidRPr="00A04FD2">
              <w:rPr>
                <w:rFonts w:ascii="Times New Roman" w:eastAsia="Calibri" w:hAnsi="Times New Roman" w:cs="Times New Roman"/>
                <w:b/>
                <w:bCs/>
                <w:kern w:val="28"/>
                <w:sz w:val="24"/>
                <w:szCs w:val="24"/>
              </w:rPr>
              <w:t xml:space="preserve">Daily/Weekly Lesson Plan Outline – </w:t>
            </w:r>
            <w:r w:rsidR="005958F4">
              <w:rPr>
                <w:rFonts w:ascii="Times New Roman" w:eastAsia="Calibri" w:hAnsi="Times New Roman" w:cs="Times New Roman"/>
                <w:b/>
                <w:bCs/>
                <w:kern w:val="28"/>
                <w:sz w:val="24"/>
                <w:szCs w:val="24"/>
              </w:rPr>
              <w:t xml:space="preserve">3 weeks / 30 </w:t>
            </w:r>
            <w:r w:rsidRPr="00A04FD2">
              <w:rPr>
                <w:rFonts w:ascii="Times New Roman" w:eastAsia="Calibri" w:hAnsi="Times New Roman" w:cs="Times New Roman"/>
                <w:b/>
                <w:bCs/>
                <w:kern w:val="28"/>
                <w:sz w:val="24"/>
                <w:szCs w:val="24"/>
              </w:rPr>
              <w:t xml:space="preserve">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5958F4">
              <w:rPr>
                <w:rFonts w:ascii="Times New Roman" w:eastAsia="Calibri" w:hAnsi="Times New Roman" w:cs="Times New Roman"/>
                <w:b/>
                <w:bCs/>
                <w:kern w:val="28"/>
                <w:sz w:val="24"/>
                <w:szCs w:val="24"/>
              </w:rPr>
              <w:t>30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F55A2E" w:rsidP="009C498A">
            <w:pPr>
              <w:rPr>
                <w:rFonts w:ascii="Times New Roman" w:hAnsi="Times New Roman" w:cs="Times New Roman"/>
                <w:b/>
                <w:sz w:val="24"/>
                <w:szCs w:val="24"/>
              </w:rPr>
            </w:pPr>
            <w:r>
              <w:rPr>
                <w:rFonts w:ascii="Times New Roman" w:hAnsi="Times New Roman" w:cs="Times New Roman"/>
                <w:b/>
                <w:sz w:val="24"/>
                <w:szCs w:val="24"/>
              </w:rPr>
              <w:t>MAS 114</w:t>
            </w:r>
            <w:r w:rsidR="005958F4">
              <w:rPr>
                <w:rFonts w:ascii="Times New Roman" w:hAnsi="Times New Roman" w:cs="Times New Roman"/>
                <w:b/>
                <w:sz w:val="24"/>
                <w:szCs w:val="24"/>
              </w:rPr>
              <w:t xml:space="preserve">               </w:t>
            </w:r>
          </w:p>
        </w:tc>
        <w:tc>
          <w:tcPr>
            <w:tcW w:w="5791" w:type="dxa"/>
            <w:gridSpan w:val="3"/>
            <w:tcBorders>
              <w:top w:val="nil"/>
              <w:left w:val="nil"/>
              <w:bottom w:val="single" w:sz="12" w:space="0" w:color="auto"/>
              <w:right w:val="nil"/>
            </w:tcBorders>
          </w:tcPr>
          <w:p w:rsidR="00C40728" w:rsidRPr="00115FE8" w:rsidRDefault="00945923" w:rsidP="00A04FD2">
            <w:pPr>
              <w:rPr>
                <w:rFonts w:ascii="Times New Roman" w:hAnsi="Times New Roman" w:cs="Times New Roman"/>
                <w:b/>
                <w:sz w:val="24"/>
                <w:szCs w:val="24"/>
              </w:rPr>
            </w:pPr>
            <w:proofErr w:type="gramStart"/>
            <w:r w:rsidRPr="00115FE8">
              <w:rPr>
                <w:rFonts w:ascii="Times New Roman" w:hAnsi="Times New Roman" w:cs="Times New Roman"/>
                <w:b/>
                <w:sz w:val="24"/>
                <w:szCs w:val="24"/>
              </w:rPr>
              <w:t>Specialized</w:t>
            </w:r>
            <w:proofErr w:type="gramEnd"/>
            <w:r w:rsidRPr="00115FE8">
              <w:rPr>
                <w:rFonts w:ascii="Times New Roman" w:hAnsi="Times New Roman" w:cs="Times New Roman"/>
                <w:b/>
                <w:sz w:val="24"/>
                <w:szCs w:val="24"/>
              </w:rPr>
              <w:t xml:space="preserve"> </w:t>
            </w:r>
            <w:r w:rsidR="007B6C48" w:rsidRPr="00115FE8">
              <w:rPr>
                <w:rFonts w:ascii="Times New Roman" w:hAnsi="Times New Roman" w:cs="Times New Roman"/>
                <w:b/>
                <w:sz w:val="24"/>
                <w:szCs w:val="24"/>
              </w:rPr>
              <w:t>Medical Exam II.</w:t>
            </w:r>
            <w:r w:rsidR="005958F4" w:rsidRPr="00115FE8">
              <w:rPr>
                <w:rFonts w:ascii="Times New Roman" w:hAnsi="Times New Roman" w:cs="Times New Roman"/>
                <w:b/>
                <w:sz w:val="24"/>
                <w:szCs w:val="24"/>
              </w:rPr>
              <w:t xml:space="preserve"> Phlebotomy</w:t>
            </w:r>
          </w:p>
        </w:tc>
        <w:tc>
          <w:tcPr>
            <w:tcW w:w="930" w:type="dxa"/>
            <w:tcBorders>
              <w:top w:val="nil"/>
              <w:left w:val="nil"/>
              <w:bottom w:val="single" w:sz="12" w:space="0" w:color="auto"/>
              <w:right w:val="nil"/>
            </w:tcBorders>
          </w:tcPr>
          <w:p w:rsidR="00C40728" w:rsidRPr="00115FE8" w:rsidRDefault="005958F4" w:rsidP="00C40728">
            <w:pPr>
              <w:jc w:val="center"/>
              <w:rPr>
                <w:rFonts w:ascii="Times New Roman" w:hAnsi="Times New Roman" w:cs="Times New Roman"/>
                <w:b/>
                <w:sz w:val="24"/>
                <w:szCs w:val="24"/>
              </w:rPr>
            </w:pPr>
            <w:r w:rsidRPr="00115FE8">
              <w:rPr>
                <w:rFonts w:ascii="Times New Roman" w:hAnsi="Times New Roman" w:cs="Times New Roman"/>
                <w:b/>
                <w:sz w:val="24"/>
                <w:szCs w:val="24"/>
              </w:rPr>
              <w:t>30</w:t>
            </w:r>
          </w:p>
        </w:tc>
        <w:tc>
          <w:tcPr>
            <w:tcW w:w="916" w:type="dxa"/>
            <w:tcBorders>
              <w:top w:val="nil"/>
              <w:left w:val="nil"/>
              <w:bottom w:val="single" w:sz="12" w:space="0" w:color="auto"/>
              <w:right w:val="nil"/>
            </w:tcBorders>
          </w:tcPr>
          <w:p w:rsidR="00C40728" w:rsidRPr="00115FE8" w:rsidRDefault="005958F4" w:rsidP="00C40728">
            <w:pPr>
              <w:jc w:val="center"/>
              <w:rPr>
                <w:rFonts w:ascii="Times New Roman" w:hAnsi="Times New Roman" w:cs="Times New Roman"/>
                <w:b/>
                <w:sz w:val="24"/>
                <w:szCs w:val="24"/>
              </w:rPr>
            </w:pPr>
            <w:r w:rsidRPr="00115FE8">
              <w:rPr>
                <w:rFonts w:ascii="Times New Roman" w:hAnsi="Times New Roman" w:cs="Times New Roman"/>
                <w:b/>
                <w:sz w:val="24"/>
                <w:szCs w:val="24"/>
              </w:rPr>
              <w:t>30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3CD4" w:rsidRDefault="00F23CD4" w:rsidP="006110F7">
            <w:pPr>
              <w:jc w:val="both"/>
              <w:rPr>
                <w:rFonts w:ascii="Times New Roman" w:eastAsia="Times New Roman" w:hAnsi="Times New Roman" w:cs="Times New Roman"/>
                <w:sz w:val="24"/>
                <w:szCs w:val="24"/>
              </w:rPr>
            </w:pPr>
          </w:p>
          <w:p w:rsidR="00945923" w:rsidRDefault="00945923" w:rsidP="006110F7">
            <w:pPr>
              <w:jc w:val="both"/>
              <w:rPr>
                <w:rFonts w:ascii="Times New Roman" w:eastAsia="Times New Roman" w:hAnsi="Times New Roman" w:cs="Times New Roman"/>
                <w:sz w:val="24"/>
                <w:szCs w:val="24"/>
              </w:rPr>
            </w:pPr>
            <w:r w:rsidRPr="00945923">
              <w:rPr>
                <w:rFonts w:ascii="Times New Roman" w:eastAsia="Times New Roman" w:hAnsi="Times New Roman" w:cs="Times New Roman"/>
                <w:sz w:val="24"/>
                <w:szCs w:val="24"/>
              </w:rPr>
              <w:t xml:space="preserve"> In this course students will learn the basic concepts behind laboratory testing. Students will learn phlebotomy skills, use of Vacutainer, proper techniques involved in collecting biological specimens and material, appropriate storage and processing. Students will also learn how to perform urinalysis, hematology testing, immunology testing, and other labs performed in the m</w:t>
            </w:r>
            <w:r>
              <w:rPr>
                <w:rFonts w:ascii="Times New Roman" w:eastAsia="Times New Roman" w:hAnsi="Times New Roman" w:cs="Times New Roman"/>
                <w:sz w:val="24"/>
                <w:szCs w:val="24"/>
              </w:rPr>
              <w:t xml:space="preserve">edical office and laboratories. </w:t>
            </w:r>
          </w:p>
          <w:p w:rsidR="005B53EB" w:rsidRDefault="005B53EB" w:rsidP="006110F7">
            <w:pPr>
              <w:jc w:val="both"/>
              <w:rPr>
                <w:rFonts w:ascii="Times New Roman" w:eastAsia="Times New Roman" w:hAnsi="Times New Roman" w:cs="Times New Roman"/>
                <w:b/>
                <w:sz w:val="24"/>
                <w:szCs w:val="24"/>
              </w:rPr>
            </w:pPr>
          </w:p>
          <w:p w:rsidR="005B53EB" w:rsidRPr="005B53EB" w:rsidRDefault="005B53EB" w:rsidP="005B53EB">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5B53EB">
              <w:rPr>
                <w:rFonts w:ascii="Times New Roman" w:eastAsia="Times New Roman" w:hAnsi="Times New Roman" w:cs="Times New Roman"/>
                <w:b/>
              </w:rPr>
              <w:t>Prerequisite: None</w:t>
            </w:r>
          </w:p>
          <w:p w:rsidR="005B53EB" w:rsidRPr="005B53EB" w:rsidRDefault="005B53EB" w:rsidP="005B53EB">
            <w:pPr>
              <w:spacing w:after="200" w:line="276" w:lineRule="auto"/>
              <w:rPr>
                <w:rFonts w:ascii="Times New Roman" w:eastAsia="Calibri" w:hAnsi="Times New Roman" w:cs="Times New Roman"/>
                <w:b/>
                <w:sz w:val="24"/>
                <w:szCs w:val="24"/>
              </w:rPr>
            </w:pPr>
            <w:r w:rsidRPr="005B53EB">
              <w:rPr>
                <w:rFonts w:ascii="Times New Roman" w:eastAsia="Calibri" w:hAnsi="Times New Roman" w:cs="Times New Roman"/>
                <w:b/>
              </w:rPr>
              <w:t>Required Resources:</w:t>
            </w:r>
          </w:p>
          <w:p w:rsidR="005B53EB" w:rsidRPr="005B53EB" w:rsidRDefault="005B53EB" w:rsidP="00274367">
            <w:pPr>
              <w:rPr>
                <w:rFonts w:ascii="Times New Roman" w:eastAsia="Calibri" w:hAnsi="Times New Roman" w:cs="Times New Roman"/>
                <w:b/>
                <w:i/>
                <w:sz w:val="24"/>
                <w:szCs w:val="24"/>
              </w:rPr>
            </w:pPr>
            <w:r w:rsidRPr="005B53EB">
              <w:rPr>
                <w:rFonts w:ascii="Times New Roman" w:eastAsia="Calibri" w:hAnsi="Times New Roman" w:cs="Times New Roman"/>
                <w:b/>
                <w:sz w:val="24"/>
                <w:szCs w:val="24"/>
              </w:rPr>
              <w:t>Text Books</w:t>
            </w:r>
            <w:r w:rsidRPr="005B53EB">
              <w:rPr>
                <w:rFonts w:ascii="Times New Roman" w:eastAsia="Calibri" w:hAnsi="Times New Roman" w:cs="Times New Roman"/>
                <w:b/>
                <w:i/>
                <w:sz w:val="24"/>
                <w:szCs w:val="24"/>
              </w:rPr>
              <w:t>:</w:t>
            </w:r>
            <w:r>
              <w:t xml:space="preserve"> </w:t>
            </w:r>
            <w:r w:rsidRPr="005B53EB">
              <w:rPr>
                <w:rFonts w:ascii="Times New Roman" w:eastAsia="Calibri" w:hAnsi="Times New Roman" w:cs="Times New Roman"/>
                <w:sz w:val="24"/>
                <w:szCs w:val="24"/>
              </w:rPr>
              <w:t xml:space="preserve">Phlebotomy. </w:t>
            </w:r>
            <w:proofErr w:type="spellStart"/>
            <w:r w:rsidRPr="005B53EB">
              <w:rPr>
                <w:rFonts w:ascii="Times New Roman" w:eastAsia="Calibri" w:hAnsi="Times New Roman" w:cs="Times New Roman"/>
                <w:sz w:val="24"/>
                <w:szCs w:val="24"/>
              </w:rPr>
              <w:t>Worktext</w:t>
            </w:r>
            <w:proofErr w:type="spellEnd"/>
            <w:r w:rsidRPr="005B53EB">
              <w:rPr>
                <w:rFonts w:ascii="Times New Roman" w:eastAsia="Calibri" w:hAnsi="Times New Roman" w:cs="Times New Roman"/>
                <w:sz w:val="24"/>
                <w:szCs w:val="24"/>
              </w:rPr>
              <w:t xml:space="preserve"> and Procedures Manual. Robin S. </w:t>
            </w:r>
            <w:proofErr w:type="spellStart"/>
            <w:r w:rsidRPr="005B53EB">
              <w:rPr>
                <w:rFonts w:ascii="Times New Roman" w:eastAsia="Calibri" w:hAnsi="Times New Roman" w:cs="Times New Roman"/>
                <w:sz w:val="24"/>
                <w:szCs w:val="24"/>
              </w:rPr>
              <w:t>Warekois</w:t>
            </w:r>
            <w:proofErr w:type="spellEnd"/>
            <w:r w:rsidRPr="005B53EB">
              <w:rPr>
                <w:rFonts w:ascii="Times New Roman" w:eastAsia="Calibri" w:hAnsi="Times New Roman" w:cs="Times New Roman"/>
                <w:sz w:val="24"/>
                <w:szCs w:val="24"/>
              </w:rPr>
              <w:t xml:space="preserve">, Richard Robinson. </w:t>
            </w:r>
            <w:proofErr w:type="gramStart"/>
            <w:r w:rsidRPr="005B53EB">
              <w:rPr>
                <w:rFonts w:ascii="Times New Roman" w:eastAsia="Calibri" w:hAnsi="Times New Roman" w:cs="Times New Roman"/>
                <w:sz w:val="24"/>
                <w:szCs w:val="24"/>
              </w:rPr>
              <w:t>3rd  Edition</w:t>
            </w:r>
            <w:proofErr w:type="gramEnd"/>
            <w:r w:rsidRPr="005B53EB">
              <w:rPr>
                <w:rFonts w:ascii="Times New Roman" w:eastAsia="Calibri" w:hAnsi="Times New Roman" w:cs="Times New Roman"/>
                <w:sz w:val="24"/>
                <w:szCs w:val="24"/>
              </w:rPr>
              <w:t>. Elsevier</w:t>
            </w:r>
          </w:p>
          <w:p w:rsidR="005B53EB" w:rsidRPr="00274367" w:rsidRDefault="00274367" w:rsidP="005B53EB">
            <w:pPr>
              <w:spacing w:after="200"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Le</w:t>
            </w:r>
            <w:r w:rsidR="005B53EB" w:rsidRPr="00274367">
              <w:rPr>
                <w:rFonts w:ascii="Times New Roman" w:eastAsia="Calibri" w:hAnsi="Times New Roman" w:cs="Times New Roman"/>
                <w:b/>
                <w:sz w:val="24"/>
                <w:szCs w:val="24"/>
              </w:rPr>
              <w:t>arning Resources Center materials are available</w:t>
            </w:r>
          </w:p>
          <w:p w:rsidR="005B53EB" w:rsidRPr="005B53EB" w:rsidRDefault="005B53EB" w:rsidP="005B53EB">
            <w:pPr>
              <w:spacing w:after="200" w:line="276" w:lineRule="auto"/>
              <w:rPr>
                <w:rFonts w:ascii="Times New Roman" w:eastAsia="Times New Roman" w:hAnsi="Times New Roman" w:cs="Times New Roman"/>
                <w:b/>
                <w:sz w:val="24"/>
                <w:szCs w:val="24"/>
              </w:rPr>
            </w:pPr>
            <w:r w:rsidRPr="005B53EB">
              <w:rPr>
                <w:rFonts w:ascii="Times New Roman" w:eastAsia="Times New Roman" w:hAnsi="Times New Roman" w:cs="Times New Roman"/>
                <w:b/>
                <w:sz w:val="24"/>
                <w:szCs w:val="24"/>
              </w:rPr>
              <w:t>Instructional Methods:</w:t>
            </w:r>
          </w:p>
          <w:p w:rsidR="005B53EB" w:rsidRPr="005B53EB" w:rsidRDefault="005B53EB" w:rsidP="00274367">
            <w:pPr>
              <w:rPr>
                <w:rFonts w:ascii="Times New Roman" w:eastAsia="Times New Roman" w:hAnsi="Times New Roman" w:cs="Times New Roman"/>
                <w:sz w:val="24"/>
                <w:szCs w:val="24"/>
              </w:rPr>
            </w:pPr>
            <w:r w:rsidRPr="005B53EB">
              <w:rPr>
                <w:rFonts w:ascii="Times New Roman" w:eastAsia="Times New Roman" w:hAnsi="Times New Roman" w:cs="Times New Roman"/>
                <w:sz w:val="24"/>
                <w:szCs w:val="24"/>
              </w:rPr>
              <w:t>Lecture/Discussion</w:t>
            </w:r>
          </w:p>
          <w:p w:rsidR="005B53EB" w:rsidRDefault="005B53EB" w:rsidP="00274367">
            <w:pPr>
              <w:rPr>
                <w:rFonts w:ascii="Times New Roman" w:eastAsia="Times New Roman" w:hAnsi="Times New Roman" w:cs="Times New Roman"/>
                <w:sz w:val="24"/>
                <w:szCs w:val="24"/>
              </w:rPr>
            </w:pPr>
            <w:r w:rsidRPr="005B53EB">
              <w:rPr>
                <w:rFonts w:ascii="Times New Roman" w:eastAsia="Times New Roman" w:hAnsi="Times New Roman" w:cs="Times New Roman"/>
                <w:sz w:val="24"/>
                <w:szCs w:val="24"/>
              </w:rPr>
              <w:t>Audiovisual</w:t>
            </w:r>
          </w:p>
          <w:p w:rsidR="00274367" w:rsidRPr="005B53EB" w:rsidRDefault="00274367" w:rsidP="00274367">
            <w:pPr>
              <w:spacing w:line="276" w:lineRule="auto"/>
              <w:rPr>
                <w:rFonts w:ascii="Times New Roman" w:eastAsia="Times New Roman" w:hAnsi="Times New Roman" w:cs="Times New Roman"/>
                <w:sz w:val="24"/>
                <w:szCs w:val="24"/>
              </w:rPr>
            </w:pPr>
          </w:p>
          <w:p w:rsidR="00DC0B81" w:rsidRPr="005B53EB" w:rsidRDefault="005B53EB" w:rsidP="00DC0B81">
            <w:pPr>
              <w:spacing w:after="200" w:line="276" w:lineRule="auto"/>
              <w:rPr>
                <w:rFonts w:ascii="Times New Roman" w:eastAsia="Times New Roman" w:hAnsi="Times New Roman" w:cs="Times New Roman"/>
                <w:sz w:val="24"/>
                <w:szCs w:val="24"/>
              </w:rPr>
            </w:pPr>
            <w:r w:rsidRPr="005B53EB">
              <w:rPr>
                <w:rFonts w:ascii="Times New Roman" w:eastAsia="Times New Roman" w:hAnsi="Times New Roman" w:cs="Times New Roman"/>
                <w:b/>
                <w:sz w:val="24"/>
                <w:szCs w:val="24"/>
              </w:rPr>
              <w:t xml:space="preserve">Mode of </w:t>
            </w:r>
            <w:r w:rsidR="00DC0B81">
              <w:rPr>
                <w:rFonts w:ascii="Times New Roman" w:eastAsia="Times New Roman" w:hAnsi="Times New Roman" w:cs="Times New Roman"/>
                <w:b/>
                <w:sz w:val="24"/>
                <w:szCs w:val="24"/>
              </w:rPr>
              <w:t>Delivery</w:t>
            </w:r>
          </w:p>
          <w:p w:rsidR="005B53EB" w:rsidRPr="005B53EB" w:rsidRDefault="00DC0B81" w:rsidP="005B53EB">
            <w:pPr>
              <w:spacing w:after="200" w:line="276" w:lineRule="auto"/>
              <w:rPr>
                <w:rFonts w:ascii="Times New Roman" w:eastAsia="Times New Roman" w:hAnsi="Times New Roman" w:cs="Times New Roman"/>
                <w:sz w:val="24"/>
                <w:szCs w:val="24"/>
              </w:rPr>
            </w:pPr>
            <w:r w:rsidRPr="00DC0B81">
              <w:rPr>
                <w:rFonts w:ascii="Times New Roman" w:eastAsia="Times New Roman" w:hAnsi="Times New Roman" w:cs="Times New Roman"/>
                <w:sz w:val="24"/>
                <w:szCs w:val="24"/>
              </w:rPr>
              <w:t>Online synchronous / On campus</w:t>
            </w:r>
          </w:p>
          <w:p w:rsidR="005B53EB" w:rsidRPr="005B53EB" w:rsidRDefault="005B53EB" w:rsidP="005B53EB">
            <w:pPr>
              <w:spacing w:after="200" w:line="276" w:lineRule="auto"/>
              <w:rPr>
                <w:rFonts w:ascii="Times New Roman" w:eastAsia="Calibri" w:hAnsi="Times New Roman" w:cs="Times New Roman"/>
                <w:b/>
                <w:sz w:val="24"/>
                <w:szCs w:val="24"/>
              </w:rPr>
            </w:pPr>
            <w:r w:rsidRPr="005B53EB">
              <w:rPr>
                <w:rFonts w:ascii="Times New Roman" w:eastAsia="Calibri" w:hAnsi="Times New Roman" w:cs="Times New Roman"/>
                <w:b/>
                <w:sz w:val="24"/>
                <w:szCs w:val="24"/>
              </w:rPr>
              <w:t>Equipment/Technology/Software</w:t>
            </w:r>
          </w:p>
          <w:p w:rsidR="005B53EB" w:rsidRPr="005B53EB" w:rsidRDefault="005B53EB" w:rsidP="005B53EB">
            <w:pPr>
              <w:spacing w:after="200" w:line="276" w:lineRule="auto"/>
              <w:rPr>
                <w:rFonts w:ascii="Times New Roman" w:eastAsia="Calibri" w:hAnsi="Times New Roman" w:cs="Times New Roman"/>
                <w:sz w:val="24"/>
                <w:szCs w:val="24"/>
              </w:rPr>
            </w:pPr>
            <w:r w:rsidRPr="005B53EB">
              <w:rPr>
                <w:rFonts w:ascii="Times New Roman" w:eastAsia="Calibri" w:hAnsi="Times New Roman" w:cs="Times New Roman"/>
                <w:sz w:val="24"/>
                <w:szCs w:val="24"/>
              </w:rPr>
              <w:t xml:space="preserve">Utilization of power point presentations, media center websites, reference materials, and other technology as available       </w:t>
            </w:r>
          </w:p>
          <w:p w:rsidR="005B53EB" w:rsidRDefault="005B53EB"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5B53EB" w:rsidRDefault="005B53EB"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5B53EB" w:rsidRPr="005B53EB" w:rsidRDefault="005B53EB" w:rsidP="005B53EB">
            <w:pPr>
              <w:spacing w:line="256" w:lineRule="auto"/>
              <w:jc w:val="both"/>
              <w:rPr>
                <w:rFonts w:ascii="Times New Roman" w:eastAsia="Times New Roman" w:hAnsi="Times New Roman" w:cs="Times New Roman"/>
                <w:b/>
                <w:sz w:val="24"/>
                <w:szCs w:val="24"/>
              </w:rPr>
            </w:pPr>
          </w:p>
          <w:p w:rsidR="005B53EB" w:rsidRPr="005B53EB" w:rsidRDefault="005B53EB" w:rsidP="005B53EB">
            <w:pPr>
              <w:spacing w:line="256" w:lineRule="auto"/>
              <w:rPr>
                <w:rFonts w:ascii="Calibri" w:eastAsia="Calibri" w:hAnsi="Calibri" w:cs="Times New Roman"/>
              </w:rPr>
            </w:pPr>
            <w:r w:rsidRPr="005B53EB">
              <w:rPr>
                <w:rFonts w:ascii="Times New Roman" w:eastAsia="Times New Roman" w:hAnsi="Times New Roman" w:cs="Times New Roman"/>
                <w:b/>
                <w:sz w:val="24"/>
                <w:szCs w:val="24"/>
              </w:rPr>
              <w:t xml:space="preserve">Course objectives/Competencies: </w:t>
            </w:r>
            <w:r w:rsidRPr="005B53EB">
              <w:rPr>
                <w:rFonts w:ascii="Times New Roman" w:eastAsia="Times New Roman" w:hAnsi="Times New Roman" w:cs="Times New Roman"/>
                <w:sz w:val="24"/>
                <w:szCs w:val="24"/>
              </w:rPr>
              <w:t>At the end of the course, students will be able to:</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Identify Blood Cells in a microscope</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Balance a Centrifuge machine</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Perform a Venipuncture procedure</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Perform Skin Puncture</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List the major blood disorders and their causes</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Follow infection control policies and procedures</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Describe the proper method to transport blood samples</w:t>
            </w:r>
          </w:p>
          <w:p w:rsidR="007B6C48" w:rsidRPr="008D61C4" w:rsidRDefault="006E4E35"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Take action in case of complications during the collection  of blood sample</w:t>
            </w:r>
          </w:p>
          <w:p w:rsidR="006E4E35" w:rsidRPr="008D61C4" w:rsidRDefault="006E4E35"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Perform blood collection in special population</w:t>
            </w:r>
          </w:p>
          <w:p w:rsidR="007B6C48" w:rsidRPr="007B6C48" w:rsidRDefault="007B6C48" w:rsidP="006110F7">
            <w:pPr>
              <w:jc w:val="both"/>
              <w:rPr>
                <w:rFonts w:ascii="Times New Roman" w:eastAsia="Times New Roman" w:hAnsi="Times New Roman" w:cs="Times New Roman"/>
                <w:sz w:val="24"/>
                <w:szCs w:val="24"/>
              </w:rPr>
            </w:pPr>
          </w:p>
          <w:p w:rsidR="00945923" w:rsidRPr="0084734E" w:rsidRDefault="00945923" w:rsidP="006110F7">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791"/>
        <w:gridCol w:w="9"/>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gridSpan w:val="2"/>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gridSpan w:val="2"/>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Default="00945923" w:rsidP="00945923">
            <w:pPr>
              <w:pStyle w:val="ListParagraph"/>
              <w:spacing w:after="200" w:line="276" w:lineRule="auto"/>
              <w:ind w:left="210"/>
              <w:rPr>
                <w:rFonts w:ascii="Arial" w:hAnsi="Arial" w:cs="Arial"/>
                <w:kern w:val="28"/>
              </w:rPr>
            </w:pPr>
            <w:r>
              <w:rPr>
                <w:rFonts w:ascii="Arial" w:hAnsi="Arial" w:cs="Arial"/>
                <w:kern w:val="28"/>
              </w:rPr>
              <w:t>Anatomy: Blood</w:t>
            </w:r>
          </w:p>
          <w:p w:rsidR="00945923" w:rsidRDefault="00945923" w:rsidP="00945923">
            <w:pPr>
              <w:pStyle w:val="ListParagraph"/>
              <w:spacing w:after="200" w:line="276" w:lineRule="auto"/>
              <w:ind w:left="210"/>
              <w:rPr>
                <w:rFonts w:ascii="Arial" w:hAnsi="Arial" w:cs="Arial"/>
                <w:kern w:val="28"/>
              </w:rPr>
            </w:pPr>
            <w:r>
              <w:rPr>
                <w:rFonts w:ascii="Arial" w:hAnsi="Arial" w:cs="Arial"/>
                <w:kern w:val="28"/>
              </w:rPr>
              <w:t>Composition</w:t>
            </w:r>
          </w:p>
          <w:p w:rsidR="00945923" w:rsidRDefault="00945923" w:rsidP="00945923">
            <w:pPr>
              <w:pStyle w:val="ListParagraph"/>
              <w:spacing w:after="200" w:line="276" w:lineRule="auto"/>
              <w:ind w:left="210"/>
              <w:rPr>
                <w:rFonts w:ascii="Arial" w:hAnsi="Arial" w:cs="Arial"/>
                <w:kern w:val="28"/>
              </w:rPr>
            </w:pPr>
            <w:r>
              <w:rPr>
                <w:rFonts w:ascii="Arial" w:hAnsi="Arial" w:cs="Arial"/>
                <w:kern w:val="28"/>
              </w:rPr>
              <w:t>Plasma</w:t>
            </w:r>
          </w:p>
          <w:p w:rsidR="00945923" w:rsidRPr="00706453" w:rsidRDefault="00945923" w:rsidP="00945923">
            <w:pPr>
              <w:pStyle w:val="ListParagraph"/>
              <w:spacing w:after="200" w:line="276" w:lineRule="auto"/>
              <w:ind w:left="210"/>
              <w:rPr>
                <w:rFonts w:ascii="Arial" w:hAnsi="Arial" w:cs="Arial"/>
                <w:kern w:val="28"/>
              </w:rPr>
            </w:pPr>
            <w:r>
              <w:rPr>
                <w:rFonts w:ascii="Arial" w:hAnsi="Arial" w:cs="Arial"/>
                <w:kern w:val="28"/>
              </w:rPr>
              <w:t>Red Blood Cells</w:t>
            </w:r>
          </w:p>
        </w:tc>
        <w:tc>
          <w:tcPr>
            <w:tcW w:w="4680" w:type="dxa"/>
          </w:tcPr>
          <w:p w:rsidR="007B6C48" w:rsidRPr="00623578" w:rsidRDefault="004C61AC" w:rsidP="007B6C48">
            <w:pPr>
              <w:pStyle w:val="ListParagraph"/>
              <w:spacing w:line="276" w:lineRule="auto"/>
              <w:rPr>
                <w:rFonts w:ascii="Arial" w:hAnsi="Arial" w:cs="Arial"/>
                <w:b/>
              </w:rPr>
            </w:pPr>
            <w:r w:rsidRPr="00623578">
              <w:rPr>
                <w:rFonts w:ascii="Arial" w:hAnsi="Arial" w:cs="Arial"/>
                <w:b/>
              </w:rPr>
              <w:t>Lecture:</w:t>
            </w:r>
          </w:p>
          <w:p w:rsidR="00945923" w:rsidRPr="007B6C48" w:rsidRDefault="00945923" w:rsidP="007B6C48">
            <w:pPr>
              <w:spacing w:line="276" w:lineRule="auto"/>
              <w:rPr>
                <w:rFonts w:ascii="Arial" w:hAnsi="Arial" w:cs="Arial"/>
              </w:rPr>
            </w:pPr>
          </w:p>
          <w:p w:rsidR="007B6C48" w:rsidRPr="007B6C48" w:rsidRDefault="007B6C48" w:rsidP="007B6C48">
            <w:pPr>
              <w:pStyle w:val="ListParagraph"/>
              <w:numPr>
                <w:ilvl w:val="0"/>
                <w:numId w:val="8"/>
              </w:numPr>
              <w:rPr>
                <w:rFonts w:ascii="Arial" w:hAnsi="Arial" w:cs="Arial"/>
              </w:rPr>
            </w:pPr>
            <w:r w:rsidRPr="007B6C48">
              <w:rPr>
                <w:rFonts w:ascii="Arial" w:hAnsi="Arial" w:cs="Arial"/>
              </w:rPr>
              <w:t>Defining Blood</w:t>
            </w:r>
          </w:p>
          <w:p w:rsidR="00945923" w:rsidRDefault="007B6C48" w:rsidP="009A2DD8">
            <w:pPr>
              <w:pStyle w:val="ListParagraph"/>
              <w:numPr>
                <w:ilvl w:val="0"/>
                <w:numId w:val="8"/>
              </w:numPr>
              <w:spacing w:line="276" w:lineRule="auto"/>
              <w:rPr>
                <w:rFonts w:ascii="Arial" w:hAnsi="Arial" w:cs="Arial"/>
              </w:rPr>
            </w:pPr>
            <w:r>
              <w:rPr>
                <w:rFonts w:ascii="Arial" w:hAnsi="Arial" w:cs="Arial"/>
              </w:rPr>
              <w:t>Describing</w:t>
            </w:r>
            <w:r w:rsidR="00945923" w:rsidRPr="00332188">
              <w:rPr>
                <w:rFonts w:ascii="Arial" w:hAnsi="Arial" w:cs="Arial"/>
              </w:rPr>
              <w:t xml:space="preserve"> the functions of the blood. Main components of the blood.</w:t>
            </w:r>
          </w:p>
          <w:p w:rsidR="00945923" w:rsidRPr="002B002F" w:rsidRDefault="002B002F" w:rsidP="002B002F">
            <w:pPr>
              <w:pStyle w:val="ListParagraph"/>
              <w:numPr>
                <w:ilvl w:val="0"/>
                <w:numId w:val="8"/>
              </w:numPr>
              <w:spacing w:line="276" w:lineRule="auto"/>
              <w:rPr>
                <w:rFonts w:ascii="Arial" w:hAnsi="Arial" w:cs="Arial"/>
              </w:rPr>
            </w:pPr>
            <w:r>
              <w:rPr>
                <w:rFonts w:ascii="Arial" w:hAnsi="Arial" w:cs="Arial"/>
              </w:rPr>
              <w:t xml:space="preserve">Explaining the </w:t>
            </w:r>
            <w:r w:rsidR="00945923" w:rsidRPr="00332188">
              <w:rPr>
                <w:rFonts w:ascii="Arial" w:hAnsi="Arial" w:cs="Arial"/>
              </w:rPr>
              <w:t>Plasma.</w:t>
            </w:r>
            <w:r>
              <w:rPr>
                <w:rFonts w:ascii="Arial" w:hAnsi="Arial" w:cs="Arial"/>
              </w:rPr>
              <w:t xml:space="preserve"> </w:t>
            </w:r>
            <w:r w:rsidR="00945923" w:rsidRPr="00332188">
              <w:rPr>
                <w:rFonts w:ascii="Arial" w:hAnsi="Arial" w:cs="Arial"/>
              </w:rPr>
              <w:t>Characteristics of the plasma including</w:t>
            </w:r>
            <w:r>
              <w:rPr>
                <w:rFonts w:ascii="Arial" w:hAnsi="Arial" w:cs="Arial"/>
              </w:rPr>
              <w:t xml:space="preserve"> c</w:t>
            </w:r>
            <w:r w:rsidR="00945923" w:rsidRPr="002B002F">
              <w:rPr>
                <w:rFonts w:ascii="Arial" w:hAnsi="Arial" w:cs="Arial"/>
              </w:rPr>
              <w:t>olor and appearance. Abnormal colors of the plasma and their cause</w:t>
            </w:r>
          </w:p>
          <w:p w:rsidR="00945923" w:rsidRPr="00332188" w:rsidRDefault="002B002F" w:rsidP="009A2DD8">
            <w:pPr>
              <w:pStyle w:val="ListParagraph"/>
              <w:numPr>
                <w:ilvl w:val="0"/>
                <w:numId w:val="8"/>
              </w:numPr>
              <w:spacing w:line="276" w:lineRule="auto"/>
              <w:rPr>
                <w:rFonts w:ascii="Arial" w:hAnsi="Arial" w:cs="Arial"/>
              </w:rPr>
            </w:pPr>
            <w:r>
              <w:rPr>
                <w:rFonts w:ascii="Arial" w:hAnsi="Arial" w:cs="Arial"/>
              </w:rPr>
              <w:t>Explaining the definition of Serum</w:t>
            </w:r>
            <w:r w:rsidR="00945923" w:rsidRPr="00332188">
              <w:rPr>
                <w:rFonts w:ascii="Arial" w:hAnsi="Arial" w:cs="Arial"/>
              </w:rPr>
              <w:t>.</w:t>
            </w:r>
          </w:p>
          <w:p w:rsidR="00945923" w:rsidRPr="002B002F" w:rsidRDefault="002B002F" w:rsidP="002B002F">
            <w:pPr>
              <w:pStyle w:val="ListParagraph"/>
              <w:numPr>
                <w:ilvl w:val="0"/>
                <w:numId w:val="8"/>
              </w:numPr>
              <w:spacing w:line="276" w:lineRule="auto"/>
              <w:rPr>
                <w:rFonts w:ascii="Arial" w:hAnsi="Arial" w:cs="Arial"/>
              </w:rPr>
            </w:pPr>
            <w:r>
              <w:rPr>
                <w:rFonts w:ascii="Arial" w:hAnsi="Arial" w:cs="Arial"/>
              </w:rPr>
              <w:t xml:space="preserve">Explaining the </w:t>
            </w:r>
            <w:r w:rsidR="00945923" w:rsidRPr="00332188">
              <w:rPr>
                <w:rFonts w:ascii="Arial" w:hAnsi="Arial" w:cs="Arial"/>
              </w:rPr>
              <w:t>Red Blood Cells: Site of origin, function, name of the mature and immature cell</w:t>
            </w:r>
            <w:r>
              <w:rPr>
                <w:rFonts w:ascii="Arial" w:hAnsi="Arial" w:cs="Arial"/>
              </w:rPr>
              <w:t xml:space="preserve">. </w:t>
            </w:r>
            <w:r w:rsidR="00945923" w:rsidRPr="002B002F">
              <w:rPr>
                <w:rFonts w:ascii="Arial" w:hAnsi="Arial" w:cs="Arial"/>
              </w:rPr>
              <w:t>RBC’s life span. Composition of a RBC. Normal Amount of BBCs</w:t>
            </w:r>
          </w:p>
          <w:p w:rsidR="00945923" w:rsidRPr="00332188" w:rsidRDefault="002B002F" w:rsidP="009A2DD8">
            <w:pPr>
              <w:pStyle w:val="ListParagraph"/>
              <w:numPr>
                <w:ilvl w:val="0"/>
                <w:numId w:val="8"/>
              </w:numPr>
              <w:spacing w:line="276" w:lineRule="auto"/>
              <w:rPr>
                <w:rFonts w:ascii="Arial" w:hAnsi="Arial" w:cs="Arial"/>
              </w:rPr>
            </w:pPr>
            <w:r>
              <w:rPr>
                <w:rFonts w:ascii="Arial" w:hAnsi="Arial" w:cs="Arial"/>
              </w:rPr>
              <w:t>Describing common d</w:t>
            </w:r>
            <w:r w:rsidR="00945923" w:rsidRPr="00332188">
              <w:rPr>
                <w:rFonts w:ascii="Arial" w:hAnsi="Arial" w:cs="Arial"/>
              </w:rPr>
              <w:t>isorders of the RBCs. Anemia. Kinds of anemia and their causes.</w:t>
            </w:r>
          </w:p>
          <w:p w:rsidR="00945923" w:rsidRPr="00332188" w:rsidRDefault="002B002F" w:rsidP="009A2DD8">
            <w:pPr>
              <w:pStyle w:val="ListParagraph"/>
              <w:numPr>
                <w:ilvl w:val="0"/>
                <w:numId w:val="8"/>
              </w:numPr>
              <w:spacing w:line="276" w:lineRule="auto"/>
              <w:rPr>
                <w:rFonts w:ascii="Arial" w:hAnsi="Arial" w:cs="Arial"/>
              </w:rPr>
            </w:pPr>
            <w:r>
              <w:rPr>
                <w:rFonts w:ascii="Arial" w:hAnsi="Arial" w:cs="Arial"/>
              </w:rPr>
              <w:t xml:space="preserve">Describing other disorders including </w:t>
            </w:r>
            <w:proofErr w:type="spellStart"/>
            <w:r w:rsidR="00945923" w:rsidRPr="00332188">
              <w:rPr>
                <w:rFonts w:ascii="Arial" w:hAnsi="Arial" w:cs="Arial"/>
              </w:rPr>
              <w:t>Poikilocytosis</w:t>
            </w:r>
            <w:proofErr w:type="spellEnd"/>
            <w:r w:rsidR="00945923" w:rsidRPr="00332188">
              <w:rPr>
                <w:rFonts w:ascii="Arial" w:hAnsi="Arial" w:cs="Arial"/>
              </w:rPr>
              <w:t xml:space="preserve">, Anisocytosis, </w:t>
            </w:r>
            <w:r>
              <w:rPr>
                <w:rFonts w:ascii="Arial" w:hAnsi="Arial" w:cs="Arial"/>
              </w:rPr>
              <w:t xml:space="preserve">and </w:t>
            </w:r>
            <w:proofErr w:type="spellStart"/>
            <w:r w:rsidR="00945923" w:rsidRPr="00332188">
              <w:rPr>
                <w:rFonts w:ascii="Arial" w:hAnsi="Arial" w:cs="Arial"/>
              </w:rPr>
              <w:t>Erythrocytosis</w:t>
            </w:r>
            <w:proofErr w:type="spellEnd"/>
          </w:p>
          <w:p w:rsidR="002B002F" w:rsidRDefault="002B002F" w:rsidP="009A2DD8">
            <w:pPr>
              <w:pStyle w:val="ListParagraph"/>
              <w:numPr>
                <w:ilvl w:val="0"/>
                <w:numId w:val="8"/>
              </w:numPr>
              <w:spacing w:line="276" w:lineRule="auto"/>
              <w:rPr>
                <w:rFonts w:ascii="Arial" w:hAnsi="Arial" w:cs="Arial"/>
              </w:rPr>
            </w:pPr>
            <w:r>
              <w:rPr>
                <w:rFonts w:ascii="Arial" w:hAnsi="Arial" w:cs="Arial"/>
              </w:rPr>
              <w:t xml:space="preserve">Explaining the definition of </w:t>
            </w:r>
            <w:r w:rsidR="00945923" w:rsidRPr="002B002F">
              <w:rPr>
                <w:rFonts w:ascii="Arial" w:hAnsi="Arial" w:cs="Arial"/>
              </w:rPr>
              <w:t xml:space="preserve">Hematopoiesis. </w:t>
            </w:r>
          </w:p>
          <w:p w:rsidR="00142A5B" w:rsidRDefault="002B002F" w:rsidP="009A2DD8">
            <w:pPr>
              <w:pStyle w:val="ListParagraph"/>
              <w:numPr>
                <w:ilvl w:val="0"/>
                <w:numId w:val="8"/>
              </w:numPr>
              <w:spacing w:line="276" w:lineRule="auto"/>
              <w:rPr>
                <w:rFonts w:ascii="Arial" w:hAnsi="Arial" w:cs="Arial"/>
              </w:rPr>
            </w:pPr>
            <w:r>
              <w:rPr>
                <w:rFonts w:ascii="Arial" w:hAnsi="Arial" w:cs="Arial"/>
              </w:rPr>
              <w:t xml:space="preserve">Explaining </w:t>
            </w:r>
            <w:r w:rsidR="00945923" w:rsidRPr="002B002F">
              <w:rPr>
                <w:rFonts w:ascii="Arial" w:hAnsi="Arial" w:cs="Arial"/>
              </w:rPr>
              <w:t xml:space="preserve">Blood Type. Blood antigens. Rhesus </w:t>
            </w:r>
            <w:proofErr w:type="gramStart"/>
            <w:r w:rsidR="00945923" w:rsidRPr="002B002F">
              <w:rPr>
                <w:rFonts w:ascii="Arial" w:hAnsi="Arial" w:cs="Arial"/>
              </w:rPr>
              <w:t>Factor</w:t>
            </w:r>
            <w:proofErr w:type="gramEnd"/>
            <w:r w:rsidR="00945923" w:rsidRPr="002B002F">
              <w:rPr>
                <w:rFonts w:ascii="Arial" w:hAnsi="Arial" w:cs="Arial"/>
              </w:rPr>
              <w:t>.</w:t>
            </w:r>
          </w:p>
          <w:p w:rsidR="00DC0B81" w:rsidRDefault="00DC0B81" w:rsidP="00DC0B81">
            <w:pPr>
              <w:pStyle w:val="ListParagraph"/>
              <w:spacing w:line="276" w:lineRule="auto"/>
              <w:ind w:left="900"/>
              <w:rPr>
                <w:rFonts w:ascii="Arial" w:hAnsi="Arial" w:cs="Arial"/>
              </w:rPr>
            </w:pPr>
          </w:p>
          <w:p w:rsidR="00DC0B81" w:rsidRDefault="00DC0B81" w:rsidP="00DC0B81">
            <w:pPr>
              <w:pStyle w:val="ListParagraph"/>
              <w:spacing w:line="276" w:lineRule="auto"/>
              <w:ind w:left="900"/>
              <w:rPr>
                <w:rFonts w:ascii="Arial" w:hAnsi="Arial" w:cs="Arial"/>
                <w:b/>
              </w:rPr>
            </w:pPr>
            <w:r w:rsidRPr="00DC0B81">
              <w:rPr>
                <w:rFonts w:ascii="Arial" w:hAnsi="Arial" w:cs="Arial"/>
                <w:b/>
              </w:rPr>
              <w:t>Laboratory</w:t>
            </w:r>
            <w:r w:rsidR="004D6321">
              <w:rPr>
                <w:rFonts w:ascii="Arial" w:hAnsi="Arial" w:cs="Arial"/>
                <w:b/>
              </w:rPr>
              <w:t>: (1hr)</w:t>
            </w:r>
          </w:p>
          <w:p w:rsidR="00DC0B81" w:rsidRPr="00DC0B81" w:rsidRDefault="00DC0B81" w:rsidP="00DC0B81">
            <w:pPr>
              <w:pStyle w:val="ListParagraph"/>
              <w:spacing w:line="276" w:lineRule="auto"/>
              <w:ind w:left="900"/>
              <w:rPr>
                <w:rFonts w:ascii="Arial" w:hAnsi="Arial" w:cs="Arial"/>
                <w:b/>
              </w:rPr>
            </w:pPr>
            <w:r w:rsidRPr="00DC0B81">
              <w:rPr>
                <w:rFonts w:ascii="Arial" w:hAnsi="Arial" w:cs="Arial"/>
              </w:rPr>
              <w:t xml:space="preserve">Identifying Blood cells in a chart provided. </w:t>
            </w:r>
            <w:r>
              <w:rPr>
                <w:rFonts w:ascii="Arial" w:hAnsi="Arial" w:cs="Arial"/>
              </w:rPr>
              <w:t xml:space="preserve"> </w:t>
            </w:r>
          </w:p>
          <w:p w:rsidR="00DC0B81" w:rsidRPr="00DC0B81" w:rsidRDefault="00DC0B81" w:rsidP="00DC0B81">
            <w:pPr>
              <w:pStyle w:val="ListParagraph"/>
              <w:spacing w:line="276" w:lineRule="auto"/>
              <w:ind w:left="900"/>
              <w:rPr>
                <w:rFonts w:ascii="Arial" w:hAnsi="Arial" w:cs="Arial"/>
                <w:b/>
              </w:rPr>
            </w:pPr>
          </w:p>
          <w:p w:rsidR="004C61AC" w:rsidRPr="00DC0B81" w:rsidRDefault="004C61AC" w:rsidP="004C61AC">
            <w:pPr>
              <w:spacing w:line="276" w:lineRule="auto"/>
              <w:rPr>
                <w:rFonts w:ascii="Arial" w:hAnsi="Arial" w:cs="Arial"/>
                <w:b/>
              </w:rPr>
            </w:pPr>
          </w:p>
          <w:p w:rsidR="005B53EB" w:rsidRDefault="005B53EB" w:rsidP="004C61AC">
            <w:pPr>
              <w:spacing w:line="276" w:lineRule="auto"/>
              <w:rPr>
                <w:rFonts w:ascii="Arial" w:hAnsi="Arial" w:cs="Arial"/>
              </w:rPr>
            </w:pPr>
          </w:p>
          <w:p w:rsidR="004C61AC" w:rsidRDefault="004C61AC" w:rsidP="004C61AC">
            <w:pPr>
              <w:spacing w:line="276" w:lineRule="auto"/>
              <w:rPr>
                <w:rFonts w:ascii="Arial" w:hAnsi="Arial" w:cs="Arial"/>
              </w:rPr>
            </w:pPr>
          </w:p>
          <w:p w:rsidR="00D74521" w:rsidRDefault="00D74521" w:rsidP="004C61AC">
            <w:pPr>
              <w:spacing w:line="276" w:lineRule="auto"/>
              <w:rPr>
                <w:rFonts w:ascii="Arial" w:hAnsi="Arial" w:cs="Arial"/>
              </w:rPr>
            </w:pPr>
          </w:p>
          <w:p w:rsidR="004C61AC" w:rsidRPr="004C61AC" w:rsidRDefault="004C61AC" w:rsidP="004C61AC">
            <w:pPr>
              <w:spacing w:line="276" w:lineRule="auto"/>
              <w:rPr>
                <w:rFonts w:ascii="Arial" w:hAnsi="Arial" w:cs="Arial"/>
              </w:rPr>
            </w:pPr>
          </w:p>
        </w:tc>
        <w:tc>
          <w:tcPr>
            <w:tcW w:w="1800" w:type="dxa"/>
            <w:gridSpan w:val="2"/>
          </w:tcPr>
          <w:p w:rsidR="001E1A6F" w:rsidRDefault="00945923" w:rsidP="00945923">
            <w:pPr>
              <w:pStyle w:val="ListParagraph"/>
              <w:widowControl w:val="0"/>
              <w:overflowPunct w:val="0"/>
              <w:autoSpaceDE w:val="0"/>
              <w:autoSpaceDN w:val="0"/>
              <w:adjustRightInd w:val="0"/>
              <w:ind w:left="227"/>
              <w:jc w:val="both"/>
              <w:rPr>
                <w:rFonts w:ascii="Arial" w:hAnsi="Arial" w:cs="Arial"/>
                <w:kern w:val="28"/>
              </w:rPr>
            </w:pPr>
            <w:r>
              <w:rPr>
                <w:rFonts w:ascii="Arial" w:hAnsi="Arial" w:cs="Arial"/>
                <w:kern w:val="28"/>
              </w:rPr>
              <w:lastRenderedPageBreak/>
              <w:t>Questions</w:t>
            </w:r>
          </w:p>
          <w:p w:rsidR="00DC0B81" w:rsidRPr="001E1A6F" w:rsidRDefault="00DC0B81" w:rsidP="00945923">
            <w:pPr>
              <w:pStyle w:val="ListParagraph"/>
              <w:widowControl w:val="0"/>
              <w:overflowPunct w:val="0"/>
              <w:autoSpaceDE w:val="0"/>
              <w:autoSpaceDN w:val="0"/>
              <w:adjustRightInd w:val="0"/>
              <w:ind w:left="227"/>
              <w:jc w:val="both"/>
              <w:rPr>
                <w:rFonts w:ascii="Arial" w:hAnsi="Arial" w:cs="Arial"/>
                <w:kern w:val="28"/>
              </w:rPr>
            </w:pPr>
            <w:r>
              <w:rPr>
                <w:rFonts w:ascii="Arial" w:hAnsi="Arial" w:cs="Arial"/>
                <w:kern w:val="28"/>
              </w:rPr>
              <w:t>Cells chart</w:t>
            </w:r>
          </w:p>
        </w:tc>
      </w:tr>
      <w:tr w:rsidR="000F607E" w:rsidTr="00945923">
        <w:trPr>
          <w:gridAfter w:val="1"/>
          <w:wAfter w:w="9" w:type="dxa"/>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0F607E" w:rsidRPr="0020666E" w:rsidRDefault="00945923" w:rsidP="00945923">
            <w:pPr>
              <w:pStyle w:val="ListParagraph"/>
              <w:spacing w:after="200" w:line="276" w:lineRule="auto"/>
              <w:ind w:left="210"/>
              <w:rPr>
                <w:rFonts w:ascii="Arial" w:hAnsi="Arial" w:cs="Arial"/>
                <w:kern w:val="28"/>
              </w:rPr>
            </w:pPr>
            <w:r>
              <w:rPr>
                <w:rFonts w:ascii="Arial" w:hAnsi="Arial" w:cs="Arial"/>
                <w:kern w:val="28"/>
              </w:rPr>
              <w:t>White Blood Cells</w:t>
            </w:r>
          </w:p>
        </w:tc>
        <w:tc>
          <w:tcPr>
            <w:tcW w:w="4680" w:type="dxa"/>
          </w:tcPr>
          <w:p w:rsidR="00945923" w:rsidRPr="00623578" w:rsidRDefault="004C61AC" w:rsidP="00945923">
            <w:pPr>
              <w:spacing w:line="276" w:lineRule="auto"/>
              <w:rPr>
                <w:rFonts w:ascii="Arial" w:hAnsi="Arial" w:cs="Arial"/>
                <w:b/>
              </w:rPr>
            </w:pPr>
            <w:r w:rsidRPr="00623578">
              <w:rPr>
                <w:rFonts w:ascii="Arial" w:hAnsi="Arial" w:cs="Arial"/>
                <w:b/>
              </w:rPr>
              <w:t xml:space="preserve">             Lecture:</w:t>
            </w:r>
          </w:p>
          <w:p w:rsidR="004C61AC" w:rsidRPr="00623578" w:rsidRDefault="004C61AC" w:rsidP="00945923">
            <w:pPr>
              <w:spacing w:line="276" w:lineRule="auto"/>
              <w:rPr>
                <w:rFonts w:ascii="Arial" w:hAnsi="Arial" w:cs="Arial"/>
                <w:b/>
              </w:rPr>
            </w:pPr>
          </w:p>
          <w:p w:rsidR="00945923" w:rsidRPr="00332188" w:rsidRDefault="002B002F" w:rsidP="009A2DD8">
            <w:pPr>
              <w:pStyle w:val="ListParagraph"/>
              <w:numPr>
                <w:ilvl w:val="0"/>
                <w:numId w:val="9"/>
              </w:numPr>
              <w:spacing w:line="276" w:lineRule="auto"/>
              <w:rPr>
                <w:rFonts w:ascii="Arial" w:hAnsi="Arial" w:cs="Arial"/>
              </w:rPr>
            </w:pPr>
            <w:r>
              <w:rPr>
                <w:rFonts w:ascii="Arial" w:hAnsi="Arial" w:cs="Arial"/>
              </w:rPr>
              <w:t xml:space="preserve">Explaining the characteristics of </w:t>
            </w:r>
            <w:r w:rsidR="00945923" w:rsidRPr="00332188">
              <w:rPr>
                <w:rFonts w:ascii="Arial" w:hAnsi="Arial" w:cs="Arial"/>
              </w:rPr>
              <w:t>White Blood Cells. Site of origin and general function</w:t>
            </w:r>
          </w:p>
          <w:p w:rsidR="00945923" w:rsidRPr="00332188" w:rsidRDefault="002B002F" w:rsidP="009A2DD8">
            <w:pPr>
              <w:pStyle w:val="ListParagraph"/>
              <w:numPr>
                <w:ilvl w:val="0"/>
                <w:numId w:val="9"/>
              </w:numPr>
              <w:spacing w:line="276" w:lineRule="auto"/>
              <w:rPr>
                <w:rFonts w:ascii="Arial" w:hAnsi="Arial" w:cs="Arial"/>
              </w:rPr>
            </w:pPr>
            <w:r>
              <w:rPr>
                <w:rFonts w:ascii="Arial" w:hAnsi="Arial" w:cs="Arial"/>
              </w:rPr>
              <w:t>Describing the c</w:t>
            </w:r>
            <w:r w:rsidR="00945923" w:rsidRPr="00332188">
              <w:rPr>
                <w:rFonts w:ascii="Arial" w:hAnsi="Arial" w:cs="Arial"/>
              </w:rPr>
              <w:t>lassification of White Blood Cells i</w:t>
            </w:r>
            <w:r w:rsidR="004C61AC">
              <w:rPr>
                <w:rFonts w:ascii="Arial" w:hAnsi="Arial" w:cs="Arial"/>
              </w:rPr>
              <w:t xml:space="preserve">n Granulocytes and </w:t>
            </w:r>
            <w:proofErr w:type="spellStart"/>
            <w:r w:rsidR="004C61AC">
              <w:rPr>
                <w:rFonts w:ascii="Arial" w:hAnsi="Arial" w:cs="Arial"/>
              </w:rPr>
              <w:t>Agranulocytes</w:t>
            </w:r>
            <w:proofErr w:type="spellEnd"/>
          </w:p>
          <w:p w:rsidR="00945923" w:rsidRPr="00332188" w:rsidRDefault="002B002F" w:rsidP="009A2DD8">
            <w:pPr>
              <w:pStyle w:val="ListParagraph"/>
              <w:numPr>
                <w:ilvl w:val="0"/>
                <w:numId w:val="9"/>
              </w:numPr>
              <w:spacing w:line="276" w:lineRule="auto"/>
              <w:rPr>
                <w:rFonts w:ascii="Arial" w:hAnsi="Arial" w:cs="Arial"/>
              </w:rPr>
            </w:pPr>
            <w:r>
              <w:rPr>
                <w:rFonts w:ascii="Arial" w:hAnsi="Arial" w:cs="Arial"/>
              </w:rPr>
              <w:t>Explaining the n</w:t>
            </w:r>
            <w:r w:rsidR="00945923" w:rsidRPr="00332188">
              <w:rPr>
                <w:rFonts w:ascii="Arial" w:hAnsi="Arial" w:cs="Arial"/>
              </w:rPr>
              <w:t>ormal Amount of WBCs</w:t>
            </w:r>
          </w:p>
          <w:p w:rsidR="000F607E" w:rsidRPr="002B002F" w:rsidRDefault="002B002F" w:rsidP="002B002F">
            <w:pPr>
              <w:pStyle w:val="ListParagraph"/>
              <w:numPr>
                <w:ilvl w:val="0"/>
                <w:numId w:val="9"/>
              </w:numPr>
              <w:spacing w:line="276" w:lineRule="auto"/>
              <w:rPr>
                <w:rFonts w:ascii="Arial" w:hAnsi="Arial" w:cs="Arial"/>
              </w:rPr>
            </w:pPr>
            <w:r>
              <w:rPr>
                <w:rFonts w:ascii="Arial" w:hAnsi="Arial" w:cs="Arial"/>
              </w:rPr>
              <w:t>Describing the c</w:t>
            </w:r>
            <w:r w:rsidR="00945923" w:rsidRPr="00332188">
              <w:rPr>
                <w:rFonts w:ascii="Arial" w:hAnsi="Arial" w:cs="Arial"/>
              </w:rPr>
              <w:t>haracteristics of Neutrophils, Eosinophils and Basophils</w:t>
            </w:r>
            <w:r>
              <w:rPr>
                <w:rFonts w:ascii="Arial" w:hAnsi="Arial" w:cs="Arial"/>
              </w:rPr>
              <w:t xml:space="preserve"> as well as the c</w:t>
            </w:r>
            <w:r w:rsidR="00945923" w:rsidRPr="002B002F">
              <w:rPr>
                <w:rFonts w:ascii="Arial" w:hAnsi="Arial" w:cs="Arial"/>
              </w:rPr>
              <w:t>haracteristics of Lymphocytes and Monocytes</w:t>
            </w:r>
            <w:r>
              <w:rPr>
                <w:rFonts w:ascii="Arial" w:hAnsi="Arial" w:cs="Arial"/>
              </w:rPr>
              <w:t xml:space="preserve">. Disorders of the WBCs such as </w:t>
            </w:r>
            <w:r w:rsidR="00945923" w:rsidRPr="002B002F">
              <w:rPr>
                <w:rFonts w:ascii="Arial" w:hAnsi="Arial" w:cs="Arial"/>
              </w:rPr>
              <w:t>Leukemia</w:t>
            </w:r>
            <w:r>
              <w:rPr>
                <w:rFonts w:ascii="Arial" w:hAnsi="Arial" w:cs="Arial"/>
              </w:rPr>
              <w:t>.</w:t>
            </w:r>
          </w:p>
          <w:p w:rsidR="004C61AC" w:rsidRPr="00332188" w:rsidRDefault="004C61AC" w:rsidP="004C61AC">
            <w:pPr>
              <w:pStyle w:val="ListParagraph"/>
              <w:spacing w:line="276" w:lineRule="auto"/>
              <w:rPr>
                <w:rFonts w:ascii="Arial" w:hAnsi="Arial" w:cs="Arial"/>
              </w:rPr>
            </w:pPr>
          </w:p>
        </w:tc>
        <w:tc>
          <w:tcPr>
            <w:tcW w:w="1791" w:type="dxa"/>
          </w:tcPr>
          <w:p w:rsidR="000F607E" w:rsidRPr="004C61AC" w:rsidRDefault="000F607E" w:rsidP="004C61AC">
            <w:pPr>
              <w:widowControl w:val="0"/>
              <w:overflowPunct w:val="0"/>
              <w:autoSpaceDE w:val="0"/>
              <w:autoSpaceDN w:val="0"/>
              <w:adjustRightInd w:val="0"/>
              <w:jc w:val="both"/>
              <w:rPr>
                <w:rFonts w:ascii="Arial" w:hAnsi="Arial" w:cs="Arial"/>
                <w:kern w:val="28"/>
              </w:rPr>
            </w:pPr>
            <w:r w:rsidRPr="004C61AC">
              <w:rPr>
                <w:rFonts w:ascii="Arial" w:hAnsi="Arial" w:cs="Arial"/>
                <w:kern w:val="28"/>
              </w:rPr>
              <w:t>Book Exercise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360F98" w:rsidRDefault="0013410B" w:rsidP="0013410B">
            <w:pPr>
              <w:pStyle w:val="ListParagraph"/>
              <w:spacing w:after="200" w:line="276" w:lineRule="auto"/>
              <w:ind w:left="210"/>
              <w:rPr>
                <w:rFonts w:ascii="Arial" w:hAnsi="Arial" w:cs="Arial"/>
                <w:kern w:val="28"/>
              </w:rPr>
            </w:pPr>
            <w:r>
              <w:rPr>
                <w:rFonts w:ascii="Arial" w:hAnsi="Arial" w:cs="Arial"/>
                <w:kern w:val="28"/>
              </w:rPr>
              <w:t>Blood Cells: Thrombocytes</w:t>
            </w:r>
          </w:p>
          <w:p w:rsidR="00636869" w:rsidRPr="00867EC7" w:rsidRDefault="00636869" w:rsidP="0013410B">
            <w:pPr>
              <w:pStyle w:val="ListParagraph"/>
              <w:spacing w:after="200" w:line="276" w:lineRule="auto"/>
              <w:ind w:left="210"/>
              <w:rPr>
                <w:rFonts w:ascii="Arial" w:hAnsi="Arial" w:cs="Arial"/>
                <w:kern w:val="28"/>
              </w:rPr>
            </w:pPr>
            <w:r w:rsidRPr="00636869">
              <w:rPr>
                <w:rFonts w:ascii="Arial" w:hAnsi="Arial" w:cs="Arial"/>
                <w:kern w:val="28"/>
              </w:rPr>
              <w:t>Cardiovascular System</w:t>
            </w:r>
          </w:p>
        </w:tc>
        <w:tc>
          <w:tcPr>
            <w:tcW w:w="4680" w:type="dxa"/>
          </w:tcPr>
          <w:p w:rsidR="004C61AC" w:rsidRPr="00623578" w:rsidRDefault="004C61AC" w:rsidP="004C61AC">
            <w:pPr>
              <w:pStyle w:val="ListParagraph"/>
              <w:spacing w:line="276" w:lineRule="auto"/>
              <w:rPr>
                <w:rFonts w:ascii="Arial" w:hAnsi="Arial" w:cs="Arial"/>
                <w:b/>
              </w:rPr>
            </w:pPr>
            <w:r w:rsidRPr="00623578">
              <w:rPr>
                <w:rFonts w:ascii="Arial" w:hAnsi="Arial" w:cs="Arial"/>
                <w:b/>
              </w:rPr>
              <w:t>Lecture:</w:t>
            </w:r>
          </w:p>
          <w:p w:rsidR="004C61AC" w:rsidRPr="00623578" w:rsidRDefault="004C61AC" w:rsidP="004C61AC">
            <w:pPr>
              <w:pStyle w:val="ListParagraph"/>
              <w:spacing w:line="276" w:lineRule="auto"/>
              <w:rPr>
                <w:rFonts w:ascii="Arial" w:hAnsi="Arial" w:cs="Arial"/>
                <w:b/>
              </w:rPr>
            </w:pPr>
          </w:p>
          <w:p w:rsidR="0013410B" w:rsidRPr="00332188" w:rsidRDefault="002B002F" w:rsidP="009A2DD8">
            <w:pPr>
              <w:pStyle w:val="ListParagraph"/>
              <w:numPr>
                <w:ilvl w:val="0"/>
                <w:numId w:val="10"/>
              </w:numPr>
              <w:spacing w:line="276" w:lineRule="auto"/>
              <w:rPr>
                <w:rFonts w:ascii="Arial" w:hAnsi="Arial" w:cs="Arial"/>
              </w:rPr>
            </w:pPr>
            <w:r>
              <w:rPr>
                <w:rFonts w:ascii="Arial" w:hAnsi="Arial" w:cs="Arial"/>
              </w:rPr>
              <w:t xml:space="preserve">Explaining the Characteristics of </w:t>
            </w:r>
            <w:r w:rsidR="0013410B" w:rsidRPr="00332188">
              <w:rPr>
                <w:rFonts w:ascii="Arial" w:hAnsi="Arial" w:cs="Arial"/>
              </w:rPr>
              <w:t>Thrombocytes: Function and site of origin</w:t>
            </w:r>
          </w:p>
          <w:p w:rsidR="0013410B" w:rsidRPr="00332188" w:rsidRDefault="002B002F" w:rsidP="009A2DD8">
            <w:pPr>
              <w:pStyle w:val="ListParagraph"/>
              <w:numPr>
                <w:ilvl w:val="0"/>
                <w:numId w:val="10"/>
              </w:numPr>
              <w:spacing w:line="276" w:lineRule="auto"/>
              <w:rPr>
                <w:rFonts w:ascii="Arial" w:hAnsi="Arial" w:cs="Arial"/>
              </w:rPr>
            </w:pPr>
            <w:r>
              <w:rPr>
                <w:rFonts w:ascii="Arial" w:hAnsi="Arial" w:cs="Arial"/>
              </w:rPr>
              <w:t xml:space="preserve">Describing the process of </w:t>
            </w:r>
            <w:r w:rsidR="0013410B" w:rsidRPr="00332188">
              <w:rPr>
                <w:rFonts w:ascii="Arial" w:hAnsi="Arial" w:cs="Arial"/>
              </w:rPr>
              <w:t>Hemostasis: The coagulation process. Coagulation factors</w:t>
            </w:r>
          </w:p>
          <w:p w:rsidR="0013410B" w:rsidRDefault="002B002F" w:rsidP="009A2DD8">
            <w:pPr>
              <w:pStyle w:val="ListParagraph"/>
              <w:numPr>
                <w:ilvl w:val="0"/>
                <w:numId w:val="10"/>
              </w:numPr>
              <w:spacing w:line="276" w:lineRule="auto"/>
              <w:rPr>
                <w:rFonts w:ascii="Arial" w:hAnsi="Arial" w:cs="Arial"/>
              </w:rPr>
            </w:pPr>
            <w:r>
              <w:rPr>
                <w:rFonts w:ascii="Arial" w:hAnsi="Arial" w:cs="Arial"/>
              </w:rPr>
              <w:t xml:space="preserve">Explaining </w:t>
            </w:r>
            <w:r w:rsidR="0013410B" w:rsidRPr="00332188">
              <w:rPr>
                <w:rFonts w:ascii="Arial" w:hAnsi="Arial" w:cs="Arial"/>
              </w:rPr>
              <w:t>Disorde</w:t>
            </w:r>
            <w:r w:rsidR="004C61AC">
              <w:rPr>
                <w:rFonts w:ascii="Arial" w:hAnsi="Arial" w:cs="Arial"/>
              </w:rPr>
              <w:t>rs of the Platelets. Hemophilia</w:t>
            </w:r>
          </w:p>
          <w:p w:rsidR="00636869" w:rsidRPr="00636869" w:rsidRDefault="002B002F" w:rsidP="009A2DD8">
            <w:pPr>
              <w:pStyle w:val="ListParagraph"/>
              <w:numPr>
                <w:ilvl w:val="0"/>
                <w:numId w:val="10"/>
              </w:numPr>
              <w:spacing w:line="276" w:lineRule="auto"/>
              <w:rPr>
                <w:rFonts w:ascii="Arial" w:hAnsi="Arial" w:cs="Arial"/>
              </w:rPr>
            </w:pPr>
            <w:r>
              <w:rPr>
                <w:rFonts w:ascii="Arial" w:hAnsi="Arial" w:cs="Arial"/>
              </w:rPr>
              <w:t xml:space="preserve">Describing the characteristics of </w:t>
            </w:r>
            <w:r w:rsidR="00636869" w:rsidRPr="00636869">
              <w:rPr>
                <w:rFonts w:ascii="Arial" w:hAnsi="Arial" w:cs="Arial"/>
              </w:rPr>
              <w:t>Arteries, Veins and Capillaries.</w:t>
            </w:r>
          </w:p>
          <w:p w:rsidR="00636869" w:rsidRPr="00636869" w:rsidRDefault="002B002F" w:rsidP="009A2DD8">
            <w:pPr>
              <w:pStyle w:val="ListParagraph"/>
              <w:numPr>
                <w:ilvl w:val="0"/>
                <w:numId w:val="10"/>
              </w:numPr>
              <w:spacing w:line="276" w:lineRule="auto"/>
              <w:rPr>
                <w:rFonts w:ascii="Arial" w:hAnsi="Arial" w:cs="Arial"/>
              </w:rPr>
            </w:pPr>
            <w:r>
              <w:rPr>
                <w:rFonts w:ascii="Arial" w:hAnsi="Arial" w:cs="Arial"/>
              </w:rPr>
              <w:t>Describing</w:t>
            </w:r>
            <w:r w:rsidR="00636869" w:rsidRPr="00636869">
              <w:rPr>
                <w:rFonts w:ascii="Arial" w:hAnsi="Arial" w:cs="Arial"/>
              </w:rPr>
              <w:t xml:space="preserve"> the common tests used to study the blood cells: </w:t>
            </w:r>
          </w:p>
          <w:p w:rsidR="00636869" w:rsidRPr="00636869" w:rsidRDefault="002B002F" w:rsidP="009A2DD8">
            <w:pPr>
              <w:pStyle w:val="ListParagraph"/>
              <w:numPr>
                <w:ilvl w:val="0"/>
                <w:numId w:val="10"/>
              </w:numPr>
              <w:spacing w:line="276" w:lineRule="auto"/>
              <w:rPr>
                <w:rFonts w:ascii="Arial" w:hAnsi="Arial" w:cs="Arial"/>
              </w:rPr>
            </w:pPr>
            <w:r>
              <w:rPr>
                <w:rFonts w:ascii="Arial" w:hAnsi="Arial" w:cs="Arial"/>
              </w:rPr>
              <w:t>Describing the c</w:t>
            </w:r>
            <w:r w:rsidR="00636869" w:rsidRPr="00636869">
              <w:rPr>
                <w:rFonts w:ascii="Arial" w:hAnsi="Arial" w:cs="Arial"/>
              </w:rPr>
              <w:t>omponents of a CBC with and without differential. Normal test results. ESR. Importance of the test</w:t>
            </w:r>
          </w:p>
          <w:p w:rsidR="00636869" w:rsidRDefault="002B002F" w:rsidP="009A2DD8">
            <w:pPr>
              <w:pStyle w:val="ListParagraph"/>
              <w:numPr>
                <w:ilvl w:val="0"/>
                <w:numId w:val="10"/>
              </w:numPr>
              <w:spacing w:line="276" w:lineRule="auto"/>
              <w:rPr>
                <w:rFonts w:ascii="Arial" w:hAnsi="Arial" w:cs="Arial"/>
              </w:rPr>
            </w:pPr>
            <w:r>
              <w:rPr>
                <w:rFonts w:ascii="Arial" w:hAnsi="Arial" w:cs="Arial"/>
              </w:rPr>
              <w:t>Describing</w:t>
            </w:r>
            <w:r w:rsidR="00636869" w:rsidRPr="00636869">
              <w:rPr>
                <w:rFonts w:ascii="Arial" w:hAnsi="Arial" w:cs="Arial"/>
              </w:rPr>
              <w:t xml:space="preserve"> how to prepare a blood smear to identify blood cells</w:t>
            </w:r>
          </w:p>
          <w:p w:rsidR="004D6321" w:rsidRPr="00636869" w:rsidRDefault="004D6321" w:rsidP="004D6321">
            <w:pPr>
              <w:pStyle w:val="ListParagraph"/>
              <w:spacing w:line="276" w:lineRule="auto"/>
              <w:rPr>
                <w:rFonts w:ascii="Arial" w:hAnsi="Arial" w:cs="Arial"/>
              </w:rPr>
            </w:pPr>
          </w:p>
          <w:p w:rsidR="004C61AC" w:rsidRPr="004D6321" w:rsidRDefault="004D6321" w:rsidP="004C61AC">
            <w:pPr>
              <w:pStyle w:val="ListParagraph"/>
              <w:spacing w:line="276" w:lineRule="auto"/>
              <w:rPr>
                <w:rFonts w:ascii="Arial" w:hAnsi="Arial" w:cs="Arial"/>
                <w:b/>
              </w:rPr>
            </w:pPr>
            <w:r w:rsidRPr="004D6321">
              <w:rPr>
                <w:rFonts w:ascii="Arial" w:hAnsi="Arial" w:cs="Arial"/>
                <w:b/>
              </w:rPr>
              <w:t>Laboratory: (3hrs)</w:t>
            </w:r>
          </w:p>
          <w:p w:rsidR="0013410B" w:rsidRDefault="00DC0B81" w:rsidP="004C61AC">
            <w:pPr>
              <w:pStyle w:val="ListParagraph"/>
              <w:spacing w:line="276" w:lineRule="auto"/>
              <w:rPr>
                <w:rFonts w:ascii="Arial" w:hAnsi="Arial" w:cs="Arial"/>
              </w:rPr>
            </w:pPr>
            <w:r>
              <w:rPr>
                <w:rFonts w:ascii="Arial" w:hAnsi="Arial" w:cs="Arial"/>
              </w:rPr>
              <w:t>Students presentation about Hemophilia  Anemia and Leukemia</w:t>
            </w:r>
          </w:p>
          <w:p w:rsidR="00DC0B81" w:rsidRPr="00DC0B81" w:rsidRDefault="00DC0B81" w:rsidP="004C61AC">
            <w:pPr>
              <w:pStyle w:val="ListParagraph"/>
              <w:spacing w:line="276" w:lineRule="auto"/>
              <w:rPr>
                <w:rFonts w:ascii="Arial" w:hAnsi="Arial" w:cs="Arial"/>
                <w:b/>
              </w:rPr>
            </w:pPr>
            <w:r>
              <w:rPr>
                <w:rFonts w:ascii="Arial" w:hAnsi="Arial" w:cs="Arial"/>
              </w:rPr>
              <w:t>Topics will be assigned to students and they will eva</w:t>
            </w:r>
            <w:r w:rsidR="004D6321">
              <w:rPr>
                <w:rFonts w:ascii="Arial" w:hAnsi="Arial" w:cs="Arial"/>
              </w:rPr>
              <w:t xml:space="preserve">luate each other presentations </w:t>
            </w:r>
          </w:p>
          <w:p w:rsidR="0020666E" w:rsidRDefault="0020666E" w:rsidP="0013410B">
            <w:pPr>
              <w:spacing w:line="276" w:lineRule="auto"/>
              <w:rPr>
                <w:rFonts w:ascii="Arial" w:hAnsi="Arial" w:cs="Arial"/>
              </w:rPr>
            </w:pPr>
          </w:p>
          <w:p w:rsidR="00DC0B81" w:rsidRPr="0013410B" w:rsidRDefault="00DC0B81" w:rsidP="0013410B">
            <w:pPr>
              <w:spacing w:line="276" w:lineRule="auto"/>
              <w:rPr>
                <w:rFonts w:ascii="Arial" w:hAnsi="Arial" w:cs="Arial"/>
              </w:rPr>
            </w:pPr>
          </w:p>
        </w:tc>
        <w:tc>
          <w:tcPr>
            <w:tcW w:w="1800" w:type="dxa"/>
            <w:gridSpan w:val="2"/>
          </w:tcPr>
          <w:p w:rsidR="006110F7" w:rsidRDefault="001E1A6F" w:rsidP="0013410B">
            <w:pPr>
              <w:widowControl w:val="0"/>
              <w:overflowPunct w:val="0"/>
              <w:autoSpaceDE w:val="0"/>
              <w:autoSpaceDN w:val="0"/>
              <w:adjustRightInd w:val="0"/>
              <w:jc w:val="both"/>
              <w:rPr>
                <w:rFonts w:ascii="Arial" w:hAnsi="Arial" w:cs="Arial"/>
                <w:kern w:val="28"/>
              </w:rPr>
            </w:pPr>
            <w:r w:rsidRPr="0013410B">
              <w:rPr>
                <w:rFonts w:ascii="Arial" w:hAnsi="Arial" w:cs="Arial"/>
                <w:kern w:val="28"/>
              </w:rPr>
              <w:t>Book Exercise</w:t>
            </w:r>
          </w:p>
          <w:p w:rsidR="0013410B" w:rsidRPr="0013410B" w:rsidRDefault="0013410B" w:rsidP="0013410B">
            <w:pPr>
              <w:widowControl w:val="0"/>
              <w:overflowPunct w:val="0"/>
              <w:autoSpaceDE w:val="0"/>
              <w:autoSpaceDN w:val="0"/>
              <w:adjustRightInd w:val="0"/>
              <w:jc w:val="both"/>
              <w:rPr>
                <w:rFonts w:ascii="Arial" w:hAnsi="Arial" w:cs="Arial"/>
                <w:kern w:val="28"/>
              </w:rPr>
            </w:pPr>
            <w:r>
              <w:rPr>
                <w:rFonts w:ascii="Arial" w:hAnsi="Arial" w:cs="Arial"/>
                <w:kern w:val="28"/>
              </w:rPr>
              <w:t>Laboratory</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636869" w:rsidRPr="00636869" w:rsidRDefault="00636869" w:rsidP="00636869">
            <w:pPr>
              <w:pStyle w:val="ListParagraph"/>
              <w:spacing w:after="200" w:line="276" w:lineRule="auto"/>
              <w:ind w:left="210"/>
              <w:rPr>
                <w:rFonts w:ascii="Arial" w:hAnsi="Arial" w:cs="Arial"/>
                <w:kern w:val="28"/>
              </w:rPr>
            </w:pPr>
            <w:r w:rsidRPr="00636869">
              <w:rPr>
                <w:rFonts w:ascii="Arial" w:hAnsi="Arial" w:cs="Arial"/>
                <w:kern w:val="28"/>
              </w:rPr>
              <w:t>Infection Control</w:t>
            </w:r>
          </w:p>
          <w:p w:rsidR="006110F7" w:rsidRDefault="00636869" w:rsidP="00636869">
            <w:pPr>
              <w:pStyle w:val="ListParagraph"/>
              <w:spacing w:after="200" w:line="276" w:lineRule="auto"/>
              <w:ind w:left="210"/>
              <w:rPr>
                <w:rFonts w:ascii="Arial" w:hAnsi="Arial" w:cs="Arial"/>
                <w:kern w:val="28"/>
              </w:rPr>
            </w:pPr>
            <w:r w:rsidRPr="00636869">
              <w:rPr>
                <w:rFonts w:ascii="Arial" w:hAnsi="Arial" w:cs="Arial"/>
                <w:kern w:val="28"/>
              </w:rPr>
              <w:t>Safety in the Medical Laboratory</w:t>
            </w:r>
          </w:p>
          <w:p w:rsidR="00DC0B81" w:rsidRPr="00DC0B81" w:rsidRDefault="00DC0B81" w:rsidP="00636869">
            <w:pPr>
              <w:pStyle w:val="ListParagraph"/>
              <w:spacing w:after="200" w:line="276" w:lineRule="auto"/>
              <w:ind w:left="210"/>
              <w:rPr>
                <w:rFonts w:ascii="Arial" w:hAnsi="Arial" w:cs="Arial"/>
                <w:b/>
                <w:kern w:val="28"/>
              </w:rPr>
            </w:pPr>
            <w:r w:rsidRPr="00DC0B81">
              <w:rPr>
                <w:rFonts w:ascii="Arial" w:hAnsi="Arial" w:cs="Arial"/>
                <w:b/>
                <w:kern w:val="28"/>
              </w:rPr>
              <w:t>On Campus</w:t>
            </w:r>
          </w:p>
        </w:tc>
        <w:tc>
          <w:tcPr>
            <w:tcW w:w="4680" w:type="dxa"/>
          </w:tcPr>
          <w:p w:rsidR="004C61AC" w:rsidRPr="00623578" w:rsidRDefault="004C61AC" w:rsidP="004C61AC">
            <w:pPr>
              <w:pStyle w:val="ListParagraph"/>
              <w:spacing w:line="276" w:lineRule="auto"/>
              <w:rPr>
                <w:rFonts w:ascii="Arial" w:hAnsi="Arial" w:cs="Arial"/>
                <w:b/>
              </w:rPr>
            </w:pPr>
            <w:r w:rsidRPr="00623578">
              <w:rPr>
                <w:rFonts w:ascii="Arial" w:hAnsi="Arial" w:cs="Arial"/>
                <w:b/>
              </w:rPr>
              <w:t>Lecture:</w:t>
            </w:r>
          </w:p>
          <w:p w:rsidR="00636869" w:rsidRDefault="00636869" w:rsidP="004C61AC">
            <w:pPr>
              <w:pStyle w:val="ListParagraph"/>
              <w:spacing w:line="276" w:lineRule="auto"/>
              <w:rPr>
                <w:rFonts w:ascii="Arial" w:hAnsi="Arial" w:cs="Arial"/>
              </w:rPr>
            </w:pPr>
          </w:p>
          <w:p w:rsidR="00636869" w:rsidRPr="00636869" w:rsidRDefault="002B15F7" w:rsidP="009A2DD8">
            <w:pPr>
              <w:pStyle w:val="ListParagraph"/>
              <w:numPr>
                <w:ilvl w:val="0"/>
                <w:numId w:val="16"/>
              </w:numPr>
              <w:spacing w:line="276" w:lineRule="auto"/>
              <w:rPr>
                <w:rFonts w:ascii="Arial" w:hAnsi="Arial" w:cs="Arial"/>
              </w:rPr>
            </w:pPr>
            <w:r>
              <w:rPr>
                <w:rFonts w:ascii="Arial" w:hAnsi="Arial" w:cs="Arial"/>
              </w:rPr>
              <w:t>Explaining i</w:t>
            </w:r>
            <w:r w:rsidR="00636869" w:rsidRPr="00636869">
              <w:rPr>
                <w:rFonts w:ascii="Arial" w:hAnsi="Arial" w:cs="Arial"/>
              </w:rPr>
              <w:t>nfection Control in the clinical laboratory. Microorganisms.</w:t>
            </w:r>
          </w:p>
          <w:p w:rsidR="00636869" w:rsidRPr="00636869" w:rsidRDefault="002B15F7" w:rsidP="009A2DD8">
            <w:pPr>
              <w:pStyle w:val="ListParagraph"/>
              <w:numPr>
                <w:ilvl w:val="0"/>
                <w:numId w:val="16"/>
              </w:numPr>
              <w:spacing w:line="276" w:lineRule="auto"/>
              <w:rPr>
                <w:rFonts w:ascii="Arial" w:hAnsi="Arial" w:cs="Arial"/>
              </w:rPr>
            </w:pPr>
            <w:r>
              <w:rPr>
                <w:rFonts w:ascii="Arial" w:hAnsi="Arial" w:cs="Arial"/>
              </w:rPr>
              <w:t xml:space="preserve">Explaining the elements of the </w:t>
            </w:r>
            <w:r w:rsidR="00636869" w:rsidRPr="00636869">
              <w:rPr>
                <w:rFonts w:ascii="Arial" w:hAnsi="Arial" w:cs="Arial"/>
              </w:rPr>
              <w:t xml:space="preserve">Chain of Contamination. </w:t>
            </w:r>
          </w:p>
          <w:p w:rsidR="00636869" w:rsidRPr="00636869" w:rsidRDefault="002B15F7" w:rsidP="009A2DD8">
            <w:pPr>
              <w:pStyle w:val="ListParagraph"/>
              <w:numPr>
                <w:ilvl w:val="0"/>
                <w:numId w:val="16"/>
              </w:numPr>
              <w:spacing w:line="276" w:lineRule="auto"/>
              <w:rPr>
                <w:rFonts w:ascii="Arial" w:hAnsi="Arial" w:cs="Arial"/>
              </w:rPr>
            </w:pPr>
            <w:r>
              <w:rPr>
                <w:rFonts w:ascii="Arial" w:hAnsi="Arial" w:cs="Arial"/>
              </w:rPr>
              <w:t>Describing h</w:t>
            </w:r>
            <w:r w:rsidR="00636869" w:rsidRPr="00636869">
              <w:rPr>
                <w:rFonts w:ascii="Arial" w:hAnsi="Arial" w:cs="Arial"/>
              </w:rPr>
              <w:t xml:space="preserve">ow to wear and remove gloves properly. Safety in the Medical Lab. OSHA regulations. Chemical hazards, sharps hazards, </w:t>
            </w:r>
          </w:p>
          <w:p w:rsidR="00636869" w:rsidRPr="00636869" w:rsidRDefault="002B15F7" w:rsidP="009A2DD8">
            <w:pPr>
              <w:pStyle w:val="ListParagraph"/>
              <w:numPr>
                <w:ilvl w:val="0"/>
                <w:numId w:val="16"/>
              </w:numPr>
              <w:spacing w:line="276" w:lineRule="auto"/>
              <w:rPr>
                <w:rFonts w:ascii="Arial" w:hAnsi="Arial" w:cs="Arial"/>
              </w:rPr>
            </w:pPr>
            <w:r>
              <w:rPr>
                <w:rFonts w:ascii="Arial" w:hAnsi="Arial" w:cs="Arial"/>
              </w:rPr>
              <w:t xml:space="preserve">Explaining the definition of </w:t>
            </w:r>
            <w:r w:rsidR="00636869" w:rsidRPr="00636869">
              <w:rPr>
                <w:rFonts w:ascii="Arial" w:hAnsi="Arial" w:cs="Arial"/>
              </w:rPr>
              <w:t xml:space="preserve">Physical hazards. Blood borne pathogens. Blood </w:t>
            </w:r>
            <w:r w:rsidR="00636869">
              <w:rPr>
                <w:rFonts w:ascii="Arial" w:hAnsi="Arial" w:cs="Arial"/>
              </w:rPr>
              <w:t>contact precautions. How to d</w:t>
            </w:r>
            <w:r w:rsidR="00636869" w:rsidRPr="00636869">
              <w:rPr>
                <w:rFonts w:ascii="Arial" w:hAnsi="Arial" w:cs="Arial"/>
              </w:rPr>
              <w:t>isinfect the laboratory work area. Accidental puncture. Reporting the incident.</w:t>
            </w:r>
          </w:p>
          <w:p w:rsidR="00636869" w:rsidRPr="002B15F7" w:rsidRDefault="002B15F7" w:rsidP="002B15F7">
            <w:pPr>
              <w:pStyle w:val="ListParagraph"/>
              <w:numPr>
                <w:ilvl w:val="0"/>
                <w:numId w:val="16"/>
              </w:numPr>
              <w:spacing w:line="276" w:lineRule="auto"/>
              <w:rPr>
                <w:rFonts w:ascii="Arial" w:hAnsi="Arial" w:cs="Arial"/>
              </w:rPr>
            </w:pPr>
            <w:r>
              <w:rPr>
                <w:rFonts w:ascii="Arial" w:hAnsi="Arial" w:cs="Arial"/>
              </w:rPr>
              <w:t xml:space="preserve">Explaining The Medical terminology concerning Phlebotomy: </w:t>
            </w:r>
            <w:r w:rsidR="00636869" w:rsidRPr="00636869">
              <w:rPr>
                <w:rFonts w:ascii="Arial" w:hAnsi="Arial" w:cs="Arial"/>
              </w:rPr>
              <w:t xml:space="preserve">Common terms used in clinical laboratory. </w:t>
            </w:r>
            <w:r w:rsidR="00636869" w:rsidRPr="002B15F7">
              <w:rPr>
                <w:rFonts w:ascii="Arial" w:hAnsi="Arial" w:cs="Arial"/>
              </w:rPr>
              <w:t>Common abbreviations used in clinical laboratory</w:t>
            </w:r>
          </w:p>
          <w:p w:rsidR="00636869" w:rsidRDefault="00636869" w:rsidP="004D6321">
            <w:pPr>
              <w:spacing w:line="276" w:lineRule="auto"/>
              <w:ind w:left="720"/>
              <w:rPr>
                <w:rFonts w:ascii="Arial" w:hAnsi="Arial" w:cs="Arial"/>
              </w:rPr>
            </w:pPr>
            <w:r w:rsidRPr="00DC0B81">
              <w:rPr>
                <w:rFonts w:ascii="Arial" w:hAnsi="Arial" w:cs="Arial"/>
                <w:b/>
              </w:rPr>
              <w:t>Laboratory</w:t>
            </w:r>
            <w:r w:rsidR="004D6321">
              <w:rPr>
                <w:rFonts w:ascii="Arial" w:hAnsi="Arial" w:cs="Arial"/>
                <w:b/>
              </w:rPr>
              <w:t>: (3hrs)</w:t>
            </w:r>
          </w:p>
          <w:p w:rsidR="00636869" w:rsidRDefault="00636869" w:rsidP="009A2DD8">
            <w:pPr>
              <w:pStyle w:val="ListParagraph"/>
              <w:numPr>
                <w:ilvl w:val="0"/>
                <w:numId w:val="17"/>
              </w:numPr>
              <w:spacing w:line="276" w:lineRule="auto"/>
              <w:rPr>
                <w:rFonts w:ascii="Arial" w:hAnsi="Arial" w:cs="Arial"/>
              </w:rPr>
            </w:pPr>
            <w:r w:rsidRPr="00636869">
              <w:rPr>
                <w:rFonts w:ascii="Arial" w:hAnsi="Arial" w:cs="Arial"/>
              </w:rPr>
              <w:t>Routine maintenance  of clinical equipment  Hand washing</w:t>
            </w:r>
          </w:p>
          <w:p w:rsidR="00DC0B81" w:rsidRDefault="00DC0B81" w:rsidP="00DC0B81">
            <w:pPr>
              <w:pStyle w:val="ListParagraph"/>
              <w:spacing w:line="276" w:lineRule="auto"/>
              <w:rPr>
                <w:rFonts w:ascii="Arial" w:hAnsi="Arial" w:cs="Arial"/>
              </w:rPr>
            </w:pPr>
            <w:r>
              <w:rPr>
                <w:rFonts w:ascii="Arial" w:hAnsi="Arial" w:cs="Arial"/>
              </w:rPr>
              <w:t>Observation of blood cells in the microscope</w:t>
            </w:r>
          </w:p>
          <w:p w:rsidR="002669A2" w:rsidRDefault="002669A2" w:rsidP="00DC0B81">
            <w:pPr>
              <w:pStyle w:val="ListParagraph"/>
              <w:spacing w:line="276" w:lineRule="auto"/>
              <w:rPr>
                <w:rFonts w:ascii="Arial" w:hAnsi="Arial" w:cs="Arial"/>
              </w:rPr>
            </w:pPr>
            <w:r>
              <w:rPr>
                <w:rFonts w:ascii="Arial" w:hAnsi="Arial" w:cs="Arial"/>
              </w:rPr>
              <w:t>Quiz: Infection Control</w:t>
            </w:r>
          </w:p>
          <w:p w:rsidR="00DC0B81" w:rsidRPr="00DC0B81" w:rsidRDefault="00DC0B81" w:rsidP="00DC0B81">
            <w:pPr>
              <w:pStyle w:val="ListParagraph"/>
              <w:spacing w:line="276" w:lineRule="auto"/>
              <w:rPr>
                <w:rFonts w:ascii="Arial" w:hAnsi="Arial" w:cs="Arial"/>
                <w:b/>
              </w:rPr>
            </w:pPr>
          </w:p>
          <w:p w:rsidR="004C61AC" w:rsidRDefault="00636869" w:rsidP="00636869">
            <w:pPr>
              <w:pStyle w:val="ListParagraph"/>
              <w:spacing w:line="276" w:lineRule="auto"/>
              <w:rPr>
                <w:rFonts w:ascii="Arial" w:hAnsi="Arial" w:cs="Arial"/>
              </w:rPr>
            </w:pPr>
            <w:r w:rsidRPr="00636869">
              <w:rPr>
                <w:rFonts w:ascii="Arial" w:hAnsi="Arial" w:cs="Arial"/>
              </w:rPr>
              <w:tab/>
            </w:r>
            <w:r w:rsidRPr="00636869">
              <w:rPr>
                <w:rFonts w:ascii="Arial" w:hAnsi="Arial" w:cs="Arial"/>
              </w:rPr>
              <w:tab/>
            </w:r>
            <w:r w:rsidRPr="00636869">
              <w:rPr>
                <w:rFonts w:ascii="Arial" w:hAnsi="Arial" w:cs="Arial"/>
              </w:rPr>
              <w:tab/>
            </w:r>
            <w:r w:rsidRPr="00636869">
              <w:rPr>
                <w:rFonts w:ascii="Arial" w:hAnsi="Arial" w:cs="Arial"/>
              </w:rPr>
              <w:tab/>
            </w:r>
          </w:p>
          <w:p w:rsidR="0020666E" w:rsidRPr="00390248" w:rsidRDefault="0020666E" w:rsidP="00636869">
            <w:pPr>
              <w:pStyle w:val="ListParagraph"/>
              <w:spacing w:line="276" w:lineRule="auto"/>
              <w:rPr>
                <w:rFonts w:ascii="Arial" w:hAnsi="Arial" w:cs="Arial"/>
              </w:rPr>
            </w:pPr>
          </w:p>
        </w:tc>
        <w:tc>
          <w:tcPr>
            <w:tcW w:w="1800" w:type="dxa"/>
            <w:gridSpan w:val="2"/>
          </w:tcPr>
          <w:p w:rsidR="0013410B" w:rsidRDefault="002669A2" w:rsidP="0013410B">
            <w:pPr>
              <w:widowControl w:val="0"/>
              <w:overflowPunct w:val="0"/>
              <w:autoSpaceDE w:val="0"/>
              <w:autoSpaceDN w:val="0"/>
              <w:adjustRightInd w:val="0"/>
              <w:jc w:val="both"/>
              <w:rPr>
                <w:rFonts w:ascii="Arial" w:hAnsi="Arial" w:cs="Arial"/>
                <w:kern w:val="28"/>
              </w:rPr>
            </w:pPr>
            <w:r>
              <w:rPr>
                <w:rFonts w:ascii="Arial" w:hAnsi="Arial" w:cs="Arial"/>
                <w:kern w:val="28"/>
              </w:rPr>
              <w:t>Laboratory</w:t>
            </w:r>
          </w:p>
          <w:p w:rsidR="00636869" w:rsidRDefault="00636869" w:rsidP="0013410B">
            <w:pPr>
              <w:widowControl w:val="0"/>
              <w:overflowPunct w:val="0"/>
              <w:autoSpaceDE w:val="0"/>
              <w:autoSpaceDN w:val="0"/>
              <w:adjustRightInd w:val="0"/>
              <w:jc w:val="both"/>
              <w:rPr>
                <w:rFonts w:ascii="Arial" w:hAnsi="Arial" w:cs="Arial"/>
                <w:kern w:val="28"/>
              </w:rPr>
            </w:pPr>
            <w:r>
              <w:rPr>
                <w:rFonts w:ascii="Arial" w:hAnsi="Arial" w:cs="Arial"/>
                <w:kern w:val="28"/>
              </w:rPr>
              <w:t>Quiz</w:t>
            </w:r>
          </w:p>
          <w:p w:rsidR="0013410B" w:rsidRPr="0013410B" w:rsidRDefault="0013410B" w:rsidP="0013410B">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gridSpan w:val="2"/>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Default="007B3A4A" w:rsidP="00D83DAE">
            <w:pPr>
              <w:spacing w:after="200" w:line="276" w:lineRule="auto"/>
              <w:rPr>
                <w:rFonts w:ascii="Arial" w:hAnsi="Arial" w:cs="Arial"/>
                <w:kern w:val="28"/>
              </w:rPr>
            </w:pPr>
            <w:r>
              <w:rPr>
                <w:rFonts w:ascii="Arial" w:hAnsi="Arial" w:cs="Arial"/>
                <w:kern w:val="28"/>
              </w:rPr>
              <w:t>Clinical Laboratory</w:t>
            </w:r>
          </w:p>
          <w:p w:rsidR="007B3A4A" w:rsidRPr="00D83DAE" w:rsidRDefault="007B3A4A" w:rsidP="00D83DAE">
            <w:pPr>
              <w:spacing w:after="200" w:line="276" w:lineRule="auto"/>
              <w:rPr>
                <w:rFonts w:ascii="Arial" w:hAnsi="Arial" w:cs="Arial"/>
                <w:kern w:val="28"/>
              </w:rPr>
            </w:pPr>
          </w:p>
        </w:tc>
        <w:tc>
          <w:tcPr>
            <w:tcW w:w="4680" w:type="dxa"/>
          </w:tcPr>
          <w:p w:rsidR="004C61AC" w:rsidRPr="00623578" w:rsidRDefault="004C61AC" w:rsidP="004C61AC">
            <w:pPr>
              <w:pStyle w:val="ListParagraph"/>
              <w:spacing w:line="276" w:lineRule="auto"/>
              <w:rPr>
                <w:rFonts w:ascii="Arial" w:hAnsi="Arial" w:cs="Arial"/>
                <w:b/>
              </w:rPr>
            </w:pPr>
            <w:r w:rsidRPr="00623578">
              <w:rPr>
                <w:rFonts w:ascii="Arial" w:hAnsi="Arial" w:cs="Arial"/>
                <w:b/>
              </w:rPr>
              <w:t>Lecture:</w:t>
            </w:r>
          </w:p>
          <w:p w:rsidR="004C61AC" w:rsidRPr="00623578" w:rsidRDefault="004C61AC" w:rsidP="004C61AC">
            <w:pPr>
              <w:pStyle w:val="ListParagraph"/>
              <w:spacing w:line="276" w:lineRule="auto"/>
              <w:rPr>
                <w:rFonts w:ascii="Arial" w:hAnsi="Arial" w:cs="Arial"/>
                <w:b/>
              </w:rPr>
            </w:pPr>
          </w:p>
          <w:p w:rsidR="002B15F7" w:rsidRDefault="002B15F7" w:rsidP="002B15F7">
            <w:pPr>
              <w:pStyle w:val="ListParagraph"/>
              <w:spacing w:line="276" w:lineRule="auto"/>
              <w:rPr>
                <w:rFonts w:ascii="Arial" w:hAnsi="Arial" w:cs="Arial"/>
              </w:rPr>
            </w:pPr>
            <w:r>
              <w:rPr>
                <w:rFonts w:ascii="Arial" w:hAnsi="Arial" w:cs="Arial"/>
              </w:rPr>
              <w:t>Explaining:</w:t>
            </w:r>
          </w:p>
          <w:p w:rsidR="00D83DAE" w:rsidRPr="00BB6189" w:rsidRDefault="0013410B" w:rsidP="009A2DD8">
            <w:pPr>
              <w:pStyle w:val="ListParagraph"/>
              <w:numPr>
                <w:ilvl w:val="0"/>
                <w:numId w:val="11"/>
              </w:numPr>
              <w:spacing w:line="276" w:lineRule="auto"/>
              <w:rPr>
                <w:rFonts w:ascii="Arial" w:hAnsi="Arial" w:cs="Arial"/>
              </w:rPr>
            </w:pPr>
            <w:r w:rsidRPr="00BB6189">
              <w:rPr>
                <w:rFonts w:ascii="Arial" w:hAnsi="Arial" w:cs="Arial"/>
              </w:rPr>
              <w:t>Health Care Stru</w:t>
            </w:r>
            <w:r w:rsidR="00D83DAE" w:rsidRPr="00BB6189">
              <w:rPr>
                <w:rFonts w:ascii="Arial" w:hAnsi="Arial" w:cs="Arial"/>
              </w:rPr>
              <w:t>cture</w:t>
            </w:r>
            <w:r w:rsidRPr="00BB6189">
              <w:rPr>
                <w:rFonts w:ascii="Arial" w:hAnsi="Arial" w:cs="Arial"/>
              </w:rPr>
              <w:t xml:space="preserve"> Phlebotomy job skills.</w:t>
            </w:r>
          </w:p>
          <w:p w:rsidR="00D83DAE" w:rsidRPr="00BB6189" w:rsidRDefault="0013410B" w:rsidP="009A2DD8">
            <w:pPr>
              <w:pStyle w:val="ListParagraph"/>
              <w:numPr>
                <w:ilvl w:val="0"/>
                <w:numId w:val="11"/>
              </w:numPr>
              <w:spacing w:line="276" w:lineRule="auto"/>
              <w:rPr>
                <w:rFonts w:ascii="Arial" w:hAnsi="Arial" w:cs="Arial"/>
              </w:rPr>
            </w:pPr>
            <w:r w:rsidRPr="00BB6189">
              <w:rPr>
                <w:rFonts w:ascii="Arial" w:hAnsi="Arial" w:cs="Arial"/>
              </w:rPr>
              <w:t>Personal cha</w:t>
            </w:r>
            <w:r w:rsidR="00D83DAE" w:rsidRPr="00BB6189">
              <w:rPr>
                <w:rFonts w:ascii="Arial" w:hAnsi="Arial" w:cs="Arial"/>
              </w:rPr>
              <w:t xml:space="preserve">racteristics of the phlebotomist </w:t>
            </w:r>
            <w:r w:rsidRPr="00BB6189">
              <w:rPr>
                <w:rFonts w:ascii="Arial" w:hAnsi="Arial" w:cs="Arial"/>
              </w:rPr>
              <w:t>Introduction to the Clinical Laboratory: Clinical</w:t>
            </w:r>
            <w:r w:rsidR="00D83DAE" w:rsidRPr="00BB6189">
              <w:rPr>
                <w:rFonts w:ascii="Arial" w:hAnsi="Arial" w:cs="Arial"/>
              </w:rPr>
              <w:t xml:space="preserve"> Pathology Area. </w:t>
            </w:r>
          </w:p>
          <w:p w:rsidR="00D83DAE" w:rsidRPr="002B15F7" w:rsidRDefault="002B15F7" w:rsidP="002B15F7">
            <w:pPr>
              <w:pStyle w:val="ListParagraph"/>
              <w:numPr>
                <w:ilvl w:val="0"/>
                <w:numId w:val="11"/>
              </w:numPr>
              <w:spacing w:line="276" w:lineRule="auto"/>
              <w:rPr>
                <w:rFonts w:ascii="Arial" w:hAnsi="Arial" w:cs="Arial"/>
              </w:rPr>
            </w:pPr>
            <w:r>
              <w:rPr>
                <w:rFonts w:ascii="Arial" w:hAnsi="Arial" w:cs="Arial"/>
              </w:rPr>
              <w:t>Describing The C</w:t>
            </w:r>
            <w:r w:rsidR="00D83DAE" w:rsidRPr="00BB6189">
              <w:rPr>
                <w:rFonts w:ascii="Arial" w:hAnsi="Arial" w:cs="Arial"/>
              </w:rPr>
              <w:t>linical</w:t>
            </w:r>
            <w:r w:rsidR="0013410B" w:rsidRPr="00BB6189">
              <w:rPr>
                <w:rFonts w:ascii="Arial" w:hAnsi="Arial" w:cs="Arial"/>
              </w:rPr>
              <w:t xml:space="preserve"> Depar</w:t>
            </w:r>
            <w:r w:rsidR="00D83DAE" w:rsidRPr="00BB6189">
              <w:rPr>
                <w:rFonts w:ascii="Arial" w:hAnsi="Arial" w:cs="Arial"/>
              </w:rPr>
              <w:t xml:space="preserve">tments in a typical laboratory: </w:t>
            </w:r>
            <w:r w:rsidR="0013410B" w:rsidRPr="00BB6189">
              <w:rPr>
                <w:rFonts w:ascii="Arial" w:hAnsi="Arial" w:cs="Arial"/>
              </w:rPr>
              <w:t>Blood banking, Che</w:t>
            </w:r>
            <w:r w:rsidR="00D83DAE" w:rsidRPr="00BB6189">
              <w:rPr>
                <w:rFonts w:ascii="Arial" w:hAnsi="Arial" w:cs="Arial"/>
              </w:rPr>
              <w:t>mistry, Coagulation</w:t>
            </w:r>
            <w:r>
              <w:rPr>
                <w:rFonts w:ascii="Arial" w:hAnsi="Arial" w:cs="Arial"/>
              </w:rPr>
              <w:t xml:space="preserve">, </w:t>
            </w:r>
            <w:r w:rsidR="0013410B" w:rsidRPr="002B15F7">
              <w:rPr>
                <w:rFonts w:ascii="Arial" w:hAnsi="Arial" w:cs="Arial"/>
              </w:rPr>
              <w:t>Hematology, Microbiology, Molecular diagnosis, Serology, Urinalysis</w:t>
            </w:r>
            <w:r>
              <w:rPr>
                <w:rFonts w:ascii="Arial" w:hAnsi="Arial" w:cs="Arial"/>
              </w:rPr>
              <w:t xml:space="preserve">. </w:t>
            </w:r>
            <w:r w:rsidR="0013410B" w:rsidRPr="002B15F7">
              <w:rPr>
                <w:rFonts w:ascii="Arial" w:hAnsi="Arial" w:cs="Arial"/>
              </w:rPr>
              <w:t>Blood Bank department. Common tests</w:t>
            </w:r>
            <w:r>
              <w:rPr>
                <w:rFonts w:ascii="Arial" w:hAnsi="Arial" w:cs="Arial"/>
              </w:rPr>
              <w:t xml:space="preserve">. </w:t>
            </w:r>
            <w:r w:rsidR="00D83DAE" w:rsidRPr="002B15F7">
              <w:rPr>
                <w:rFonts w:ascii="Arial" w:hAnsi="Arial" w:cs="Arial"/>
              </w:rPr>
              <w:t xml:space="preserve">Chemistry Department: Test performed and purpose. Typical specimen collected </w:t>
            </w:r>
          </w:p>
          <w:p w:rsidR="00D83DAE" w:rsidRPr="00BB6189" w:rsidRDefault="002B15F7" w:rsidP="009A2DD8">
            <w:pPr>
              <w:pStyle w:val="ListParagraph"/>
              <w:numPr>
                <w:ilvl w:val="0"/>
                <w:numId w:val="11"/>
              </w:numPr>
              <w:spacing w:line="276" w:lineRule="auto"/>
              <w:rPr>
                <w:rFonts w:ascii="Arial" w:hAnsi="Arial" w:cs="Arial"/>
              </w:rPr>
            </w:pPr>
            <w:r>
              <w:rPr>
                <w:rFonts w:ascii="Arial" w:hAnsi="Arial" w:cs="Arial"/>
              </w:rPr>
              <w:t xml:space="preserve">Explaining common </w:t>
            </w:r>
            <w:r w:rsidR="00D83DAE" w:rsidRPr="00BB6189">
              <w:rPr>
                <w:rFonts w:ascii="Arial" w:hAnsi="Arial" w:cs="Arial"/>
              </w:rPr>
              <w:t>Chemistry tests. Examples of common chemistry tests and panels</w:t>
            </w:r>
          </w:p>
          <w:p w:rsidR="00D83DAE" w:rsidRPr="00BB6189" w:rsidRDefault="002B15F7" w:rsidP="009A2DD8">
            <w:pPr>
              <w:pStyle w:val="ListParagraph"/>
              <w:numPr>
                <w:ilvl w:val="0"/>
                <w:numId w:val="11"/>
              </w:numPr>
              <w:spacing w:line="276" w:lineRule="auto"/>
              <w:rPr>
                <w:rFonts w:ascii="Arial" w:hAnsi="Arial" w:cs="Arial"/>
              </w:rPr>
            </w:pPr>
            <w:r>
              <w:rPr>
                <w:rFonts w:ascii="Arial" w:hAnsi="Arial" w:cs="Arial"/>
              </w:rPr>
              <w:lastRenderedPageBreak/>
              <w:t xml:space="preserve">Describing The Coagulation Department and the </w:t>
            </w:r>
            <w:r w:rsidR="00D83DAE" w:rsidRPr="00BB6189">
              <w:rPr>
                <w:rFonts w:ascii="Arial" w:hAnsi="Arial" w:cs="Arial"/>
              </w:rPr>
              <w:t>tests included and general purpose.</w:t>
            </w:r>
          </w:p>
          <w:p w:rsidR="00D83DAE" w:rsidRDefault="002B15F7" w:rsidP="009A2DD8">
            <w:pPr>
              <w:pStyle w:val="ListParagraph"/>
              <w:numPr>
                <w:ilvl w:val="0"/>
                <w:numId w:val="11"/>
              </w:numPr>
              <w:spacing w:line="276" w:lineRule="auto"/>
              <w:rPr>
                <w:rFonts w:ascii="Arial" w:hAnsi="Arial" w:cs="Arial"/>
              </w:rPr>
            </w:pPr>
            <w:r>
              <w:rPr>
                <w:rFonts w:ascii="Arial" w:hAnsi="Arial" w:cs="Arial"/>
              </w:rPr>
              <w:t xml:space="preserve">Describing </w:t>
            </w:r>
            <w:r w:rsidR="00D83DAE" w:rsidRPr="00BB6189">
              <w:rPr>
                <w:rFonts w:ascii="Arial" w:hAnsi="Arial" w:cs="Arial"/>
              </w:rPr>
              <w:t>Hematology department: Characteristics of the Hematolog</w:t>
            </w:r>
            <w:r>
              <w:rPr>
                <w:rFonts w:ascii="Arial" w:hAnsi="Arial" w:cs="Arial"/>
              </w:rPr>
              <w:t xml:space="preserve">y lab. Tests performed </w:t>
            </w:r>
            <w:r w:rsidR="00D83DAE" w:rsidRPr="00BB6189">
              <w:rPr>
                <w:rFonts w:ascii="Arial" w:hAnsi="Arial" w:cs="Arial"/>
              </w:rPr>
              <w:t>and the purpose of each one.</w:t>
            </w:r>
          </w:p>
          <w:p w:rsidR="00D83DAE" w:rsidRDefault="002B15F7" w:rsidP="009A2DD8">
            <w:pPr>
              <w:pStyle w:val="ListParagraph"/>
              <w:numPr>
                <w:ilvl w:val="0"/>
                <w:numId w:val="11"/>
              </w:numPr>
              <w:spacing w:line="276" w:lineRule="auto"/>
              <w:rPr>
                <w:rFonts w:ascii="Arial" w:hAnsi="Arial" w:cs="Arial"/>
              </w:rPr>
            </w:pPr>
            <w:r>
              <w:rPr>
                <w:rFonts w:ascii="Arial" w:hAnsi="Arial" w:cs="Arial"/>
              </w:rPr>
              <w:t xml:space="preserve">Describing </w:t>
            </w:r>
            <w:r w:rsidR="00D83DAE" w:rsidRPr="004C61AC">
              <w:rPr>
                <w:rFonts w:ascii="Arial" w:hAnsi="Arial" w:cs="Arial"/>
              </w:rPr>
              <w:t>Microbiology Lab: Characteristics of the department</w:t>
            </w:r>
          </w:p>
          <w:p w:rsidR="004C61AC" w:rsidRPr="001923B9" w:rsidRDefault="001923B9" w:rsidP="001923B9">
            <w:pPr>
              <w:pStyle w:val="ListParagraph"/>
              <w:spacing w:line="276" w:lineRule="auto"/>
              <w:rPr>
                <w:rFonts w:ascii="Arial" w:hAnsi="Arial" w:cs="Arial"/>
                <w:b/>
              </w:rPr>
            </w:pPr>
            <w:r w:rsidRPr="001923B9">
              <w:rPr>
                <w:rFonts w:ascii="Arial" w:hAnsi="Arial" w:cs="Arial"/>
                <w:b/>
              </w:rPr>
              <w:t>Laboratory</w:t>
            </w:r>
            <w:r w:rsidR="004D6321">
              <w:rPr>
                <w:rFonts w:ascii="Arial" w:hAnsi="Arial" w:cs="Arial"/>
                <w:b/>
              </w:rPr>
              <w:t>: (1hr)</w:t>
            </w:r>
          </w:p>
          <w:p w:rsidR="00D83DAE" w:rsidRDefault="001923B9" w:rsidP="001923B9">
            <w:pPr>
              <w:spacing w:line="276" w:lineRule="auto"/>
              <w:rPr>
                <w:rFonts w:ascii="Arial" w:hAnsi="Arial" w:cs="Arial"/>
              </w:rPr>
            </w:pPr>
            <w:r>
              <w:rPr>
                <w:rFonts w:ascii="Arial" w:hAnsi="Arial" w:cs="Arial"/>
              </w:rPr>
              <w:t xml:space="preserve">             </w:t>
            </w:r>
            <w:r w:rsidR="004C61AC" w:rsidRPr="001923B9">
              <w:rPr>
                <w:rFonts w:ascii="Arial" w:hAnsi="Arial" w:cs="Arial"/>
              </w:rPr>
              <w:t>Presentation</w:t>
            </w:r>
            <w:r w:rsidRPr="001923B9">
              <w:rPr>
                <w:rFonts w:ascii="Arial" w:hAnsi="Arial" w:cs="Arial"/>
              </w:rPr>
              <w:t xml:space="preserve"> about clinical laboratory </w:t>
            </w:r>
          </w:p>
          <w:p w:rsidR="001923B9" w:rsidRPr="001923B9" w:rsidRDefault="001923B9" w:rsidP="001923B9">
            <w:pPr>
              <w:spacing w:line="276" w:lineRule="auto"/>
              <w:rPr>
                <w:rFonts w:ascii="Arial" w:hAnsi="Arial" w:cs="Arial"/>
                <w:b/>
              </w:rPr>
            </w:pPr>
            <w:r>
              <w:rPr>
                <w:rFonts w:ascii="Arial" w:hAnsi="Arial" w:cs="Arial"/>
              </w:rPr>
              <w:t xml:space="preserve">             And the role of the phlebotomist </w:t>
            </w:r>
          </w:p>
          <w:p w:rsidR="001923B9" w:rsidRPr="00D83DAE" w:rsidRDefault="001923B9" w:rsidP="001923B9">
            <w:pPr>
              <w:spacing w:line="276" w:lineRule="auto"/>
              <w:rPr>
                <w:rFonts w:ascii="Arial" w:hAnsi="Arial" w:cs="Arial"/>
              </w:rPr>
            </w:pPr>
          </w:p>
        </w:tc>
        <w:tc>
          <w:tcPr>
            <w:tcW w:w="1800" w:type="dxa"/>
            <w:gridSpan w:val="2"/>
          </w:tcPr>
          <w:p w:rsidR="006110F7" w:rsidRDefault="008C7FD3" w:rsidP="00D83DAE">
            <w:pPr>
              <w:pStyle w:val="ListParagraph"/>
              <w:widowControl w:val="0"/>
              <w:overflowPunct w:val="0"/>
              <w:autoSpaceDE w:val="0"/>
              <w:autoSpaceDN w:val="0"/>
              <w:adjustRightInd w:val="0"/>
              <w:spacing w:after="160" w:line="259" w:lineRule="auto"/>
              <w:ind w:left="140"/>
              <w:jc w:val="both"/>
              <w:rPr>
                <w:rFonts w:ascii="Arial" w:hAnsi="Arial" w:cs="Arial"/>
                <w:kern w:val="28"/>
              </w:rPr>
            </w:pPr>
            <w:r>
              <w:rPr>
                <w:rFonts w:ascii="Arial" w:hAnsi="Arial" w:cs="Arial"/>
                <w:kern w:val="28"/>
              </w:rPr>
              <w:lastRenderedPageBreak/>
              <w:t>Questions</w:t>
            </w:r>
          </w:p>
          <w:p w:rsidR="007B2F55" w:rsidRPr="001E1A6F" w:rsidRDefault="007B2F55" w:rsidP="001923B9">
            <w:pPr>
              <w:pStyle w:val="ListParagraph"/>
              <w:widowControl w:val="0"/>
              <w:overflowPunct w:val="0"/>
              <w:autoSpaceDE w:val="0"/>
              <w:autoSpaceDN w:val="0"/>
              <w:adjustRightInd w:val="0"/>
              <w:spacing w:after="160" w:line="259" w:lineRule="auto"/>
              <w:ind w:left="140"/>
              <w:jc w:val="both"/>
              <w:rPr>
                <w:rFonts w:ascii="Arial" w:hAnsi="Arial" w:cs="Arial"/>
                <w:kern w:val="28"/>
              </w:rPr>
            </w:pPr>
            <w:r>
              <w:rPr>
                <w:rFonts w:ascii="Arial" w:hAnsi="Arial" w:cs="Arial"/>
                <w:kern w:val="28"/>
              </w:rPr>
              <w:t xml:space="preserve">Presentation </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6110F7" w:rsidRPr="00192DE3" w:rsidRDefault="00712D39" w:rsidP="00192DE3">
            <w:pPr>
              <w:spacing w:after="200" w:line="276" w:lineRule="auto"/>
              <w:rPr>
                <w:rFonts w:ascii="Arial" w:hAnsi="Arial" w:cs="Arial"/>
                <w:kern w:val="28"/>
              </w:rPr>
            </w:pPr>
            <w:r>
              <w:rPr>
                <w:rFonts w:ascii="Arial" w:hAnsi="Arial" w:cs="Arial"/>
                <w:kern w:val="28"/>
              </w:rPr>
              <w:t>Venipuncture Procedure</w:t>
            </w:r>
          </w:p>
        </w:tc>
        <w:tc>
          <w:tcPr>
            <w:tcW w:w="4680" w:type="dxa"/>
          </w:tcPr>
          <w:p w:rsidR="004C61AC" w:rsidRPr="00623578" w:rsidRDefault="004C61AC" w:rsidP="004C61AC">
            <w:pPr>
              <w:pStyle w:val="ListParagraph"/>
              <w:spacing w:line="276" w:lineRule="auto"/>
              <w:rPr>
                <w:rFonts w:ascii="Arial" w:hAnsi="Arial" w:cs="Arial"/>
                <w:b/>
              </w:rPr>
            </w:pPr>
            <w:r w:rsidRPr="00623578">
              <w:rPr>
                <w:rFonts w:ascii="Arial" w:hAnsi="Arial" w:cs="Arial"/>
                <w:b/>
              </w:rPr>
              <w:t>Lecture:</w:t>
            </w:r>
          </w:p>
          <w:p w:rsidR="004C61AC" w:rsidRPr="00623578" w:rsidRDefault="004C61AC" w:rsidP="004C61AC">
            <w:pPr>
              <w:pStyle w:val="ListParagraph"/>
              <w:spacing w:line="276" w:lineRule="auto"/>
              <w:rPr>
                <w:rFonts w:ascii="Arial" w:hAnsi="Arial" w:cs="Arial"/>
                <w:b/>
              </w:rPr>
            </w:pPr>
          </w:p>
          <w:p w:rsidR="00712D39" w:rsidRPr="00712D39" w:rsidRDefault="00712D39" w:rsidP="009A2DD8">
            <w:pPr>
              <w:pStyle w:val="ListParagraph"/>
              <w:numPr>
                <w:ilvl w:val="0"/>
                <w:numId w:val="12"/>
              </w:numPr>
              <w:spacing w:line="276" w:lineRule="auto"/>
              <w:rPr>
                <w:rFonts w:ascii="Arial" w:hAnsi="Arial" w:cs="Arial"/>
              </w:rPr>
            </w:pPr>
            <w:r w:rsidRPr="00712D39">
              <w:rPr>
                <w:rFonts w:ascii="Arial" w:hAnsi="Arial" w:cs="Arial"/>
              </w:rPr>
              <w:t>Assisting with phlebotomy</w:t>
            </w:r>
            <w:r w:rsidRPr="00712D39">
              <w:rPr>
                <w:rFonts w:ascii="Arial" w:hAnsi="Arial" w:cs="Arial"/>
              </w:rPr>
              <w:tab/>
            </w:r>
          </w:p>
          <w:p w:rsidR="00712D39" w:rsidRPr="00712D39" w:rsidRDefault="00712D39" w:rsidP="009A2DD8">
            <w:pPr>
              <w:pStyle w:val="ListParagraph"/>
              <w:numPr>
                <w:ilvl w:val="0"/>
                <w:numId w:val="12"/>
              </w:numPr>
              <w:spacing w:line="276" w:lineRule="auto"/>
              <w:rPr>
                <w:rFonts w:ascii="Arial" w:hAnsi="Arial" w:cs="Arial"/>
              </w:rPr>
            </w:pPr>
            <w:r w:rsidRPr="00712D39">
              <w:rPr>
                <w:rFonts w:ascii="Arial" w:hAnsi="Arial" w:cs="Arial"/>
              </w:rPr>
              <w:t>Listing the equipment and supplies needed for venipuncture.</w:t>
            </w:r>
          </w:p>
          <w:p w:rsidR="00712D39" w:rsidRPr="00712D39" w:rsidRDefault="002B15F7" w:rsidP="009A2DD8">
            <w:pPr>
              <w:pStyle w:val="ListParagraph"/>
              <w:numPr>
                <w:ilvl w:val="0"/>
                <w:numId w:val="12"/>
              </w:numPr>
              <w:spacing w:line="276" w:lineRule="auto"/>
              <w:rPr>
                <w:rFonts w:ascii="Arial" w:hAnsi="Arial" w:cs="Arial"/>
              </w:rPr>
            </w:pPr>
            <w:r>
              <w:rPr>
                <w:rFonts w:ascii="Arial" w:hAnsi="Arial" w:cs="Arial"/>
              </w:rPr>
              <w:t xml:space="preserve">Explaining </w:t>
            </w:r>
            <w:r w:rsidR="00712D39" w:rsidRPr="00712D39">
              <w:rPr>
                <w:rFonts w:ascii="Arial" w:hAnsi="Arial" w:cs="Arial"/>
              </w:rPr>
              <w:t>Safety during venipuncture</w:t>
            </w:r>
          </w:p>
          <w:p w:rsidR="00712D39" w:rsidRPr="00712D39" w:rsidRDefault="002B15F7" w:rsidP="009A2DD8">
            <w:pPr>
              <w:pStyle w:val="ListParagraph"/>
              <w:numPr>
                <w:ilvl w:val="0"/>
                <w:numId w:val="12"/>
              </w:numPr>
              <w:spacing w:line="276" w:lineRule="auto"/>
              <w:rPr>
                <w:rFonts w:ascii="Arial" w:hAnsi="Arial" w:cs="Arial"/>
              </w:rPr>
            </w:pPr>
            <w:r>
              <w:rPr>
                <w:rFonts w:ascii="Arial" w:hAnsi="Arial" w:cs="Arial"/>
              </w:rPr>
              <w:t>Describing the components of t</w:t>
            </w:r>
            <w:r w:rsidR="00712D39" w:rsidRPr="00712D39">
              <w:rPr>
                <w:rFonts w:ascii="Arial" w:hAnsi="Arial" w:cs="Arial"/>
              </w:rPr>
              <w:t>he blood collection tray</w:t>
            </w:r>
          </w:p>
          <w:p w:rsidR="00712D39" w:rsidRPr="00712D39" w:rsidRDefault="002B15F7" w:rsidP="009A2DD8">
            <w:pPr>
              <w:pStyle w:val="ListParagraph"/>
              <w:numPr>
                <w:ilvl w:val="0"/>
                <w:numId w:val="12"/>
              </w:numPr>
              <w:spacing w:line="276" w:lineRule="auto"/>
              <w:rPr>
                <w:rFonts w:ascii="Arial" w:hAnsi="Arial" w:cs="Arial"/>
              </w:rPr>
            </w:pPr>
            <w:r>
              <w:rPr>
                <w:rFonts w:ascii="Arial" w:hAnsi="Arial" w:cs="Arial"/>
              </w:rPr>
              <w:t>Explaining the di</w:t>
            </w:r>
            <w:r w:rsidR="00712D39" w:rsidRPr="00712D39">
              <w:rPr>
                <w:rFonts w:ascii="Arial" w:hAnsi="Arial" w:cs="Arial"/>
              </w:rPr>
              <w:t>fferent methods of collection: Syringe, evacuated tubes</w:t>
            </w:r>
          </w:p>
          <w:p w:rsidR="00712D39" w:rsidRPr="00712D39" w:rsidRDefault="002B15F7" w:rsidP="009A2DD8">
            <w:pPr>
              <w:pStyle w:val="ListParagraph"/>
              <w:numPr>
                <w:ilvl w:val="0"/>
                <w:numId w:val="12"/>
              </w:numPr>
              <w:spacing w:line="276" w:lineRule="auto"/>
              <w:rPr>
                <w:rFonts w:ascii="Arial" w:hAnsi="Arial" w:cs="Arial"/>
              </w:rPr>
            </w:pPr>
            <w:r>
              <w:rPr>
                <w:rFonts w:ascii="Arial" w:hAnsi="Arial" w:cs="Arial"/>
              </w:rPr>
              <w:t xml:space="preserve">Describing </w:t>
            </w:r>
            <w:proofErr w:type="gramStart"/>
            <w:r w:rsidR="00712D39" w:rsidRPr="00712D39">
              <w:rPr>
                <w:rFonts w:ascii="Arial" w:hAnsi="Arial" w:cs="Arial"/>
              </w:rPr>
              <w:t>Winged</w:t>
            </w:r>
            <w:proofErr w:type="gramEnd"/>
            <w:r w:rsidR="00712D39" w:rsidRPr="00712D39">
              <w:rPr>
                <w:rFonts w:ascii="Arial" w:hAnsi="Arial" w:cs="Arial"/>
              </w:rPr>
              <w:t xml:space="preserve"> infusion set. Reason for using this set.</w:t>
            </w:r>
          </w:p>
          <w:p w:rsidR="00712D39" w:rsidRPr="00712D39" w:rsidRDefault="004B4FA4" w:rsidP="009A2DD8">
            <w:pPr>
              <w:pStyle w:val="ListParagraph"/>
              <w:numPr>
                <w:ilvl w:val="0"/>
                <w:numId w:val="12"/>
              </w:numPr>
              <w:spacing w:line="276" w:lineRule="auto"/>
              <w:rPr>
                <w:rFonts w:ascii="Arial" w:hAnsi="Arial" w:cs="Arial"/>
              </w:rPr>
            </w:pPr>
            <w:r>
              <w:rPr>
                <w:rFonts w:ascii="Arial" w:hAnsi="Arial" w:cs="Arial"/>
              </w:rPr>
              <w:t xml:space="preserve">Mentioning and </w:t>
            </w:r>
            <w:proofErr w:type="gramStart"/>
            <w:r>
              <w:rPr>
                <w:rFonts w:ascii="Arial" w:hAnsi="Arial" w:cs="Arial"/>
              </w:rPr>
              <w:t>Explaining</w:t>
            </w:r>
            <w:proofErr w:type="gramEnd"/>
            <w:r>
              <w:rPr>
                <w:rFonts w:ascii="Arial" w:hAnsi="Arial" w:cs="Arial"/>
              </w:rPr>
              <w:t xml:space="preserve"> c</w:t>
            </w:r>
            <w:r w:rsidR="00712D39" w:rsidRPr="00712D39">
              <w:rPr>
                <w:rFonts w:ascii="Arial" w:hAnsi="Arial" w:cs="Arial"/>
              </w:rPr>
              <w:t xml:space="preserve">ommon complications during a venipuncture: Hematoma, </w:t>
            </w:r>
            <w:proofErr w:type="spellStart"/>
            <w:r w:rsidR="00712D39" w:rsidRPr="00712D39">
              <w:rPr>
                <w:rFonts w:ascii="Arial" w:hAnsi="Arial" w:cs="Arial"/>
              </w:rPr>
              <w:t>Petechiae</w:t>
            </w:r>
            <w:proofErr w:type="spellEnd"/>
            <w:r w:rsidR="00712D39" w:rsidRPr="00712D39">
              <w:rPr>
                <w:rFonts w:ascii="Arial" w:hAnsi="Arial" w:cs="Arial"/>
              </w:rPr>
              <w:t>.</w:t>
            </w:r>
          </w:p>
          <w:p w:rsidR="00712D39" w:rsidRPr="00712D39" w:rsidRDefault="004B4FA4" w:rsidP="009A2DD8">
            <w:pPr>
              <w:pStyle w:val="ListParagraph"/>
              <w:numPr>
                <w:ilvl w:val="0"/>
                <w:numId w:val="12"/>
              </w:numPr>
              <w:spacing w:line="276" w:lineRule="auto"/>
              <w:rPr>
                <w:rFonts w:ascii="Arial" w:hAnsi="Arial" w:cs="Arial"/>
              </w:rPr>
            </w:pPr>
            <w:r>
              <w:rPr>
                <w:rFonts w:ascii="Arial" w:hAnsi="Arial" w:cs="Arial"/>
              </w:rPr>
              <w:t xml:space="preserve">Explaining and </w:t>
            </w:r>
            <w:proofErr w:type="gramStart"/>
            <w:r>
              <w:rPr>
                <w:rFonts w:ascii="Arial" w:hAnsi="Arial" w:cs="Arial"/>
              </w:rPr>
              <w:t>Demonstrating</w:t>
            </w:r>
            <w:proofErr w:type="gramEnd"/>
            <w:r>
              <w:rPr>
                <w:rFonts w:ascii="Arial" w:hAnsi="Arial" w:cs="Arial"/>
              </w:rPr>
              <w:t xml:space="preserve"> the s</w:t>
            </w:r>
            <w:r w:rsidR="00712D39" w:rsidRPr="00712D39">
              <w:rPr>
                <w:rFonts w:ascii="Arial" w:hAnsi="Arial" w:cs="Arial"/>
              </w:rPr>
              <w:t xml:space="preserve">teps in doing a proper venipuncture: Selection of the tube stopper color according to the laboratory requisition. Additives </w:t>
            </w:r>
          </w:p>
          <w:p w:rsidR="00712D39" w:rsidRDefault="004B4FA4" w:rsidP="009A2DD8">
            <w:pPr>
              <w:pStyle w:val="ListParagraph"/>
              <w:numPr>
                <w:ilvl w:val="0"/>
                <w:numId w:val="12"/>
              </w:numPr>
              <w:spacing w:line="276" w:lineRule="auto"/>
              <w:rPr>
                <w:rFonts w:ascii="Arial" w:hAnsi="Arial" w:cs="Arial"/>
              </w:rPr>
            </w:pPr>
            <w:r>
              <w:rPr>
                <w:rFonts w:ascii="Arial" w:hAnsi="Arial" w:cs="Arial"/>
              </w:rPr>
              <w:t xml:space="preserve">Describing the procedure for </w:t>
            </w:r>
            <w:r w:rsidR="00712D39" w:rsidRPr="00712D39">
              <w:rPr>
                <w:rFonts w:ascii="Arial" w:hAnsi="Arial" w:cs="Arial"/>
              </w:rPr>
              <w:t>Centrifugation of samples. Clotting</w:t>
            </w:r>
          </w:p>
          <w:p w:rsidR="004C61AC" w:rsidRDefault="004C61AC" w:rsidP="004C61AC">
            <w:pPr>
              <w:pStyle w:val="ListParagraph"/>
              <w:spacing w:line="276" w:lineRule="auto"/>
              <w:rPr>
                <w:rFonts w:ascii="Arial" w:hAnsi="Arial" w:cs="Arial"/>
              </w:rPr>
            </w:pPr>
          </w:p>
          <w:p w:rsidR="004C61AC" w:rsidRPr="00712D39" w:rsidRDefault="004C61AC" w:rsidP="004C61AC">
            <w:pPr>
              <w:pStyle w:val="ListParagraph"/>
              <w:spacing w:line="276" w:lineRule="auto"/>
              <w:rPr>
                <w:rFonts w:ascii="Arial" w:hAnsi="Arial" w:cs="Arial"/>
              </w:rPr>
            </w:pPr>
            <w:r>
              <w:rPr>
                <w:rFonts w:ascii="Arial" w:hAnsi="Arial" w:cs="Arial"/>
              </w:rPr>
              <w:t>Activity:</w:t>
            </w:r>
          </w:p>
          <w:p w:rsidR="00CB3483" w:rsidRDefault="00712D39" w:rsidP="004C61AC">
            <w:pPr>
              <w:pStyle w:val="ListParagraph"/>
              <w:spacing w:line="276" w:lineRule="auto"/>
              <w:rPr>
                <w:rFonts w:ascii="Arial" w:hAnsi="Arial" w:cs="Arial"/>
              </w:rPr>
            </w:pPr>
            <w:r w:rsidRPr="00712D39">
              <w:rPr>
                <w:rFonts w:ascii="Arial" w:hAnsi="Arial" w:cs="Arial"/>
              </w:rPr>
              <w:t>Demonstration of Phlebotomy pro</w:t>
            </w:r>
            <w:r>
              <w:rPr>
                <w:rFonts w:ascii="Arial" w:hAnsi="Arial" w:cs="Arial"/>
              </w:rPr>
              <w:t>cedure</w:t>
            </w:r>
          </w:p>
          <w:p w:rsidR="001923B9" w:rsidRDefault="001923B9" w:rsidP="004C61AC">
            <w:pPr>
              <w:pStyle w:val="ListParagraph"/>
              <w:spacing w:line="276" w:lineRule="auto"/>
              <w:rPr>
                <w:rFonts w:ascii="Arial" w:hAnsi="Arial" w:cs="Arial"/>
              </w:rPr>
            </w:pPr>
          </w:p>
          <w:p w:rsidR="001923B9" w:rsidRPr="001923B9" w:rsidRDefault="001923B9" w:rsidP="004C61AC">
            <w:pPr>
              <w:pStyle w:val="ListParagraph"/>
              <w:spacing w:line="276" w:lineRule="auto"/>
              <w:rPr>
                <w:rFonts w:ascii="Arial" w:hAnsi="Arial" w:cs="Arial"/>
                <w:b/>
              </w:rPr>
            </w:pPr>
            <w:r w:rsidRPr="001923B9">
              <w:rPr>
                <w:rFonts w:ascii="Arial" w:hAnsi="Arial" w:cs="Arial"/>
                <w:b/>
              </w:rPr>
              <w:t>Laboratory:</w:t>
            </w:r>
            <w:r w:rsidR="004D6321">
              <w:rPr>
                <w:rFonts w:ascii="Arial" w:hAnsi="Arial" w:cs="Arial"/>
                <w:b/>
              </w:rPr>
              <w:t xml:space="preserve"> (2hrs)</w:t>
            </w:r>
          </w:p>
          <w:p w:rsidR="001923B9" w:rsidRDefault="001923B9" w:rsidP="004C61AC">
            <w:pPr>
              <w:pStyle w:val="ListParagraph"/>
              <w:spacing w:line="276" w:lineRule="auto"/>
              <w:rPr>
                <w:rFonts w:ascii="Arial" w:hAnsi="Arial" w:cs="Arial"/>
              </w:rPr>
            </w:pPr>
            <w:r>
              <w:rPr>
                <w:rFonts w:ascii="Arial" w:hAnsi="Arial" w:cs="Arial"/>
              </w:rPr>
              <w:t xml:space="preserve">Students will </w:t>
            </w:r>
            <w:r w:rsidR="00671FDC">
              <w:rPr>
                <w:rFonts w:ascii="Arial" w:hAnsi="Arial" w:cs="Arial"/>
              </w:rPr>
              <w:t>evaluate each other knowledge about the colors of the tubes’ stoppers and the steps followed to perform a venipuncture procedure.</w:t>
            </w:r>
          </w:p>
          <w:p w:rsidR="00671FDC" w:rsidRPr="00671FDC" w:rsidRDefault="00671FDC" w:rsidP="004C61AC">
            <w:pPr>
              <w:pStyle w:val="ListParagraph"/>
              <w:spacing w:line="276" w:lineRule="auto"/>
              <w:rPr>
                <w:rFonts w:ascii="Arial" w:hAnsi="Arial" w:cs="Arial"/>
                <w:b/>
              </w:rPr>
            </w:pPr>
          </w:p>
          <w:p w:rsidR="00671FDC" w:rsidRPr="00671FDC" w:rsidRDefault="00671FDC" w:rsidP="004C61AC">
            <w:pPr>
              <w:pStyle w:val="ListParagraph"/>
              <w:spacing w:line="276" w:lineRule="auto"/>
              <w:rPr>
                <w:rFonts w:ascii="Arial" w:hAnsi="Arial" w:cs="Arial"/>
                <w:b/>
              </w:rPr>
            </w:pPr>
          </w:p>
          <w:p w:rsidR="00671FDC" w:rsidRPr="00671FDC" w:rsidRDefault="00671FDC" w:rsidP="004C61AC">
            <w:pPr>
              <w:pStyle w:val="ListParagraph"/>
              <w:spacing w:line="276" w:lineRule="auto"/>
              <w:rPr>
                <w:rFonts w:ascii="Arial" w:hAnsi="Arial" w:cs="Arial"/>
                <w:b/>
              </w:rPr>
            </w:pPr>
          </w:p>
          <w:p w:rsidR="00671FDC" w:rsidRPr="00671FDC" w:rsidRDefault="00671FDC" w:rsidP="004C61AC">
            <w:pPr>
              <w:pStyle w:val="ListParagraph"/>
              <w:spacing w:line="276" w:lineRule="auto"/>
              <w:rPr>
                <w:rFonts w:ascii="Arial" w:hAnsi="Arial" w:cs="Arial"/>
                <w:b/>
              </w:rPr>
            </w:pPr>
          </w:p>
          <w:p w:rsidR="00671FDC" w:rsidRPr="00671FDC" w:rsidRDefault="00671FDC" w:rsidP="004C61AC">
            <w:pPr>
              <w:pStyle w:val="ListParagraph"/>
              <w:spacing w:line="276" w:lineRule="auto"/>
              <w:rPr>
                <w:rFonts w:ascii="Arial" w:hAnsi="Arial" w:cs="Arial"/>
                <w:b/>
              </w:rPr>
            </w:pPr>
          </w:p>
          <w:p w:rsidR="00671FDC" w:rsidRPr="00671FDC" w:rsidRDefault="00671FDC" w:rsidP="004C61AC">
            <w:pPr>
              <w:pStyle w:val="ListParagraph"/>
              <w:spacing w:line="276" w:lineRule="auto"/>
              <w:rPr>
                <w:rFonts w:ascii="Arial" w:hAnsi="Arial" w:cs="Arial"/>
                <w:b/>
              </w:rPr>
            </w:pPr>
          </w:p>
          <w:p w:rsidR="00671FDC" w:rsidRDefault="00671FDC" w:rsidP="004C61AC">
            <w:pPr>
              <w:pStyle w:val="ListParagraph"/>
              <w:spacing w:line="276" w:lineRule="auto"/>
              <w:rPr>
                <w:rFonts w:ascii="Arial" w:hAnsi="Arial" w:cs="Arial"/>
              </w:rPr>
            </w:pPr>
          </w:p>
          <w:p w:rsidR="00671FDC" w:rsidRDefault="00671FDC" w:rsidP="004C61AC">
            <w:pPr>
              <w:pStyle w:val="ListParagraph"/>
              <w:spacing w:line="276" w:lineRule="auto"/>
              <w:rPr>
                <w:rFonts w:ascii="Arial" w:hAnsi="Arial" w:cs="Arial"/>
              </w:rPr>
            </w:pPr>
          </w:p>
          <w:p w:rsidR="00671FDC" w:rsidRDefault="00671FDC" w:rsidP="004C61AC">
            <w:pPr>
              <w:pStyle w:val="ListParagraph"/>
              <w:spacing w:line="276" w:lineRule="auto"/>
              <w:rPr>
                <w:rFonts w:ascii="Arial" w:hAnsi="Arial" w:cs="Arial"/>
              </w:rPr>
            </w:pPr>
          </w:p>
          <w:p w:rsidR="00671FDC" w:rsidRPr="00671FDC" w:rsidRDefault="00671FDC" w:rsidP="00671FDC">
            <w:pPr>
              <w:spacing w:line="276" w:lineRule="auto"/>
              <w:rPr>
                <w:rFonts w:ascii="Arial" w:hAnsi="Arial" w:cs="Arial"/>
              </w:rPr>
            </w:pPr>
          </w:p>
        </w:tc>
        <w:tc>
          <w:tcPr>
            <w:tcW w:w="1800" w:type="dxa"/>
            <w:gridSpan w:val="2"/>
          </w:tcPr>
          <w:p w:rsidR="006110F7" w:rsidRDefault="00712D39"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lastRenderedPageBreak/>
              <w:t>Book Exercise</w:t>
            </w:r>
          </w:p>
          <w:p w:rsidR="00712D39" w:rsidRDefault="00712D39"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 xml:space="preserve">Lab. </w:t>
            </w:r>
            <w:r w:rsidR="008B1A1F">
              <w:rPr>
                <w:rFonts w:ascii="Arial" w:hAnsi="Arial" w:cs="Arial"/>
                <w:kern w:val="28"/>
              </w:rPr>
              <w:t>A</w:t>
            </w:r>
            <w:r>
              <w:rPr>
                <w:rFonts w:ascii="Arial" w:hAnsi="Arial" w:cs="Arial"/>
                <w:kern w:val="28"/>
              </w:rPr>
              <w:t>ctivity</w:t>
            </w:r>
          </w:p>
          <w:p w:rsidR="00D72640" w:rsidRPr="00487847" w:rsidRDefault="00D72640" w:rsidP="001E1A6F">
            <w:pPr>
              <w:widowControl w:val="0"/>
              <w:overflowPunct w:val="0"/>
              <w:autoSpaceDE w:val="0"/>
              <w:autoSpaceDN w:val="0"/>
              <w:adjustRightInd w:val="0"/>
              <w:ind w:left="140" w:hanging="14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Default="00712D39" w:rsidP="00192DE3">
            <w:pPr>
              <w:pStyle w:val="ListBullet3"/>
              <w:numPr>
                <w:ilvl w:val="0"/>
                <w:numId w:val="0"/>
              </w:numPr>
              <w:ind w:left="360" w:hanging="360"/>
              <w:rPr>
                <w:rFonts w:ascii="Arial" w:hAnsi="Arial" w:cs="Arial"/>
                <w:bCs/>
                <w:kern w:val="28"/>
              </w:rPr>
            </w:pPr>
            <w:r>
              <w:rPr>
                <w:rFonts w:ascii="Arial" w:hAnsi="Arial" w:cs="Arial"/>
                <w:bCs/>
                <w:kern w:val="28"/>
              </w:rPr>
              <w:t>Laboratory</w:t>
            </w:r>
          </w:p>
          <w:p w:rsidR="001923B9" w:rsidRPr="001923B9" w:rsidRDefault="001923B9" w:rsidP="00192DE3">
            <w:pPr>
              <w:pStyle w:val="ListBullet3"/>
              <w:numPr>
                <w:ilvl w:val="0"/>
                <w:numId w:val="0"/>
              </w:numPr>
              <w:ind w:left="360" w:hanging="360"/>
              <w:rPr>
                <w:rFonts w:ascii="Arial" w:hAnsi="Arial" w:cs="Arial"/>
                <w:b/>
                <w:bCs/>
                <w:kern w:val="28"/>
              </w:rPr>
            </w:pPr>
            <w:r w:rsidRPr="001923B9">
              <w:rPr>
                <w:rFonts w:ascii="Arial" w:hAnsi="Arial" w:cs="Arial"/>
                <w:b/>
                <w:bCs/>
                <w:kern w:val="28"/>
              </w:rPr>
              <w:t>On Campus</w:t>
            </w:r>
          </w:p>
        </w:tc>
        <w:tc>
          <w:tcPr>
            <w:tcW w:w="4680" w:type="dxa"/>
          </w:tcPr>
          <w:p w:rsidR="00712D39" w:rsidRPr="00671FDC" w:rsidRDefault="00712D39" w:rsidP="004C61AC">
            <w:pPr>
              <w:pStyle w:val="ListParagraph"/>
              <w:spacing w:line="276" w:lineRule="auto"/>
              <w:rPr>
                <w:rFonts w:ascii="Arial" w:hAnsi="Arial" w:cs="Arial"/>
                <w:b/>
              </w:rPr>
            </w:pPr>
            <w:r w:rsidRPr="00671FDC">
              <w:rPr>
                <w:rFonts w:ascii="Arial" w:hAnsi="Arial" w:cs="Arial"/>
                <w:b/>
              </w:rPr>
              <w:t>Laboratory activity</w:t>
            </w:r>
            <w:r w:rsidRPr="00712D39">
              <w:rPr>
                <w:rFonts w:ascii="Arial" w:hAnsi="Arial" w:cs="Arial"/>
              </w:rPr>
              <w:t>:</w:t>
            </w:r>
            <w:r w:rsidR="00671FDC">
              <w:rPr>
                <w:rFonts w:ascii="Arial" w:hAnsi="Arial" w:cs="Arial"/>
              </w:rPr>
              <w:t xml:space="preserve"> </w:t>
            </w:r>
            <w:r w:rsidR="00671FDC" w:rsidRPr="00671FDC">
              <w:rPr>
                <w:rFonts w:ascii="Arial" w:hAnsi="Arial" w:cs="Arial"/>
                <w:b/>
              </w:rPr>
              <w:t>(5hrs)</w:t>
            </w:r>
          </w:p>
          <w:p w:rsidR="004C61AC" w:rsidRPr="00712D39" w:rsidRDefault="004C61AC" w:rsidP="004C61AC">
            <w:pPr>
              <w:pStyle w:val="ListParagraph"/>
              <w:spacing w:line="276" w:lineRule="auto"/>
              <w:rPr>
                <w:rFonts w:ascii="Arial" w:hAnsi="Arial" w:cs="Arial"/>
              </w:rPr>
            </w:pPr>
          </w:p>
          <w:p w:rsidR="00712D39" w:rsidRPr="00712D39" w:rsidRDefault="00712D39" w:rsidP="009A2DD8">
            <w:pPr>
              <w:pStyle w:val="ListParagraph"/>
              <w:numPr>
                <w:ilvl w:val="0"/>
                <w:numId w:val="13"/>
              </w:numPr>
              <w:spacing w:line="276" w:lineRule="auto"/>
              <w:rPr>
                <w:rFonts w:ascii="Arial" w:hAnsi="Arial" w:cs="Arial"/>
              </w:rPr>
            </w:pPr>
            <w:r w:rsidRPr="00712D39">
              <w:rPr>
                <w:rFonts w:ascii="Arial" w:hAnsi="Arial" w:cs="Arial"/>
              </w:rPr>
              <w:t>Understanding a Laboratory requisition form Performing venipuncture procedure using the regular needle</w:t>
            </w:r>
          </w:p>
          <w:p w:rsidR="00712D39" w:rsidRPr="00712D39" w:rsidRDefault="00712D39" w:rsidP="009A2DD8">
            <w:pPr>
              <w:pStyle w:val="ListParagraph"/>
              <w:numPr>
                <w:ilvl w:val="0"/>
                <w:numId w:val="13"/>
              </w:numPr>
              <w:spacing w:line="276" w:lineRule="auto"/>
              <w:rPr>
                <w:rFonts w:ascii="Arial" w:hAnsi="Arial" w:cs="Arial"/>
              </w:rPr>
            </w:pPr>
            <w:r w:rsidRPr="00712D39">
              <w:rPr>
                <w:rFonts w:ascii="Arial" w:hAnsi="Arial" w:cs="Arial"/>
              </w:rPr>
              <w:t>Practicing the steps in doing a proper venipuncture</w:t>
            </w:r>
          </w:p>
          <w:p w:rsidR="00712D39" w:rsidRDefault="00712D39" w:rsidP="009A2DD8">
            <w:pPr>
              <w:pStyle w:val="ListParagraph"/>
              <w:numPr>
                <w:ilvl w:val="0"/>
                <w:numId w:val="13"/>
              </w:numPr>
              <w:spacing w:line="276" w:lineRule="auto"/>
              <w:rPr>
                <w:rFonts w:ascii="Arial" w:hAnsi="Arial" w:cs="Arial"/>
              </w:rPr>
            </w:pPr>
            <w:r w:rsidRPr="00712D39">
              <w:rPr>
                <w:rFonts w:ascii="Arial" w:hAnsi="Arial" w:cs="Arial"/>
              </w:rPr>
              <w:t>Centrifugation. Removing stoppers. Preparing Aliquots</w:t>
            </w:r>
          </w:p>
          <w:p w:rsidR="001923B9" w:rsidRPr="001923B9" w:rsidRDefault="001923B9" w:rsidP="001923B9">
            <w:pPr>
              <w:pStyle w:val="ListParagraph"/>
              <w:spacing w:line="276" w:lineRule="auto"/>
              <w:rPr>
                <w:rFonts w:ascii="Arial" w:hAnsi="Arial" w:cs="Arial"/>
                <w:b/>
              </w:rPr>
            </w:pPr>
          </w:p>
          <w:p w:rsidR="00192DE3" w:rsidRDefault="00192DE3" w:rsidP="00712D39">
            <w:pPr>
              <w:pStyle w:val="ListParagraph"/>
              <w:spacing w:line="276" w:lineRule="auto"/>
              <w:rPr>
                <w:rFonts w:ascii="Arial" w:hAnsi="Arial" w:cs="Arial"/>
              </w:rPr>
            </w:pPr>
          </w:p>
          <w:p w:rsidR="006E4E35" w:rsidRDefault="006E4E35" w:rsidP="00712D39">
            <w:pPr>
              <w:pStyle w:val="ListParagraph"/>
              <w:spacing w:line="276" w:lineRule="auto"/>
              <w:rPr>
                <w:rFonts w:ascii="Arial" w:hAnsi="Arial" w:cs="Arial"/>
              </w:rPr>
            </w:pPr>
          </w:p>
          <w:p w:rsidR="006E4E35" w:rsidRPr="00192DE3" w:rsidRDefault="006E4E35" w:rsidP="00712D39">
            <w:pPr>
              <w:pStyle w:val="ListParagraph"/>
              <w:spacing w:line="276" w:lineRule="auto"/>
              <w:rPr>
                <w:rFonts w:ascii="Arial" w:hAnsi="Arial" w:cs="Arial"/>
              </w:rPr>
            </w:pPr>
          </w:p>
        </w:tc>
        <w:tc>
          <w:tcPr>
            <w:tcW w:w="1800" w:type="dxa"/>
            <w:gridSpan w:val="2"/>
          </w:tcPr>
          <w:p w:rsidR="00192DE3" w:rsidRDefault="00712D39" w:rsidP="00712D39">
            <w:pPr>
              <w:widowControl w:val="0"/>
              <w:overflowPunct w:val="0"/>
              <w:autoSpaceDE w:val="0"/>
              <w:autoSpaceDN w:val="0"/>
              <w:adjustRightInd w:val="0"/>
              <w:jc w:val="both"/>
              <w:rPr>
                <w:rFonts w:ascii="Arial" w:hAnsi="Arial" w:cs="Arial"/>
                <w:kern w:val="28"/>
              </w:rPr>
            </w:pPr>
            <w:proofErr w:type="gramStart"/>
            <w:r>
              <w:rPr>
                <w:rFonts w:ascii="Arial" w:hAnsi="Arial" w:cs="Arial"/>
                <w:kern w:val="28"/>
              </w:rPr>
              <w:t>Performance  during</w:t>
            </w:r>
            <w:proofErr w:type="gramEnd"/>
            <w:r>
              <w:rPr>
                <w:rFonts w:ascii="Arial" w:hAnsi="Arial" w:cs="Arial"/>
                <w:kern w:val="28"/>
              </w:rPr>
              <w:t xml:space="preserve"> venipuncture procedure.</w:t>
            </w:r>
          </w:p>
          <w:p w:rsidR="00712D39" w:rsidRPr="00712D39" w:rsidRDefault="00712D39" w:rsidP="00712D39">
            <w:pPr>
              <w:widowControl w:val="0"/>
              <w:overflowPunct w:val="0"/>
              <w:autoSpaceDE w:val="0"/>
              <w:autoSpaceDN w:val="0"/>
              <w:adjustRightInd w:val="0"/>
              <w:jc w:val="both"/>
              <w:rPr>
                <w:rFonts w:ascii="Arial" w:hAnsi="Arial" w:cs="Arial"/>
                <w:kern w:val="28"/>
              </w:rPr>
            </w:pPr>
            <w:r>
              <w:rPr>
                <w:rFonts w:ascii="Arial" w:hAnsi="Arial" w:cs="Arial"/>
                <w:kern w:val="28"/>
              </w:rPr>
              <w:t>Centrifugation of samples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87847" w:rsidRDefault="00712D39" w:rsidP="00712D39">
            <w:pPr>
              <w:pStyle w:val="ListParagraph"/>
              <w:spacing w:after="200" w:line="276" w:lineRule="auto"/>
              <w:ind w:left="0"/>
              <w:rPr>
                <w:rFonts w:ascii="Arial" w:hAnsi="Arial" w:cs="Arial"/>
                <w:kern w:val="28"/>
              </w:rPr>
            </w:pPr>
            <w:r>
              <w:rPr>
                <w:rFonts w:ascii="Arial" w:hAnsi="Arial" w:cs="Arial"/>
                <w:kern w:val="28"/>
              </w:rPr>
              <w:t>Dermal Puncture</w:t>
            </w:r>
          </w:p>
          <w:p w:rsidR="00671FDC" w:rsidRPr="00671FDC" w:rsidRDefault="00671FDC" w:rsidP="00712D39">
            <w:pPr>
              <w:pStyle w:val="ListParagraph"/>
              <w:spacing w:after="200" w:line="276" w:lineRule="auto"/>
              <w:ind w:left="0"/>
              <w:rPr>
                <w:rFonts w:ascii="Arial" w:hAnsi="Arial" w:cs="Arial"/>
                <w:b/>
                <w:kern w:val="28"/>
              </w:rPr>
            </w:pPr>
            <w:r w:rsidRPr="00671FDC">
              <w:rPr>
                <w:rFonts w:ascii="Arial" w:hAnsi="Arial" w:cs="Arial"/>
                <w:b/>
                <w:kern w:val="28"/>
              </w:rPr>
              <w:t>On Campus</w:t>
            </w:r>
          </w:p>
        </w:tc>
        <w:tc>
          <w:tcPr>
            <w:tcW w:w="4680" w:type="dxa"/>
          </w:tcPr>
          <w:p w:rsidR="004C61AC" w:rsidRPr="00623578" w:rsidRDefault="004C61AC" w:rsidP="004C61AC">
            <w:pPr>
              <w:pStyle w:val="ListParagraph"/>
              <w:spacing w:line="276" w:lineRule="auto"/>
              <w:rPr>
                <w:rFonts w:ascii="Arial" w:hAnsi="Arial" w:cs="Arial"/>
                <w:b/>
              </w:rPr>
            </w:pPr>
            <w:r w:rsidRPr="00623578">
              <w:rPr>
                <w:rFonts w:ascii="Arial" w:hAnsi="Arial" w:cs="Arial"/>
                <w:b/>
              </w:rPr>
              <w:t>Lecture:</w:t>
            </w:r>
          </w:p>
          <w:p w:rsidR="004C61AC" w:rsidRPr="00623578" w:rsidRDefault="004C61AC" w:rsidP="004C61AC">
            <w:pPr>
              <w:pStyle w:val="ListParagraph"/>
              <w:spacing w:line="276" w:lineRule="auto"/>
              <w:rPr>
                <w:rFonts w:ascii="Arial" w:hAnsi="Arial" w:cs="Arial"/>
                <w:b/>
              </w:rPr>
            </w:pPr>
          </w:p>
          <w:p w:rsidR="00712D39" w:rsidRPr="00712D39" w:rsidRDefault="004B4FA4" w:rsidP="009A2DD8">
            <w:pPr>
              <w:pStyle w:val="ListParagraph"/>
              <w:numPr>
                <w:ilvl w:val="0"/>
                <w:numId w:val="14"/>
              </w:numPr>
              <w:spacing w:line="276" w:lineRule="auto"/>
              <w:rPr>
                <w:rFonts w:ascii="Arial" w:hAnsi="Arial" w:cs="Arial"/>
              </w:rPr>
            </w:pPr>
            <w:r>
              <w:rPr>
                <w:rFonts w:ascii="Arial" w:hAnsi="Arial" w:cs="Arial"/>
              </w:rPr>
              <w:t xml:space="preserve">Explaining the steps of </w:t>
            </w:r>
            <w:r w:rsidR="00712D39" w:rsidRPr="00712D39">
              <w:rPr>
                <w:rFonts w:ascii="Arial" w:hAnsi="Arial" w:cs="Arial"/>
              </w:rPr>
              <w:t>Dermal Puncture: Reason for performing Dermal Puncture</w:t>
            </w:r>
          </w:p>
          <w:p w:rsidR="00712D39" w:rsidRPr="00712D39" w:rsidRDefault="004B4FA4" w:rsidP="009A2DD8">
            <w:pPr>
              <w:pStyle w:val="ListParagraph"/>
              <w:numPr>
                <w:ilvl w:val="0"/>
                <w:numId w:val="14"/>
              </w:numPr>
              <w:spacing w:line="276" w:lineRule="auto"/>
              <w:rPr>
                <w:rFonts w:ascii="Arial" w:hAnsi="Arial" w:cs="Arial"/>
              </w:rPr>
            </w:pPr>
            <w:r>
              <w:rPr>
                <w:rFonts w:ascii="Arial" w:hAnsi="Arial" w:cs="Arial"/>
              </w:rPr>
              <w:t>Describing the d</w:t>
            </w:r>
            <w:r w:rsidR="00712D39" w:rsidRPr="00712D39">
              <w:rPr>
                <w:rFonts w:ascii="Arial" w:hAnsi="Arial" w:cs="Arial"/>
              </w:rPr>
              <w:t>ifference between venous and capillary blood</w:t>
            </w:r>
          </w:p>
          <w:p w:rsidR="00712D39" w:rsidRPr="00712D39" w:rsidRDefault="004B4FA4" w:rsidP="009A2DD8">
            <w:pPr>
              <w:pStyle w:val="ListParagraph"/>
              <w:numPr>
                <w:ilvl w:val="0"/>
                <w:numId w:val="14"/>
              </w:numPr>
              <w:spacing w:line="276" w:lineRule="auto"/>
              <w:rPr>
                <w:rFonts w:ascii="Arial" w:hAnsi="Arial" w:cs="Arial"/>
              </w:rPr>
            </w:pPr>
            <w:r>
              <w:rPr>
                <w:rFonts w:ascii="Arial" w:hAnsi="Arial" w:cs="Arial"/>
              </w:rPr>
              <w:t xml:space="preserve">Listing </w:t>
            </w:r>
            <w:r w:rsidR="00712D39" w:rsidRPr="00712D39">
              <w:rPr>
                <w:rFonts w:ascii="Arial" w:hAnsi="Arial" w:cs="Arial"/>
              </w:rPr>
              <w:t>Skin puncture</w:t>
            </w:r>
            <w:r>
              <w:rPr>
                <w:rFonts w:ascii="Arial" w:hAnsi="Arial" w:cs="Arial"/>
              </w:rPr>
              <w:t xml:space="preserve"> devices such as </w:t>
            </w:r>
            <w:r w:rsidR="00712D39" w:rsidRPr="00712D39">
              <w:rPr>
                <w:rFonts w:ascii="Arial" w:hAnsi="Arial" w:cs="Arial"/>
              </w:rPr>
              <w:t>Micro</w:t>
            </w:r>
            <w:r>
              <w:rPr>
                <w:rFonts w:ascii="Arial" w:hAnsi="Arial" w:cs="Arial"/>
              </w:rPr>
              <w:t>-</w:t>
            </w:r>
            <w:r w:rsidR="00712D39" w:rsidRPr="00712D39">
              <w:rPr>
                <w:rFonts w:ascii="Arial" w:hAnsi="Arial" w:cs="Arial"/>
              </w:rPr>
              <w:t>sample containers</w:t>
            </w:r>
          </w:p>
          <w:p w:rsidR="00712D39" w:rsidRPr="00712D39" w:rsidRDefault="004B4FA4" w:rsidP="009A2DD8">
            <w:pPr>
              <w:pStyle w:val="ListParagraph"/>
              <w:numPr>
                <w:ilvl w:val="0"/>
                <w:numId w:val="14"/>
              </w:numPr>
              <w:spacing w:line="276" w:lineRule="auto"/>
              <w:rPr>
                <w:rFonts w:ascii="Arial" w:hAnsi="Arial" w:cs="Arial"/>
              </w:rPr>
            </w:pPr>
            <w:r>
              <w:rPr>
                <w:rFonts w:ascii="Arial" w:hAnsi="Arial" w:cs="Arial"/>
              </w:rPr>
              <w:t>Describing and demonstrating the s</w:t>
            </w:r>
            <w:r w:rsidR="00712D39" w:rsidRPr="00712D39">
              <w:rPr>
                <w:rFonts w:ascii="Arial" w:hAnsi="Arial" w:cs="Arial"/>
              </w:rPr>
              <w:t xml:space="preserve">teps in doing a capillary puncture: Puncture depth and width, general considerations, selection of the proper site </w:t>
            </w:r>
          </w:p>
          <w:p w:rsidR="00712D39" w:rsidRPr="00712D39" w:rsidRDefault="00712D39" w:rsidP="009A2DD8">
            <w:pPr>
              <w:pStyle w:val="ListParagraph"/>
              <w:numPr>
                <w:ilvl w:val="0"/>
                <w:numId w:val="14"/>
              </w:numPr>
              <w:spacing w:line="276" w:lineRule="auto"/>
              <w:rPr>
                <w:rFonts w:ascii="Arial" w:hAnsi="Arial" w:cs="Arial"/>
              </w:rPr>
            </w:pPr>
            <w:r w:rsidRPr="00712D39">
              <w:rPr>
                <w:rFonts w:ascii="Arial" w:hAnsi="Arial" w:cs="Arial"/>
              </w:rPr>
              <w:t>Use of Dermal puncture:</w:t>
            </w:r>
          </w:p>
          <w:p w:rsidR="00671FDC" w:rsidRDefault="00712D39" w:rsidP="009A2DD8">
            <w:pPr>
              <w:pStyle w:val="ListParagraph"/>
              <w:numPr>
                <w:ilvl w:val="0"/>
                <w:numId w:val="14"/>
              </w:numPr>
              <w:spacing w:line="276" w:lineRule="auto"/>
              <w:rPr>
                <w:rFonts w:ascii="Arial" w:hAnsi="Arial" w:cs="Arial"/>
              </w:rPr>
            </w:pPr>
            <w:r w:rsidRPr="00712D39">
              <w:rPr>
                <w:rFonts w:ascii="Arial" w:hAnsi="Arial" w:cs="Arial"/>
              </w:rPr>
              <w:t>Laboratory procedures for Bleeding time test</w:t>
            </w:r>
          </w:p>
          <w:p w:rsidR="00712D39" w:rsidRPr="00671FDC" w:rsidRDefault="00712D39" w:rsidP="00671FDC">
            <w:pPr>
              <w:pStyle w:val="ListParagraph"/>
              <w:spacing w:line="276" w:lineRule="auto"/>
              <w:rPr>
                <w:rFonts w:ascii="Arial" w:hAnsi="Arial" w:cs="Arial"/>
                <w:b/>
              </w:rPr>
            </w:pPr>
          </w:p>
          <w:p w:rsidR="004C61AC" w:rsidRPr="00712D39" w:rsidRDefault="004C61AC" w:rsidP="004C61AC">
            <w:pPr>
              <w:pStyle w:val="ListParagraph"/>
              <w:spacing w:line="276" w:lineRule="auto"/>
              <w:rPr>
                <w:rFonts w:ascii="Arial" w:hAnsi="Arial" w:cs="Arial"/>
              </w:rPr>
            </w:pPr>
          </w:p>
          <w:p w:rsidR="00671FDC" w:rsidRDefault="00712D39" w:rsidP="00671FDC">
            <w:pPr>
              <w:pStyle w:val="ListParagraph"/>
              <w:spacing w:line="276" w:lineRule="auto"/>
              <w:rPr>
                <w:rFonts w:ascii="Arial" w:hAnsi="Arial" w:cs="Arial"/>
                <w:b/>
              </w:rPr>
            </w:pPr>
            <w:r w:rsidRPr="00671FDC">
              <w:rPr>
                <w:rFonts w:ascii="Arial" w:hAnsi="Arial" w:cs="Arial"/>
                <w:b/>
              </w:rPr>
              <w:t>Laboratory</w:t>
            </w:r>
            <w:r w:rsidR="00671FDC">
              <w:rPr>
                <w:rFonts w:ascii="Arial" w:hAnsi="Arial" w:cs="Arial"/>
                <w:b/>
              </w:rPr>
              <w:t xml:space="preserve"> (4hrs)</w:t>
            </w:r>
          </w:p>
          <w:p w:rsidR="00712D39" w:rsidRPr="00671FDC" w:rsidRDefault="00712D39" w:rsidP="00671FDC">
            <w:pPr>
              <w:pStyle w:val="ListParagraph"/>
              <w:spacing w:line="276" w:lineRule="auto"/>
              <w:rPr>
                <w:rFonts w:ascii="Arial" w:hAnsi="Arial" w:cs="Arial"/>
              </w:rPr>
            </w:pPr>
            <w:r w:rsidRPr="00671FDC">
              <w:rPr>
                <w:rFonts w:ascii="Arial" w:hAnsi="Arial" w:cs="Arial"/>
              </w:rPr>
              <w:t xml:space="preserve">procedure </w:t>
            </w:r>
            <w:r w:rsidR="00671FDC">
              <w:rPr>
                <w:rFonts w:ascii="Arial" w:hAnsi="Arial" w:cs="Arial"/>
              </w:rPr>
              <w:t xml:space="preserve">followed </w:t>
            </w:r>
            <w:r w:rsidRPr="00671FDC">
              <w:rPr>
                <w:rFonts w:ascii="Arial" w:hAnsi="Arial" w:cs="Arial"/>
              </w:rPr>
              <w:t>to prepare a blood smear.(Wright Stain)</w:t>
            </w:r>
          </w:p>
          <w:p w:rsidR="00712D39" w:rsidRDefault="00712D39" w:rsidP="004C61AC">
            <w:pPr>
              <w:pStyle w:val="ListParagraph"/>
              <w:spacing w:line="276" w:lineRule="auto"/>
              <w:rPr>
                <w:rFonts w:ascii="Arial" w:hAnsi="Arial" w:cs="Arial"/>
              </w:rPr>
            </w:pPr>
            <w:r w:rsidRPr="00712D39">
              <w:rPr>
                <w:rFonts w:ascii="Arial" w:hAnsi="Arial" w:cs="Arial"/>
              </w:rPr>
              <w:t>Performing ABO/Rh test</w:t>
            </w:r>
          </w:p>
          <w:p w:rsidR="00636869" w:rsidRDefault="00636869" w:rsidP="00636869">
            <w:pPr>
              <w:pStyle w:val="ListParagraph"/>
              <w:spacing w:line="276" w:lineRule="auto"/>
              <w:rPr>
                <w:rFonts w:ascii="Arial" w:hAnsi="Arial" w:cs="Arial"/>
              </w:rPr>
            </w:pPr>
            <w:r w:rsidRPr="00636869">
              <w:rPr>
                <w:rFonts w:ascii="Arial" w:hAnsi="Arial" w:cs="Arial"/>
              </w:rPr>
              <w:t>Performing Venipuncture and Dermal puncture</w:t>
            </w:r>
          </w:p>
          <w:p w:rsidR="00671FDC" w:rsidRDefault="00671FDC" w:rsidP="00636869">
            <w:pPr>
              <w:pStyle w:val="ListParagraph"/>
              <w:spacing w:line="276" w:lineRule="auto"/>
              <w:rPr>
                <w:rFonts w:ascii="Arial" w:hAnsi="Arial" w:cs="Arial"/>
              </w:rPr>
            </w:pPr>
            <w:r>
              <w:rPr>
                <w:rFonts w:ascii="Arial" w:hAnsi="Arial" w:cs="Arial"/>
              </w:rPr>
              <w:t>Quiz: Blood type</w:t>
            </w:r>
          </w:p>
          <w:p w:rsidR="00636869" w:rsidRDefault="00636869" w:rsidP="00671FDC">
            <w:pPr>
              <w:pStyle w:val="ListParagraph"/>
              <w:spacing w:line="276" w:lineRule="auto"/>
              <w:rPr>
                <w:rFonts w:ascii="Arial" w:hAnsi="Arial" w:cs="Arial"/>
              </w:rPr>
            </w:pPr>
          </w:p>
          <w:p w:rsidR="00671FDC" w:rsidRDefault="00671FDC" w:rsidP="00671FDC">
            <w:pPr>
              <w:pStyle w:val="ListParagraph"/>
              <w:spacing w:line="276" w:lineRule="auto"/>
              <w:rPr>
                <w:rFonts w:ascii="Arial" w:hAnsi="Arial" w:cs="Arial"/>
              </w:rPr>
            </w:pPr>
          </w:p>
          <w:p w:rsidR="00671FDC" w:rsidRDefault="00671FDC" w:rsidP="00671FDC">
            <w:pPr>
              <w:pStyle w:val="ListParagraph"/>
              <w:spacing w:line="276" w:lineRule="auto"/>
              <w:rPr>
                <w:rFonts w:ascii="Arial" w:hAnsi="Arial" w:cs="Arial"/>
              </w:rPr>
            </w:pPr>
          </w:p>
          <w:p w:rsidR="00671FDC" w:rsidRDefault="00671FDC" w:rsidP="00671FDC">
            <w:pPr>
              <w:pStyle w:val="ListParagraph"/>
              <w:spacing w:line="276" w:lineRule="auto"/>
              <w:rPr>
                <w:rFonts w:ascii="Arial" w:hAnsi="Arial" w:cs="Arial"/>
              </w:rPr>
            </w:pPr>
          </w:p>
          <w:p w:rsidR="00671FDC" w:rsidRDefault="00671FDC" w:rsidP="00671FDC">
            <w:pPr>
              <w:pStyle w:val="ListParagraph"/>
              <w:spacing w:line="276" w:lineRule="auto"/>
              <w:rPr>
                <w:rFonts w:ascii="Arial" w:hAnsi="Arial" w:cs="Arial"/>
              </w:rPr>
            </w:pPr>
          </w:p>
          <w:p w:rsidR="00671FDC" w:rsidRDefault="00671FDC" w:rsidP="00671FDC">
            <w:pPr>
              <w:pStyle w:val="ListParagraph"/>
              <w:spacing w:line="276" w:lineRule="auto"/>
              <w:rPr>
                <w:rFonts w:ascii="Arial" w:hAnsi="Arial" w:cs="Arial"/>
              </w:rPr>
            </w:pPr>
          </w:p>
          <w:p w:rsidR="00671FDC" w:rsidRPr="00636869" w:rsidRDefault="00671FDC" w:rsidP="00671FDC">
            <w:pPr>
              <w:pStyle w:val="ListParagraph"/>
              <w:spacing w:line="276" w:lineRule="auto"/>
              <w:rPr>
                <w:rFonts w:ascii="Arial" w:hAnsi="Arial" w:cs="Arial"/>
              </w:rPr>
            </w:pPr>
          </w:p>
        </w:tc>
        <w:tc>
          <w:tcPr>
            <w:tcW w:w="1800" w:type="dxa"/>
            <w:gridSpan w:val="2"/>
          </w:tcPr>
          <w:p w:rsidR="001E1A6F" w:rsidRPr="00712D39" w:rsidRDefault="007B2F55" w:rsidP="00712D39">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Laboratory activity</w:t>
            </w:r>
          </w:p>
          <w:p w:rsidR="006110F7" w:rsidRDefault="001E1A6F" w:rsidP="00712D39">
            <w:pPr>
              <w:widowControl w:val="0"/>
              <w:overflowPunct w:val="0"/>
              <w:autoSpaceDE w:val="0"/>
              <w:autoSpaceDN w:val="0"/>
              <w:adjustRightInd w:val="0"/>
              <w:jc w:val="both"/>
              <w:rPr>
                <w:rFonts w:ascii="Arial" w:hAnsi="Arial" w:cs="Arial"/>
                <w:kern w:val="28"/>
              </w:rPr>
            </w:pPr>
            <w:r w:rsidRPr="00712D39">
              <w:rPr>
                <w:rFonts w:ascii="Arial" w:hAnsi="Arial" w:cs="Arial"/>
                <w:kern w:val="28"/>
              </w:rPr>
              <w:t>Book Exercise</w:t>
            </w:r>
          </w:p>
          <w:p w:rsidR="008B1A1F" w:rsidRDefault="008B1A1F" w:rsidP="00712D39">
            <w:pPr>
              <w:widowControl w:val="0"/>
              <w:overflowPunct w:val="0"/>
              <w:autoSpaceDE w:val="0"/>
              <w:autoSpaceDN w:val="0"/>
              <w:adjustRightInd w:val="0"/>
              <w:jc w:val="both"/>
              <w:rPr>
                <w:rFonts w:ascii="Arial" w:hAnsi="Arial" w:cs="Arial"/>
                <w:kern w:val="28"/>
              </w:rPr>
            </w:pPr>
            <w:r>
              <w:rPr>
                <w:rFonts w:ascii="Arial" w:hAnsi="Arial" w:cs="Arial"/>
                <w:kern w:val="28"/>
              </w:rPr>
              <w:t>ABO/RH test</w:t>
            </w:r>
          </w:p>
          <w:p w:rsidR="00636869" w:rsidRDefault="00636869" w:rsidP="00712D39">
            <w:pPr>
              <w:widowControl w:val="0"/>
              <w:overflowPunct w:val="0"/>
              <w:autoSpaceDE w:val="0"/>
              <w:autoSpaceDN w:val="0"/>
              <w:adjustRightInd w:val="0"/>
              <w:jc w:val="both"/>
              <w:rPr>
                <w:rFonts w:ascii="Arial" w:hAnsi="Arial" w:cs="Arial"/>
                <w:kern w:val="28"/>
              </w:rPr>
            </w:pPr>
            <w:r>
              <w:rPr>
                <w:rFonts w:ascii="Arial" w:hAnsi="Arial" w:cs="Arial"/>
                <w:kern w:val="28"/>
              </w:rPr>
              <w:t>Quiz</w:t>
            </w: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Pr="00712D39" w:rsidRDefault="00636869" w:rsidP="00712D39">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36869"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3</w:t>
            </w:r>
          </w:p>
        </w:tc>
        <w:tc>
          <w:tcPr>
            <w:tcW w:w="2070" w:type="dxa"/>
          </w:tcPr>
          <w:p w:rsidR="00D45A9E" w:rsidRDefault="00D45A9E" w:rsidP="00F40D24"/>
          <w:p w:rsidR="004C61AC" w:rsidRPr="00F40D24" w:rsidRDefault="004C61AC" w:rsidP="00F40D24"/>
        </w:tc>
        <w:tc>
          <w:tcPr>
            <w:tcW w:w="4680" w:type="dxa"/>
          </w:tcPr>
          <w:p w:rsidR="00D45A9E" w:rsidRPr="00F40D24" w:rsidRDefault="00D45A9E" w:rsidP="00F40D24"/>
        </w:tc>
        <w:tc>
          <w:tcPr>
            <w:tcW w:w="1800" w:type="dxa"/>
            <w:gridSpan w:val="2"/>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7B2F55" w:rsidRDefault="007B2F55" w:rsidP="007B2F55">
            <w:pPr>
              <w:spacing w:after="200" w:line="276" w:lineRule="auto"/>
              <w:rPr>
                <w:rFonts w:ascii="Arial" w:hAnsi="Arial" w:cs="Arial"/>
                <w:kern w:val="28"/>
              </w:rPr>
            </w:pPr>
            <w:r>
              <w:rPr>
                <w:rFonts w:ascii="Arial" w:hAnsi="Arial" w:cs="Arial"/>
                <w:kern w:val="28"/>
              </w:rPr>
              <w:t>Blood collection in special population</w:t>
            </w:r>
          </w:p>
        </w:tc>
        <w:tc>
          <w:tcPr>
            <w:tcW w:w="4680" w:type="dxa"/>
          </w:tcPr>
          <w:p w:rsidR="004C61AC" w:rsidRPr="00623578" w:rsidRDefault="004C61AC" w:rsidP="005B53EB">
            <w:pPr>
              <w:pStyle w:val="ListParagraph"/>
              <w:spacing w:line="276" w:lineRule="auto"/>
              <w:rPr>
                <w:rFonts w:ascii="Arial" w:hAnsi="Arial" w:cs="Arial"/>
                <w:b/>
              </w:rPr>
            </w:pPr>
            <w:r w:rsidRPr="00623578">
              <w:rPr>
                <w:rFonts w:ascii="Arial" w:hAnsi="Arial" w:cs="Arial"/>
                <w:b/>
              </w:rPr>
              <w:t>Lecture:</w:t>
            </w:r>
          </w:p>
          <w:p w:rsidR="007B2F55" w:rsidRPr="00636869" w:rsidRDefault="004B4FA4" w:rsidP="004D6321">
            <w:pPr>
              <w:pStyle w:val="ListParagraph"/>
              <w:numPr>
                <w:ilvl w:val="0"/>
                <w:numId w:val="18"/>
              </w:numPr>
              <w:spacing w:line="276" w:lineRule="auto"/>
              <w:rPr>
                <w:rFonts w:ascii="Arial" w:hAnsi="Arial" w:cs="Arial"/>
              </w:rPr>
            </w:pPr>
            <w:r>
              <w:rPr>
                <w:rFonts w:ascii="Arial" w:hAnsi="Arial" w:cs="Arial"/>
              </w:rPr>
              <w:t>Explaining b</w:t>
            </w:r>
            <w:r w:rsidR="007B2F55" w:rsidRPr="00636869">
              <w:rPr>
                <w:rFonts w:ascii="Arial" w:hAnsi="Arial" w:cs="Arial"/>
              </w:rPr>
              <w:t>lood collection in special populations: Pediatric patients, Geriatric patients</w:t>
            </w:r>
          </w:p>
          <w:p w:rsidR="007B2F55" w:rsidRPr="00636869" w:rsidRDefault="004B4FA4" w:rsidP="004D6321">
            <w:pPr>
              <w:pStyle w:val="ListParagraph"/>
              <w:numPr>
                <w:ilvl w:val="0"/>
                <w:numId w:val="18"/>
              </w:numPr>
              <w:spacing w:line="276" w:lineRule="auto"/>
              <w:rPr>
                <w:rFonts w:ascii="Arial" w:hAnsi="Arial" w:cs="Arial"/>
              </w:rPr>
            </w:pPr>
            <w:r>
              <w:rPr>
                <w:rFonts w:ascii="Arial" w:hAnsi="Arial" w:cs="Arial"/>
              </w:rPr>
              <w:t>Describing  how to collect</w:t>
            </w:r>
            <w:r w:rsidR="007B2F55" w:rsidRPr="00636869">
              <w:rPr>
                <w:rFonts w:ascii="Arial" w:hAnsi="Arial" w:cs="Arial"/>
              </w:rPr>
              <w:t xml:space="preserve"> blood from vascular access devices</w:t>
            </w:r>
          </w:p>
          <w:p w:rsidR="007B2F55" w:rsidRPr="00636869" w:rsidRDefault="004B4FA4" w:rsidP="004D6321">
            <w:pPr>
              <w:pStyle w:val="ListParagraph"/>
              <w:numPr>
                <w:ilvl w:val="0"/>
                <w:numId w:val="18"/>
              </w:numPr>
              <w:spacing w:line="276" w:lineRule="auto"/>
              <w:rPr>
                <w:rFonts w:ascii="Arial" w:hAnsi="Arial" w:cs="Arial"/>
              </w:rPr>
            </w:pPr>
            <w:r>
              <w:rPr>
                <w:rFonts w:ascii="Arial" w:hAnsi="Arial" w:cs="Arial"/>
              </w:rPr>
              <w:t>Describing  the c</w:t>
            </w:r>
            <w:r w:rsidR="007B2F55" w:rsidRPr="00636869">
              <w:rPr>
                <w:rFonts w:ascii="Arial" w:hAnsi="Arial" w:cs="Arial"/>
              </w:rPr>
              <w:t>riteria for specimen rejection and specimen recollection</w:t>
            </w:r>
          </w:p>
          <w:p w:rsidR="007B2F55" w:rsidRDefault="004B4FA4" w:rsidP="004D6321">
            <w:pPr>
              <w:pStyle w:val="ListParagraph"/>
              <w:numPr>
                <w:ilvl w:val="0"/>
                <w:numId w:val="18"/>
              </w:numPr>
              <w:spacing w:line="276" w:lineRule="auto"/>
              <w:rPr>
                <w:rFonts w:ascii="Arial" w:hAnsi="Arial" w:cs="Arial"/>
              </w:rPr>
            </w:pPr>
            <w:r>
              <w:rPr>
                <w:rFonts w:ascii="Arial" w:hAnsi="Arial" w:cs="Arial"/>
              </w:rPr>
              <w:t>Describing o</w:t>
            </w:r>
            <w:r w:rsidR="007B2F55" w:rsidRPr="00636869">
              <w:rPr>
                <w:rFonts w:ascii="Arial" w:hAnsi="Arial" w:cs="Arial"/>
              </w:rPr>
              <w:t>ther complications during collection of blood samples: Fainting, seizure, emesis, prolonged bleeding, inadvertent puncture of an artery, collapsed veins.</w:t>
            </w:r>
          </w:p>
          <w:p w:rsidR="004D6321" w:rsidRPr="00636869" w:rsidRDefault="004D6321" w:rsidP="004D6321">
            <w:pPr>
              <w:pStyle w:val="ListParagraph"/>
              <w:numPr>
                <w:ilvl w:val="0"/>
                <w:numId w:val="18"/>
              </w:numPr>
              <w:spacing w:line="276" w:lineRule="auto"/>
              <w:rPr>
                <w:rFonts w:ascii="Arial" w:hAnsi="Arial" w:cs="Arial"/>
              </w:rPr>
            </w:pPr>
            <w:r>
              <w:rPr>
                <w:rFonts w:ascii="Arial" w:hAnsi="Arial" w:cs="Arial"/>
              </w:rPr>
              <w:t xml:space="preserve">Explaining the definition </w:t>
            </w:r>
            <w:r w:rsidRPr="00636869">
              <w:rPr>
                <w:rFonts w:ascii="Arial" w:hAnsi="Arial" w:cs="Arial"/>
              </w:rPr>
              <w:t>Therapeutic Phlebotomy</w:t>
            </w:r>
          </w:p>
          <w:p w:rsidR="004D6321" w:rsidRPr="004B4FA4" w:rsidRDefault="004D6321" w:rsidP="004D6321">
            <w:pPr>
              <w:pStyle w:val="ListParagraph"/>
              <w:numPr>
                <w:ilvl w:val="0"/>
                <w:numId w:val="18"/>
              </w:numPr>
              <w:spacing w:line="276" w:lineRule="auto"/>
              <w:rPr>
                <w:rFonts w:ascii="Arial" w:hAnsi="Arial" w:cs="Arial"/>
              </w:rPr>
            </w:pPr>
            <w:r>
              <w:rPr>
                <w:rFonts w:ascii="Arial" w:hAnsi="Arial" w:cs="Arial"/>
              </w:rPr>
              <w:t xml:space="preserve">Explaining </w:t>
            </w:r>
            <w:r w:rsidRPr="00636869">
              <w:rPr>
                <w:rFonts w:ascii="Arial" w:hAnsi="Arial" w:cs="Arial"/>
              </w:rPr>
              <w:t>Special Specimen Handling</w:t>
            </w:r>
            <w:r>
              <w:rPr>
                <w:rFonts w:ascii="Arial" w:hAnsi="Arial" w:cs="Arial"/>
              </w:rPr>
              <w:t xml:space="preserve">. </w:t>
            </w:r>
            <w:r w:rsidRPr="004B4FA4">
              <w:rPr>
                <w:rFonts w:ascii="Arial" w:hAnsi="Arial" w:cs="Arial"/>
              </w:rPr>
              <w:t xml:space="preserve">Cold Agglutinins, </w:t>
            </w:r>
            <w:proofErr w:type="spellStart"/>
            <w:r w:rsidRPr="004B4FA4">
              <w:rPr>
                <w:rFonts w:ascii="Arial" w:hAnsi="Arial" w:cs="Arial"/>
              </w:rPr>
              <w:t>Cryofibrinogen</w:t>
            </w:r>
            <w:proofErr w:type="spellEnd"/>
            <w:r w:rsidRPr="004B4FA4">
              <w:rPr>
                <w:rFonts w:ascii="Arial" w:hAnsi="Arial" w:cs="Arial"/>
              </w:rPr>
              <w:t xml:space="preserve"> and </w:t>
            </w:r>
            <w:proofErr w:type="spellStart"/>
            <w:r w:rsidRPr="004B4FA4">
              <w:rPr>
                <w:rFonts w:ascii="Arial" w:hAnsi="Arial" w:cs="Arial"/>
              </w:rPr>
              <w:t>Cryoglobulins</w:t>
            </w:r>
            <w:proofErr w:type="spellEnd"/>
          </w:p>
          <w:p w:rsidR="004D6321" w:rsidRPr="00636869" w:rsidRDefault="004D6321" w:rsidP="004D6321">
            <w:pPr>
              <w:pStyle w:val="ListParagraph"/>
              <w:numPr>
                <w:ilvl w:val="0"/>
                <w:numId w:val="18"/>
              </w:numPr>
              <w:spacing w:line="276" w:lineRule="auto"/>
              <w:rPr>
                <w:rFonts w:ascii="Arial" w:hAnsi="Arial" w:cs="Arial"/>
              </w:rPr>
            </w:pPr>
            <w:r>
              <w:rPr>
                <w:rFonts w:ascii="Arial" w:hAnsi="Arial" w:cs="Arial"/>
              </w:rPr>
              <w:t xml:space="preserve">Describing the </w:t>
            </w:r>
            <w:r w:rsidRPr="00636869">
              <w:rPr>
                <w:rFonts w:ascii="Arial" w:hAnsi="Arial" w:cs="Arial"/>
              </w:rPr>
              <w:t>Chilled Specimens. Temperature consideration</w:t>
            </w:r>
          </w:p>
          <w:p w:rsidR="004D6321" w:rsidRPr="00636869" w:rsidRDefault="004D6321" w:rsidP="004D6321">
            <w:pPr>
              <w:pStyle w:val="ListParagraph"/>
              <w:numPr>
                <w:ilvl w:val="0"/>
                <w:numId w:val="18"/>
              </w:numPr>
              <w:spacing w:line="276" w:lineRule="auto"/>
              <w:rPr>
                <w:rFonts w:ascii="Arial" w:hAnsi="Arial" w:cs="Arial"/>
              </w:rPr>
            </w:pPr>
            <w:r w:rsidRPr="00636869">
              <w:rPr>
                <w:rFonts w:ascii="Arial" w:hAnsi="Arial" w:cs="Arial"/>
              </w:rPr>
              <w:t>Review Final Test</w:t>
            </w:r>
          </w:p>
          <w:p w:rsidR="004D6321" w:rsidRDefault="004D6321" w:rsidP="004D6321">
            <w:pPr>
              <w:pStyle w:val="ListParagraph"/>
              <w:numPr>
                <w:ilvl w:val="0"/>
                <w:numId w:val="18"/>
              </w:numPr>
              <w:spacing w:line="276" w:lineRule="auto"/>
              <w:rPr>
                <w:rFonts w:ascii="Arial" w:hAnsi="Arial" w:cs="Arial"/>
              </w:rPr>
            </w:pPr>
            <w:r>
              <w:rPr>
                <w:rFonts w:ascii="Arial" w:hAnsi="Arial" w:cs="Arial"/>
              </w:rPr>
              <w:t>Explaining the purpose of the c</w:t>
            </w:r>
            <w:r w:rsidRPr="00636869">
              <w:rPr>
                <w:rFonts w:ascii="Arial" w:hAnsi="Arial" w:cs="Arial"/>
              </w:rPr>
              <w:t>ollection of Urine  samples</w:t>
            </w:r>
            <w:r>
              <w:rPr>
                <w:rFonts w:ascii="Arial" w:hAnsi="Arial" w:cs="Arial"/>
              </w:rPr>
              <w:t>, c</w:t>
            </w:r>
            <w:r w:rsidRPr="00A13375">
              <w:rPr>
                <w:rFonts w:ascii="Arial" w:hAnsi="Arial" w:cs="Arial"/>
              </w:rPr>
              <w:t>ollection of Semen and CSF samples</w:t>
            </w:r>
            <w:r>
              <w:rPr>
                <w:rFonts w:ascii="Arial" w:hAnsi="Arial" w:cs="Arial"/>
              </w:rPr>
              <w:t>, c</w:t>
            </w:r>
            <w:r w:rsidRPr="00A13375">
              <w:rPr>
                <w:rFonts w:ascii="Arial" w:hAnsi="Arial" w:cs="Arial"/>
              </w:rPr>
              <w:t>ollection of Stool samples</w:t>
            </w:r>
          </w:p>
          <w:p w:rsidR="004D6321" w:rsidRDefault="004D6321" w:rsidP="004D6321">
            <w:pPr>
              <w:pStyle w:val="ListParagraph"/>
              <w:spacing w:line="276" w:lineRule="auto"/>
              <w:rPr>
                <w:rFonts w:ascii="Arial" w:hAnsi="Arial" w:cs="Arial"/>
              </w:rPr>
            </w:pPr>
          </w:p>
          <w:p w:rsidR="004D6321" w:rsidRDefault="004D6321" w:rsidP="004D6321">
            <w:pPr>
              <w:pStyle w:val="ListParagraph"/>
              <w:spacing w:line="276" w:lineRule="auto"/>
              <w:rPr>
                <w:rFonts w:ascii="Arial" w:hAnsi="Arial" w:cs="Arial"/>
                <w:b/>
              </w:rPr>
            </w:pPr>
            <w:r w:rsidRPr="004D6321">
              <w:rPr>
                <w:rFonts w:ascii="Arial" w:hAnsi="Arial" w:cs="Arial"/>
                <w:b/>
              </w:rPr>
              <w:t>Laboratory:</w:t>
            </w:r>
            <w:r>
              <w:rPr>
                <w:rFonts w:ascii="Arial" w:hAnsi="Arial" w:cs="Arial"/>
                <w:b/>
              </w:rPr>
              <w:t xml:space="preserve"> (1hr)</w:t>
            </w:r>
          </w:p>
          <w:p w:rsidR="004D6321" w:rsidRPr="004D6321" w:rsidRDefault="004D6321" w:rsidP="004D6321">
            <w:pPr>
              <w:pStyle w:val="ListParagraph"/>
              <w:spacing w:line="276" w:lineRule="auto"/>
              <w:rPr>
                <w:rFonts w:ascii="Arial" w:hAnsi="Arial" w:cs="Arial"/>
              </w:rPr>
            </w:pPr>
            <w:r w:rsidRPr="004D6321">
              <w:rPr>
                <w:rFonts w:ascii="Arial" w:hAnsi="Arial" w:cs="Arial"/>
              </w:rPr>
              <w:t>Short presentation About complications found during a blood collection</w:t>
            </w:r>
          </w:p>
          <w:p w:rsidR="00FE0A54" w:rsidRPr="00AC36CA" w:rsidRDefault="00FE0A54" w:rsidP="008B1A1F">
            <w:pPr>
              <w:pStyle w:val="ListParagraph"/>
              <w:spacing w:line="276" w:lineRule="auto"/>
              <w:rPr>
                <w:rFonts w:ascii="Arial" w:hAnsi="Arial" w:cs="Arial"/>
              </w:rPr>
            </w:pPr>
          </w:p>
        </w:tc>
        <w:tc>
          <w:tcPr>
            <w:tcW w:w="1800" w:type="dxa"/>
            <w:gridSpan w:val="2"/>
          </w:tcPr>
          <w:p w:rsidR="007B2F55" w:rsidRPr="007B2F55" w:rsidRDefault="004D6321" w:rsidP="004D6321">
            <w:pPr>
              <w:widowControl w:val="0"/>
              <w:overflowPunct w:val="0"/>
              <w:autoSpaceDE w:val="0"/>
              <w:autoSpaceDN w:val="0"/>
              <w:adjustRightInd w:val="0"/>
              <w:jc w:val="both"/>
              <w:rPr>
                <w:rFonts w:ascii="Arial" w:hAnsi="Arial" w:cs="Arial"/>
                <w:kern w:val="28"/>
              </w:rPr>
            </w:pPr>
            <w:r>
              <w:rPr>
                <w:rFonts w:ascii="Arial" w:hAnsi="Arial" w:cs="Arial"/>
                <w:kern w:val="28"/>
              </w:rPr>
              <w:t>Presentation</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Default="00AC36CA" w:rsidP="00AC36CA">
            <w:pPr>
              <w:spacing w:after="200" w:line="276" w:lineRule="auto"/>
              <w:rPr>
                <w:rFonts w:ascii="Arial" w:hAnsi="Arial" w:cs="Arial"/>
                <w:kern w:val="28"/>
              </w:rPr>
            </w:pPr>
            <w:r>
              <w:rPr>
                <w:rFonts w:ascii="Arial" w:hAnsi="Arial" w:cs="Arial"/>
                <w:kern w:val="28"/>
              </w:rPr>
              <w:t>ABG</w:t>
            </w:r>
          </w:p>
          <w:p w:rsidR="00636869" w:rsidRPr="00AC36CA" w:rsidRDefault="00636869" w:rsidP="00AC36CA">
            <w:pPr>
              <w:spacing w:after="200" w:line="276" w:lineRule="auto"/>
              <w:rPr>
                <w:rFonts w:ascii="Arial" w:hAnsi="Arial" w:cs="Arial"/>
                <w:kern w:val="28"/>
              </w:rPr>
            </w:pPr>
            <w:r w:rsidRPr="00636869">
              <w:rPr>
                <w:rFonts w:ascii="Arial" w:hAnsi="Arial" w:cs="Arial"/>
                <w:kern w:val="28"/>
              </w:rPr>
              <w:t>Special Collection &amp;Techniques</w:t>
            </w:r>
          </w:p>
        </w:tc>
        <w:tc>
          <w:tcPr>
            <w:tcW w:w="4680" w:type="dxa"/>
          </w:tcPr>
          <w:p w:rsidR="004C61AC" w:rsidRPr="00623578" w:rsidRDefault="004C61AC" w:rsidP="004C61AC">
            <w:pPr>
              <w:pStyle w:val="ListParagraph"/>
              <w:spacing w:line="276" w:lineRule="auto"/>
              <w:rPr>
                <w:rFonts w:ascii="Arial" w:hAnsi="Arial" w:cs="Arial"/>
                <w:b/>
              </w:rPr>
            </w:pPr>
            <w:r w:rsidRPr="00623578">
              <w:rPr>
                <w:rFonts w:ascii="Arial" w:hAnsi="Arial" w:cs="Arial"/>
                <w:b/>
              </w:rPr>
              <w:t>Lecture:</w:t>
            </w:r>
          </w:p>
          <w:p w:rsidR="004C61AC" w:rsidRPr="00623578" w:rsidRDefault="004C61AC" w:rsidP="004C61AC">
            <w:pPr>
              <w:pStyle w:val="ListParagraph"/>
              <w:spacing w:line="276" w:lineRule="auto"/>
              <w:rPr>
                <w:rFonts w:ascii="Arial" w:hAnsi="Arial" w:cs="Arial"/>
                <w:b/>
              </w:rPr>
            </w:pPr>
          </w:p>
          <w:p w:rsidR="00AC36CA" w:rsidRPr="00AC36CA" w:rsidRDefault="004B4FA4" w:rsidP="009A2DD8">
            <w:pPr>
              <w:pStyle w:val="ListParagraph"/>
              <w:numPr>
                <w:ilvl w:val="0"/>
                <w:numId w:val="15"/>
              </w:numPr>
              <w:spacing w:line="276" w:lineRule="auto"/>
              <w:rPr>
                <w:rFonts w:ascii="Arial" w:hAnsi="Arial" w:cs="Arial"/>
              </w:rPr>
            </w:pPr>
            <w:r>
              <w:rPr>
                <w:rFonts w:ascii="Arial" w:hAnsi="Arial" w:cs="Arial"/>
              </w:rPr>
              <w:t xml:space="preserve">Describing </w:t>
            </w:r>
            <w:r w:rsidR="00AC36CA" w:rsidRPr="00AC36CA">
              <w:rPr>
                <w:rFonts w:ascii="Arial" w:hAnsi="Arial" w:cs="Arial"/>
              </w:rPr>
              <w:t>Arterial Blood Collection: ABG test</w:t>
            </w:r>
          </w:p>
          <w:p w:rsidR="00AC36CA" w:rsidRPr="00AC36CA" w:rsidRDefault="004B4FA4" w:rsidP="009A2DD8">
            <w:pPr>
              <w:pStyle w:val="ListParagraph"/>
              <w:numPr>
                <w:ilvl w:val="0"/>
                <w:numId w:val="15"/>
              </w:numPr>
              <w:spacing w:line="276" w:lineRule="auto"/>
              <w:rPr>
                <w:rFonts w:ascii="Arial" w:hAnsi="Arial" w:cs="Arial"/>
              </w:rPr>
            </w:pPr>
            <w:r>
              <w:rPr>
                <w:rFonts w:ascii="Arial" w:hAnsi="Arial" w:cs="Arial"/>
              </w:rPr>
              <w:t xml:space="preserve">Describing </w:t>
            </w:r>
            <w:r w:rsidR="00AC36CA" w:rsidRPr="00AC36CA">
              <w:rPr>
                <w:rFonts w:ascii="Arial" w:hAnsi="Arial" w:cs="Arial"/>
              </w:rPr>
              <w:t>Equipment and material Reference values for arterial blood gas samples</w:t>
            </w:r>
          </w:p>
          <w:p w:rsidR="00AC36CA" w:rsidRPr="00AC36CA" w:rsidRDefault="004B4FA4" w:rsidP="009A2DD8">
            <w:pPr>
              <w:pStyle w:val="ListParagraph"/>
              <w:numPr>
                <w:ilvl w:val="0"/>
                <w:numId w:val="15"/>
              </w:numPr>
              <w:spacing w:line="276" w:lineRule="auto"/>
              <w:rPr>
                <w:rFonts w:ascii="Arial" w:hAnsi="Arial" w:cs="Arial"/>
              </w:rPr>
            </w:pPr>
            <w:r>
              <w:rPr>
                <w:rFonts w:ascii="Arial" w:hAnsi="Arial" w:cs="Arial"/>
              </w:rPr>
              <w:t>Explaining the s</w:t>
            </w:r>
            <w:r w:rsidR="00AC36CA" w:rsidRPr="00AC36CA">
              <w:rPr>
                <w:rFonts w:ascii="Arial" w:hAnsi="Arial" w:cs="Arial"/>
              </w:rPr>
              <w:t>ite selection</w:t>
            </w:r>
          </w:p>
          <w:p w:rsidR="00AC36CA" w:rsidRPr="00AC36CA" w:rsidRDefault="004B4FA4" w:rsidP="009A2DD8">
            <w:pPr>
              <w:pStyle w:val="ListParagraph"/>
              <w:numPr>
                <w:ilvl w:val="0"/>
                <w:numId w:val="15"/>
              </w:numPr>
              <w:spacing w:line="276" w:lineRule="auto"/>
              <w:rPr>
                <w:rFonts w:ascii="Arial" w:hAnsi="Arial" w:cs="Arial"/>
              </w:rPr>
            </w:pPr>
            <w:r>
              <w:rPr>
                <w:rFonts w:ascii="Arial" w:hAnsi="Arial" w:cs="Arial"/>
              </w:rPr>
              <w:t>Mentioning the c</w:t>
            </w:r>
            <w:r w:rsidR="00AC36CA" w:rsidRPr="00AC36CA">
              <w:rPr>
                <w:rFonts w:ascii="Arial" w:hAnsi="Arial" w:cs="Arial"/>
              </w:rPr>
              <w:t>ommon arteries used for ABG</w:t>
            </w:r>
          </w:p>
          <w:p w:rsidR="00AC36CA" w:rsidRDefault="004B4FA4" w:rsidP="009A2DD8">
            <w:pPr>
              <w:pStyle w:val="ListParagraph"/>
              <w:numPr>
                <w:ilvl w:val="0"/>
                <w:numId w:val="15"/>
              </w:numPr>
              <w:spacing w:line="276" w:lineRule="auto"/>
              <w:rPr>
                <w:rFonts w:ascii="Arial" w:hAnsi="Arial" w:cs="Arial"/>
              </w:rPr>
            </w:pPr>
            <w:r>
              <w:rPr>
                <w:rFonts w:ascii="Arial" w:hAnsi="Arial" w:cs="Arial"/>
              </w:rPr>
              <w:t xml:space="preserve">Explaining the </w:t>
            </w:r>
            <w:r w:rsidR="00AC36CA" w:rsidRPr="00AC36CA">
              <w:rPr>
                <w:rFonts w:ascii="Arial" w:hAnsi="Arial" w:cs="Arial"/>
              </w:rPr>
              <w:t>Arterial puncture complications</w:t>
            </w:r>
          </w:p>
          <w:p w:rsidR="00636869" w:rsidRPr="004B4FA4" w:rsidRDefault="004B4FA4" w:rsidP="004B4FA4">
            <w:pPr>
              <w:pStyle w:val="ListParagraph"/>
              <w:numPr>
                <w:ilvl w:val="0"/>
                <w:numId w:val="15"/>
              </w:numPr>
              <w:spacing w:line="276" w:lineRule="auto"/>
              <w:rPr>
                <w:rFonts w:ascii="Arial" w:hAnsi="Arial" w:cs="Arial"/>
              </w:rPr>
            </w:pPr>
            <w:r>
              <w:rPr>
                <w:rFonts w:ascii="Arial" w:hAnsi="Arial" w:cs="Arial"/>
              </w:rPr>
              <w:t xml:space="preserve">Describing </w:t>
            </w:r>
            <w:r w:rsidR="00636869" w:rsidRPr="00636869">
              <w:rPr>
                <w:rFonts w:ascii="Arial" w:hAnsi="Arial" w:cs="Arial"/>
              </w:rPr>
              <w:t>Fasting specimens and basal state</w:t>
            </w:r>
            <w:r>
              <w:rPr>
                <w:rFonts w:ascii="Arial" w:hAnsi="Arial" w:cs="Arial"/>
              </w:rPr>
              <w:t xml:space="preserve">. </w:t>
            </w:r>
            <w:r w:rsidR="00636869" w:rsidRPr="004B4FA4">
              <w:rPr>
                <w:rFonts w:ascii="Arial" w:hAnsi="Arial" w:cs="Arial"/>
              </w:rPr>
              <w:t>Timed specimen</w:t>
            </w:r>
            <w:r>
              <w:rPr>
                <w:rFonts w:ascii="Arial" w:hAnsi="Arial" w:cs="Arial"/>
              </w:rPr>
              <w:t xml:space="preserve">. </w:t>
            </w:r>
            <w:r w:rsidR="00636869" w:rsidRPr="004B4FA4">
              <w:rPr>
                <w:rFonts w:ascii="Arial" w:hAnsi="Arial" w:cs="Arial"/>
              </w:rPr>
              <w:t>Glucose tolerance test</w:t>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t>Explaining o</w:t>
            </w:r>
            <w:r w:rsidR="00636869" w:rsidRPr="00636869">
              <w:rPr>
                <w:rFonts w:ascii="Arial" w:hAnsi="Arial" w:cs="Arial"/>
              </w:rPr>
              <w:t>ther tolerance tests</w:t>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lastRenderedPageBreak/>
              <w:t xml:space="preserve">Explaining the term </w:t>
            </w:r>
            <w:r w:rsidR="00636869" w:rsidRPr="00636869">
              <w:rPr>
                <w:rFonts w:ascii="Arial" w:hAnsi="Arial" w:cs="Arial"/>
              </w:rPr>
              <w:t>Diurnal Variation</w:t>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t xml:space="preserve">Explaining the definition </w:t>
            </w:r>
            <w:r w:rsidR="00636869" w:rsidRPr="00636869">
              <w:rPr>
                <w:rFonts w:ascii="Arial" w:hAnsi="Arial" w:cs="Arial"/>
              </w:rPr>
              <w:t>Therapeutic Drug Monitoring</w:t>
            </w:r>
            <w:r w:rsidR="00636869" w:rsidRPr="00636869">
              <w:rPr>
                <w:rFonts w:ascii="Arial" w:hAnsi="Arial" w:cs="Arial"/>
              </w:rPr>
              <w:tab/>
            </w:r>
            <w:r w:rsidR="00636869" w:rsidRPr="00636869">
              <w:rPr>
                <w:rFonts w:ascii="Arial" w:hAnsi="Arial" w:cs="Arial"/>
              </w:rPr>
              <w:tab/>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t xml:space="preserve">Describing the purpose of </w:t>
            </w:r>
            <w:r w:rsidR="00636869" w:rsidRPr="00636869">
              <w:rPr>
                <w:rFonts w:ascii="Arial" w:hAnsi="Arial" w:cs="Arial"/>
              </w:rPr>
              <w:t xml:space="preserve">Blood Cultures </w:t>
            </w:r>
          </w:p>
          <w:p w:rsidR="004D6321" w:rsidRPr="004D6321" w:rsidRDefault="004B4FA4" w:rsidP="00AC36CA">
            <w:pPr>
              <w:pStyle w:val="ListParagraph"/>
              <w:numPr>
                <w:ilvl w:val="0"/>
                <w:numId w:val="15"/>
              </w:numPr>
              <w:spacing w:line="276" w:lineRule="auto"/>
              <w:rPr>
                <w:rFonts w:ascii="Arial" w:hAnsi="Arial" w:cs="Arial"/>
              </w:rPr>
            </w:pPr>
            <w:r>
              <w:rPr>
                <w:rFonts w:ascii="Arial" w:hAnsi="Arial" w:cs="Arial"/>
              </w:rPr>
              <w:t xml:space="preserve">Explaining the characteristics of </w:t>
            </w:r>
            <w:r w:rsidR="00636869" w:rsidRPr="00636869">
              <w:rPr>
                <w:rFonts w:ascii="Arial" w:hAnsi="Arial" w:cs="Arial"/>
              </w:rPr>
              <w:t>Blood Donor Collection</w:t>
            </w:r>
            <w:r>
              <w:rPr>
                <w:rFonts w:ascii="Arial" w:hAnsi="Arial" w:cs="Arial"/>
              </w:rPr>
              <w:t xml:space="preserve"> Unit</w:t>
            </w:r>
          </w:p>
          <w:p w:rsidR="00FE0A54" w:rsidRPr="00AC36CA" w:rsidRDefault="00AC36CA" w:rsidP="00AC36CA">
            <w:pPr>
              <w:spacing w:line="276" w:lineRule="auto"/>
              <w:rPr>
                <w:rFonts w:ascii="Arial" w:hAnsi="Arial" w:cs="Arial"/>
              </w:rPr>
            </w:pPr>
            <w:r w:rsidRPr="00AC36CA">
              <w:rPr>
                <w:rFonts w:ascii="Arial" w:hAnsi="Arial" w:cs="Arial"/>
              </w:rPr>
              <w:tab/>
            </w:r>
          </w:p>
        </w:tc>
        <w:tc>
          <w:tcPr>
            <w:tcW w:w="1800" w:type="dxa"/>
            <w:gridSpan w:val="2"/>
          </w:tcPr>
          <w:p w:rsidR="007E6BD7" w:rsidRDefault="00AC36CA" w:rsidP="00AC36CA">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Book Exercise</w:t>
            </w:r>
          </w:p>
          <w:p w:rsidR="00636869" w:rsidRPr="00AC36CA" w:rsidRDefault="00636869" w:rsidP="00AC36CA">
            <w:pPr>
              <w:widowControl w:val="0"/>
              <w:overflowPunct w:val="0"/>
              <w:autoSpaceDE w:val="0"/>
              <w:autoSpaceDN w:val="0"/>
              <w:adjustRightInd w:val="0"/>
              <w:jc w:val="both"/>
              <w:rPr>
                <w:rFonts w:ascii="Arial" w:hAnsi="Arial" w:cs="Arial"/>
                <w:kern w:val="28"/>
              </w:rPr>
            </w:pPr>
          </w:p>
        </w:tc>
        <w:bookmarkStart w:id="0" w:name="_GoBack"/>
        <w:bookmarkEnd w:id="0"/>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4D6321" w:rsidRDefault="004D6321" w:rsidP="00636869">
            <w:pPr>
              <w:spacing w:after="200" w:line="276" w:lineRule="auto"/>
              <w:rPr>
                <w:rFonts w:ascii="Arial" w:hAnsi="Arial" w:cs="Arial"/>
                <w:b/>
                <w:kern w:val="28"/>
              </w:rPr>
            </w:pPr>
            <w:r w:rsidRPr="004D6321">
              <w:rPr>
                <w:rFonts w:ascii="Arial" w:hAnsi="Arial" w:cs="Arial"/>
                <w:b/>
                <w:kern w:val="28"/>
              </w:rPr>
              <w:t>On Campus</w:t>
            </w:r>
          </w:p>
          <w:p w:rsidR="002669A2" w:rsidRPr="002669A2" w:rsidRDefault="002669A2" w:rsidP="00636869">
            <w:pPr>
              <w:spacing w:after="200" w:line="276" w:lineRule="auto"/>
              <w:rPr>
                <w:rFonts w:ascii="Arial" w:hAnsi="Arial" w:cs="Arial"/>
                <w:kern w:val="28"/>
              </w:rPr>
            </w:pPr>
            <w:r w:rsidRPr="002669A2">
              <w:rPr>
                <w:rFonts w:ascii="Arial" w:hAnsi="Arial" w:cs="Arial"/>
                <w:kern w:val="28"/>
              </w:rPr>
              <w:t>Laboratory</w:t>
            </w:r>
          </w:p>
        </w:tc>
        <w:tc>
          <w:tcPr>
            <w:tcW w:w="4680" w:type="dxa"/>
          </w:tcPr>
          <w:p w:rsidR="004D6321" w:rsidRDefault="004D6321" w:rsidP="004D6321">
            <w:pPr>
              <w:spacing w:line="276" w:lineRule="auto"/>
              <w:rPr>
                <w:rFonts w:ascii="Arial" w:hAnsi="Arial" w:cs="Arial"/>
                <w:b/>
              </w:rPr>
            </w:pPr>
            <w:r w:rsidRPr="004D6321">
              <w:rPr>
                <w:rFonts w:ascii="Arial" w:hAnsi="Arial" w:cs="Arial"/>
                <w:b/>
              </w:rPr>
              <w:t xml:space="preserve">            Laboratory: (5hrs)</w:t>
            </w:r>
          </w:p>
          <w:p w:rsidR="004D6321" w:rsidRPr="002669A2" w:rsidRDefault="004D6321" w:rsidP="002669A2">
            <w:pPr>
              <w:pStyle w:val="ListParagraph"/>
              <w:numPr>
                <w:ilvl w:val="0"/>
                <w:numId w:val="23"/>
              </w:numPr>
              <w:spacing w:line="276" w:lineRule="auto"/>
              <w:rPr>
                <w:rFonts w:ascii="Arial" w:hAnsi="Arial" w:cs="Arial"/>
              </w:rPr>
            </w:pPr>
            <w:r w:rsidRPr="002669A2">
              <w:rPr>
                <w:rFonts w:ascii="Arial" w:hAnsi="Arial" w:cs="Arial"/>
              </w:rPr>
              <w:t xml:space="preserve">Students will answer </w:t>
            </w:r>
            <w:r w:rsidR="002669A2" w:rsidRPr="002669A2">
              <w:rPr>
                <w:rFonts w:ascii="Arial" w:hAnsi="Arial" w:cs="Arial"/>
              </w:rPr>
              <w:t>study guide questions</w:t>
            </w:r>
          </w:p>
          <w:p w:rsidR="002669A2" w:rsidRPr="002669A2" w:rsidRDefault="002669A2" w:rsidP="002669A2">
            <w:pPr>
              <w:pStyle w:val="ListParagraph"/>
              <w:numPr>
                <w:ilvl w:val="0"/>
                <w:numId w:val="23"/>
              </w:numPr>
              <w:spacing w:line="276" w:lineRule="auto"/>
              <w:rPr>
                <w:rFonts w:ascii="Arial" w:hAnsi="Arial" w:cs="Arial"/>
              </w:rPr>
            </w:pPr>
            <w:r w:rsidRPr="002669A2">
              <w:rPr>
                <w:rFonts w:ascii="Arial" w:hAnsi="Arial" w:cs="Arial"/>
              </w:rPr>
              <w:t>Collecting blood samples using the winged-Infusion set</w:t>
            </w:r>
          </w:p>
          <w:p w:rsidR="002669A2" w:rsidRPr="002669A2" w:rsidRDefault="002669A2" w:rsidP="002669A2">
            <w:pPr>
              <w:pStyle w:val="ListParagraph"/>
              <w:numPr>
                <w:ilvl w:val="0"/>
                <w:numId w:val="23"/>
              </w:numPr>
              <w:spacing w:line="276" w:lineRule="auto"/>
              <w:rPr>
                <w:rFonts w:ascii="Arial" w:hAnsi="Arial" w:cs="Arial"/>
              </w:rPr>
            </w:pPr>
            <w:r w:rsidRPr="002669A2">
              <w:rPr>
                <w:rFonts w:ascii="Arial" w:hAnsi="Arial" w:cs="Arial"/>
              </w:rPr>
              <w:t>Urinalysis</w:t>
            </w:r>
          </w:p>
          <w:p w:rsidR="004D6321" w:rsidRPr="002669A2" w:rsidRDefault="004D6321" w:rsidP="004D6321">
            <w:pPr>
              <w:spacing w:line="276" w:lineRule="auto"/>
              <w:rPr>
                <w:rFonts w:ascii="Arial" w:hAnsi="Arial" w:cs="Arial"/>
              </w:rPr>
            </w:pPr>
          </w:p>
          <w:p w:rsidR="00CE0A92" w:rsidRPr="004D6321" w:rsidRDefault="00CE0A92" w:rsidP="004C61AC">
            <w:pPr>
              <w:pStyle w:val="ListParagraph"/>
              <w:spacing w:line="276" w:lineRule="auto"/>
              <w:rPr>
                <w:rFonts w:ascii="Arial" w:hAnsi="Arial" w:cs="Arial"/>
                <w:b/>
              </w:rPr>
            </w:pPr>
          </w:p>
          <w:p w:rsidR="006E78DD" w:rsidRPr="006E78DD" w:rsidRDefault="006E78DD" w:rsidP="004C61AC">
            <w:pPr>
              <w:spacing w:line="276" w:lineRule="auto"/>
              <w:ind w:firstLine="105"/>
              <w:rPr>
                <w:rFonts w:ascii="Arial" w:hAnsi="Arial" w:cs="Arial"/>
              </w:rPr>
            </w:pPr>
          </w:p>
        </w:tc>
        <w:tc>
          <w:tcPr>
            <w:tcW w:w="1800" w:type="dxa"/>
            <w:gridSpan w:val="2"/>
          </w:tcPr>
          <w:p w:rsidR="00636869" w:rsidRPr="00636869" w:rsidRDefault="00636869" w:rsidP="00636869">
            <w:pPr>
              <w:widowControl w:val="0"/>
              <w:overflowPunct w:val="0"/>
              <w:autoSpaceDE w:val="0"/>
              <w:autoSpaceDN w:val="0"/>
              <w:adjustRightInd w:val="0"/>
              <w:jc w:val="both"/>
              <w:rPr>
                <w:rFonts w:ascii="Arial" w:hAnsi="Arial" w:cs="Arial"/>
                <w:kern w:val="28"/>
              </w:rPr>
            </w:pPr>
            <w:r w:rsidRPr="00636869">
              <w:rPr>
                <w:rFonts w:ascii="Arial" w:hAnsi="Arial" w:cs="Arial"/>
                <w:kern w:val="28"/>
              </w:rPr>
              <w:t>Study Guide</w:t>
            </w:r>
          </w:p>
          <w:p w:rsidR="008B1A1F" w:rsidRPr="00AC36CA" w:rsidRDefault="00636869" w:rsidP="00636869">
            <w:pPr>
              <w:widowControl w:val="0"/>
              <w:overflowPunct w:val="0"/>
              <w:autoSpaceDE w:val="0"/>
              <w:autoSpaceDN w:val="0"/>
              <w:adjustRightInd w:val="0"/>
              <w:jc w:val="both"/>
              <w:rPr>
                <w:rFonts w:ascii="Arial" w:hAnsi="Arial" w:cs="Arial"/>
                <w:kern w:val="28"/>
              </w:rPr>
            </w:pPr>
            <w:r w:rsidRPr="00636869">
              <w:rPr>
                <w:rFonts w:ascii="Arial" w:hAnsi="Arial" w:cs="Arial"/>
                <w:kern w:val="28"/>
              </w:rPr>
              <w:t>Laboratory Activity</w:t>
            </w:r>
          </w:p>
        </w:tc>
      </w:tr>
      <w:tr w:rsidR="00725DD9" w:rsidTr="000D78A3">
        <w:trPr>
          <w:jc w:val="center"/>
        </w:trPr>
        <w:tc>
          <w:tcPr>
            <w:tcW w:w="1728"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36869" w:rsidRPr="00636869" w:rsidRDefault="00636869" w:rsidP="00636869">
            <w:pPr>
              <w:rPr>
                <w:rFonts w:ascii="Arial" w:hAnsi="Arial" w:cs="Arial"/>
                <w:kern w:val="28"/>
              </w:rPr>
            </w:pPr>
            <w:r w:rsidRPr="00636869">
              <w:rPr>
                <w:rFonts w:ascii="Arial" w:hAnsi="Arial" w:cs="Arial"/>
                <w:kern w:val="28"/>
              </w:rPr>
              <w:t>Final Test</w:t>
            </w:r>
          </w:p>
          <w:p w:rsidR="00636869" w:rsidRPr="00636869" w:rsidRDefault="00636869" w:rsidP="00636869">
            <w:pPr>
              <w:rPr>
                <w:rFonts w:ascii="Arial" w:hAnsi="Arial" w:cs="Arial"/>
                <w:kern w:val="28"/>
              </w:rPr>
            </w:pPr>
            <w:r w:rsidRPr="00636869">
              <w:rPr>
                <w:rFonts w:ascii="Arial" w:hAnsi="Arial" w:cs="Arial"/>
                <w:kern w:val="28"/>
              </w:rPr>
              <w:t>Practical</w:t>
            </w:r>
          </w:p>
          <w:p w:rsidR="00CE0A92" w:rsidRDefault="00636869" w:rsidP="00636869">
            <w:pPr>
              <w:rPr>
                <w:rFonts w:ascii="Arial" w:hAnsi="Arial" w:cs="Arial"/>
                <w:kern w:val="28"/>
              </w:rPr>
            </w:pPr>
            <w:r w:rsidRPr="00636869">
              <w:rPr>
                <w:rFonts w:ascii="Arial" w:hAnsi="Arial" w:cs="Arial"/>
                <w:kern w:val="28"/>
              </w:rPr>
              <w:t>Written</w:t>
            </w:r>
          </w:p>
          <w:p w:rsidR="002669A2" w:rsidRPr="002669A2" w:rsidRDefault="002669A2" w:rsidP="00636869">
            <w:pPr>
              <w:rPr>
                <w:rFonts w:ascii="Arial" w:hAnsi="Arial" w:cs="Arial"/>
                <w:b/>
                <w:kern w:val="28"/>
              </w:rPr>
            </w:pPr>
            <w:r w:rsidRPr="002669A2">
              <w:rPr>
                <w:rFonts w:ascii="Arial" w:hAnsi="Arial" w:cs="Arial"/>
                <w:b/>
                <w:kern w:val="28"/>
              </w:rPr>
              <w:t>On Campus</w:t>
            </w:r>
          </w:p>
        </w:tc>
        <w:tc>
          <w:tcPr>
            <w:tcW w:w="4680" w:type="dxa"/>
          </w:tcPr>
          <w:p w:rsidR="00636869" w:rsidRPr="002669A2" w:rsidRDefault="002669A2" w:rsidP="00636869">
            <w:pPr>
              <w:pStyle w:val="ListParagraph"/>
              <w:spacing w:line="276" w:lineRule="auto"/>
              <w:rPr>
                <w:rFonts w:ascii="Arial" w:hAnsi="Arial" w:cs="Arial"/>
                <w:b/>
              </w:rPr>
            </w:pPr>
            <w:r w:rsidRPr="002669A2">
              <w:rPr>
                <w:rFonts w:ascii="Arial" w:hAnsi="Arial" w:cs="Arial"/>
                <w:b/>
              </w:rPr>
              <w:t>Laboratory: (5hrs)</w:t>
            </w:r>
          </w:p>
          <w:p w:rsidR="00636869" w:rsidRPr="002669A2" w:rsidRDefault="00636869" w:rsidP="00636869">
            <w:pPr>
              <w:pStyle w:val="ListParagraph"/>
              <w:spacing w:line="276" w:lineRule="auto"/>
              <w:rPr>
                <w:rFonts w:ascii="Arial" w:hAnsi="Arial" w:cs="Arial"/>
                <w:b/>
              </w:rPr>
            </w:pPr>
          </w:p>
          <w:p w:rsidR="00636869" w:rsidRPr="00636869" w:rsidRDefault="00636869" w:rsidP="009A2DD8">
            <w:pPr>
              <w:pStyle w:val="ListParagraph"/>
              <w:numPr>
                <w:ilvl w:val="0"/>
                <w:numId w:val="20"/>
              </w:numPr>
              <w:spacing w:line="276" w:lineRule="auto"/>
              <w:rPr>
                <w:rFonts w:ascii="Arial" w:hAnsi="Arial" w:cs="Arial"/>
              </w:rPr>
            </w:pPr>
            <w:r w:rsidRPr="00636869">
              <w:rPr>
                <w:rFonts w:ascii="Arial" w:hAnsi="Arial" w:cs="Arial"/>
              </w:rPr>
              <w:t>Practical test: Demonstration of Venipuncture Procedures</w:t>
            </w:r>
          </w:p>
          <w:p w:rsidR="00636869" w:rsidRPr="00636869" w:rsidRDefault="00636869" w:rsidP="009A2DD8">
            <w:pPr>
              <w:pStyle w:val="ListParagraph"/>
              <w:numPr>
                <w:ilvl w:val="0"/>
                <w:numId w:val="20"/>
              </w:numPr>
              <w:spacing w:line="276" w:lineRule="auto"/>
              <w:rPr>
                <w:rFonts w:ascii="Arial" w:hAnsi="Arial" w:cs="Arial"/>
              </w:rPr>
            </w:pPr>
            <w:r w:rsidRPr="00636869">
              <w:rPr>
                <w:rFonts w:ascii="Arial" w:hAnsi="Arial" w:cs="Arial"/>
              </w:rPr>
              <w:t>Written Test</w:t>
            </w:r>
          </w:p>
          <w:p w:rsidR="008864DA" w:rsidRDefault="00636869" w:rsidP="009A2DD8">
            <w:pPr>
              <w:pStyle w:val="ListParagraph"/>
              <w:numPr>
                <w:ilvl w:val="0"/>
                <w:numId w:val="20"/>
              </w:numPr>
              <w:spacing w:line="276" w:lineRule="auto"/>
              <w:rPr>
                <w:rFonts w:ascii="Arial" w:hAnsi="Arial" w:cs="Arial"/>
              </w:rPr>
            </w:pPr>
            <w:r w:rsidRPr="00636869">
              <w:rPr>
                <w:rFonts w:ascii="Arial" w:hAnsi="Arial" w:cs="Arial"/>
              </w:rPr>
              <w:t>Analyzing Results</w:t>
            </w:r>
          </w:p>
          <w:p w:rsidR="00636869" w:rsidRPr="00636869" w:rsidRDefault="00636869" w:rsidP="00636869">
            <w:pPr>
              <w:spacing w:line="276" w:lineRule="auto"/>
              <w:rPr>
                <w:rFonts w:ascii="Arial" w:hAnsi="Arial" w:cs="Arial"/>
              </w:rPr>
            </w:pPr>
          </w:p>
        </w:tc>
        <w:tc>
          <w:tcPr>
            <w:tcW w:w="1800" w:type="dxa"/>
            <w:gridSpan w:val="2"/>
          </w:tcPr>
          <w:p w:rsidR="008B1A1F" w:rsidRPr="008B1A1F" w:rsidRDefault="002669A2" w:rsidP="008B1A1F">
            <w:pPr>
              <w:widowControl w:val="0"/>
              <w:overflowPunct w:val="0"/>
              <w:autoSpaceDE w:val="0"/>
              <w:autoSpaceDN w:val="0"/>
              <w:adjustRightInd w:val="0"/>
              <w:jc w:val="both"/>
              <w:rPr>
                <w:rFonts w:ascii="Arial" w:hAnsi="Arial" w:cs="Arial"/>
                <w:kern w:val="28"/>
              </w:rPr>
            </w:pPr>
            <w:r>
              <w:rPr>
                <w:rFonts w:ascii="Arial" w:hAnsi="Arial" w:cs="Arial"/>
                <w:kern w:val="28"/>
              </w:rPr>
              <w:t>Test</w:t>
            </w:r>
          </w:p>
        </w:tc>
      </w:tr>
    </w:tbl>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274367" w:rsidRPr="00274367" w:rsidRDefault="00274367" w:rsidP="002743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74367">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274367" w:rsidRPr="00274367" w:rsidRDefault="00274367" w:rsidP="002743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74367" w:rsidRPr="00274367" w:rsidRDefault="00274367" w:rsidP="002743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74367">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5B49EA" w:rsidRPr="00264778" w:rsidTr="005B49EA">
        <w:trPr>
          <w:trHeight w:val="304"/>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lastRenderedPageBreak/>
        <w:t>Not Used in GPA computation:   I = Incomplete; W = Withdraw; P = Pass; NP = Not Pass</w:t>
      </w:r>
    </w:p>
    <w:p w:rsidR="009C498A" w:rsidRDefault="009C498A" w:rsidP="009C498A">
      <w:pPr>
        <w:spacing w:after="0" w:line="240" w:lineRule="auto"/>
        <w:jc w:val="center"/>
        <w:rPr>
          <w:rFonts w:ascii="Times New Roman" w:eastAsia="Times New Roman" w:hAnsi="Times New Roman" w:cs="Times New Roman"/>
          <w:i/>
          <w:color w:val="000000"/>
        </w:rPr>
      </w:pPr>
    </w:p>
    <w:p w:rsidR="00274367" w:rsidRPr="00264778" w:rsidRDefault="00274367"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2669A2" w:rsidRPr="002669A2" w:rsidRDefault="002669A2" w:rsidP="002669A2">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69A2">
        <w:rPr>
          <w:rFonts w:ascii="Times New Roman" w:eastAsia="Times New Roman" w:hAnsi="Times New Roman" w:cs="Times New Roman"/>
          <w:b/>
          <w:sz w:val="24"/>
          <w:szCs w:val="24"/>
          <w:u w:val="single"/>
          <w:lang w:val="es-ES_tradnl"/>
        </w:rPr>
        <w:t xml:space="preserve">Final grade </w:t>
      </w:r>
      <w:proofErr w:type="spellStart"/>
      <w:r w:rsidRPr="002669A2">
        <w:rPr>
          <w:rFonts w:ascii="Times New Roman" w:eastAsia="Times New Roman" w:hAnsi="Times New Roman" w:cs="Times New Roman"/>
          <w:b/>
          <w:sz w:val="24"/>
          <w:szCs w:val="24"/>
          <w:u w:val="single"/>
          <w:lang w:val="es-ES_tradnl"/>
        </w:rPr>
        <w:t>calculation</w:t>
      </w:r>
      <w:proofErr w:type="spellEnd"/>
      <w:r w:rsidRPr="002669A2">
        <w:rPr>
          <w:rFonts w:ascii="Times New Roman" w:eastAsia="Times New Roman" w:hAnsi="Times New Roman" w:cs="Times New Roman"/>
          <w:b/>
          <w:sz w:val="24"/>
          <w:szCs w:val="24"/>
          <w:u w:val="single"/>
          <w:lang w:val="es-ES_tradnl"/>
        </w:rPr>
        <w:t xml:space="preserve"> </w:t>
      </w:r>
      <w:proofErr w:type="spellStart"/>
      <w:r w:rsidRPr="002669A2">
        <w:rPr>
          <w:rFonts w:ascii="Times New Roman" w:eastAsia="Times New Roman" w:hAnsi="Times New Roman" w:cs="Times New Roman"/>
          <w:b/>
          <w:sz w:val="24"/>
          <w:szCs w:val="24"/>
          <w:u w:val="single"/>
          <w:lang w:val="es-ES_tradnl"/>
        </w:rPr>
        <w:t>criteria</w:t>
      </w:r>
      <w:proofErr w:type="spellEnd"/>
    </w:p>
    <w:p w:rsidR="002669A2" w:rsidRPr="002669A2" w:rsidRDefault="002669A2" w:rsidP="002669A2">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tbl>
      <w:tblPr>
        <w:tblW w:w="5000" w:type="pct"/>
        <w:tblCellMar>
          <w:left w:w="0" w:type="dxa"/>
          <w:right w:w="0" w:type="dxa"/>
        </w:tblCellMar>
        <w:tblLook w:val="04A0" w:firstRow="1" w:lastRow="0" w:firstColumn="1" w:lastColumn="0" w:noHBand="0" w:noVBand="1"/>
      </w:tblPr>
      <w:tblGrid>
        <w:gridCol w:w="7103"/>
        <w:gridCol w:w="2497"/>
      </w:tblGrid>
      <w:tr w:rsidR="002669A2" w:rsidRPr="002669A2" w:rsidTr="005619EA">
        <w:trPr>
          <w:tblHeader/>
        </w:trPr>
        <w:tc>
          <w:tcPr>
            <w:tcW w:w="7103"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rsidR="002669A2" w:rsidRPr="002669A2" w:rsidRDefault="002669A2" w:rsidP="002669A2">
            <w:pPr>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b/>
                <w:bCs/>
                <w:color w:val="000000"/>
                <w:sz w:val="24"/>
                <w:szCs w:val="24"/>
              </w:rPr>
              <w:t>Course Requirements</w:t>
            </w:r>
          </w:p>
        </w:tc>
        <w:tc>
          <w:tcPr>
            <w:tcW w:w="2497" w:type="dxa"/>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rsidR="002669A2" w:rsidRPr="002669A2" w:rsidRDefault="002669A2" w:rsidP="002669A2">
            <w:pPr>
              <w:spacing w:before="100" w:beforeAutospacing="1" w:after="100" w:afterAutospacing="1" w:line="240" w:lineRule="auto"/>
              <w:jc w:val="center"/>
              <w:rPr>
                <w:rFonts w:ascii="Palatino Linotype" w:eastAsia="Times New Roman" w:hAnsi="Palatino Linotype" w:cs="Times New Roman"/>
                <w:sz w:val="24"/>
                <w:szCs w:val="24"/>
              </w:rPr>
            </w:pPr>
            <w:r w:rsidRPr="002669A2">
              <w:rPr>
                <w:rFonts w:ascii="Palatino Linotype" w:eastAsia="Times New Roman" w:hAnsi="Palatino Linotype" w:cs="Times New Roman"/>
                <w:b/>
                <w:bCs/>
                <w:color w:val="000000"/>
                <w:sz w:val="24"/>
                <w:szCs w:val="24"/>
              </w:rPr>
              <w:t>Weight (Points)</w:t>
            </w:r>
          </w:p>
        </w:tc>
      </w:tr>
      <w:tr w:rsidR="002669A2" w:rsidRPr="002669A2" w:rsidTr="005619EA">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2669A2" w:rsidRPr="002669A2" w:rsidRDefault="002669A2" w:rsidP="002669A2">
            <w:pPr>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4 quizzes ( 40 points each)</w:t>
            </w:r>
            <w:r w:rsidRPr="002669A2">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2669A2" w:rsidRPr="002669A2" w:rsidRDefault="002669A2" w:rsidP="002669A2">
            <w:pPr>
              <w:spacing w:before="100" w:beforeAutospacing="1" w:after="100" w:afterAutospacing="1" w:line="240" w:lineRule="auto"/>
              <w:jc w:val="center"/>
              <w:rPr>
                <w:rFonts w:ascii="Palatino Linotype" w:eastAsia="Times New Roman" w:hAnsi="Palatino Linotype" w:cs="Times New Roman"/>
                <w:sz w:val="24"/>
                <w:szCs w:val="24"/>
              </w:rPr>
            </w:pPr>
            <w:r w:rsidRPr="002669A2">
              <w:rPr>
                <w:rFonts w:ascii="Palatino Linotype" w:eastAsia="Times New Roman" w:hAnsi="Palatino Linotype" w:cs="Times New Roman"/>
                <w:sz w:val="24"/>
                <w:szCs w:val="24"/>
              </w:rPr>
              <w:t>120</w:t>
            </w:r>
          </w:p>
        </w:tc>
      </w:tr>
      <w:tr w:rsidR="002669A2" w:rsidRPr="002669A2" w:rsidTr="005619EA">
        <w:trPr>
          <w:trHeight w:val="330"/>
        </w:trPr>
        <w:tc>
          <w:tcPr>
            <w:tcW w:w="7103" w:type="dxa"/>
            <w:tcBorders>
              <w:top w:val="nil"/>
              <w:left w:val="single" w:sz="8" w:space="0" w:color="auto"/>
              <w:bottom w:val="single" w:sz="4" w:space="0" w:color="auto"/>
              <w:right w:val="single" w:sz="8" w:space="0" w:color="auto"/>
            </w:tcBorders>
            <w:tcMar>
              <w:top w:w="120" w:type="dxa"/>
              <w:left w:w="120" w:type="dxa"/>
              <w:bottom w:w="120" w:type="dxa"/>
              <w:right w:w="120" w:type="dxa"/>
            </w:tcMar>
            <w:vAlign w:val="center"/>
            <w:hideMark/>
          </w:tcPr>
          <w:p w:rsidR="002669A2" w:rsidRPr="002669A2" w:rsidRDefault="002669A2" w:rsidP="002669A2">
            <w:pPr>
              <w:spacing w:before="100" w:beforeAutospacing="1" w:after="100" w:afterAutospacing="1" w:line="240" w:lineRule="auto"/>
              <w:rPr>
                <w:rFonts w:ascii="Palatino Linotype" w:eastAsia="Times New Roman" w:hAnsi="Palatino Linotype" w:cs="Times New Roman"/>
                <w:color w:val="000000"/>
                <w:sz w:val="24"/>
                <w:szCs w:val="24"/>
              </w:rPr>
            </w:pPr>
            <w:r w:rsidRPr="002669A2">
              <w:rPr>
                <w:rFonts w:ascii="Palatino Linotype" w:eastAsia="Times New Roman" w:hAnsi="Palatino Linotype" w:cs="Times New Roman"/>
                <w:color w:val="000000"/>
                <w:sz w:val="24"/>
                <w:szCs w:val="24"/>
              </w:rPr>
              <w:t xml:space="preserve"> Mid-Term Test</w:t>
            </w:r>
          </w:p>
        </w:tc>
        <w:tc>
          <w:tcPr>
            <w:tcW w:w="2497" w:type="dxa"/>
            <w:tcBorders>
              <w:top w:val="nil"/>
              <w:left w:val="nil"/>
              <w:bottom w:val="single" w:sz="4" w:space="0" w:color="auto"/>
              <w:right w:val="single" w:sz="8" w:space="0" w:color="auto"/>
            </w:tcBorders>
            <w:tcMar>
              <w:top w:w="120" w:type="dxa"/>
              <w:left w:w="120" w:type="dxa"/>
              <w:bottom w:w="120" w:type="dxa"/>
              <w:right w:w="120" w:type="dxa"/>
            </w:tcMar>
            <w:vAlign w:val="center"/>
            <w:hideMark/>
          </w:tcPr>
          <w:p w:rsidR="002669A2" w:rsidRPr="002669A2" w:rsidRDefault="002669A2" w:rsidP="002669A2">
            <w:pPr>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sz w:val="24"/>
                <w:szCs w:val="24"/>
              </w:rPr>
              <w:t xml:space="preserve">                100    </w:t>
            </w:r>
          </w:p>
        </w:tc>
      </w:tr>
      <w:tr w:rsidR="002669A2" w:rsidRPr="002669A2" w:rsidTr="005619EA">
        <w:tc>
          <w:tcPr>
            <w:tcW w:w="7103" w:type="dxa"/>
            <w:tcBorders>
              <w:top w:val="single" w:sz="4"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2669A2" w:rsidRPr="002669A2" w:rsidRDefault="002669A2" w:rsidP="002669A2">
            <w:pPr>
              <w:spacing w:before="100" w:beforeAutospacing="1" w:after="100" w:afterAutospacing="1" w:line="240" w:lineRule="auto"/>
              <w:rPr>
                <w:rFonts w:ascii="Palatino Linotype" w:eastAsia="Times New Roman" w:hAnsi="Palatino Linotype" w:cs="Times New Roman"/>
                <w:color w:val="000000"/>
                <w:sz w:val="24"/>
                <w:szCs w:val="24"/>
              </w:rPr>
            </w:pPr>
            <w:r w:rsidRPr="002669A2">
              <w:rPr>
                <w:rFonts w:ascii="Palatino Linotype" w:eastAsia="Times New Roman" w:hAnsi="Palatino Linotype" w:cs="Times New Roman"/>
                <w:color w:val="000000"/>
                <w:sz w:val="24"/>
                <w:szCs w:val="24"/>
              </w:rPr>
              <w:t>Projects/Presentation/Lab</w:t>
            </w:r>
          </w:p>
        </w:tc>
        <w:tc>
          <w:tcPr>
            <w:tcW w:w="2497" w:type="dxa"/>
            <w:tcBorders>
              <w:top w:val="single" w:sz="4" w:space="0" w:color="auto"/>
              <w:left w:val="nil"/>
              <w:bottom w:val="single" w:sz="8" w:space="0" w:color="auto"/>
              <w:right w:val="single" w:sz="8" w:space="0" w:color="auto"/>
            </w:tcBorders>
            <w:tcMar>
              <w:top w:w="120" w:type="dxa"/>
              <w:left w:w="120" w:type="dxa"/>
              <w:bottom w:w="120" w:type="dxa"/>
              <w:right w:w="120" w:type="dxa"/>
            </w:tcMar>
            <w:vAlign w:val="center"/>
            <w:hideMark/>
          </w:tcPr>
          <w:p w:rsidR="002669A2" w:rsidRPr="002669A2" w:rsidRDefault="002669A2" w:rsidP="002669A2">
            <w:pPr>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sz w:val="24"/>
                <w:szCs w:val="24"/>
              </w:rPr>
              <w:t xml:space="preserve">                100</w:t>
            </w:r>
          </w:p>
        </w:tc>
      </w:tr>
      <w:tr w:rsidR="002669A2" w:rsidRPr="002669A2" w:rsidTr="005619EA">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2669A2" w:rsidRPr="002669A2" w:rsidRDefault="002669A2" w:rsidP="002669A2">
            <w:pPr>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 xml:space="preserve"> Final Exam </w:t>
            </w:r>
            <w:r w:rsidRPr="002669A2">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2669A2" w:rsidRPr="002669A2" w:rsidRDefault="002669A2" w:rsidP="002669A2">
            <w:pPr>
              <w:spacing w:before="100" w:beforeAutospacing="1" w:after="100" w:afterAutospacing="1" w:line="240" w:lineRule="auto"/>
              <w:jc w:val="center"/>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100</w:t>
            </w:r>
          </w:p>
        </w:tc>
      </w:tr>
      <w:tr w:rsidR="002669A2" w:rsidRPr="002669A2" w:rsidTr="005619EA">
        <w:trPr>
          <w:trHeight w:val="285"/>
        </w:trPr>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2669A2" w:rsidRPr="002669A2" w:rsidRDefault="002669A2" w:rsidP="002669A2">
            <w:pPr>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b/>
                <w:bCs/>
                <w:color w:val="000000"/>
                <w:sz w:val="24"/>
                <w:szCs w:val="24"/>
              </w:rPr>
              <w:t>Total</w:t>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2669A2" w:rsidRPr="002669A2" w:rsidRDefault="002669A2" w:rsidP="002669A2">
            <w:pPr>
              <w:spacing w:before="100" w:beforeAutospacing="1" w:after="100" w:afterAutospacing="1" w:line="240" w:lineRule="auto"/>
              <w:jc w:val="center"/>
              <w:rPr>
                <w:rFonts w:ascii="Palatino Linotype" w:eastAsia="Times New Roman" w:hAnsi="Palatino Linotype" w:cs="Times New Roman"/>
                <w:sz w:val="24"/>
                <w:szCs w:val="24"/>
              </w:rPr>
            </w:pPr>
            <w:r w:rsidRPr="002669A2">
              <w:rPr>
                <w:rFonts w:ascii="Palatino Linotype" w:eastAsia="Times New Roman" w:hAnsi="Palatino Linotype" w:cs="Times New Roman"/>
                <w:b/>
                <w:bCs/>
                <w:color w:val="000000"/>
                <w:sz w:val="24"/>
                <w:szCs w:val="24"/>
              </w:rPr>
              <w:t>100%</w:t>
            </w:r>
          </w:p>
        </w:tc>
      </w:tr>
    </w:tbl>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2669A2">
        <w:rPr>
          <w:rFonts w:ascii="Palatino Linotype" w:eastAsia="Times New Roman" w:hAnsi="Palatino Linotype" w:cs="Times New Roman"/>
          <w:color w:val="000000"/>
          <w:sz w:val="24"/>
          <w:szCs w:val="24"/>
        </w:rPr>
        <w:t> 420=100%</w:t>
      </w:r>
    </w:p>
    <w:p w:rsidR="002669A2" w:rsidRPr="002669A2" w:rsidRDefault="002669A2" w:rsidP="002669A2">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2669A2" w:rsidRPr="002669A2" w:rsidRDefault="002669A2" w:rsidP="002669A2">
      <w:pPr>
        <w:spacing w:after="200" w:line="276" w:lineRule="auto"/>
        <w:rPr>
          <w:rFonts w:ascii="Times New Roman" w:eastAsia="Calibri" w:hAnsi="Times New Roman" w:cs="Times New Roman"/>
          <w:b/>
          <w:sz w:val="24"/>
          <w:szCs w:val="24"/>
          <w:u w:val="single"/>
        </w:rPr>
      </w:pPr>
      <w:r w:rsidRPr="002669A2">
        <w:rPr>
          <w:rFonts w:ascii="Times New Roman" w:eastAsia="Calibri" w:hAnsi="Times New Roman" w:cs="Times New Roman"/>
          <w:b/>
          <w:sz w:val="24"/>
          <w:szCs w:val="24"/>
          <w:u w:val="single"/>
        </w:rPr>
        <w:t>Attendance</w:t>
      </w:r>
    </w:p>
    <w:p w:rsidR="002669A2" w:rsidRPr="002669A2" w:rsidRDefault="002669A2" w:rsidP="002669A2">
      <w:pPr>
        <w:spacing w:before="100" w:beforeAutospacing="1" w:after="100" w:afterAutospacing="1" w:line="240" w:lineRule="auto"/>
        <w:rPr>
          <w:rFonts w:ascii="Times New Roman" w:eastAsia="Times New Roman" w:hAnsi="Times New Roman" w:cs="Times New Roman"/>
          <w:sz w:val="23"/>
          <w:szCs w:val="23"/>
        </w:rPr>
      </w:pPr>
      <w:r w:rsidRPr="002669A2">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2669A2" w:rsidRPr="002669A2" w:rsidRDefault="002669A2" w:rsidP="002669A2">
      <w:pPr>
        <w:spacing w:before="100" w:beforeAutospacing="1" w:after="100" w:afterAutospacing="1" w:line="240" w:lineRule="auto"/>
        <w:rPr>
          <w:rFonts w:ascii="Times New Roman" w:eastAsia="Times New Roman" w:hAnsi="Times New Roman" w:cs="Times New Roman"/>
          <w:sz w:val="23"/>
          <w:szCs w:val="23"/>
        </w:rPr>
      </w:pPr>
      <w:r w:rsidRPr="002669A2">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2669A2" w:rsidRPr="002669A2" w:rsidRDefault="002669A2" w:rsidP="002669A2">
      <w:pPr>
        <w:spacing w:before="100" w:beforeAutospacing="1" w:after="100" w:afterAutospacing="1" w:line="240" w:lineRule="auto"/>
        <w:rPr>
          <w:rFonts w:ascii="Times New Roman" w:eastAsia="Times New Roman" w:hAnsi="Times New Roman" w:cs="Times New Roman"/>
          <w:sz w:val="23"/>
          <w:szCs w:val="23"/>
        </w:rPr>
      </w:pPr>
      <w:r w:rsidRPr="002669A2">
        <w:rPr>
          <w:rFonts w:ascii="Arial" w:eastAsia="Times New Roman" w:hAnsi="Arial" w:cs="Arial"/>
          <w:sz w:val="23"/>
          <w:szCs w:val="23"/>
        </w:rPr>
        <w:t xml:space="preserve">Students with chronic absences in </w:t>
      </w:r>
      <w:r w:rsidRPr="002669A2">
        <w:rPr>
          <w:rFonts w:ascii="Arial" w:eastAsia="Times New Roman" w:hAnsi="Arial" w:cs="Arial"/>
          <w:sz w:val="23"/>
          <w:szCs w:val="23"/>
          <w:u w:val="single"/>
        </w:rPr>
        <w:t>excess of 20%</w:t>
      </w:r>
      <w:r w:rsidRPr="002669A2">
        <w:rPr>
          <w:rFonts w:ascii="Arial" w:eastAsia="Times New Roman" w:hAnsi="Arial" w:cs="Arial"/>
          <w:sz w:val="23"/>
          <w:szCs w:val="23"/>
        </w:rPr>
        <w:t xml:space="preserve"> of the scheduled hours for a course will receive a failing grade for the course. Early departures and </w:t>
      </w:r>
      <w:proofErr w:type="spellStart"/>
      <w:r w:rsidRPr="002669A2">
        <w:rPr>
          <w:rFonts w:ascii="Arial" w:eastAsia="Times New Roman" w:hAnsi="Arial" w:cs="Arial"/>
          <w:sz w:val="23"/>
          <w:szCs w:val="23"/>
        </w:rPr>
        <w:t>tardies</w:t>
      </w:r>
      <w:proofErr w:type="spellEnd"/>
      <w:r w:rsidRPr="002669A2">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w:t>
      </w:r>
      <w:r w:rsidRPr="002669A2">
        <w:rPr>
          <w:rFonts w:ascii="Arial" w:eastAsia="Times New Roman" w:hAnsi="Arial" w:cs="Arial"/>
          <w:sz w:val="23"/>
          <w:szCs w:val="23"/>
        </w:rPr>
        <w:lastRenderedPageBreak/>
        <w:t>breaks, no longer than 5 consecutive days).  All students must complete a 100% of all externship or clinical hours within the assigned grading period.</w:t>
      </w:r>
    </w:p>
    <w:p w:rsidR="002669A2" w:rsidRPr="002669A2" w:rsidRDefault="002669A2" w:rsidP="002669A2">
      <w:pPr>
        <w:spacing w:before="100" w:beforeAutospacing="1" w:after="100" w:afterAutospacing="1" w:line="240" w:lineRule="auto"/>
        <w:rPr>
          <w:rFonts w:ascii="Times New Roman" w:eastAsia="Times New Roman" w:hAnsi="Times New Roman" w:cs="Times New Roman"/>
          <w:sz w:val="23"/>
          <w:szCs w:val="23"/>
        </w:rPr>
      </w:pPr>
      <w:r w:rsidRPr="002669A2">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2669A2">
        <w:rPr>
          <w:rFonts w:ascii="Arial" w:eastAsia="Times New Roman" w:hAnsi="Arial" w:cs="Arial"/>
          <w:b/>
          <w:bCs/>
          <w:sz w:val="23"/>
          <w:szCs w:val="23"/>
        </w:rPr>
        <w:t xml:space="preserve">10% </w:t>
      </w:r>
      <w:r w:rsidRPr="002669A2">
        <w:rPr>
          <w:rFonts w:ascii="Arial" w:eastAsia="Times New Roman" w:hAnsi="Arial" w:cs="Arial"/>
          <w:sz w:val="23"/>
          <w:szCs w:val="23"/>
        </w:rPr>
        <w:t xml:space="preserve">of scheduled hours.  Students enrolled in a clock hour program must attend a minimum of </w:t>
      </w:r>
      <w:r w:rsidRPr="002669A2">
        <w:rPr>
          <w:rFonts w:ascii="Arial" w:eastAsia="Times New Roman" w:hAnsi="Arial" w:cs="Arial"/>
          <w:b/>
          <w:bCs/>
          <w:sz w:val="23"/>
          <w:szCs w:val="23"/>
        </w:rPr>
        <w:t xml:space="preserve">85 % </w:t>
      </w:r>
      <w:r w:rsidRPr="002669A2">
        <w:rPr>
          <w:rFonts w:ascii="Arial" w:eastAsia="Times New Roman" w:hAnsi="Arial" w:cs="Arial"/>
          <w:sz w:val="23"/>
          <w:szCs w:val="23"/>
        </w:rPr>
        <w:t>of the scheduled program hours in order to graduate.</w:t>
      </w:r>
    </w:p>
    <w:p w:rsidR="002669A2" w:rsidRPr="002669A2" w:rsidRDefault="002669A2" w:rsidP="002669A2">
      <w:pPr>
        <w:spacing w:before="100" w:beforeAutospacing="1" w:after="100" w:afterAutospacing="1" w:line="240" w:lineRule="auto"/>
        <w:rPr>
          <w:rFonts w:ascii="Times New Roman" w:eastAsia="Times New Roman" w:hAnsi="Times New Roman" w:cs="Times New Roman"/>
          <w:sz w:val="23"/>
          <w:szCs w:val="23"/>
        </w:rPr>
      </w:pPr>
      <w:r w:rsidRPr="002669A2">
        <w:rPr>
          <w:rFonts w:ascii="Arial" w:eastAsia="Times New Roman" w:hAnsi="Arial" w:cs="Arial"/>
          <w:sz w:val="23"/>
          <w:szCs w:val="23"/>
        </w:rPr>
        <w:t>Attendance is reviewed by the instructors, program directors and the Director of Education on a weekly basis with a focus on those who have been absent for</w:t>
      </w:r>
      <w:r w:rsidRPr="002669A2">
        <w:rPr>
          <w:rFonts w:ascii="Arial" w:eastAsia="Times New Roman" w:hAnsi="Arial" w:cs="Arial"/>
          <w:b/>
          <w:bCs/>
          <w:sz w:val="23"/>
          <w:szCs w:val="23"/>
        </w:rPr>
        <w:t xml:space="preserve"> 10%</w:t>
      </w:r>
      <w:r w:rsidRPr="002669A2">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2669A2" w:rsidRPr="002669A2" w:rsidRDefault="002669A2" w:rsidP="002669A2">
      <w:pPr>
        <w:spacing w:before="100" w:beforeAutospacing="1" w:after="100" w:afterAutospacing="1" w:line="240" w:lineRule="auto"/>
        <w:rPr>
          <w:rFonts w:ascii="Times New Roman" w:eastAsia="Times New Roman" w:hAnsi="Times New Roman" w:cs="Times New Roman"/>
          <w:sz w:val="23"/>
          <w:szCs w:val="23"/>
        </w:rPr>
      </w:pPr>
      <w:r w:rsidRPr="002669A2">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2669A2">
        <w:rPr>
          <w:rFonts w:ascii="Arial" w:eastAsia="Times New Roman" w:hAnsi="Arial" w:cs="Arial"/>
          <w:b/>
          <w:bCs/>
          <w:sz w:val="23"/>
          <w:szCs w:val="23"/>
        </w:rPr>
        <w:t>seven (7)</w:t>
      </w:r>
      <w:r w:rsidRPr="002669A2">
        <w:rPr>
          <w:rFonts w:ascii="Arial" w:eastAsia="Times New Roman" w:hAnsi="Arial" w:cs="Arial"/>
          <w:sz w:val="23"/>
          <w:szCs w:val="23"/>
        </w:rPr>
        <w:t xml:space="preserve"> calendar days of the student being notified of the decision that he or she wishes to appeal.</w:t>
      </w:r>
    </w:p>
    <w:p w:rsidR="002669A2" w:rsidRPr="002669A2" w:rsidRDefault="002669A2" w:rsidP="002669A2">
      <w:pPr>
        <w:spacing w:before="100" w:beforeAutospacing="1" w:after="100" w:afterAutospacing="1" w:line="240" w:lineRule="auto"/>
        <w:jc w:val="both"/>
        <w:rPr>
          <w:rFonts w:ascii="Arial" w:eastAsia="Times New Roman" w:hAnsi="Arial" w:cs="Arial"/>
        </w:rPr>
      </w:pPr>
      <w:r w:rsidRPr="002669A2">
        <w:rPr>
          <w:rFonts w:ascii="Arial" w:eastAsia="Times New Roman" w:hAnsi="Arial" w:cs="Arial"/>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2669A2" w:rsidRPr="002669A2" w:rsidRDefault="002669A2" w:rsidP="002669A2">
      <w:pPr>
        <w:spacing w:before="100" w:beforeAutospacing="1" w:after="100" w:afterAutospacing="1" w:line="240" w:lineRule="auto"/>
        <w:jc w:val="both"/>
        <w:rPr>
          <w:rFonts w:ascii="Times New Roman" w:eastAsia="Times New Roman" w:hAnsi="Times New Roman" w:cs="Times New Roman"/>
          <w:sz w:val="23"/>
          <w:szCs w:val="23"/>
        </w:rPr>
      </w:pPr>
    </w:p>
    <w:p w:rsidR="002669A2" w:rsidRPr="002669A2" w:rsidRDefault="002669A2" w:rsidP="002669A2">
      <w:pPr>
        <w:tabs>
          <w:tab w:val="left" w:pos="-1440"/>
        </w:tabs>
        <w:spacing w:line="256" w:lineRule="auto"/>
        <w:jc w:val="both"/>
        <w:rPr>
          <w:rFonts w:ascii="Times New Roman" w:eastAsia="Calibri" w:hAnsi="Times New Roman" w:cs="Times New Roman"/>
          <w:b/>
        </w:rPr>
      </w:pPr>
      <w:r w:rsidRPr="002669A2">
        <w:rPr>
          <w:rFonts w:ascii="Times New Roman" w:eastAsia="Calibri" w:hAnsi="Times New Roman" w:cs="Times New Roman"/>
          <w:b/>
        </w:rPr>
        <w:t>MAKE –UP HOURS/TIME</w:t>
      </w:r>
    </w:p>
    <w:p w:rsidR="002669A2" w:rsidRPr="002669A2" w:rsidRDefault="002669A2" w:rsidP="002669A2">
      <w:pPr>
        <w:spacing w:before="100" w:beforeAutospacing="1" w:after="100" w:afterAutospacing="1" w:line="240" w:lineRule="auto"/>
        <w:ind w:right="432"/>
        <w:jc w:val="both"/>
        <w:rPr>
          <w:rFonts w:ascii="Times New Roman" w:eastAsia="Times New Roman" w:hAnsi="Times New Roman" w:cs="Times New Roman"/>
          <w:sz w:val="23"/>
          <w:szCs w:val="23"/>
        </w:rPr>
      </w:pPr>
      <w:r w:rsidRPr="002669A2">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2669A2" w:rsidRDefault="002669A2" w:rsidP="002669A2">
      <w:pPr>
        <w:spacing w:before="100" w:beforeAutospacing="1" w:after="100" w:afterAutospacing="1" w:line="240" w:lineRule="auto"/>
        <w:jc w:val="both"/>
        <w:rPr>
          <w:rFonts w:ascii="Arial" w:eastAsia="Times New Roman" w:hAnsi="Arial" w:cs="Arial"/>
          <w:sz w:val="23"/>
          <w:szCs w:val="23"/>
        </w:rPr>
      </w:pPr>
      <w:r w:rsidRPr="002669A2">
        <w:rPr>
          <w:rFonts w:ascii="Arial" w:eastAsia="Times New Roman" w:hAnsi="Arial" w:cs="Arial"/>
          <w:sz w:val="23"/>
          <w:szCs w:val="23"/>
        </w:rPr>
        <w:t xml:space="preserve">If absence at any time during the program exceeds </w:t>
      </w:r>
      <w:r w:rsidRPr="002669A2">
        <w:rPr>
          <w:rFonts w:ascii="Arial" w:eastAsia="Times New Roman" w:hAnsi="Arial" w:cs="Arial"/>
          <w:b/>
          <w:bCs/>
          <w:sz w:val="23"/>
          <w:szCs w:val="23"/>
        </w:rPr>
        <w:t>more than 10%,</w:t>
      </w:r>
      <w:r w:rsidRPr="002669A2">
        <w:rPr>
          <w:rFonts w:ascii="Arial" w:eastAsia="Times New Roman" w:hAnsi="Arial" w:cs="Arial"/>
          <w:sz w:val="23"/>
          <w:szCs w:val="23"/>
        </w:rPr>
        <w:t xml:space="preserve"> the student will be placed on a mandatory prescribed school schedule which </w:t>
      </w:r>
      <w:r w:rsidRPr="002669A2">
        <w:rPr>
          <w:rFonts w:ascii="Arial" w:eastAsia="Times New Roman" w:hAnsi="Arial" w:cs="Arial"/>
          <w:sz w:val="23"/>
          <w:szCs w:val="23"/>
          <w:u w:val="single"/>
        </w:rPr>
        <w:t>may include</w:t>
      </w:r>
      <w:r w:rsidRPr="002669A2">
        <w:rPr>
          <w:rFonts w:ascii="Arial" w:eastAsia="Times New Roman" w:hAnsi="Arial" w:cs="Arial"/>
          <w:sz w:val="23"/>
          <w:szCs w:val="23"/>
        </w:rPr>
        <w:t xml:space="preserve"> attending Friday scheduled sessions.</w:t>
      </w:r>
      <w:bookmarkStart w:id="1" w:name="x__Toc439329684"/>
      <w:bookmarkEnd w:id="1"/>
    </w:p>
    <w:p w:rsidR="002669A2" w:rsidRDefault="002669A2" w:rsidP="002669A2">
      <w:pPr>
        <w:spacing w:before="100" w:beforeAutospacing="1" w:after="100" w:afterAutospacing="1" w:line="240" w:lineRule="auto"/>
        <w:jc w:val="both"/>
        <w:rPr>
          <w:rFonts w:ascii="Arial" w:eastAsia="Times New Roman" w:hAnsi="Arial" w:cs="Arial"/>
          <w:sz w:val="23"/>
          <w:szCs w:val="23"/>
        </w:rPr>
      </w:pPr>
    </w:p>
    <w:p w:rsidR="002669A2" w:rsidRPr="002669A2" w:rsidRDefault="002669A2" w:rsidP="002669A2">
      <w:pPr>
        <w:spacing w:before="100" w:beforeAutospacing="1" w:after="100" w:afterAutospacing="1" w:line="240" w:lineRule="auto"/>
        <w:jc w:val="both"/>
        <w:rPr>
          <w:rFonts w:ascii="Arial" w:eastAsia="Times New Roman" w:hAnsi="Arial" w:cs="Arial"/>
          <w:sz w:val="23"/>
          <w:szCs w:val="23"/>
        </w:rPr>
      </w:pPr>
    </w:p>
    <w:p w:rsidR="002669A2" w:rsidRPr="002669A2" w:rsidRDefault="002669A2" w:rsidP="002669A2">
      <w:pPr>
        <w:spacing w:before="100" w:beforeAutospacing="1" w:after="100" w:afterAutospacing="1" w:line="240" w:lineRule="auto"/>
        <w:jc w:val="both"/>
        <w:rPr>
          <w:rFonts w:ascii="Times New Roman" w:eastAsia="Times New Roman" w:hAnsi="Times New Roman" w:cs="Times New Roman"/>
          <w:sz w:val="23"/>
          <w:szCs w:val="23"/>
        </w:rPr>
      </w:pPr>
      <w:r w:rsidRPr="002669A2">
        <w:rPr>
          <w:rFonts w:ascii="Times New Roman" w:eastAsia="Calibri" w:hAnsi="Times New Roman" w:cs="Times New Roman"/>
          <w:b/>
        </w:rPr>
        <w:lastRenderedPageBreak/>
        <w:t>MAKE-UP CLASS WORK</w:t>
      </w:r>
    </w:p>
    <w:p w:rsidR="002669A2" w:rsidRPr="002669A2" w:rsidRDefault="002669A2" w:rsidP="002669A2">
      <w:pPr>
        <w:spacing w:before="100" w:beforeAutospacing="1" w:after="100" w:afterAutospacing="1" w:line="240" w:lineRule="auto"/>
        <w:ind w:right="432"/>
        <w:jc w:val="both"/>
        <w:rPr>
          <w:rFonts w:ascii="Times New Roman" w:eastAsia="Times New Roman" w:hAnsi="Times New Roman" w:cs="Times New Roman"/>
          <w:sz w:val="23"/>
          <w:szCs w:val="23"/>
        </w:rPr>
      </w:pPr>
      <w:r w:rsidRPr="002669A2">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2669A2" w:rsidRPr="002669A2" w:rsidRDefault="002669A2" w:rsidP="002669A2">
      <w:pPr>
        <w:spacing w:after="200" w:line="276" w:lineRule="auto"/>
        <w:rPr>
          <w:rFonts w:ascii="Times New Roman" w:eastAsia="Calibri" w:hAnsi="Times New Roman" w:cs="Times New Roman"/>
          <w:b/>
          <w:sz w:val="24"/>
          <w:szCs w:val="24"/>
          <w:u w:val="single"/>
        </w:rPr>
      </w:pPr>
    </w:p>
    <w:p w:rsidR="002669A2" w:rsidRPr="002669A2" w:rsidRDefault="002669A2" w:rsidP="002669A2">
      <w:pPr>
        <w:widowControl w:val="0"/>
        <w:autoSpaceDE w:val="0"/>
        <w:autoSpaceDN w:val="0"/>
        <w:adjustRightInd w:val="0"/>
        <w:spacing w:after="0" w:line="240" w:lineRule="auto"/>
        <w:rPr>
          <w:rFonts w:ascii="Times New Roman" w:eastAsia="Times New Roman" w:hAnsi="Times New Roman" w:cs="Times New Roman"/>
          <w:b/>
        </w:rPr>
      </w:pPr>
      <w:r w:rsidRPr="002669A2">
        <w:rPr>
          <w:rFonts w:ascii="Times New Roman" w:eastAsia="Times New Roman" w:hAnsi="Times New Roman" w:cs="Times New Roman"/>
          <w:b/>
        </w:rPr>
        <w:t>DRESS CODE</w:t>
      </w:r>
    </w:p>
    <w:p w:rsidR="002669A2" w:rsidRPr="002669A2" w:rsidRDefault="002669A2" w:rsidP="002669A2">
      <w:pPr>
        <w:widowControl w:val="0"/>
        <w:autoSpaceDE w:val="0"/>
        <w:autoSpaceDN w:val="0"/>
        <w:adjustRightInd w:val="0"/>
        <w:spacing w:after="0" w:line="240" w:lineRule="auto"/>
        <w:rPr>
          <w:rFonts w:ascii="Times New Roman" w:eastAsia="Times New Roman" w:hAnsi="Times New Roman" w:cs="Times New Roman"/>
          <w:b/>
        </w:rPr>
      </w:pPr>
    </w:p>
    <w:p w:rsidR="002669A2" w:rsidRPr="002669A2" w:rsidRDefault="002669A2" w:rsidP="002669A2">
      <w:pPr>
        <w:numPr>
          <w:ilvl w:val="0"/>
          <w:numId w:val="22"/>
        </w:numPr>
        <w:tabs>
          <w:tab w:val="center" w:pos="4680"/>
          <w:tab w:val="left" w:pos="5610"/>
        </w:tabs>
        <w:spacing w:after="200" w:line="252" w:lineRule="auto"/>
        <w:contextualSpacing/>
        <w:rPr>
          <w:rFonts w:ascii="Times New Roman" w:eastAsia="Calibri" w:hAnsi="Times New Roman" w:cs="Times New Roman"/>
          <w:sz w:val="24"/>
        </w:rPr>
      </w:pPr>
      <w:r w:rsidRPr="002669A2">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2669A2" w:rsidRPr="002669A2" w:rsidRDefault="002669A2" w:rsidP="002669A2">
      <w:pPr>
        <w:numPr>
          <w:ilvl w:val="0"/>
          <w:numId w:val="22"/>
        </w:numPr>
        <w:tabs>
          <w:tab w:val="center" w:pos="4680"/>
          <w:tab w:val="left" w:pos="5610"/>
        </w:tabs>
        <w:spacing w:after="200" w:line="252" w:lineRule="auto"/>
        <w:contextualSpacing/>
        <w:rPr>
          <w:rFonts w:ascii="Times New Roman" w:eastAsia="Calibri" w:hAnsi="Times New Roman" w:cs="Times New Roman"/>
          <w:sz w:val="24"/>
        </w:rPr>
      </w:pPr>
      <w:r w:rsidRPr="002669A2">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2669A2" w:rsidRPr="002669A2" w:rsidRDefault="002669A2" w:rsidP="002669A2">
      <w:pPr>
        <w:numPr>
          <w:ilvl w:val="0"/>
          <w:numId w:val="22"/>
        </w:numPr>
        <w:tabs>
          <w:tab w:val="center" w:pos="4680"/>
          <w:tab w:val="left" w:pos="5610"/>
        </w:tabs>
        <w:spacing w:after="200" w:line="252" w:lineRule="auto"/>
        <w:contextualSpacing/>
        <w:rPr>
          <w:rFonts w:ascii="Times New Roman" w:eastAsia="Calibri" w:hAnsi="Times New Roman" w:cs="Times New Roman"/>
          <w:sz w:val="24"/>
        </w:rPr>
      </w:pPr>
      <w:r w:rsidRPr="002669A2">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2669A2" w:rsidRPr="002669A2" w:rsidRDefault="002669A2" w:rsidP="002669A2">
      <w:pPr>
        <w:numPr>
          <w:ilvl w:val="1"/>
          <w:numId w:val="22"/>
        </w:numPr>
        <w:tabs>
          <w:tab w:val="center" w:pos="4680"/>
          <w:tab w:val="left" w:pos="5610"/>
        </w:tabs>
        <w:spacing w:after="200" w:line="252" w:lineRule="auto"/>
        <w:contextualSpacing/>
        <w:rPr>
          <w:rFonts w:ascii="Times New Roman" w:eastAsia="Calibri" w:hAnsi="Times New Roman" w:cs="Times New Roman"/>
          <w:sz w:val="24"/>
        </w:rPr>
      </w:pPr>
      <w:r w:rsidRPr="002669A2">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2669A2" w:rsidRPr="002669A2" w:rsidRDefault="002669A2" w:rsidP="002669A2">
      <w:pPr>
        <w:numPr>
          <w:ilvl w:val="1"/>
          <w:numId w:val="22"/>
        </w:numPr>
        <w:tabs>
          <w:tab w:val="center" w:pos="4680"/>
          <w:tab w:val="left" w:pos="5610"/>
        </w:tabs>
        <w:spacing w:after="200" w:line="252" w:lineRule="auto"/>
        <w:contextualSpacing/>
        <w:rPr>
          <w:rFonts w:ascii="Times New Roman" w:eastAsia="Calibri" w:hAnsi="Times New Roman" w:cs="Times New Roman"/>
          <w:sz w:val="24"/>
        </w:rPr>
      </w:pPr>
      <w:r w:rsidRPr="002669A2">
        <w:rPr>
          <w:rFonts w:ascii="Times New Roman" w:eastAsia="Calibri" w:hAnsi="Times New Roman" w:cs="Times New Roman"/>
          <w:sz w:val="24"/>
        </w:rPr>
        <w:t>Students must not wear clothing made of denim material of any color. (No jeans or JEAN skirts, etc.)</w:t>
      </w:r>
    </w:p>
    <w:p w:rsidR="002669A2" w:rsidRPr="002669A2" w:rsidRDefault="002669A2" w:rsidP="002669A2">
      <w:pPr>
        <w:numPr>
          <w:ilvl w:val="1"/>
          <w:numId w:val="22"/>
        </w:numPr>
        <w:tabs>
          <w:tab w:val="center" w:pos="4680"/>
          <w:tab w:val="left" w:pos="5610"/>
        </w:tabs>
        <w:spacing w:after="200" w:line="252" w:lineRule="auto"/>
        <w:contextualSpacing/>
        <w:rPr>
          <w:rFonts w:ascii="Times New Roman" w:eastAsia="Calibri" w:hAnsi="Times New Roman" w:cs="Times New Roman"/>
          <w:sz w:val="24"/>
        </w:rPr>
      </w:pPr>
      <w:r w:rsidRPr="002669A2">
        <w:rPr>
          <w:rFonts w:ascii="Times New Roman" w:eastAsia="Calibri" w:hAnsi="Times New Roman" w:cs="Times New Roman"/>
          <w:sz w:val="24"/>
        </w:rPr>
        <w:t>Students must not wear under t-shirts, unless they are of one color with no words, letters, slogans, graphics, etc., of any kind</w:t>
      </w:r>
    </w:p>
    <w:p w:rsidR="002669A2" w:rsidRPr="002669A2" w:rsidRDefault="002669A2" w:rsidP="002669A2">
      <w:pPr>
        <w:numPr>
          <w:ilvl w:val="1"/>
          <w:numId w:val="22"/>
        </w:numPr>
        <w:tabs>
          <w:tab w:val="center" w:pos="4680"/>
          <w:tab w:val="left" w:pos="5610"/>
        </w:tabs>
        <w:spacing w:after="200" w:line="252" w:lineRule="auto"/>
        <w:contextualSpacing/>
        <w:rPr>
          <w:rFonts w:ascii="Times New Roman" w:eastAsia="Calibri" w:hAnsi="Times New Roman" w:cs="Times New Roman"/>
          <w:sz w:val="24"/>
        </w:rPr>
      </w:pPr>
      <w:r w:rsidRPr="002669A2">
        <w:rPr>
          <w:rFonts w:ascii="Times New Roman" w:eastAsia="Calibri" w:hAnsi="Times New Roman" w:cs="Times New Roman"/>
          <w:sz w:val="24"/>
        </w:rPr>
        <w:t>Students must wear closed-toe shoes (no sandals or canvas shoes) with socks or hosiery.</w:t>
      </w:r>
    </w:p>
    <w:p w:rsidR="002669A2" w:rsidRPr="002669A2" w:rsidRDefault="002669A2" w:rsidP="002669A2">
      <w:pPr>
        <w:numPr>
          <w:ilvl w:val="1"/>
          <w:numId w:val="22"/>
        </w:numPr>
        <w:tabs>
          <w:tab w:val="center" w:pos="4680"/>
          <w:tab w:val="left" w:pos="5610"/>
        </w:tabs>
        <w:spacing w:after="200" w:line="252" w:lineRule="auto"/>
        <w:contextualSpacing/>
        <w:rPr>
          <w:rFonts w:ascii="Times New Roman" w:eastAsia="Calibri" w:hAnsi="Times New Roman" w:cs="Times New Roman"/>
          <w:sz w:val="24"/>
        </w:rPr>
      </w:pPr>
      <w:r w:rsidRPr="002669A2">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2669A2" w:rsidRPr="002669A2" w:rsidRDefault="002669A2" w:rsidP="002669A2">
      <w:pPr>
        <w:numPr>
          <w:ilvl w:val="1"/>
          <w:numId w:val="22"/>
        </w:numPr>
        <w:tabs>
          <w:tab w:val="center" w:pos="4680"/>
          <w:tab w:val="left" w:pos="5610"/>
        </w:tabs>
        <w:spacing w:after="200" w:line="252" w:lineRule="auto"/>
        <w:contextualSpacing/>
        <w:rPr>
          <w:rFonts w:ascii="Times New Roman" w:eastAsia="Calibri" w:hAnsi="Times New Roman" w:cs="Times New Roman"/>
          <w:sz w:val="24"/>
        </w:rPr>
      </w:pPr>
      <w:r w:rsidRPr="002669A2">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2669A2" w:rsidRPr="002669A2" w:rsidRDefault="002669A2" w:rsidP="002669A2">
      <w:pPr>
        <w:numPr>
          <w:ilvl w:val="1"/>
          <w:numId w:val="22"/>
        </w:numPr>
        <w:tabs>
          <w:tab w:val="center" w:pos="4680"/>
          <w:tab w:val="left" w:pos="5610"/>
        </w:tabs>
        <w:spacing w:after="200" w:line="252" w:lineRule="auto"/>
        <w:contextualSpacing/>
        <w:rPr>
          <w:rFonts w:ascii="Times New Roman" w:eastAsia="Calibri" w:hAnsi="Times New Roman" w:cs="Times New Roman"/>
          <w:sz w:val="24"/>
        </w:rPr>
      </w:pPr>
      <w:r w:rsidRPr="002669A2">
        <w:rPr>
          <w:rFonts w:ascii="Times New Roman" w:eastAsia="Calibri" w:hAnsi="Times New Roman" w:cs="Times New Roman"/>
          <w:sz w:val="24"/>
        </w:rPr>
        <w:t>Keep fingernails clean and at a reasonable length.</w:t>
      </w:r>
    </w:p>
    <w:p w:rsidR="002669A2" w:rsidRPr="002669A2" w:rsidRDefault="002669A2" w:rsidP="002669A2">
      <w:pPr>
        <w:numPr>
          <w:ilvl w:val="1"/>
          <w:numId w:val="22"/>
        </w:numPr>
        <w:tabs>
          <w:tab w:val="center" w:pos="4680"/>
          <w:tab w:val="left" w:pos="5610"/>
        </w:tabs>
        <w:spacing w:after="200" w:line="252" w:lineRule="auto"/>
        <w:contextualSpacing/>
        <w:rPr>
          <w:rFonts w:ascii="Times New Roman" w:eastAsia="Calibri" w:hAnsi="Times New Roman" w:cs="Times New Roman"/>
          <w:sz w:val="24"/>
        </w:rPr>
      </w:pPr>
      <w:r w:rsidRPr="002669A2">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2669A2" w:rsidRPr="002669A2" w:rsidRDefault="002669A2" w:rsidP="002669A2">
      <w:pPr>
        <w:widowControl w:val="0"/>
        <w:autoSpaceDE w:val="0"/>
        <w:autoSpaceDN w:val="0"/>
        <w:adjustRightInd w:val="0"/>
        <w:spacing w:after="0" w:line="240" w:lineRule="auto"/>
        <w:rPr>
          <w:rFonts w:ascii="Times New Roman" w:eastAsia="Times New Roman" w:hAnsi="Times New Roman" w:cs="Times New Roman"/>
          <w:b/>
          <w:bCs/>
        </w:rPr>
      </w:pPr>
    </w:p>
    <w:p w:rsidR="002669A2" w:rsidRDefault="002669A2" w:rsidP="002669A2">
      <w:pPr>
        <w:spacing w:after="200" w:line="276" w:lineRule="auto"/>
        <w:rPr>
          <w:rFonts w:ascii="Calibri" w:eastAsia="Calibri" w:hAnsi="Calibri" w:cs="Times New Roman"/>
        </w:rPr>
      </w:pPr>
    </w:p>
    <w:p w:rsidR="002669A2" w:rsidRDefault="002669A2" w:rsidP="002669A2">
      <w:pPr>
        <w:spacing w:after="200" w:line="276" w:lineRule="auto"/>
        <w:rPr>
          <w:rFonts w:ascii="Calibri" w:eastAsia="Calibri" w:hAnsi="Calibri" w:cs="Times New Roman"/>
        </w:rPr>
      </w:pPr>
    </w:p>
    <w:p w:rsidR="002669A2" w:rsidRPr="002669A2" w:rsidRDefault="002669A2" w:rsidP="002669A2">
      <w:pPr>
        <w:spacing w:after="200" w:line="276" w:lineRule="auto"/>
        <w:rPr>
          <w:rFonts w:ascii="Calibri" w:eastAsia="Calibri" w:hAnsi="Calibri" w:cs="Times New Roman"/>
        </w:rPr>
      </w:pPr>
    </w:p>
    <w:p w:rsidR="002669A2" w:rsidRPr="002669A2" w:rsidRDefault="002669A2" w:rsidP="002669A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2669A2">
        <w:rPr>
          <w:rFonts w:ascii="Palatino Linotype" w:eastAsia="Times New Roman" w:hAnsi="Palatino Linotype" w:cs="Times New Roman"/>
          <w:b/>
          <w:bCs/>
          <w:caps/>
          <w:sz w:val="24"/>
          <w:szCs w:val="24"/>
        </w:rPr>
        <w:lastRenderedPageBreak/>
        <w:t>Teaching Methodology</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sz w:val="24"/>
          <w:szCs w:val="24"/>
        </w:rPr>
      </w:pPr>
      <w:proofErr w:type="gramStart"/>
      <w:r w:rsidRPr="002669A2">
        <w:rPr>
          <w:rFonts w:ascii="Palatino Linotype" w:eastAsia="Times New Roman" w:hAnsi="Palatino Linotype" w:cs="Times New Roman"/>
          <w:color w:val="000000"/>
          <w:sz w:val="24"/>
          <w:szCs w:val="24"/>
        </w:rPr>
        <w:t>Lectures, study cases, class discussions, use of audio-visual aids, experiential learning exercises.</w:t>
      </w:r>
      <w:proofErr w:type="gramEnd"/>
      <w:r w:rsidRPr="002669A2">
        <w:rPr>
          <w:rFonts w:ascii="Palatino Linotype" w:eastAsia="Times New Roman" w:hAnsi="Palatino Linotype" w:cs="Times New Roman"/>
          <w:color w:val="000000"/>
          <w:sz w:val="24"/>
          <w:szCs w:val="24"/>
        </w:rPr>
        <w:t xml:space="preserve"> Main objective is to provide you with an online environment that is interesting, stimulating, and informative.</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2669A2">
        <w:rPr>
          <w:rFonts w:ascii="Palatino Linotype" w:eastAsia="Times New Roman" w:hAnsi="Palatino Linotype" w:cs="Times New Roman"/>
          <w:color w:val="000000"/>
          <w:sz w:val="24"/>
          <w:szCs w:val="24"/>
        </w:rPr>
        <w:t>Please review the FVI catalogue as it contains essential information regarding guidelines relevant to all courses at FVI and additional information on the standards for acceptable netiquette important for online courses.</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2669A2" w:rsidRPr="002669A2" w:rsidRDefault="002669A2" w:rsidP="002669A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2669A2">
        <w:rPr>
          <w:rFonts w:ascii="Palatino Linotype" w:eastAsia="Times New Roman" w:hAnsi="Palatino Linotype" w:cs="Times New Roman"/>
          <w:b/>
          <w:bCs/>
          <w:caps/>
          <w:sz w:val="24"/>
          <w:szCs w:val="24"/>
        </w:rPr>
        <w:t>Technical Requirements &amp; Skills</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One of the greatest barriers to taking an online course is a lack of basic computer literacy. By computer literacy we mean being able to manage and organize computer files efficiently, and learning to use your computer's operating system and software quickly and easily. Keep in mind that this is not a computer literacy course; but students enrolled in online courses are expected to have moderate proficiency using a computer. Please go to the "</w:t>
      </w:r>
      <w:hyperlink r:id="rId9" w:tgtFrame="_blank" w:tooltip="What's Required Page" w:history="1">
        <w:r w:rsidRPr="002669A2">
          <w:rPr>
            <w:rFonts w:ascii="Palatino Linotype" w:eastAsia="Times New Roman" w:hAnsi="Palatino Linotype" w:cs="Times New Roman"/>
            <w:color w:val="0000FF"/>
            <w:sz w:val="24"/>
            <w:szCs w:val="24"/>
            <w:u w:val="single"/>
          </w:rPr>
          <w:t>evolve.elsevier.com</w:t>
        </w:r>
      </w:hyperlink>
      <w:proofErr w:type="gramStart"/>
      <w:r w:rsidRPr="002669A2">
        <w:rPr>
          <w:rFonts w:ascii="Palatino Linotype" w:eastAsia="Times New Roman" w:hAnsi="Palatino Linotype" w:cs="Times New Roman"/>
          <w:color w:val="000000"/>
          <w:sz w:val="24"/>
          <w:szCs w:val="24"/>
        </w:rPr>
        <w:t>"  to</w:t>
      </w:r>
      <w:proofErr w:type="gramEnd"/>
      <w:r w:rsidRPr="002669A2">
        <w:rPr>
          <w:rFonts w:ascii="Palatino Linotype" w:eastAsia="Times New Roman" w:hAnsi="Palatino Linotype" w:cs="Times New Roman"/>
          <w:color w:val="000000"/>
          <w:sz w:val="24"/>
          <w:szCs w:val="24"/>
        </w:rPr>
        <w:t xml:space="preserve"> find out more information on this subject.</w:t>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color w:val="000000"/>
          <w:sz w:val="24"/>
          <w:szCs w:val="24"/>
        </w:rPr>
        <w:br/>
      </w:r>
    </w:p>
    <w:p w:rsidR="002669A2" w:rsidRPr="002669A2" w:rsidRDefault="002669A2" w:rsidP="002669A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2669A2">
        <w:rPr>
          <w:rFonts w:ascii="Palatino Linotype" w:eastAsia="Times New Roman" w:hAnsi="Palatino Linotype" w:cs="Times New Roman"/>
          <w:b/>
          <w:bCs/>
          <w:caps/>
          <w:sz w:val="24"/>
          <w:szCs w:val="24"/>
        </w:rPr>
        <w:t>Course Prerequisites</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 xml:space="preserve">There are no prerequisites for this course. However, </w:t>
      </w:r>
    </w:p>
    <w:p w:rsidR="002669A2" w:rsidRPr="002669A2" w:rsidRDefault="002669A2" w:rsidP="002669A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sym w:font="Palatino Linotype" w:char="F0B7"/>
      </w:r>
      <w:r w:rsidRPr="002669A2">
        <w:rPr>
          <w:rFonts w:ascii="Palatino Linotype" w:eastAsia="Times New Roman" w:hAnsi="Palatino Linotype" w:cs="Times New Roman"/>
          <w:color w:val="000000"/>
          <w:sz w:val="24"/>
          <w:szCs w:val="24"/>
        </w:rPr>
        <w:t>         Students must be fluent in English</w:t>
      </w:r>
    </w:p>
    <w:p w:rsidR="002669A2" w:rsidRPr="002669A2" w:rsidRDefault="002669A2" w:rsidP="002669A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sym w:font="Palatino Linotype" w:char="F0B7"/>
      </w:r>
      <w:r w:rsidRPr="002669A2">
        <w:rPr>
          <w:rFonts w:ascii="Palatino Linotype" w:eastAsia="Times New Roman" w:hAnsi="Palatino Linotype" w:cs="Times New Roman"/>
          <w:color w:val="000000"/>
          <w:sz w:val="24"/>
          <w:szCs w:val="24"/>
        </w:rPr>
        <w:t>         Students taking this course must be proficient in:</w:t>
      </w:r>
    </w:p>
    <w:p w:rsidR="002669A2" w:rsidRPr="002669A2" w:rsidRDefault="002669A2" w:rsidP="002669A2">
      <w:pPr>
        <w:numPr>
          <w:ilvl w:val="0"/>
          <w:numId w:val="2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Internet Browsing</w:t>
      </w:r>
    </w:p>
    <w:p w:rsidR="002669A2" w:rsidRPr="002669A2" w:rsidRDefault="002669A2" w:rsidP="002669A2">
      <w:pPr>
        <w:numPr>
          <w:ilvl w:val="0"/>
          <w:numId w:val="2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Internet Research</w:t>
      </w:r>
    </w:p>
    <w:p w:rsidR="002669A2" w:rsidRPr="002669A2" w:rsidRDefault="002669A2" w:rsidP="002669A2">
      <w:pPr>
        <w:numPr>
          <w:ilvl w:val="0"/>
          <w:numId w:val="2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Internet test taking</w:t>
      </w:r>
    </w:p>
    <w:p w:rsidR="002669A2" w:rsidRPr="002669A2" w:rsidRDefault="002669A2" w:rsidP="002669A2">
      <w:pPr>
        <w:numPr>
          <w:ilvl w:val="0"/>
          <w:numId w:val="2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MS Word</w:t>
      </w:r>
    </w:p>
    <w:p w:rsidR="002669A2" w:rsidRPr="002669A2" w:rsidRDefault="002669A2" w:rsidP="002669A2">
      <w:pPr>
        <w:numPr>
          <w:ilvl w:val="0"/>
          <w:numId w:val="2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MS Excel</w:t>
      </w:r>
    </w:p>
    <w:p w:rsidR="002669A2" w:rsidRPr="002669A2" w:rsidRDefault="002669A2" w:rsidP="002669A2">
      <w:pPr>
        <w:numPr>
          <w:ilvl w:val="0"/>
          <w:numId w:val="2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MS PowerPoint</w:t>
      </w:r>
    </w:p>
    <w:p w:rsidR="002669A2" w:rsidRPr="002669A2" w:rsidRDefault="002669A2" w:rsidP="002669A2">
      <w:pPr>
        <w:numPr>
          <w:ilvl w:val="0"/>
          <w:numId w:val="2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2669A2" w:rsidRPr="002669A2" w:rsidRDefault="002669A2" w:rsidP="002669A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2669A2">
        <w:rPr>
          <w:rFonts w:ascii="Palatino Linotype" w:eastAsia="Times New Roman" w:hAnsi="Palatino Linotype" w:cs="Times New Roman"/>
          <w:b/>
          <w:bCs/>
          <w:caps/>
          <w:sz w:val="24"/>
          <w:szCs w:val="24"/>
        </w:rPr>
        <w:lastRenderedPageBreak/>
        <w:t>Expectations Of This Course</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This is not a fully online course, meaning that a portion of the course work will be conducted online, and student will attend class on campus 5 hours per week. Expectations for performance in this type of online courses are the same as traditional courses; in fact, the online courses require a degree of self-motivation, self-discipline, and technology skills that can make them more demanding for students.</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The online courses are not independent study courses. You will be expected to interact online with the professor and your fellow students; to do assignments and to meet deadlines.</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b/>
          <w:bCs/>
          <w:color w:val="000000"/>
          <w:sz w:val="24"/>
          <w:szCs w:val="24"/>
        </w:rPr>
        <w:t>Students are expected to:</w:t>
      </w:r>
    </w:p>
    <w:p w:rsidR="002669A2" w:rsidRPr="002669A2" w:rsidRDefault="002669A2" w:rsidP="002669A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sym w:font="Palatino Linotype" w:char="F0B7"/>
      </w:r>
      <w:r w:rsidRPr="002669A2">
        <w:rPr>
          <w:rFonts w:ascii="Palatino Linotype" w:eastAsia="Times New Roman" w:hAnsi="Palatino Linotype" w:cs="Times New Roman"/>
          <w:color w:val="000000"/>
          <w:sz w:val="24"/>
          <w:szCs w:val="24"/>
        </w:rPr>
        <w:t xml:space="preserve">         </w:t>
      </w:r>
      <w:r w:rsidRPr="002669A2">
        <w:rPr>
          <w:rFonts w:ascii="Palatino Linotype" w:eastAsia="Times New Roman" w:hAnsi="Palatino Linotype" w:cs="Times New Roman"/>
          <w:b/>
          <w:bCs/>
          <w:color w:val="000000"/>
          <w:sz w:val="24"/>
          <w:szCs w:val="24"/>
        </w:rPr>
        <w:t>Review the how to get started information</w:t>
      </w:r>
      <w:r w:rsidRPr="002669A2">
        <w:rPr>
          <w:rFonts w:ascii="Palatino Linotype" w:eastAsia="Times New Roman" w:hAnsi="Palatino Linotype" w:cs="Times New Roman"/>
          <w:color w:val="000000"/>
          <w:sz w:val="24"/>
          <w:szCs w:val="24"/>
        </w:rPr>
        <w:t> located in the course content</w:t>
      </w:r>
    </w:p>
    <w:p w:rsidR="002669A2" w:rsidRPr="002669A2" w:rsidRDefault="002669A2" w:rsidP="002669A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sym w:font="Palatino Linotype" w:char="F0B7"/>
      </w:r>
      <w:r w:rsidRPr="002669A2">
        <w:rPr>
          <w:rFonts w:ascii="Palatino Linotype" w:eastAsia="Times New Roman" w:hAnsi="Palatino Linotype" w:cs="Times New Roman"/>
          <w:color w:val="000000"/>
          <w:sz w:val="24"/>
          <w:szCs w:val="24"/>
        </w:rPr>
        <w:t xml:space="preserve">         </w:t>
      </w:r>
      <w:r w:rsidRPr="002669A2">
        <w:rPr>
          <w:rFonts w:ascii="Palatino Linotype" w:eastAsia="Times New Roman" w:hAnsi="Palatino Linotype" w:cs="Times New Roman"/>
          <w:b/>
          <w:bCs/>
          <w:color w:val="000000"/>
          <w:sz w:val="24"/>
          <w:szCs w:val="24"/>
        </w:rPr>
        <w:t>Introduce yourself to the class</w:t>
      </w:r>
      <w:r w:rsidRPr="002669A2">
        <w:rPr>
          <w:rFonts w:ascii="Palatino Linotype" w:eastAsia="Times New Roman" w:hAnsi="Palatino Linotype" w:cs="Times New Roman"/>
          <w:color w:val="000000"/>
          <w:sz w:val="24"/>
          <w:szCs w:val="24"/>
        </w:rPr>
        <w:t> during the first week by posting a self-introduction in the appropriate discussion forum</w:t>
      </w:r>
    </w:p>
    <w:p w:rsidR="002669A2" w:rsidRPr="002669A2" w:rsidRDefault="002669A2" w:rsidP="002669A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sym w:font="Palatino Linotype" w:char="F0B7"/>
      </w:r>
      <w:r w:rsidRPr="002669A2">
        <w:rPr>
          <w:rFonts w:ascii="Palatino Linotype" w:eastAsia="Times New Roman" w:hAnsi="Palatino Linotype" w:cs="Times New Roman"/>
          <w:color w:val="000000"/>
          <w:sz w:val="24"/>
          <w:szCs w:val="24"/>
        </w:rPr>
        <w:t xml:space="preserve">         </w:t>
      </w:r>
      <w:r w:rsidRPr="002669A2">
        <w:rPr>
          <w:rFonts w:ascii="Palatino Linotype" w:eastAsia="Times New Roman" w:hAnsi="Palatino Linotype" w:cs="Times New Roman"/>
          <w:b/>
          <w:bCs/>
          <w:color w:val="000000"/>
          <w:sz w:val="24"/>
          <w:szCs w:val="24"/>
        </w:rPr>
        <w:t>Take the practice quiz</w:t>
      </w:r>
      <w:r w:rsidRPr="002669A2">
        <w:rPr>
          <w:rFonts w:ascii="Palatino Linotype" w:eastAsia="Times New Roman" w:hAnsi="Palatino Linotype" w:cs="Times New Roman"/>
          <w:color w:val="000000"/>
          <w:sz w:val="24"/>
          <w:szCs w:val="24"/>
        </w:rPr>
        <w:t> to ensure that your computer is compatible with Blackboard</w:t>
      </w:r>
    </w:p>
    <w:p w:rsidR="002669A2" w:rsidRPr="002669A2" w:rsidRDefault="002669A2" w:rsidP="002669A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sym w:font="Palatino Linotype" w:char="F0B7"/>
      </w:r>
      <w:r w:rsidRPr="002669A2">
        <w:rPr>
          <w:rFonts w:ascii="Palatino Linotype" w:eastAsia="Times New Roman" w:hAnsi="Palatino Linotype" w:cs="Times New Roman"/>
          <w:color w:val="000000"/>
          <w:sz w:val="24"/>
          <w:szCs w:val="24"/>
        </w:rPr>
        <w:t xml:space="preserve">         </w:t>
      </w:r>
      <w:r w:rsidRPr="002669A2">
        <w:rPr>
          <w:rFonts w:ascii="Palatino Linotype" w:eastAsia="Times New Roman" w:hAnsi="Palatino Linotype" w:cs="Times New Roman"/>
          <w:b/>
          <w:bCs/>
          <w:color w:val="000000"/>
          <w:sz w:val="24"/>
          <w:szCs w:val="24"/>
        </w:rPr>
        <w:t>Interact</w:t>
      </w:r>
      <w:r w:rsidRPr="002669A2">
        <w:rPr>
          <w:rFonts w:ascii="Palatino Linotype" w:eastAsia="Times New Roman" w:hAnsi="Palatino Linotype" w:cs="Times New Roman"/>
          <w:color w:val="000000"/>
          <w:sz w:val="24"/>
          <w:szCs w:val="24"/>
        </w:rPr>
        <w:t> online with instructor/s and peers</w:t>
      </w:r>
    </w:p>
    <w:p w:rsidR="002669A2" w:rsidRPr="002669A2" w:rsidRDefault="002669A2" w:rsidP="002669A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sym w:font="Palatino Linotype" w:char="F0B7"/>
      </w:r>
      <w:r w:rsidRPr="002669A2">
        <w:rPr>
          <w:rFonts w:ascii="Palatino Linotype" w:eastAsia="Times New Roman" w:hAnsi="Palatino Linotype" w:cs="Times New Roman"/>
          <w:color w:val="000000"/>
          <w:sz w:val="24"/>
          <w:szCs w:val="24"/>
        </w:rPr>
        <w:t xml:space="preserve">         </w:t>
      </w:r>
      <w:r w:rsidRPr="002669A2">
        <w:rPr>
          <w:rFonts w:ascii="Palatino Linotype" w:eastAsia="Times New Roman" w:hAnsi="Palatino Linotype" w:cs="Times New Roman"/>
          <w:b/>
          <w:bCs/>
          <w:color w:val="000000"/>
          <w:sz w:val="24"/>
          <w:szCs w:val="24"/>
        </w:rPr>
        <w:t>Review</w:t>
      </w:r>
      <w:r w:rsidRPr="002669A2">
        <w:rPr>
          <w:rFonts w:ascii="Palatino Linotype" w:eastAsia="Times New Roman" w:hAnsi="Palatino Linotype" w:cs="Times New Roman"/>
          <w:color w:val="000000"/>
          <w:sz w:val="24"/>
          <w:szCs w:val="24"/>
        </w:rPr>
        <w:t> and follow the course calendar</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You will be expected to:</w:t>
      </w:r>
    </w:p>
    <w:p w:rsidR="002669A2" w:rsidRPr="002669A2" w:rsidRDefault="002669A2" w:rsidP="002669A2">
      <w:pPr>
        <w:numPr>
          <w:ilvl w:val="0"/>
          <w:numId w:val="2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fulfill course reading requirements; complete quizzes online</w:t>
      </w:r>
    </w:p>
    <w:p w:rsidR="002669A2" w:rsidRPr="002669A2" w:rsidRDefault="002669A2" w:rsidP="002669A2">
      <w:pPr>
        <w:numPr>
          <w:ilvl w:val="0"/>
          <w:numId w:val="2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View video cases/read case histories and post relevant comments in answer to the questions posted by me in the corresponding Discussion Forums</w:t>
      </w:r>
    </w:p>
    <w:p w:rsidR="002669A2" w:rsidRPr="002669A2" w:rsidRDefault="002669A2" w:rsidP="002669A2">
      <w:pPr>
        <w:numPr>
          <w:ilvl w:val="0"/>
          <w:numId w:val="2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Complete and submit assignments and to meet deadlines</w:t>
      </w:r>
    </w:p>
    <w:p w:rsidR="002669A2" w:rsidRPr="002669A2" w:rsidRDefault="002669A2" w:rsidP="002669A2">
      <w:pPr>
        <w:numPr>
          <w:ilvl w:val="0"/>
          <w:numId w:val="2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Complete both midterm and final exams as specified.</w:t>
      </w:r>
    </w:p>
    <w:p w:rsidR="002669A2" w:rsidRPr="002669A2" w:rsidRDefault="002669A2" w:rsidP="002669A2">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2669A2" w:rsidRPr="002669A2" w:rsidRDefault="002669A2" w:rsidP="002669A2">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2669A2" w:rsidRDefault="002669A2" w:rsidP="002669A2">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2669A2" w:rsidRDefault="002669A2" w:rsidP="002669A2">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2669A2" w:rsidRPr="002669A2" w:rsidRDefault="002669A2" w:rsidP="002669A2">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2669A2" w:rsidRPr="002669A2" w:rsidRDefault="002669A2" w:rsidP="002669A2">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2669A2" w:rsidRPr="002669A2" w:rsidRDefault="002669A2" w:rsidP="002669A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2669A2">
        <w:rPr>
          <w:rFonts w:ascii="Palatino Linotype" w:eastAsia="Times New Roman" w:hAnsi="Palatino Linotype" w:cs="Times New Roman"/>
          <w:b/>
          <w:bCs/>
          <w:caps/>
          <w:sz w:val="24"/>
          <w:szCs w:val="24"/>
        </w:rPr>
        <w:lastRenderedPageBreak/>
        <w:t xml:space="preserve">Course Detail </w:t>
      </w:r>
    </w:p>
    <w:p w:rsidR="002669A2" w:rsidRPr="002669A2" w:rsidRDefault="002669A2" w:rsidP="002669A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2669A2">
        <w:rPr>
          <w:rFonts w:ascii="Palatino Linotype" w:eastAsia="Times New Roman" w:hAnsi="Palatino Linotype" w:cs="Times New Roman"/>
          <w:b/>
          <w:bCs/>
          <w:caps/>
          <w:sz w:val="24"/>
          <w:szCs w:val="24"/>
        </w:rPr>
        <w:t>Course Communication</w:t>
      </w:r>
    </w:p>
    <w:p w:rsidR="002669A2" w:rsidRPr="002669A2" w:rsidRDefault="002669A2" w:rsidP="002669A2">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2669A2">
        <w:rPr>
          <w:rFonts w:ascii="Palatino Linotype" w:eastAsia="Times New Roman" w:hAnsi="Palatino Linotype" w:cs="Times New Roman"/>
          <w:color w:val="000000"/>
          <w:sz w:val="24"/>
          <w:szCs w:val="24"/>
        </w:rPr>
        <w:t xml:space="preserve"> 1) Email </w:t>
      </w:r>
    </w:p>
    <w:p w:rsidR="002669A2" w:rsidRPr="002669A2" w:rsidRDefault="002669A2" w:rsidP="002669A2">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2669A2">
        <w:rPr>
          <w:rFonts w:ascii="Palatino Linotype" w:eastAsia="Times New Roman" w:hAnsi="Palatino Linotype" w:cs="Times New Roman"/>
          <w:color w:val="000000"/>
          <w:sz w:val="24"/>
          <w:szCs w:val="24"/>
        </w:rPr>
        <w:t xml:space="preserve"> (2) Telephone </w:t>
      </w:r>
    </w:p>
    <w:p w:rsidR="002669A2" w:rsidRPr="002669A2" w:rsidRDefault="002669A2" w:rsidP="002669A2">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2669A2">
        <w:rPr>
          <w:rFonts w:ascii="Palatino Linotype" w:eastAsia="Times New Roman" w:hAnsi="Palatino Linotype" w:cs="Times New Roman"/>
          <w:color w:val="000000"/>
          <w:sz w:val="24"/>
          <w:szCs w:val="24"/>
        </w:rPr>
        <w:t xml:space="preserve">(3) Office visits by appointment </w:t>
      </w:r>
    </w:p>
    <w:p w:rsidR="002669A2" w:rsidRPr="002669A2" w:rsidRDefault="002669A2" w:rsidP="002669A2">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2669A2">
        <w:rPr>
          <w:rFonts w:ascii="Palatino Linotype" w:eastAsia="Times New Roman" w:hAnsi="Palatino Linotype" w:cs="Times New Roman"/>
          <w:color w:val="000000"/>
          <w:sz w:val="24"/>
          <w:szCs w:val="24"/>
        </w:rPr>
        <w:t>(4) Fax.</w:t>
      </w:r>
      <w:r w:rsidRPr="002669A2">
        <w:rPr>
          <w:rFonts w:ascii="Palatino Linotype" w:eastAsia="Times New Roman" w:hAnsi="Palatino Linotype" w:cs="Times New Roman"/>
          <w:color w:val="000000"/>
          <w:sz w:val="24"/>
          <w:szCs w:val="24"/>
        </w:rPr>
        <w:br/>
      </w:r>
    </w:p>
    <w:p w:rsidR="002669A2" w:rsidRPr="002669A2" w:rsidRDefault="002669A2" w:rsidP="002669A2">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2669A2">
        <w:rPr>
          <w:rFonts w:ascii="Palatino Linotype" w:eastAsia="Times New Roman" w:hAnsi="Palatino Linotype" w:cs="Times New Roman"/>
          <w:color w:val="000000"/>
          <w:sz w:val="24"/>
          <w:szCs w:val="24"/>
        </w:rPr>
        <w:t xml:space="preserve"> Preferred method of communication is through </w:t>
      </w:r>
      <w:r w:rsidRPr="002669A2">
        <w:rPr>
          <w:rFonts w:ascii="Palatino Linotype" w:eastAsia="Times New Roman" w:hAnsi="Palatino Linotype" w:cs="Times New Roman"/>
          <w:b/>
          <w:bCs/>
          <w:color w:val="000000"/>
          <w:sz w:val="24"/>
          <w:szCs w:val="24"/>
        </w:rPr>
        <w:t>Email</w:t>
      </w:r>
      <w:r w:rsidRPr="002669A2">
        <w:rPr>
          <w:rFonts w:ascii="Palatino Linotype" w:eastAsia="Times New Roman" w:hAnsi="Palatino Linotype" w:cs="Times New Roman"/>
          <w:color w:val="000000"/>
          <w:sz w:val="24"/>
          <w:szCs w:val="24"/>
        </w:rPr>
        <w:t>.</w:t>
      </w:r>
      <w:r w:rsidRPr="002669A2">
        <w:rPr>
          <w:rFonts w:ascii="Palatino Linotype" w:eastAsia="Calibri" w:hAnsi="Palatino Linotype" w:cs="Times New Roman"/>
          <w:sz w:val="24"/>
          <w:szCs w:val="24"/>
        </w:rPr>
        <w:t xml:space="preserve"> Proper email etiquette requires that all correspondences should be composed by the student, not forwarded. </w:t>
      </w:r>
      <w:r w:rsidRPr="002669A2">
        <w:rPr>
          <w:rFonts w:ascii="Palatino Linotype" w:eastAsia="Times New Roman" w:hAnsi="Palatino Linotype" w:cs="Times New Roman"/>
          <w:color w:val="000000"/>
          <w:sz w:val="24"/>
          <w:szCs w:val="24"/>
        </w:rPr>
        <w:t xml:space="preserve"> If necessary, Instructor will be available to personally meet with you on campus </w:t>
      </w:r>
      <w:r w:rsidRPr="002669A2">
        <w:rPr>
          <w:rFonts w:ascii="Palatino Linotype" w:eastAsia="Times New Roman" w:hAnsi="Palatino Linotype" w:cs="Times New Roman"/>
          <w:b/>
          <w:bCs/>
          <w:color w:val="000000"/>
          <w:sz w:val="24"/>
          <w:szCs w:val="24"/>
        </w:rPr>
        <w:t>by appointment</w:t>
      </w:r>
      <w:r w:rsidRPr="002669A2">
        <w:rPr>
          <w:rFonts w:ascii="Palatino Linotype" w:eastAsia="Times New Roman" w:hAnsi="Palatino Linotype" w:cs="Times New Roman"/>
          <w:color w:val="000000"/>
          <w:sz w:val="24"/>
          <w:szCs w:val="24"/>
        </w:rPr>
        <w:t>. Contact your Instructor via Email to set up an appointment.</w:t>
      </w:r>
      <w:r w:rsidRPr="002669A2">
        <w:rPr>
          <w:rFonts w:ascii="Palatino Linotype" w:eastAsia="Times New Roman" w:hAnsi="Palatino Linotype" w:cs="Times New Roman"/>
          <w:color w:val="000000"/>
          <w:sz w:val="24"/>
          <w:szCs w:val="24"/>
        </w:rPr>
        <w:br/>
        <w:t xml:space="preserve">Our policy is to return your email or phone call within 24 hours. </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2669A2" w:rsidRPr="002669A2" w:rsidRDefault="002669A2" w:rsidP="002669A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2669A2">
        <w:rPr>
          <w:rFonts w:ascii="Palatino Linotype" w:eastAsia="Times New Roman" w:hAnsi="Palatino Linotype" w:cs="Times New Roman"/>
          <w:b/>
          <w:bCs/>
          <w:caps/>
          <w:sz w:val="24"/>
          <w:szCs w:val="24"/>
        </w:rPr>
        <w:t>Policies And Procedures</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br/>
        <w:t xml:space="preserve">The WEEKLY MODULES contain all the modules for the course, module 1 through module 15. Each module contains the chapter(s) for that module. </w:t>
      </w:r>
      <w:proofErr w:type="gramStart"/>
      <w:r w:rsidRPr="002669A2">
        <w:rPr>
          <w:rFonts w:ascii="Palatino Linotype" w:eastAsia="Times New Roman" w:hAnsi="Palatino Linotype" w:cs="Times New Roman"/>
          <w:color w:val="000000"/>
          <w:sz w:val="24"/>
          <w:szCs w:val="24"/>
        </w:rPr>
        <w:t>Click on the module of your choice, and this opens up the content of the module, i.e. typically specific information on a chapter(s).</w:t>
      </w:r>
      <w:proofErr w:type="gramEnd"/>
      <w:r w:rsidRPr="002669A2">
        <w:rPr>
          <w:rFonts w:ascii="Palatino Linotype" w:eastAsia="Times New Roman" w:hAnsi="Palatino Linotype" w:cs="Times New Roman"/>
          <w:color w:val="000000"/>
          <w:sz w:val="24"/>
          <w:szCs w:val="24"/>
        </w:rPr>
        <w:t xml:space="preserve"> The information includes learning objectives for the chapter; important terms, concepts and explanations thereof; significant tables, charts, and figures; video clips and pictures. These modules are like small electronic versions of the textbook, and are useful in learning the course material.</w:t>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b/>
          <w:bCs/>
          <w:color w:val="000000"/>
          <w:sz w:val="24"/>
          <w:szCs w:val="24"/>
        </w:rPr>
        <w:t>SYLLABUS</w:t>
      </w:r>
      <w:r w:rsidRPr="002669A2">
        <w:rPr>
          <w:rFonts w:ascii="Palatino Linotype" w:eastAsia="Times New Roman" w:hAnsi="Palatino Linotype" w:cs="Times New Roman"/>
          <w:color w:val="000000"/>
          <w:sz w:val="24"/>
          <w:szCs w:val="24"/>
        </w:rPr>
        <w:br/>
        <w:t>Clicking on the SYLLABUS opens up the entire syllabus to you. Read the syllabus many times, carefully, and pay particular attention to the sections about the quizzes, mid-term and final exams, optional points, the calendar times for the aforementioned, and so on.</w:t>
      </w:r>
    </w:p>
    <w:p w:rsid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2669A2">
        <w:rPr>
          <w:rFonts w:ascii="Palatino Linotype" w:eastAsia="Times New Roman" w:hAnsi="Palatino Linotype" w:cs="Times New Roman"/>
          <w:b/>
          <w:bCs/>
          <w:color w:val="000000"/>
          <w:sz w:val="24"/>
          <w:szCs w:val="24"/>
        </w:rPr>
        <w:t>Read and study the syllabus and all course-related documents carefully. This will help you greatly throughout this course.</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2669A2">
        <w:rPr>
          <w:rFonts w:ascii="Palatino Linotype" w:eastAsia="Times New Roman" w:hAnsi="Palatino Linotype" w:cs="Times New Roman"/>
          <w:color w:val="000000"/>
          <w:sz w:val="24"/>
          <w:szCs w:val="24"/>
        </w:rPr>
        <w:lastRenderedPageBreak/>
        <w:br/>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b/>
          <w:bCs/>
          <w:color w:val="000000"/>
          <w:sz w:val="24"/>
          <w:szCs w:val="24"/>
        </w:rPr>
        <w:t>ANNOUNCEMENTS</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2669A2">
        <w:rPr>
          <w:rFonts w:ascii="Palatino Linotype" w:eastAsia="Times New Roman" w:hAnsi="Palatino Linotype" w:cs="Times New Roman"/>
          <w:color w:val="000000"/>
          <w:sz w:val="24"/>
          <w:szCs w:val="24"/>
        </w:rPr>
        <w:t xml:space="preserve">Instructor posts announcements here </w:t>
      </w:r>
      <w:r w:rsidRPr="002669A2">
        <w:rPr>
          <w:rFonts w:ascii="Palatino Linotype" w:eastAsia="Times New Roman" w:hAnsi="Palatino Linotype" w:cs="Times New Roman"/>
          <w:b/>
          <w:color w:val="1F497D"/>
          <w:sz w:val="24"/>
          <w:szCs w:val="24"/>
          <w:u w:val="single"/>
        </w:rPr>
        <w:t>(evolve.elsevier.com)</w:t>
      </w:r>
      <w:r w:rsidRPr="002669A2">
        <w:rPr>
          <w:rFonts w:ascii="Palatino Linotype" w:eastAsia="Times New Roman" w:hAnsi="Palatino Linotype" w:cs="Times New Roman"/>
          <w:color w:val="000000"/>
          <w:sz w:val="24"/>
          <w:szCs w:val="24"/>
        </w:rPr>
        <w:t>. It is a good practice to check ANNOUNCEMENTS about once every day or so.</w:t>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b/>
          <w:bCs/>
          <w:color w:val="000000"/>
          <w:sz w:val="24"/>
          <w:szCs w:val="24"/>
        </w:rPr>
        <w:t>FVI ONLINE POLICIES AND PROCEDURES</w:t>
      </w:r>
      <w:r w:rsidRPr="002669A2">
        <w:rPr>
          <w:rFonts w:ascii="Palatino Linotype" w:eastAsia="Times New Roman" w:hAnsi="Palatino Linotype" w:cs="Times New Roman"/>
          <w:color w:val="000000"/>
          <w:sz w:val="24"/>
          <w:szCs w:val="24"/>
        </w:rPr>
        <w:br/>
        <w:t>Click on this section, read it, and become familiar with it.</w:t>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b/>
          <w:bCs/>
          <w:color w:val="000000"/>
          <w:sz w:val="24"/>
          <w:szCs w:val="24"/>
        </w:rPr>
        <w:t>MAIL</w:t>
      </w:r>
      <w:r w:rsidRPr="002669A2">
        <w:rPr>
          <w:rFonts w:ascii="Palatino Linotype" w:eastAsia="Times New Roman" w:hAnsi="Palatino Linotype" w:cs="Times New Roman"/>
          <w:color w:val="000000"/>
          <w:sz w:val="24"/>
          <w:szCs w:val="24"/>
        </w:rPr>
        <w:br/>
        <w:t>Communicate with the Instructor primarily through Email</w:t>
      </w:r>
    </w:p>
    <w:p w:rsidR="002669A2" w:rsidRPr="002669A2" w:rsidRDefault="002669A2" w:rsidP="002669A2">
      <w:pPr>
        <w:spacing w:after="200" w:line="276" w:lineRule="auto"/>
        <w:rPr>
          <w:rFonts w:ascii="Palatino Linotype" w:eastAsia="Calibri" w:hAnsi="Palatino Linotype" w:cs="Times New Roman"/>
          <w:sz w:val="24"/>
          <w:szCs w:val="24"/>
        </w:rPr>
      </w:pPr>
      <w:r w:rsidRPr="002669A2">
        <w:rPr>
          <w:rFonts w:ascii="Palatino Linotype" w:eastAsia="Times New Roman" w:hAnsi="Palatino Linotype" w:cs="Times New Roman"/>
          <w:b/>
          <w:bCs/>
          <w:color w:val="000000"/>
          <w:sz w:val="24"/>
          <w:szCs w:val="24"/>
        </w:rPr>
        <w:t>DISCUSSION (FORUM</w:t>
      </w:r>
      <w:proofErr w:type="gramStart"/>
      <w:r w:rsidRPr="002669A2">
        <w:rPr>
          <w:rFonts w:ascii="Palatino Linotype" w:eastAsia="Times New Roman" w:hAnsi="Palatino Linotype" w:cs="Times New Roman"/>
          <w:b/>
          <w:bCs/>
          <w:color w:val="000000"/>
          <w:sz w:val="24"/>
          <w:szCs w:val="24"/>
        </w:rPr>
        <w:t>)</w:t>
      </w:r>
      <w:proofErr w:type="gramEnd"/>
      <w:r w:rsidRPr="002669A2">
        <w:rPr>
          <w:rFonts w:ascii="Palatino Linotype" w:eastAsia="Times New Roman" w:hAnsi="Palatino Linotype" w:cs="Times New Roman"/>
          <w:color w:val="000000"/>
          <w:sz w:val="24"/>
          <w:szCs w:val="24"/>
        </w:rPr>
        <w:br/>
        <w:t>This is a good section for discussing a variety of topics with your classmates (e.g., chapter topics, questions, group work, cases, Internet Exercises). You can learn new ideas this way.</w:t>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b/>
          <w:bCs/>
          <w:color w:val="000000"/>
          <w:sz w:val="24"/>
          <w:szCs w:val="24"/>
        </w:rPr>
        <w:t>ASSESSMENTS</w:t>
      </w:r>
      <w:r w:rsidRPr="002669A2">
        <w:rPr>
          <w:rFonts w:ascii="Palatino Linotype" w:eastAsia="Times New Roman" w:hAnsi="Palatino Linotype" w:cs="Times New Roman"/>
          <w:color w:val="000000"/>
          <w:sz w:val="24"/>
          <w:szCs w:val="24"/>
        </w:rPr>
        <w:br/>
      </w:r>
      <w:proofErr w:type="gramStart"/>
      <w:r w:rsidRPr="002669A2">
        <w:rPr>
          <w:rFonts w:ascii="Palatino Linotype" w:eastAsia="Times New Roman" w:hAnsi="Palatino Linotype" w:cs="Times New Roman"/>
          <w:color w:val="000000"/>
          <w:sz w:val="24"/>
          <w:szCs w:val="24"/>
        </w:rPr>
        <w:t>This</w:t>
      </w:r>
      <w:proofErr w:type="gramEnd"/>
      <w:r w:rsidRPr="002669A2">
        <w:rPr>
          <w:rFonts w:ascii="Palatino Linotype" w:eastAsia="Times New Roman" w:hAnsi="Palatino Linotype" w:cs="Times New Roman"/>
          <w:color w:val="000000"/>
          <w:sz w:val="24"/>
          <w:szCs w:val="24"/>
        </w:rPr>
        <w:t xml:space="preserve"> section is where you click into to take your quizzes, mid-term exam and final exam.</w:t>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b/>
          <w:bCs/>
          <w:color w:val="000000"/>
          <w:sz w:val="24"/>
          <w:szCs w:val="24"/>
        </w:rPr>
        <w:t>SYLLABUS COURSE CALENDAR</w:t>
      </w:r>
      <w:r w:rsidRPr="002669A2">
        <w:rPr>
          <w:rFonts w:ascii="Palatino Linotype" w:eastAsia="Times New Roman" w:hAnsi="Palatino Linotype" w:cs="Times New Roman"/>
          <w:color w:val="000000"/>
          <w:sz w:val="24"/>
          <w:szCs w:val="24"/>
        </w:rPr>
        <w:br/>
        <w:t>The COURSE CALENDAR shows the days of the month and the times that the quizzes and exams will be given. It may also show the dates when projects, cases, and Internet Exercises (if required) are due. Check the CALENDAR regularly. It is a good practice to make a note in your diary about the dates for your quizzes, exams, projects, etc. and check your diary ahead of time about these important dates and responsibilities, so you will not miss or forget them.</w:t>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b/>
          <w:bCs/>
          <w:color w:val="000000"/>
          <w:sz w:val="24"/>
          <w:szCs w:val="24"/>
        </w:rPr>
        <w:t>MY GRADES</w:t>
      </w:r>
      <w:r w:rsidRPr="002669A2">
        <w:rPr>
          <w:rFonts w:ascii="Palatino Linotype" w:eastAsia="Times New Roman" w:hAnsi="Palatino Linotype" w:cs="Times New Roman"/>
          <w:color w:val="000000"/>
          <w:sz w:val="24"/>
          <w:szCs w:val="24"/>
        </w:rPr>
        <w:br/>
      </w:r>
      <w:proofErr w:type="gramStart"/>
      <w:r w:rsidRPr="002669A2">
        <w:rPr>
          <w:rFonts w:ascii="Palatino Linotype" w:eastAsia="Calibri" w:hAnsi="Palatino Linotype" w:cs="Times New Roman"/>
          <w:sz w:val="24"/>
          <w:szCs w:val="24"/>
        </w:rPr>
        <w:t>The</w:t>
      </w:r>
      <w:proofErr w:type="gramEnd"/>
      <w:r w:rsidRPr="002669A2">
        <w:rPr>
          <w:rFonts w:ascii="Palatino Linotype" w:eastAsia="Calibri" w:hAnsi="Palatino Linotype" w:cs="Times New Roman"/>
          <w:sz w:val="24"/>
          <w:szCs w:val="24"/>
        </w:rPr>
        <w:t xml:space="preserve"> final grade is based on </w:t>
      </w:r>
      <w:proofErr w:type="spellStart"/>
      <w:r w:rsidRPr="002669A2">
        <w:rPr>
          <w:rFonts w:ascii="Palatino Linotype" w:eastAsia="Calibri" w:hAnsi="Palatino Linotype" w:cs="Times New Roman"/>
          <w:sz w:val="24"/>
          <w:szCs w:val="24"/>
        </w:rPr>
        <w:t>i</w:t>
      </w:r>
      <w:proofErr w:type="spellEnd"/>
      <w:r w:rsidRPr="002669A2">
        <w:rPr>
          <w:rFonts w:ascii="Palatino Linotype" w:eastAsia="Calibri" w:hAnsi="Palatino Linotype" w:cs="Times New Roman"/>
          <w:sz w:val="24"/>
          <w:szCs w:val="24"/>
        </w:rPr>
        <w:t>- quizzes; ii- assignments/participation; iii- Lab modules; and iv- tests. The distribution and format of grading are given below.</w:t>
      </w:r>
    </w:p>
    <w:p w:rsidR="002669A2" w:rsidRPr="002669A2" w:rsidRDefault="002669A2" w:rsidP="002669A2">
      <w:pPr>
        <w:spacing w:after="200" w:line="276" w:lineRule="auto"/>
        <w:rPr>
          <w:rFonts w:ascii="Palatino Linotype" w:eastAsia="Calibri" w:hAnsi="Palatino Linotype" w:cs="Times New Roman"/>
          <w:b/>
          <w:sz w:val="24"/>
          <w:szCs w:val="24"/>
        </w:rPr>
      </w:pPr>
      <w:r w:rsidRPr="002669A2">
        <w:rPr>
          <w:rFonts w:ascii="Palatino Linotype" w:eastAsia="Calibri" w:hAnsi="Palatino Linotype" w:cs="Times New Roman"/>
          <w:b/>
          <w:sz w:val="24"/>
          <w:szCs w:val="24"/>
        </w:rPr>
        <w:t>Tests:</w:t>
      </w:r>
      <w:r w:rsidRPr="002669A2">
        <w:rPr>
          <w:rFonts w:ascii="Palatino Linotype" w:eastAsia="Calibri" w:hAnsi="Palatino Linotype" w:cs="Times New Roman"/>
          <w:sz w:val="24"/>
          <w:szCs w:val="24"/>
        </w:rPr>
        <w:t xml:space="preserve"> Tests will contribute 60% of your total grade (each test is worth 15%). There is 2 tests for this course; the 2</w:t>
      </w:r>
      <w:r w:rsidRPr="002669A2">
        <w:rPr>
          <w:rFonts w:ascii="Palatino Linotype" w:eastAsia="Calibri" w:hAnsi="Palatino Linotype" w:cs="Times New Roman"/>
          <w:sz w:val="24"/>
          <w:szCs w:val="24"/>
          <w:vertAlign w:val="superscript"/>
        </w:rPr>
        <w:t>nd</w:t>
      </w:r>
      <w:r w:rsidRPr="002669A2">
        <w:rPr>
          <w:rFonts w:ascii="Palatino Linotype" w:eastAsia="Calibri" w:hAnsi="Palatino Linotype" w:cs="Times New Roman"/>
          <w:sz w:val="24"/>
          <w:szCs w:val="24"/>
        </w:rPr>
        <w:t xml:space="preserve"> or final is “optional” for certain students (see below). The questions may include multiple choice, fill-in-the-blank, short essays, true or false, </w:t>
      </w:r>
      <w:r w:rsidRPr="002669A2">
        <w:rPr>
          <w:rFonts w:ascii="Palatino Linotype" w:eastAsia="Calibri" w:hAnsi="Palatino Linotype" w:cs="Times New Roman"/>
          <w:sz w:val="24"/>
          <w:szCs w:val="24"/>
        </w:rPr>
        <w:lastRenderedPageBreak/>
        <w:t>matching, etc.  Questions are composed from lecture notes, textbook and assignments. Test dates will be announced at least a week in advance and make plans to be there on test dates</w:t>
      </w:r>
      <w:r w:rsidRPr="002669A2">
        <w:rPr>
          <w:rFonts w:ascii="Palatino Linotype" w:eastAsia="Calibri" w:hAnsi="Palatino Linotype" w:cs="Times New Roman"/>
          <w:b/>
          <w:sz w:val="24"/>
          <w:szCs w:val="24"/>
        </w:rPr>
        <w:t>. If given permission to make up a test (see below, under exam make up conditions), this could be of a different format from the regular test and it must be completed WITHIN ONE WEEK of the original test date or otherwise the test score will be a zero.</w:t>
      </w:r>
      <w:r w:rsidRPr="002669A2">
        <w:rPr>
          <w:rFonts w:ascii="Palatino Linotype" w:eastAsia="Calibri" w:hAnsi="Palatino Linotype" w:cs="Times New Roman"/>
          <w:sz w:val="24"/>
          <w:szCs w:val="24"/>
        </w:rPr>
        <w:t xml:space="preserve">  Students failing an exam are encouraged to come during my office hours to discuss their study strategies.</w:t>
      </w:r>
    </w:p>
    <w:p w:rsidR="002669A2" w:rsidRPr="002669A2" w:rsidRDefault="002669A2" w:rsidP="002669A2">
      <w:pPr>
        <w:pBdr>
          <w:top w:val="single" w:sz="4" w:space="0" w:color="auto"/>
          <w:left w:val="single" w:sz="4" w:space="3" w:color="auto"/>
          <w:bottom w:val="single" w:sz="4" w:space="1" w:color="auto"/>
          <w:right w:val="single" w:sz="4" w:space="4" w:color="auto"/>
        </w:pBdr>
        <w:spacing w:after="200" w:line="276" w:lineRule="auto"/>
        <w:jc w:val="center"/>
        <w:rPr>
          <w:rFonts w:ascii="Palatino Linotype" w:eastAsia="Calibri" w:hAnsi="Palatino Linotype" w:cs="Times New Roman"/>
          <w:b/>
          <w:bCs/>
          <w:sz w:val="24"/>
          <w:szCs w:val="24"/>
        </w:rPr>
      </w:pPr>
      <w:r w:rsidRPr="002669A2">
        <w:rPr>
          <w:rFonts w:ascii="Palatino Linotype" w:eastAsia="Calibri" w:hAnsi="Palatino Linotype" w:cs="Times New Roman"/>
          <w:b/>
          <w:sz w:val="24"/>
          <w:szCs w:val="24"/>
        </w:rPr>
        <w:t xml:space="preserve">Every student is responsible for obtaining their grades. </w:t>
      </w:r>
      <w:r w:rsidRPr="002669A2">
        <w:rPr>
          <w:rFonts w:ascii="Palatino Linotype" w:eastAsia="Calibri" w:hAnsi="Palatino Linotype" w:cs="Arial"/>
          <w:color w:val="222222"/>
          <w:sz w:val="24"/>
          <w:szCs w:val="24"/>
          <w:lang w:val="en"/>
        </w:rPr>
        <w:t>Failure quizzes; assignments / participation; Lab modules; and tests should be discussed with the instructor</w:t>
      </w:r>
    </w:p>
    <w:p w:rsidR="002669A2" w:rsidRPr="002669A2" w:rsidRDefault="002669A2" w:rsidP="002669A2">
      <w:pPr>
        <w:spacing w:after="200" w:line="276" w:lineRule="auto"/>
        <w:rPr>
          <w:rFonts w:ascii="Palatino Linotype" w:eastAsia="Calibri" w:hAnsi="Palatino Linotype" w:cs="Times New Roman"/>
          <w:b/>
          <w:sz w:val="24"/>
          <w:szCs w:val="24"/>
        </w:rPr>
      </w:pPr>
      <w:r w:rsidRPr="002669A2">
        <w:rPr>
          <w:rFonts w:ascii="Palatino Linotype" w:eastAsia="Calibri" w:hAnsi="Palatino Linotype" w:cs="Times New Roman"/>
          <w:b/>
          <w:sz w:val="24"/>
          <w:szCs w:val="24"/>
        </w:rPr>
        <w:t>Assignments/Participation</w:t>
      </w:r>
      <w:r w:rsidRPr="002669A2">
        <w:rPr>
          <w:rFonts w:ascii="Palatino Linotype" w:eastAsia="Calibri" w:hAnsi="Palatino Linotype" w:cs="Times New Roman"/>
          <w:sz w:val="24"/>
          <w:szCs w:val="24"/>
        </w:rPr>
        <w:t xml:space="preserve"> will vary (internet searches, postings to discussion board, </w:t>
      </w:r>
      <w:proofErr w:type="spellStart"/>
      <w:r w:rsidRPr="002669A2">
        <w:rPr>
          <w:rFonts w:ascii="Palatino Linotype" w:eastAsia="Calibri" w:hAnsi="Palatino Linotype" w:cs="Times New Roman"/>
          <w:sz w:val="24"/>
          <w:szCs w:val="24"/>
        </w:rPr>
        <w:t>etc</w:t>
      </w:r>
      <w:proofErr w:type="spellEnd"/>
      <w:r w:rsidRPr="002669A2">
        <w:rPr>
          <w:rFonts w:ascii="Palatino Linotype" w:eastAsia="Calibri" w:hAnsi="Palatino Linotype" w:cs="Times New Roman"/>
          <w:sz w:val="24"/>
          <w:szCs w:val="24"/>
        </w:rPr>
        <w:t xml:space="preserve">). </w:t>
      </w:r>
      <w:r w:rsidRPr="002669A2">
        <w:rPr>
          <w:rFonts w:ascii="Palatino Linotype" w:eastAsia="Calibri" w:hAnsi="Palatino Linotype" w:cs="Times New Roman"/>
          <w:b/>
          <w:sz w:val="24"/>
          <w:szCs w:val="24"/>
        </w:rPr>
        <w:t>Assignments must be turned in by the due date as there will be no deadline extensions</w:t>
      </w:r>
      <w:r w:rsidRPr="002669A2">
        <w:rPr>
          <w:rFonts w:ascii="Palatino Linotype" w:eastAsia="Calibri" w:hAnsi="Palatino Linotype" w:cs="Times New Roman"/>
          <w:sz w:val="24"/>
          <w:szCs w:val="24"/>
        </w:rPr>
        <w:t xml:space="preserve">. </w:t>
      </w:r>
      <w:r w:rsidRPr="002669A2">
        <w:rPr>
          <w:rFonts w:ascii="Palatino Linotype" w:eastAsia="Calibri" w:hAnsi="Palatino Linotype" w:cs="Times New Roman"/>
          <w:b/>
          <w:sz w:val="24"/>
          <w:szCs w:val="24"/>
        </w:rPr>
        <w:t>There won’t be any make up for missed assignments. There are Assignments in this module and they will be MANDATORY</w:t>
      </w:r>
    </w:p>
    <w:p w:rsidR="002669A2" w:rsidRPr="002669A2" w:rsidRDefault="002669A2" w:rsidP="002669A2">
      <w:pPr>
        <w:spacing w:after="200" w:line="276" w:lineRule="auto"/>
        <w:rPr>
          <w:rFonts w:ascii="Palatino Linotype" w:eastAsia="Calibri" w:hAnsi="Palatino Linotype" w:cs="Times New Roman"/>
          <w:b/>
          <w:sz w:val="24"/>
          <w:szCs w:val="24"/>
        </w:rPr>
      </w:pPr>
      <w:r w:rsidRPr="002669A2">
        <w:rPr>
          <w:rFonts w:ascii="Palatino Linotype" w:eastAsia="Calibri" w:hAnsi="Palatino Linotype" w:cs="Times New Roman"/>
          <w:b/>
          <w:sz w:val="24"/>
          <w:szCs w:val="24"/>
        </w:rPr>
        <w:t>Project: Must be turned in by the due date as there will be no deadline extensions. There are 2 projects in this module and they will be MANDATORY</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u w:val="single"/>
        </w:rPr>
      </w:pPr>
      <w:r w:rsidRPr="002669A2">
        <w:rPr>
          <w:rFonts w:ascii="Palatino Linotype" w:eastAsia="Times New Roman" w:hAnsi="Palatino Linotype" w:cs="Times New Roman"/>
          <w:b/>
          <w:bCs/>
          <w:color w:val="000000"/>
          <w:sz w:val="24"/>
          <w:szCs w:val="24"/>
        </w:rPr>
        <w:t>ONLINE PRACTICE QUIZ</w:t>
      </w:r>
      <w:r w:rsidRPr="002669A2">
        <w:rPr>
          <w:rFonts w:ascii="Palatino Linotype" w:eastAsia="Times New Roman" w:hAnsi="Palatino Linotype" w:cs="Times New Roman"/>
          <w:color w:val="000000"/>
          <w:sz w:val="24"/>
          <w:szCs w:val="24"/>
        </w:rPr>
        <w:br/>
        <w:t xml:space="preserve">In order to mitigate any issues with your computer and online assessments, it is very important that you take the "Practice Quiz" from each computer you will be using to take your graded quizzes and exams. It is your responsibility to make sure your computer meets the minimum </w:t>
      </w:r>
      <w:hyperlink r:id="rId10" w:tgtFrame="_blank" w:history="1">
        <w:r w:rsidRPr="002669A2">
          <w:rPr>
            <w:rFonts w:ascii="Palatino Linotype" w:eastAsia="Times New Roman" w:hAnsi="Palatino Linotype" w:cs="Times New Roman"/>
            <w:color w:val="000000"/>
            <w:sz w:val="24"/>
            <w:szCs w:val="24"/>
            <w:u w:val="single"/>
          </w:rPr>
          <w:t>hardware requirements</w:t>
        </w:r>
      </w:hyperlink>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2669A2">
        <w:rPr>
          <w:rFonts w:ascii="Palatino Linotype" w:eastAsia="Times New Roman" w:hAnsi="Palatino Linotype" w:cs="Times New Roman"/>
          <w:color w:val="000000"/>
          <w:sz w:val="24"/>
          <w:szCs w:val="24"/>
        </w:rPr>
        <w:t>Click on MY GRADES to be informed about your quiz/exam grades.</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i/>
          <w:iCs/>
          <w:color w:val="000000"/>
          <w:sz w:val="24"/>
          <w:szCs w:val="24"/>
        </w:rPr>
      </w:pPr>
      <w:r w:rsidRPr="002669A2">
        <w:rPr>
          <w:rFonts w:ascii="Palatino Linotype" w:eastAsia="Times New Roman" w:hAnsi="Palatino Linotype" w:cs="Times New Roman"/>
          <w:i/>
          <w:iCs/>
          <w:color w:val="000000"/>
          <w:sz w:val="24"/>
          <w:szCs w:val="24"/>
        </w:rPr>
        <w:t>Assessments in this course are not compatible with mobile devices and should not be taken through a mobile phone or a tablet. If you need further assistance please contact FVI online support Service</w:t>
      </w:r>
    </w:p>
    <w:p w:rsidR="002669A2" w:rsidRPr="002669A2" w:rsidRDefault="002669A2" w:rsidP="002669A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This Practice Quiz can be taken as many times as you'd like. It is for you own benefit - these quiz grades are not part of your course grade.</w:t>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b/>
          <w:bCs/>
          <w:color w:val="000000"/>
          <w:sz w:val="24"/>
          <w:szCs w:val="24"/>
        </w:rPr>
        <w:t>CHAPTER QUIZZES</w:t>
      </w:r>
      <w:r w:rsidRPr="002669A2">
        <w:rPr>
          <w:rFonts w:ascii="Palatino Linotype" w:eastAsia="Times New Roman" w:hAnsi="Palatino Linotype" w:cs="Times New Roman"/>
          <w:color w:val="000000"/>
          <w:sz w:val="24"/>
          <w:szCs w:val="24"/>
        </w:rPr>
        <w:br/>
      </w:r>
      <w:proofErr w:type="gramStart"/>
      <w:r w:rsidRPr="002669A2">
        <w:rPr>
          <w:rFonts w:ascii="Palatino Linotype" w:eastAsia="Times New Roman" w:hAnsi="Palatino Linotype" w:cs="Times New Roman"/>
          <w:color w:val="000000"/>
          <w:sz w:val="24"/>
          <w:szCs w:val="24"/>
        </w:rPr>
        <w:t>To</w:t>
      </w:r>
      <w:proofErr w:type="gramEnd"/>
      <w:r w:rsidRPr="002669A2">
        <w:rPr>
          <w:rFonts w:ascii="Palatino Linotype" w:eastAsia="Times New Roman" w:hAnsi="Palatino Linotype" w:cs="Times New Roman"/>
          <w:color w:val="000000"/>
          <w:sz w:val="24"/>
          <w:szCs w:val="24"/>
        </w:rPr>
        <w:t xml:space="preserve"> keep you up-to-date with the textbook reading assignments, </w:t>
      </w:r>
      <w:r w:rsidRPr="002669A2">
        <w:rPr>
          <w:rFonts w:ascii="Palatino Linotype" w:eastAsia="Times New Roman" w:hAnsi="Palatino Linotype" w:cs="Times New Roman"/>
          <w:b/>
          <w:color w:val="000000"/>
          <w:sz w:val="24"/>
          <w:szCs w:val="24"/>
        </w:rPr>
        <w:t>four (4) quizzes will be given.</w:t>
      </w:r>
      <w:r w:rsidRPr="002669A2">
        <w:rPr>
          <w:rFonts w:ascii="Palatino Linotype" w:eastAsia="Times New Roman" w:hAnsi="Palatino Linotype" w:cs="Times New Roman"/>
          <w:color w:val="000000"/>
          <w:sz w:val="24"/>
          <w:szCs w:val="24"/>
        </w:rPr>
        <w:t xml:space="preserve"> The purpose of each quiz is to assess your knowledge of the assigned textbook chapters.</w:t>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color w:val="000000"/>
          <w:sz w:val="24"/>
          <w:szCs w:val="24"/>
        </w:rPr>
        <w:lastRenderedPageBreak/>
        <w:t>These quizzes will be administered in a multiple-choice format. Each quiz will have 50 multiple choice questions. Quizzes are not a group exercise. Group participation and/or cheating will not be tolerated.</w:t>
      </w:r>
    </w:p>
    <w:p w:rsidR="002669A2" w:rsidRPr="002669A2" w:rsidRDefault="002669A2" w:rsidP="002669A2">
      <w:pPr>
        <w:spacing w:after="200" w:line="276" w:lineRule="auto"/>
        <w:rPr>
          <w:rFonts w:ascii="Palatino Linotype" w:eastAsia="Calibri" w:hAnsi="Palatino Linotype" w:cs="Times New Roman"/>
          <w:sz w:val="24"/>
          <w:szCs w:val="24"/>
        </w:rPr>
      </w:pPr>
      <w:r w:rsidRPr="002669A2">
        <w:rPr>
          <w:rFonts w:ascii="Palatino Linotype" w:eastAsia="Times New Roman" w:hAnsi="Palatino Linotype" w:cs="Times New Roman"/>
          <w:b/>
          <w:color w:val="000000"/>
          <w:sz w:val="24"/>
          <w:szCs w:val="24"/>
        </w:rPr>
        <w:t>Absolutely no make-up quiz is allowed.</w:t>
      </w:r>
      <w:r w:rsidRPr="002669A2">
        <w:rPr>
          <w:rFonts w:ascii="Palatino Linotype" w:eastAsia="Times New Roman" w:hAnsi="Palatino Linotype" w:cs="Times New Roman"/>
          <w:b/>
          <w:color w:val="000000"/>
          <w:sz w:val="24"/>
          <w:szCs w:val="24"/>
        </w:rPr>
        <w:br/>
      </w:r>
      <w:r w:rsidRPr="002669A2">
        <w:rPr>
          <w:rFonts w:ascii="Palatino Linotype" w:eastAsia="Times New Roman" w:hAnsi="Palatino Linotype" w:cs="Times New Roman"/>
          <w:color w:val="000000"/>
          <w:sz w:val="24"/>
          <w:szCs w:val="24"/>
        </w:rPr>
        <w:br/>
        <w:t xml:space="preserve">Each quiz will have 30 multiple-choice questions, with a maximum time limit of 110 minutes (time may vary). </w:t>
      </w:r>
      <w:r w:rsidRPr="002669A2">
        <w:rPr>
          <w:rFonts w:ascii="Palatino Linotype" w:eastAsia="Times New Roman" w:hAnsi="Palatino Linotype" w:cs="Times New Roman"/>
          <w:b/>
          <w:bCs/>
          <w:color w:val="000000"/>
          <w:sz w:val="24"/>
          <w:szCs w:val="24"/>
        </w:rPr>
        <w:t>You will be able to see your quiz grade immediately after submitting your quiz. However, you will be able to view your entire quiz, the questions which you got wrong, and the correct answers, during the 24-hr window from Monday noon to Tuesday noon.</w:t>
      </w:r>
      <w:r w:rsidRPr="002669A2">
        <w:rPr>
          <w:rFonts w:ascii="Palatino Linotype" w:eastAsia="Times New Roman" w:hAnsi="Palatino Linotype" w:cs="Times New Roman"/>
          <w:color w:val="000000"/>
          <w:sz w:val="24"/>
          <w:szCs w:val="24"/>
        </w:rPr>
        <w:t xml:space="preserve"> Use the “MY GRADES” link for such “views” of the quizzes and the midterm. Now, select the name of the assessment and then click on your grade (e.g., 45/50) to see your entire quiz/exam. Use that time wisely.</w:t>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color w:val="000000"/>
          <w:sz w:val="24"/>
          <w:szCs w:val="24"/>
        </w:rPr>
        <w:br/>
        <w:t> </w:t>
      </w:r>
      <w:r w:rsidRPr="002669A2">
        <w:rPr>
          <w:rFonts w:ascii="Palatino Linotype" w:eastAsia="Times New Roman" w:hAnsi="Palatino Linotype" w:cs="Times New Roman"/>
          <w:color w:val="000000"/>
          <w:sz w:val="24"/>
          <w:szCs w:val="24"/>
        </w:rPr>
        <w:br/>
      </w:r>
      <w:r w:rsidRPr="002669A2">
        <w:rPr>
          <w:rFonts w:ascii="Palatino Linotype" w:eastAsia="Calibri" w:hAnsi="Palatino Linotype" w:cs="Times New Roman"/>
          <w:b/>
          <w:sz w:val="24"/>
          <w:szCs w:val="24"/>
        </w:rPr>
        <w:t>Final Exam:</w:t>
      </w:r>
      <w:r w:rsidRPr="002669A2">
        <w:rPr>
          <w:rFonts w:ascii="Palatino Linotype" w:eastAsia="Calibri" w:hAnsi="Palatino Linotype" w:cs="Times New Roman"/>
          <w:sz w:val="24"/>
          <w:szCs w:val="24"/>
        </w:rPr>
        <w:t xml:space="preserve"> There will be a non-cumulative final exam on the campus assigned date at the end of the module. Students that have an A average do not have to take the final exam. All other students have to take the final exam.</w:t>
      </w:r>
    </w:p>
    <w:p w:rsidR="002669A2" w:rsidRPr="002669A2" w:rsidRDefault="002669A2" w:rsidP="002669A2">
      <w:pPr>
        <w:spacing w:after="200" w:line="276" w:lineRule="auto"/>
        <w:rPr>
          <w:rFonts w:ascii="Palatino Linotype" w:eastAsia="Times New Roman" w:hAnsi="Palatino Linotype" w:cs="Times New Roman"/>
          <w:color w:val="000000"/>
          <w:sz w:val="24"/>
          <w:szCs w:val="24"/>
        </w:rPr>
      </w:pPr>
    </w:p>
    <w:p w:rsidR="002669A2" w:rsidRDefault="002669A2" w:rsidP="002669A2">
      <w:pPr>
        <w:spacing w:after="200" w:line="276" w:lineRule="auto"/>
        <w:rPr>
          <w:rFonts w:ascii="Palatino Linotype" w:eastAsia="Times New Roman" w:hAnsi="Palatino Linotype" w:cs="Times New Roman"/>
          <w:color w:val="000000"/>
          <w:sz w:val="24"/>
          <w:szCs w:val="24"/>
        </w:rPr>
      </w:pP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b/>
          <w:bCs/>
          <w:color w:val="000000"/>
          <w:sz w:val="24"/>
          <w:szCs w:val="24"/>
        </w:rPr>
        <w:t>NOTE</w:t>
      </w:r>
      <w:r w:rsidRPr="002669A2">
        <w:rPr>
          <w:rFonts w:ascii="Palatino Linotype" w:eastAsia="Times New Roman" w:hAnsi="Palatino Linotype" w:cs="Times New Roman"/>
          <w:color w:val="000000"/>
          <w:sz w:val="24"/>
          <w:szCs w:val="24"/>
        </w:rPr>
        <w:t>: The quizzes and tests are not easy. I suggest you study hard for them and prepare. (Understand the concepts, definitions, examples and illustrations. Some questions are theoretical, conceptual and/or practical). The textbook website may have practice questions for each chapter. It is a good idea to set aside some time to do these practice questions. Some of these questions or their likeness may appear on your quizzes and exams. This good study habit tends to improve your grades.</w:t>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color w:val="000000"/>
          <w:sz w:val="24"/>
          <w:szCs w:val="24"/>
        </w:rPr>
        <w:br/>
        <w:t>Before you take a quiz, please make sure you carefully read the "important notice regarding quiz taking".</w:t>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color w:val="000000"/>
          <w:sz w:val="24"/>
          <w:szCs w:val="24"/>
        </w:rPr>
        <w:br/>
      </w:r>
      <w:r w:rsidRPr="002669A2">
        <w:rPr>
          <w:rFonts w:ascii="Palatino Linotype" w:eastAsia="Times New Roman" w:hAnsi="Palatino Linotype" w:cs="Times New Roman"/>
          <w:b/>
          <w:bCs/>
          <w:color w:val="000000"/>
          <w:sz w:val="24"/>
          <w:szCs w:val="24"/>
        </w:rPr>
        <w:t>ATTENTION</w:t>
      </w:r>
      <w:r w:rsidRPr="002669A2">
        <w:rPr>
          <w:rFonts w:ascii="Palatino Linotype" w:eastAsia="Times New Roman" w:hAnsi="Palatino Linotype" w:cs="Times New Roman"/>
          <w:color w:val="000000"/>
          <w:sz w:val="24"/>
          <w:szCs w:val="24"/>
        </w:rPr>
        <w:t xml:space="preserve">: Go to the resources section and click on BEFORE YOU BEGIN.  It is the app that we highly recommend you read. It is your responsibility to ensure you are set up correctly to take quizzes. Taking the PRACTICE QUIZ can help you work out any issues prior to taking your first quiz. Remember that if you have technical issues of this </w:t>
      </w:r>
      <w:r w:rsidRPr="002669A2">
        <w:rPr>
          <w:rFonts w:ascii="Palatino Linotype" w:eastAsia="Times New Roman" w:hAnsi="Palatino Linotype" w:cs="Times New Roman"/>
          <w:color w:val="000000"/>
          <w:sz w:val="24"/>
          <w:szCs w:val="24"/>
        </w:rPr>
        <w:lastRenderedPageBreak/>
        <w:t>nature, you will not be able to retake a quiz or test. The ONLY valid reason is if the system was down.</w:t>
      </w:r>
    </w:p>
    <w:p w:rsidR="002669A2" w:rsidRPr="002669A2" w:rsidRDefault="002669A2" w:rsidP="002669A2">
      <w:pPr>
        <w:spacing w:after="200" w:line="276" w:lineRule="auto"/>
        <w:rPr>
          <w:rFonts w:ascii="Palatino Linotype" w:eastAsia="Times New Roman" w:hAnsi="Palatino Linotype" w:cs="Times New Roman"/>
          <w:color w:val="000000"/>
          <w:sz w:val="24"/>
          <w:szCs w:val="24"/>
        </w:rPr>
      </w:pPr>
    </w:p>
    <w:p w:rsidR="002669A2" w:rsidRPr="002669A2" w:rsidRDefault="002669A2" w:rsidP="002669A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2669A2">
        <w:rPr>
          <w:rFonts w:ascii="Palatino Linotype" w:eastAsia="Times New Roman" w:hAnsi="Palatino Linotype" w:cs="Times New Roman"/>
          <w:b/>
          <w:bCs/>
          <w:caps/>
          <w:sz w:val="24"/>
          <w:szCs w:val="24"/>
        </w:rPr>
        <w:t>Server Maintenance Schedule</w:t>
      </w:r>
    </w:p>
    <w:p w:rsidR="002669A2" w:rsidRPr="002669A2" w:rsidRDefault="002669A2" w:rsidP="002669A2">
      <w:pPr>
        <w:shd w:val="clear" w:color="auto" w:fill="FFFFFF"/>
        <w:spacing w:before="100" w:beforeAutospacing="1" w:after="100" w:afterAutospacing="1" w:line="240" w:lineRule="auto"/>
        <w:jc w:val="both"/>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t>In an effort to provide online students with reliable and secure access to the online learning technology resources, Evolve Online has standard maintenance periods to perform scheduled maintenance and system upgrades. FVI Online courses will be </w:t>
      </w:r>
      <w:r w:rsidRPr="002669A2">
        <w:rPr>
          <w:rFonts w:ascii="Palatino Linotype" w:eastAsia="Times New Roman" w:hAnsi="Palatino Linotype" w:cs="Times New Roman"/>
          <w:i/>
          <w:iCs/>
          <w:color w:val="000000"/>
          <w:sz w:val="24"/>
          <w:szCs w:val="24"/>
        </w:rPr>
        <w:t>unavailable</w:t>
      </w:r>
      <w:r w:rsidRPr="002669A2">
        <w:rPr>
          <w:rFonts w:ascii="Palatino Linotype" w:eastAsia="Times New Roman" w:hAnsi="Palatino Linotype" w:cs="Times New Roman"/>
          <w:color w:val="000000"/>
          <w:sz w:val="24"/>
          <w:szCs w:val="24"/>
        </w:rPr>
        <w:t xml:space="preserve"> during the established maintenance schedule. System maintenance is performed weekly between the hours of 4:00 AM through 5:00 AM on Saturday. </w:t>
      </w:r>
      <w:r w:rsidRPr="002669A2">
        <w:rPr>
          <w:rFonts w:ascii="Palatino Linotype" w:eastAsia="Times New Roman" w:hAnsi="Palatino Linotype" w:cs="Times New Roman"/>
          <w:b/>
          <w:bCs/>
          <w:color w:val="000000"/>
          <w:sz w:val="24"/>
          <w:szCs w:val="24"/>
        </w:rPr>
        <w:t xml:space="preserve">So do not try to take quizzes/exams or access course materials during this 1-hour period. </w:t>
      </w:r>
      <w:r w:rsidRPr="002669A2">
        <w:rPr>
          <w:rFonts w:ascii="Palatino Linotype" w:eastAsia="Times New Roman" w:hAnsi="Palatino Linotype" w:cs="Times New Roman"/>
          <w:color w:val="000000"/>
          <w:sz w:val="24"/>
          <w:szCs w:val="24"/>
        </w:rPr>
        <w:t>We thank you for your patience and we apologize in advance for any inconvenience that this may cause.</w:t>
      </w:r>
    </w:p>
    <w:p w:rsidR="002669A2" w:rsidRPr="002669A2" w:rsidRDefault="002669A2" w:rsidP="002669A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2669A2">
        <w:rPr>
          <w:rFonts w:ascii="Palatino Linotype" w:eastAsia="Times New Roman" w:hAnsi="Palatino Linotype" w:cs="Times New Roman"/>
          <w:b/>
          <w:bCs/>
          <w:caps/>
          <w:sz w:val="24"/>
          <w:szCs w:val="24"/>
        </w:rPr>
        <w:t>Final Comments</w:t>
      </w:r>
    </w:p>
    <w:p w:rsidR="002669A2" w:rsidRPr="002669A2" w:rsidRDefault="002669A2" w:rsidP="002669A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sym w:font="Palatino Linotype" w:char="F0B7"/>
      </w:r>
      <w:r w:rsidRPr="002669A2">
        <w:rPr>
          <w:rFonts w:ascii="Palatino Linotype" w:eastAsia="Times New Roman" w:hAnsi="Palatino Linotype" w:cs="Times New Roman"/>
          <w:color w:val="000000"/>
          <w:sz w:val="24"/>
          <w:szCs w:val="24"/>
        </w:rPr>
        <w:t>    While taking a quiz or exam, click on “save” for each answer. Blackboard also automatically saves the answers while you are taking the assessment. You can always go back and change your answer if you wish to. If your screen freezes up, save your answers and log out. Log in again shortly.</w:t>
      </w:r>
    </w:p>
    <w:p w:rsidR="002669A2" w:rsidRPr="002669A2" w:rsidRDefault="002669A2" w:rsidP="002669A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sym w:font="Palatino Linotype" w:char="F0B7"/>
      </w:r>
      <w:r w:rsidRPr="002669A2">
        <w:rPr>
          <w:rFonts w:ascii="Palatino Linotype" w:eastAsia="Times New Roman" w:hAnsi="Palatino Linotype" w:cs="Times New Roman"/>
          <w:color w:val="000000"/>
          <w:sz w:val="24"/>
          <w:szCs w:val="24"/>
        </w:rPr>
        <w:t>     Dates and course content on the syllabus are subject to change by the professor. Make sure to check postings under ANNOUNCEMENTS.</w:t>
      </w:r>
    </w:p>
    <w:p w:rsidR="002669A2" w:rsidRPr="002669A2" w:rsidRDefault="002669A2" w:rsidP="002669A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sym w:font="Palatino Linotype" w:char="F0B7"/>
      </w:r>
      <w:r w:rsidRPr="002669A2">
        <w:rPr>
          <w:rFonts w:ascii="Palatino Linotype" w:eastAsia="Times New Roman" w:hAnsi="Palatino Linotype" w:cs="Times New Roman"/>
          <w:color w:val="000000"/>
          <w:sz w:val="24"/>
          <w:szCs w:val="24"/>
        </w:rPr>
        <w:t>     Please communicate with the Instructor using Email.</w:t>
      </w:r>
    </w:p>
    <w:p w:rsidR="002669A2" w:rsidRPr="002669A2" w:rsidRDefault="002669A2" w:rsidP="002669A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2669A2">
        <w:rPr>
          <w:rFonts w:ascii="Palatino Linotype" w:eastAsia="Times New Roman" w:hAnsi="Palatino Linotype" w:cs="Times New Roman"/>
          <w:color w:val="000000"/>
          <w:sz w:val="24"/>
          <w:szCs w:val="24"/>
        </w:rPr>
        <w:sym w:font="Palatino Linotype" w:char="F0B7"/>
      </w:r>
      <w:r w:rsidRPr="002669A2">
        <w:rPr>
          <w:rFonts w:ascii="Palatino Linotype" w:eastAsia="Times New Roman" w:hAnsi="Palatino Linotype" w:cs="Times New Roman"/>
          <w:color w:val="000000"/>
          <w:sz w:val="24"/>
          <w:szCs w:val="24"/>
        </w:rPr>
        <w:t>     IF YOU  HAVE TECHNICAL ISSUES WITH YOUR  COMPUTER OR ACCESSING MATERIALS ON-LINE, PLEASE CONTACT THE FVI  ON-LINE LEARNING HELP DESK (305) 665-1911,or Online.</w:t>
      </w:r>
    </w:p>
    <w:p w:rsidR="002669A2" w:rsidRPr="002669A2" w:rsidRDefault="002669A2" w:rsidP="002669A2">
      <w:pPr>
        <w:spacing w:after="200" w:line="276" w:lineRule="auto"/>
        <w:rPr>
          <w:rFonts w:ascii="Calibri" w:eastAsia="Calibri" w:hAnsi="Calibri" w:cs="Times New Roman"/>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sectPr w:rsidR="009C498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F9D" w:rsidRDefault="001E0F9D" w:rsidP="00967903">
      <w:pPr>
        <w:spacing w:after="0" w:line="240" w:lineRule="auto"/>
      </w:pPr>
      <w:r>
        <w:separator/>
      </w:r>
    </w:p>
  </w:endnote>
  <w:endnote w:type="continuationSeparator" w:id="0">
    <w:p w:rsidR="001E0F9D" w:rsidRDefault="001E0F9D"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DE3" w:rsidRPr="004977CD" w:rsidRDefault="00192DE3"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623578">
      <w:rPr>
        <w:rFonts w:ascii="Times New Roman" w:hAnsi="Times New Roman" w:cs="Times New Roman"/>
        <w:noProof/>
      </w:rPr>
      <w:t>1</w:t>
    </w:r>
    <w:r w:rsidRPr="004977CD">
      <w:rPr>
        <w:rFonts w:ascii="Times New Roman" w:hAnsi="Times New Roman" w:cs="Times New Roman"/>
        <w:noProof/>
      </w:rPr>
      <w:fldChar w:fldCharType="end"/>
    </w:r>
  </w:p>
  <w:p w:rsidR="00192DE3" w:rsidRPr="004977CD" w:rsidRDefault="00192DE3"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F9D" w:rsidRDefault="001E0F9D" w:rsidP="00967903">
      <w:pPr>
        <w:spacing w:after="0" w:line="240" w:lineRule="auto"/>
      </w:pPr>
      <w:r>
        <w:separator/>
      </w:r>
    </w:p>
  </w:footnote>
  <w:footnote w:type="continuationSeparator" w:id="0">
    <w:p w:rsidR="001E0F9D" w:rsidRDefault="001E0F9D"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DE3" w:rsidRPr="00967903" w:rsidRDefault="00192DE3"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0A14B69"/>
    <w:multiLevelType w:val="hybridMultilevel"/>
    <w:tmpl w:val="A41C5BD4"/>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2">
    <w:nsid w:val="0BD51412"/>
    <w:multiLevelType w:val="hybridMultilevel"/>
    <w:tmpl w:val="3DCC3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0248C"/>
    <w:multiLevelType w:val="hybridMultilevel"/>
    <w:tmpl w:val="B33C9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B7EE8"/>
    <w:multiLevelType w:val="hybridMultilevel"/>
    <w:tmpl w:val="C19E6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63323"/>
    <w:multiLevelType w:val="hybridMultilevel"/>
    <w:tmpl w:val="1DC21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015BBB"/>
    <w:multiLevelType w:val="hybridMultilevel"/>
    <w:tmpl w:val="AD70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06749"/>
    <w:multiLevelType w:val="hybridMultilevel"/>
    <w:tmpl w:val="2C90F65A"/>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83920"/>
    <w:multiLevelType w:val="hybridMultilevel"/>
    <w:tmpl w:val="A0149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EC4ADB"/>
    <w:multiLevelType w:val="hybridMultilevel"/>
    <w:tmpl w:val="D2B4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282E47"/>
    <w:multiLevelType w:val="hybridMultilevel"/>
    <w:tmpl w:val="0C600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3D413D2"/>
    <w:multiLevelType w:val="hybridMultilevel"/>
    <w:tmpl w:val="4AA6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04701F"/>
    <w:multiLevelType w:val="hybridMultilevel"/>
    <w:tmpl w:val="66AAE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7E0EB0"/>
    <w:multiLevelType w:val="hybridMultilevel"/>
    <w:tmpl w:val="69CC3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7">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83282E"/>
    <w:multiLevelType w:val="hybridMultilevel"/>
    <w:tmpl w:val="2BE07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730056"/>
    <w:multiLevelType w:val="hybridMultilevel"/>
    <w:tmpl w:val="2796F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C56D59"/>
    <w:multiLevelType w:val="hybridMultilevel"/>
    <w:tmpl w:val="9600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6486BFD"/>
    <w:multiLevelType w:val="hybridMultilevel"/>
    <w:tmpl w:val="5424411E"/>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num w:numId="1">
    <w:abstractNumId w:val="16"/>
  </w:num>
  <w:num w:numId="2">
    <w:abstractNumId w:val="11"/>
  </w:num>
  <w:num w:numId="3">
    <w:abstractNumId w:val="0"/>
  </w:num>
  <w:num w:numId="4">
    <w:abstractNumId w:val="17"/>
  </w:num>
  <w:num w:numId="5">
    <w:abstractNumId w:val="19"/>
  </w:num>
  <w:num w:numId="6">
    <w:abstractNumId w:val="13"/>
  </w:num>
  <w:num w:numId="7">
    <w:abstractNumId w:val="20"/>
  </w:num>
  <w:num w:numId="8">
    <w:abstractNumId w:val="7"/>
  </w:num>
  <w:num w:numId="9">
    <w:abstractNumId w:val="5"/>
  </w:num>
  <w:num w:numId="10">
    <w:abstractNumId w:val="4"/>
  </w:num>
  <w:num w:numId="11">
    <w:abstractNumId w:val="22"/>
  </w:num>
  <w:num w:numId="12">
    <w:abstractNumId w:val="8"/>
  </w:num>
  <w:num w:numId="13">
    <w:abstractNumId w:val="3"/>
  </w:num>
  <w:num w:numId="14">
    <w:abstractNumId w:val="2"/>
  </w:num>
  <w:num w:numId="15">
    <w:abstractNumId w:val="6"/>
  </w:num>
  <w:num w:numId="16">
    <w:abstractNumId w:val="21"/>
  </w:num>
  <w:num w:numId="17">
    <w:abstractNumId w:val="10"/>
  </w:num>
  <w:num w:numId="18">
    <w:abstractNumId w:val="14"/>
  </w:num>
  <w:num w:numId="19">
    <w:abstractNumId w:val="15"/>
  </w:num>
  <w:num w:numId="20">
    <w:abstractNumId w:val="12"/>
  </w:num>
  <w:num w:numId="21">
    <w:abstractNumId w:val="9"/>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24"/>
  </w:num>
  <w:num w:numId="25">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41021"/>
    <w:rsid w:val="000646A7"/>
    <w:rsid w:val="00070159"/>
    <w:rsid w:val="00083027"/>
    <w:rsid w:val="000A558D"/>
    <w:rsid w:val="000C173C"/>
    <w:rsid w:val="000C4C76"/>
    <w:rsid w:val="000C6205"/>
    <w:rsid w:val="000C7F23"/>
    <w:rsid w:val="000D78A3"/>
    <w:rsid w:val="000D7D8E"/>
    <w:rsid w:val="000F4A85"/>
    <w:rsid w:val="000F607E"/>
    <w:rsid w:val="0010052B"/>
    <w:rsid w:val="001011CB"/>
    <w:rsid w:val="00110102"/>
    <w:rsid w:val="00115FE8"/>
    <w:rsid w:val="0013410B"/>
    <w:rsid w:val="00142A5B"/>
    <w:rsid w:val="001517E0"/>
    <w:rsid w:val="00160E6F"/>
    <w:rsid w:val="0016105A"/>
    <w:rsid w:val="00182D8D"/>
    <w:rsid w:val="001923B9"/>
    <w:rsid w:val="00192DE3"/>
    <w:rsid w:val="001B2974"/>
    <w:rsid w:val="001C18FE"/>
    <w:rsid w:val="001C546B"/>
    <w:rsid w:val="001C663C"/>
    <w:rsid w:val="001D07DD"/>
    <w:rsid w:val="001D20EC"/>
    <w:rsid w:val="001D369F"/>
    <w:rsid w:val="001E0F9D"/>
    <w:rsid w:val="001E1A6F"/>
    <w:rsid w:val="001F0AB5"/>
    <w:rsid w:val="001F5F24"/>
    <w:rsid w:val="0020666E"/>
    <w:rsid w:val="002101A1"/>
    <w:rsid w:val="00220334"/>
    <w:rsid w:val="002239AD"/>
    <w:rsid w:val="0026652E"/>
    <w:rsid w:val="002669A2"/>
    <w:rsid w:val="00273432"/>
    <w:rsid w:val="00274367"/>
    <w:rsid w:val="00277CB6"/>
    <w:rsid w:val="00282F30"/>
    <w:rsid w:val="00285017"/>
    <w:rsid w:val="002B002F"/>
    <w:rsid w:val="002B0B48"/>
    <w:rsid w:val="002B15F7"/>
    <w:rsid w:val="002B61D1"/>
    <w:rsid w:val="002D3575"/>
    <w:rsid w:val="002E5105"/>
    <w:rsid w:val="002E677B"/>
    <w:rsid w:val="002F27C5"/>
    <w:rsid w:val="002F6AF0"/>
    <w:rsid w:val="003046EF"/>
    <w:rsid w:val="00313268"/>
    <w:rsid w:val="00332188"/>
    <w:rsid w:val="00354B97"/>
    <w:rsid w:val="00360F98"/>
    <w:rsid w:val="003633B6"/>
    <w:rsid w:val="00363FF4"/>
    <w:rsid w:val="00367AD3"/>
    <w:rsid w:val="00390248"/>
    <w:rsid w:val="00390B09"/>
    <w:rsid w:val="00392A17"/>
    <w:rsid w:val="003A707A"/>
    <w:rsid w:val="003B6D3B"/>
    <w:rsid w:val="0040335E"/>
    <w:rsid w:val="00403FB8"/>
    <w:rsid w:val="004127BF"/>
    <w:rsid w:val="00415D0F"/>
    <w:rsid w:val="0043062E"/>
    <w:rsid w:val="00432B73"/>
    <w:rsid w:val="00436273"/>
    <w:rsid w:val="004408B5"/>
    <w:rsid w:val="004447A1"/>
    <w:rsid w:val="00453BB3"/>
    <w:rsid w:val="004729E7"/>
    <w:rsid w:val="00487847"/>
    <w:rsid w:val="004977CD"/>
    <w:rsid w:val="004B4FA4"/>
    <w:rsid w:val="004C0843"/>
    <w:rsid w:val="004C0B2D"/>
    <w:rsid w:val="004C183C"/>
    <w:rsid w:val="004C61AC"/>
    <w:rsid w:val="004D6321"/>
    <w:rsid w:val="004F0876"/>
    <w:rsid w:val="004F0C1B"/>
    <w:rsid w:val="00500BF4"/>
    <w:rsid w:val="00534065"/>
    <w:rsid w:val="00542E60"/>
    <w:rsid w:val="00566C3B"/>
    <w:rsid w:val="00570D50"/>
    <w:rsid w:val="005760C4"/>
    <w:rsid w:val="0058000B"/>
    <w:rsid w:val="00585379"/>
    <w:rsid w:val="005958F4"/>
    <w:rsid w:val="00595E1B"/>
    <w:rsid w:val="005B49EA"/>
    <w:rsid w:val="005B53EB"/>
    <w:rsid w:val="005C4AF8"/>
    <w:rsid w:val="005D60EA"/>
    <w:rsid w:val="005D7D75"/>
    <w:rsid w:val="005E46F4"/>
    <w:rsid w:val="005F2EE7"/>
    <w:rsid w:val="005F7445"/>
    <w:rsid w:val="006016A9"/>
    <w:rsid w:val="006110F7"/>
    <w:rsid w:val="00623578"/>
    <w:rsid w:val="00624A50"/>
    <w:rsid w:val="00636869"/>
    <w:rsid w:val="00644B03"/>
    <w:rsid w:val="006616A7"/>
    <w:rsid w:val="006647A0"/>
    <w:rsid w:val="00671FDC"/>
    <w:rsid w:val="00695649"/>
    <w:rsid w:val="006A2A66"/>
    <w:rsid w:val="006B5BA0"/>
    <w:rsid w:val="006C1ED7"/>
    <w:rsid w:val="006C6CD8"/>
    <w:rsid w:val="006D254D"/>
    <w:rsid w:val="006D56A3"/>
    <w:rsid w:val="006E4E35"/>
    <w:rsid w:val="006E78DD"/>
    <w:rsid w:val="00706453"/>
    <w:rsid w:val="00712D39"/>
    <w:rsid w:val="00725DD9"/>
    <w:rsid w:val="00727E01"/>
    <w:rsid w:val="007302CA"/>
    <w:rsid w:val="0075740E"/>
    <w:rsid w:val="007B2F55"/>
    <w:rsid w:val="007B3A4A"/>
    <w:rsid w:val="007B676E"/>
    <w:rsid w:val="007B6C48"/>
    <w:rsid w:val="007C7B38"/>
    <w:rsid w:val="007E6BD7"/>
    <w:rsid w:val="00827F12"/>
    <w:rsid w:val="008309B0"/>
    <w:rsid w:val="00845670"/>
    <w:rsid w:val="0084734E"/>
    <w:rsid w:val="00852C10"/>
    <w:rsid w:val="00867EC7"/>
    <w:rsid w:val="008738DC"/>
    <w:rsid w:val="00883A7C"/>
    <w:rsid w:val="008864DA"/>
    <w:rsid w:val="00892F8A"/>
    <w:rsid w:val="008A67EB"/>
    <w:rsid w:val="008B1A1F"/>
    <w:rsid w:val="008C7FD3"/>
    <w:rsid w:val="008D567B"/>
    <w:rsid w:val="008D5C0E"/>
    <w:rsid w:val="008D61C4"/>
    <w:rsid w:val="008F2016"/>
    <w:rsid w:val="008F3B6E"/>
    <w:rsid w:val="0091655D"/>
    <w:rsid w:val="00923D6F"/>
    <w:rsid w:val="00945923"/>
    <w:rsid w:val="00956E62"/>
    <w:rsid w:val="00966B6B"/>
    <w:rsid w:val="00967903"/>
    <w:rsid w:val="00975AC2"/>
    <w:rsid w:val="0099305C"/>
    <w:rsid w:val="009A2DD8"/>
    <w:rsid w:val="009A2E3C"/>
    <w:rsid w:val="009C498A"/>
    <w:rsid w:val="009D19CA"/>
    <w:rsid w:val="009F5F27"/>
    <w:rsid w:val="00A03308"/>
    <w:rsid w:val="00A04FD2"/>
    <w:rsid w:val="00A13375"/>
    <w:rsid w:val="00A33FCF"/>
    <w:rsid w:val="00A433AA"/>
    <w:rsid w:val="00A4483B"/>
    <w:rsid w:val="00A46FA9"/>
    <w:rsid w:val="00A8145A"/>
    <w:rsid w:val="00A82D45"/>
    <w:rsid w:val="00A87203"/>
    <w:rsid w:val="00AB45BE"/>
    <w:rsid w:val="00AC29C6"/>
    <w:rsid w:val="00AC36CA"/>
    <w:rsid w:val="00B030F5"/>
    <w:rsid w:val="00B108EA"/>
    <w:rsid w:val="00B67B82"/>
    <w:rsid w:val="00B72CD9"/>
    <w:rsid w:val="00B931B4"/>
    <w:rsid w:val="00BA6AB8"/>
    <w:rsid w:val="00BA7919"/>
    <w:rsid w:val="00BB6189"/>
    <w:rsid w:val="00BC40F1"/>
    <w:rsid w:val="00C24F98"/>
    <w:rsid w:val="00C337A5"/>
    <w:rsid w:val="00C40728"/>
    <w:rsid w:val="00C73BE2"/>
    <w:rsid w:val="00C75068"/>
    <w:rsid w:val="00C860DD"/>
    <w:rsid w:val="00C97AF7"/>
    <w:rsid w:val="00CA22EA"/>
    <w:rsid w:val="00CB28D3"/>
    <w:rsid w:val="00CB3483"/>
    <w:rsid w:val="00CE0A92"/>
    <w:rsid w:val="00CF501A"/>
    <w:rsid w:val="00D10F74"/>
    <w:rsid w:val="00D4347C"/>
    <w:rsid w:val="00D45A9E"/>
    <w:rsid w:val="00D72640"/>
    <w:rsid w:val="00D74521"/>
    <w:rsid w:val="00D83DAE"/>
    <w:rsid w:val="00D93CDA"/>
    <w:rsid w:val="00DA0477"/>
    <w:rsid w:val="00DA3C51"/>
    <w:rsid w:val="00DA5803"/>
    <w:rsid w:val="00DC0B81"/>
    <w:rsid w:val="00E67C17"/>
    <w:rsid w:val="00E826FB"/>
    <w:rsid w:val="00EB1231"/>
    <w:rsid w:val="00EB26D5"/>
    <w:rsid w:val="00EF01A8"/>
    <w:rsid w:val="00F028D0"/>
    <w:rsid w:val="00F04031"/>
    <w:rsid w:val="00F07B79"/>
    <w:rsid w:val="00F10E07"/>
    <w:rsid w:val="00F2268A"/>
    <w:rsid w:val="00F23CD4"/>
    <w:rsid w:val="00F30F26"/>
    <w:rsid w:val="00F36C9C"/>
    <w:rsid w:val="00F3794F"/>
    <w:rsid w:val="00F40D24"/>
    <w:rsid w:val="00F43A3E"/>
    <w:rsid w:val="00F55A2E"/>
    <w:rsid w:val="00F75B98"/>
    <w:rsid w:val="00F760E9"/>
    <w:rsid w:val="00F80E75"/>
    <w:rsid w:val="00F95345"/>
    <w:rsid w:val="00FA2863"/>
    <w:rsid w:val="00FD3424"/>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online.fiu.edu/futurestudents/whatsrequired" TargetMode="External"/><Relationship Id="rId4" Type="http://schemas.microsoft.com/office/2007/relationships/stylesWithEffects" Target="stylesWithEffects.xml"/><Relationship Id="rId9" Type="http://schemas.openxmlformats.org/officeDocument/2006/relationships/hyperlink" Target="http://online.fiu.edu/futurestudents/whatsrequir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98A84-C0E6-495A-A871-CE5BB8D6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4292</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2016-02-17T21:34:00Z</cp:lastPrinted>
  <dcterms:created xsi:type="dcterms:W3CDTF">2016-04-14T01:05:00Z</dcterms:created>
  <dcterms:modified xsi:type="dcterms:W3CDTF">2016-04-14T01:05:00Z</dcterms:modified>
</cp:coreProperties>
</file>