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231D76"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Programs</w:t>
      </w:r>
    </w:p>
    <w:p w:rsidR="00F80C48" w:rsidRDefault="00E41E59"/>
    <w:p w:rsidR="00E41E59" w:rsidRPr="006F23BC" w:rsidRDefault="00E41E59" w:rsidP="00E41E59">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occupational education program has:</w:t>
      </w:r>
    </w:p>
    <w:p w:rsidR="00E41E59" w:rsidRPr="006F23BC" w:rsidRDefault="00E41E59" w:rsidP="00E41E59">
      <w:pPr>
        <w:pStyle w:val="ListParagraph"/>
        <w:numPr>
          <w:ilvl w:val="0"/>
          <w:numId w:val="2"/>
        </w:numPr>
        <w:spacing w:after="200" w:line="360" w:lineRule="auto"/>
        <w:ind w:hanging="72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Clearly stated objectives;</w:t>
      </w:r>
    </w:p>
    <w:p w:rsidR="00E41E59" w:rsidRPr="006F23BC" w:rsidRDefault="00E41E59" w:rsidP="00E41E59">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Defined content relevant to these objectives and the current needs of business and industry;</w:t>
      </w:r>
    </w:p>
    <w:p w:rsidR="00E41E59" w:rsidRPr="00FB0BF7" w:rsidRDefault="00E41E59" w:rsidP="00E41E59">
      <w:pPr>
        <w:pStyle w:val="ListParagraph"/>
        <w:numPr>
          <w:ilvl w:val="0"/>
          <w:numId w:val="2"/>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Ass</w:t>
      </w:r>
      <w:bookmarkStart w:id="0" w:name="_GoBack"/>
      <w:bookmarkEnd w:id="0"/>
      <w:r w:rsidRPr="006F23BC">
        <w:rPr>
          <w:rFonts w:ascii="Times New Roman" w:eastAsia="Calibri" w:hAnsi="Times New Roman" w:cs="Times New Roman"/>
          <w:b/>
          <w:sz w:val="24"/>
          <w:szCs w:val="24"/>
        </w:rPr>
        <w:t>essment of student achievement based on the program objective and content.</w:t>
      </w:r>
    </w:p>
    <w:p w:rsidR="00E41E59" w:rsidRDefault="00E41E59" w:rsidP="00E41E5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The content and objectives of each program may be found in the catalog as well as within the syllabi for each program. The content of programs is reviewed biannually for suitability in industry. All assessments are based on the learning objectives of each unit within the program. Quiz and exam content reflects the learning objectives for each course. </w:t>
      </w:r>
    </w:p>
    <w:p w:rsidR="003F3DCD" w:rsidRDefault="003F3DCD" w:rsidP="00E41E59">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813FE"/>
    <w:multiLevelType w:val="hybridMultilevel"/>
    <w:tmpl w:val="D138CF34"/>
    <w:lvl w:ilvl="0" w:tplc="126E890A">
      <w:start w:val="10"/>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231D76"/>
    <w:rsid w:val="002B6EC2"/>
    <w:rsid w:val="00364B47"/>
    <w:rsid w:val="003D57EC"/>
    <w:rsid w:val="003E7A5D"/>
    <w:rsid w:val="003F3DCD"/>
    <w:rsid w:val="00500056"/>
    <w:rsid w:val="00516C00"/>
    <w:rsid w:val="00602847"/>
    <w:rsid w:val="00726FD9"/>
    <w:rsid w:val="0081179D"/>
    <w:rsid w:val="008802B6"/>
    <w:rsid w:val="008D4996"/>
    <w:rsid w:val="0090280F"/>
    <w:rsid w:val="009D74C4"/>
    <w:rsid w:val="00A7275E"/>
    <w:rsid w:val="00B31E0B"/>
    <w:rsid w:val="00BE4F3A"/>
    <w:rsid w:val="00CF52BB"/>
    <w:rsid w:val="00D162A5"/>
    <w:rsid w:val="00D27C83"/>
    <w:rsid w:val="00D80E2A"/>
    <w:rsid w:val="00D868AD"/>
    <w:rsid w:val="00DD2ECF"/>
    <w:rsid w:val="00E149BC"/>
    <w:rsid w:val="00E41E59"/>
    <w:rsid w:val="00E56226"/>
    <w:rsid w:val="00EA0B84"/>
    <w:rsid w:val="00EA4247"/>
    <w:rsid w:val="00F37676"/>
    <w:rsid w:val="00F5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DED-672E-42B9-8CBF-44512CB0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2016-05-20T16:41:00Z</dcterms:created>
  <dcterms:modified xsi:type="dcterms:W3CDTF">2016-05-20T16:41:00Z</dcterms:modified>
</cp:coreProperties>
</file>