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DCD" w:rsidRPr="002A67AB" w:rsidRDefault="003F3DCD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>Standard 2</w:t>
      </w:r>
    </w:p>
    <w:p w:rsidR="003F3DCD" w:rsidRPr="002A67AB" w:rsidRDefault="003F3DCD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 w:rsidRPr="002A67AB">
        <w:rPr>
          <w:rFonts w:ascii="Times New Roman" w:eastAsia="Times New Roman" w:hAnsi="Times New Roman" w:cs="Times New Roman"/>
          <w:smallCaps/>
          <w:sz w:val="28"/>
          <w:szCs w:val="24"/>
        </w:rPr>
        <w:t>Educational Programs</w:t>
      </w:r>
    </w:p>
    <w:p w:rsidR="003F3DCD" w:rsidRPr="002A67AB" w:rsidRDefault="00231D76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>Programs</w:t>
      </w:r>
    </w:p>
    <w:p w:rsidR="00F80C48" w:rsidRDefault="000E3EE7"/>
    <w:p w:rsidR="000E3EE7" w:rsidRPr="006F23BC" w:rsidRDefault="000E3EE7" w:rsidP="000E3EE7">
      <w:pPr>
        <w:spacing w:line="36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F23BC">
        <w:rPr>
          <w:rFonts w:ascii="Times New Roman" w:eastAsia="Calibri" w:hAnsi="Times New Roman" w:cs="Times New Roman"/>
          <w:b/>
          <w:sz w:val="24"/>
          <w:szCs w:val="24"/>
        </w:rPr>
        <w:t>A systematic process has been implemented to document:</w:t>
      </w:r>
    </w:p>
    <w:p w:rsidR="000E3EE7" w:rsidRPr="006F23BC" w:rsidRDefault="000E3EE7" w:rsidP="000E3EE7">
      <w:pPr>
        <w:pStyle w:val="ListParagraph"/>
        <w:numPr>
          <w:ilvl w:val="0"/>
          <w:numId w:val="2"/>
        </w:numPr>
        <w:spacing w:after="200" w:line="360" w:lineRule="auto"/>
        <w:ind w:hanging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GoBack"/>
      <w:bookmarkEnd w:id="0"/>
      <w:r w:rsidRPr="006F23BC">
        <w:rPr>
          <w:rFonts w:ascii="Times New Roman" w:eastAsia="Calibri" w:hAnsi="Times New Roman" w:cs="Times New Roman"/>
          <w:b/>
          <w:sz w:val="24"/>
          <w:szCs w:val="24"/>
        </w:rPr>
        <w:t xml:space="preserve"> That the objectives and content of programs are current; and,</w:t>
      </w:r>
    </w:p>
    <w:p w:rsidR="000E3EE7" w:rsidRPr="006F23BC" w:rsidRDefault="000E3EE7" w:rsidP="000E3EE7">
      <w:pPr>
        <w:pStyle w:val="ListParagraph"/>
        <w:numPr>
          <w:ilvl w:val="0"/>
          <w:numId w:val="2"/>
        </w:numPr>
        <w:spacing w:after="200" w:line="360" w:lineRule="auto"/>
        <w:ind w:left="0" w:firstLine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F23BC">
        <w:rPr>
          <w:rFonts w:ascii="Times New Roman" w:eastAsia="Calibri" w:hAnsi="Times New Roman" w:cs="Times New Roman"/>
          <w:b/>
          <w:sz w:val="24"/>
          <w:szCs w:val="24"/>
        </w:rPr>
        <w:t xml:space="preserve"> That coursework is qualitatively and quantitatively relevant.</w:t>
      </w:r>
    </w:p>
    <w:p w:rsidR="000E3EE7" w:rsidRDefault="000E3EE7" w:rsidP="000E3EE7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6F23BC">
        <w:rPr>
          <w:rFonts w:ascii="Times New Roman" w:eastAsia="Calibri" w:hAnsi="Times New Roman" w:cs="Times New Roman"/>
          <w:sz w:val="24"/>
          <w:szCs w:val="24"/>
        </w:rPr>
        <w:t>All Occupational Program Advisory Committee (PAC) meetings are systematized and all PAC members must complete a questionnaire and assess whether the objectives and content of each program are current and that the coursework is relevant.</w:t>
      </w:r>
    </w:p>
    <w:p w:rsidR="003F3DCD" w:rsidRDefault="003F3DCD" w:rsidP="000E3EE7">
      <w:pPr>
        <w:spacing w:line="360" w:lineRule="auto"/>
        <w:contextualSpacing/>
        <w:jc w:val="both"/>
      </w:pPr>
    </w:p>
    <w:sectPr w:rsidR="003F3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1813FE"/>
    <w:multiLevelType w:val="hybridMultilevel"/>
    <w:tmpl w:val="3DC8798E"/>
    <w:lvl w:ilvl="0" w:tplc="1868AC22">
      <w:start w:val="1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619A8"/>
    <w:multiLevelType w:val="hybridMultilevel"/>
    <w:tmpl w:val="9DC8A604"/>
    <w:lvl w:ilvl="0" w:tplc="B692B05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DCD"/>
    <w:rsid w:val="0001592F"/>
    <w:rsid w:val="00040B6C"/>
    <w:rsid w:val="00060280"/>
    <w:rsid w:val="000E3EE7"/>
    <w:rsid w:val="00231D76"/>
    <w:rsid w:val="002B6EC2"/>
    <w:rsid w:val="00364B47"/>
    <w:rsid w:val="003D57EC"/>
    <w:rsid w:val="003E7A5D"/>
    <w:rsid w:val="003F3DCD"/>
    <w:rsid w:val="00500056"/>
    <w:rsid w:val="00516C00"/>
    <w:rsid w:val="00602847"/>
    <w:rsid w:val="00726FD9"/>
    <w:rsid w:val="0081179D"/>
    <w:rsid w:val="008802B6"/>
    <w:rsid w:val="008D4996"/>
    <w:rsid w:val="0090280F"/>
    <w:rsid w:val="009D74C4"/>
    <w:rsid w:val="00A7275E"/>
    <w:rsid w:val="00B31E0B"/>
    <w:rsid w:val="00BE4F3A"/>
    <w:rsid w:val="00CF52BB"/>
    <w:rsid w:val="00D162A5"/>
    <w:rsid w:val="00D27C83"/>
    <w:rsid w:val="00D80E2A"/>
    <w:rsid w:val="00D868AD"/>
    <w:rsid w:val="00DD2ECF"/>
    <w:rsid w:val="00E149BC"/>
    <w:rsid w:val="00E41E59"/>
    <w:rsid w:val="00E56226"/>
    <w:rsid w:val="00EA0B84"/>
    <w:rsid w:val="00EA4247"/>
    <w:rsid w:val="00F37676"/>
    <w:rsid w:val="00F54047"/>
    <w:rsid w:val="00FC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FFE03"/>
  <w15:chartTrackingRefBased/>
  <w15:docId w15:val="{B37B73F7-F0AB-44E4-84F0-C5F71AB2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F3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DCD"/>
    <w:pPr>
      <w:ind w:left="720"/>
      <w:contextualSpacing/>
    </w:pPr>
  </w:style>
  <w:style w:type="paragraph" w:customStyle="1" w:styleId="SERReportTitleHeading">
    <w:name w:val="SER Report Title Heading"/>
    <w:basedOn w:val="Normal"/>
    <w:link w:val="SERReportTitleHeadingChar"/>
    <w:autoRedefine/>
    <w:rsid w:val="00D162A5"/>
    <w:pPr>
      <w:spacing w:after="120" w:line="360" w:lineRule="auto"/>
      <w:jc w:val="both"/>
    </w:pPr>
    <w:rPr>
      <w:rFonts w:ascii="Times New Roman" w:eastAsia="Times New Roman" w:hAnsi="Times New Roman" w:cs="Times New Roman"/>
      <w:b/>
      <w:bCs/>
      <w:smallCaps/>
      <w:kern w:val="32"/>
      <w:sz w:val="24"/>
      <w:szCs w:val="24"/>
    </w:rPr>
  </w:style>
  <w:style w:type="character" w:customStyle="1" w:styleId="SERReportTitleHeadingChar">
    <w:name w:val="SER Report Title Heading Char"/>
    <w:link w:val="SERReportTitleHeading"/>
    <w:rsid w:val="00D162A5"/>
    <w:rPr>
      <w:rFonts w:ascii="Times New Roman" w:eastAsia="Times New Roman" w:hAnsi="Times New Roman" w:cs="Times New Roman"/>
      <w:b/>
      <w:bCs/>
      <w:smallCaps/>
      <w:kern w:val="3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28328-9CC7-48B8-AC68-BB06437A2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2016-05-20T16:42:00Z</dcterms:created>
  <dcterms:modified xsi:type="dcterms:W3CDTF">2016-05-20T16:42:00Z</dcterms:modified>
</cp:coreProperties>
</file>