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F80C48" w:rsidRPr="00CC65A2" w:rsidRDefault="00736DF4" w:rsidP="00CC65A2">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Media Services</w:t>
      </w:r>
    </w:p>
    <w:p w:rsidR="007E025B" w:rsidRDefault="007E025B" w:rsidP="007E025B">
      <w:pPr>
        <w:spacing w:after="0" w:line="360" w:lineRule="auto"/>
        <w:jc w:val="both"/>
        <w:rPr>
          <w:rFonts w:ascii="Times New Roman" w:eastAsia="Calibri" w:hAnsi="Times New Roman" w:cs="Times New Roman"/>
          <w:sz w:val="24"/>
          <w:szCs w:val="24"/>
        </w:rPr>
      </w:pPr>
    </w:p>
    <w:p w:rsidR="003A7C9D" w:rsidRDefault="003A7C9D" w:rsidP="007E025B">
      <w:pPr>
        <w:spacing w:after="0" w:line="360" w:lineRule="auto"/>
        <w:jc w:val="both"/>
        <w:rPr>
          <w:rFonts w:ascii="Times New Roman" w:eastAsia="Calibri" w:hAnsi="Times New Roman" w:cs="Times New Roman"/>
          <w:sz w:val="24"/>
          <w:szCs w:val="24"/>
        </w:rPr>
      </w:pPr>
      <w:bookmarkStart w:id="0" w:name="_GoBack"/>
      <w:bookmarkEnd w:id="0"/>
    </w:p>
    <w:p w:rsidR="007E025B" w:rsidRPr="006F23BC" w:rsidRDefault="007E025B" w:rsidP="007E025B">
      <w:pPr>
        <w:pStyle w:val="ListParagraph"/>
        <w:numPr>
          <w:ilvl w:val="0"/>
          <w:numId w:val="17"/>
        </w:numPr>
        <w:spacing w:after="0" w:line="360" w:lineRule="auto"/>
        <w:ind w:hanging="720"/>
        <w:jc w:val="both"/>
        <w:rPr>
          <w:rFonts w:ascii="Times New Roman" w:hAnsi="Times New Roman" w:cs="Times New Roman"/>
          <w:b/>
          <w:color w:val="FF0000"/>
          <w:sz w:val="24"/>
          <w:szCs w:val="24"/>
        </w:rPr>
      </w:pPr>
      <w:r w:rsidRPr="006F23BC">
        <w:rPr>
          <w:rFonts w:ascii="Times New Roman" w:hAnsi="Times New Roman" w:cs="Times New Roman"/>
          <w:b/>
          <w:sz w:val="24"/>
          <w:szCs w:val="24"/>
        </w:rPr>
        <w:t>Services for creating instructional media (both print and non-print) are adequate and appropriate to support all students and faculty in meeting the objectives of the education program(s).</w:t>
      </w:r>
      <w:r w:rsidRPr="006F23BC">
        <w:rPr>
          <w:rFonts w:ascii="Times New Roman" w:hAnsi="Times New Roman" w:cs="Times New Roman"/>
          <w:b/>
          <w:color w:val="FF0000"/>
          <w:sz w:val="24"/>
          <w:szCs w:val="24"/>
        </w:rPr>
        <w:t xml:space="preserve"> </w:t>
      </w:r>
    </w:p>
    <w:p w:rsidR="007E025B" w:rsidRPr="006F23BC" w:rsidRDefault="007E025B" w:rsidP="007E025B">
      <w:pPr>
        <w:pStyle w:val="ListParagraph"/>
        <w:spacing w:after="0" w:line="360" w:lineRule="auto"/>
        <w:ind w:left="0"/>
        <w:jc w:val="both"/>
        <w:rPr>
          <w:rFonts w:ascii="Times New Roman" w:hAnsi="Times New Roman" w:cs="Times New Roman"/>
          <w:b/>
          <w:color w:val="FF0000"/>
          <w:sz w:val="24"/>
          <w:szCs w:val="24"/>
        </w:rPr>
      </w:pPr>
    </w:p>
    <w:p w:rsidR="007E025B" w:rsidRPr="006F23BC" w:rsidRDefault="007E025B" w:rsidP="007E02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Internet access, computers/software, projectors, printers, copy machines, video station and video equipment are available on campus for instructors to utilize in their efforts to create, display, or distribute specialized instructional media that support the educational content of their curriculums.</w:t>
      </w:r>
    </w:p>
    <w:p w:rsidR="007E025B" w:rsidRPr="007E025B" w:rsidRDefault="007E025B" w:rsidP="007E025B">
      <w:pPr>
        <w:spacing w:after="0" w:line="360" w:lineRule="auto"/>
        <w:jc w:val="both"/>
        <w:rPr>
          <w:rFonts w:ascii="Times New Roman" w:eastAsia="Calibri" w:hAnsi="Times New Roman" w:cs="Times New Roman"/>
          <w:sz w:val="24"/>
          <w:szCs w:val="24"/>
        </w:rPr>
      </w:pPr>
    </w:p>
    <w:sectPr w:rsidR="007E025B" w:rsidRPr="007E0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05A6EC64"/>
    <w:lvl w:ilvl="0" w:tplc="B96E61DE">
      <w:start w:val="14"/>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4"/>
  </w:num>
  <w:num w:numId="4">
    <w:abstractNumId w:val="6"/>
  </w:num>
  <w:num w:numId="5">
    <w:abstractNumId w:val="0"/>
  </w:num>
  <w:num w:numId="6">
    <w:abstractNumId w:val="9"/>
  </w:num>
  <w:num w:numId="7">
    <w:abstractNumId w:val="12"/>
  </w:num>
  <w:num w:numId="8">
    <w:abstractNumId w:val="3"/>
  </w:num>
  <w:num w:numId="9">
    <w:abstractNumId w:val="11"/>
  </w:num>
  <w:num w:numId="10">
    <w:abstractNumId w:val="14"/>
  </w:num>
  <w:num w:numId="11">
    <w:abstractNumId w:val="10"/>
  </w:num>
  <w:num w:numId="12">
    <w:abstractNumId w:val="7"/>
  </w:num>
  <w:num w:numId="13">
    <w:abstractNumId w:val="5"/>
  </w:num>
  <w:num w:numId="14">
    <w:abstractNumId w:val="2"/>
  </w:num>
  <w:num w:numId="15">
    <w:abstractNumId w:val="8"/>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62847"/>
    <w:rsid w:val="00097989"/>
    <w:rsid w:val="000D5B6F"/>
    <w:rsid w:val="000E3EE7"/>
    <w:rsid w:val="000E65F4"/>
    <w:rsid w:val="000F2FD1"/>
    <w:rsid w:val="00133B7D"/>
    <w:rsid w:val="0016345C"/>
    <w:rsid w:val="00186D0F"/>
    <w:rsid w:val="001A510E"/>
    <w:rsid w:val="001C5F53"/>
    <w:rsid w:val="001D1444"/>
    <w:rsid w:val="001E4BE6"/>
    <w:rsid w:val="00204BCA"/>
    <w:rsid w:val="00213135"/>
    <w:rsid w:val="00231D76"/>
    <w:rsid w:val="0024202F"/>
    <w:rsid w:val="00263DA2"/>
    <w:rsid w:val="00265D0D"/>
    <w:rsid w:val="0029560A"/>
    <w:rsid w:val="002B6EC2"/>
    <w:rsid w:val="002D09C0"/>
    <w:rsid w:val="00307EB7"/>
    <w:rsid w:val="00315C07"/>
    <w:rsid w:val="00326BCB"/>
    <w:rsid w:val="00330F4C"/>
    <w:rsid w:val="00351301"/>
    <w:rsid w:val="00362936"/>
    <w:rsid w:val="00364B47"/>
    <w:rsid w:val="003725EA"/>
    <w:rsid w:val="00387EA4"/>
    <w:rsid w:val="003A6069"/>
    <w:rsid w:val="003A7C9D"/>
    <w:rsid w:val="003D57EC"/>
    <w:rsid w:val="003D5951"/>
    <w:rsid w:val="003E6963"/>
    <w:rsid w:val="003E7A5D"/>
    <w:rsid w:val="003F3DCD"/>
    <w:rsid w:val="00500056"/>
    <w:rsid w:val="00516C00"/>
    <w:rsid w:val="00517DD4"/>
    <w:rsid w:val="005253CD"/>
    <w:rsid w:val="00543B9C"/>
    <w:rsid w:val="0055389D"/>
    <w:rsid w:val="005607E9"/>
    <w:rsid w:val="00596CC8"/>
    <w:rsid w:val="005A637B"/>
    <w:rsid w:val="005A7F00"/>
    <w:rsid w:val="005D5665"/>
    <w:rsid w:val="005E43FD"/>
    <w:rsid w:val="00602847"/>
    <w:rsid w:val="00670DEF"/>
    <w:rsid w:val="006A1E8C"/>
    <w:rsid w:val="006A42D9"/>
    <w:rsid w:val="006E4E96"/>
    <w:rsid w:val="006E5A01"/>
    <w:rsid w:val="00726FD9"/>
    <w:rsid w:val="00736DF4"/>
    <w:rsid w:val="00757208"/>
    <w:rsid w:val="00796599"/>
    <w:rsid w:val="007A3501"/>
    <w:rsid w:val="007A4B21"/>
    <w:rsid w:val="007A6875"/>
    <w:rsid w:val="007B3D71"/>
    <w:rsid w:val="007E025B"/>
    <w:rsid w:val="007F4588"/>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E0252"/>
    <w:rsid w:val="009F66CC"/>
    <w:rsid w:val="00A02D4D"/>
    <w:rsid w:val="00A03998"/>
    <w:rsid w:val="00A07C92"/>
    <w:rsid w:val="00A53B8F"/>
    <w:rsid w:val="00A7275E"/>
    <w:rsid w:val="00AA2243"/>
    <w:rsid w:val="00AB58E6"/>
    <w:rsid w:val="00AD59C7"/>
    <w:rsid w:val="00AE7FB3"/>
    <w:rsid w:val="00B15DB9"/>
    <w:rsid w:val="00B31CFF"/>
    <w:rsid w:val="00B31E0B"/>
    <w:rsid w:val="00B75004"/>
    <w:rsid w:val="00B953AF"/>
    <w:rsid w:val="00BE339B"/>
    <w:rsid w:val="00BE4F3A"/>
    <w:rsid w:val="00C4717B"/>
    <w:rsid w:val="00C5264F"/>
    <w:rsid w:val="00C6243F"/>
    <w:rsid w:val="00C86FA7"/>
    <w:rsid w:val="00C94661"/>
    <w:rsid w:val="00CB620C"/>
    <w:rsid w:val="00CC65A2"/>
    <w:rsid w:val="00CC6FB1"/>
    <w:rsid w:val="00CE6FD5"/>
    <w:rsid w:val="00CF243E"/>
    <w:rsid w:val="00CF52BB"/>
    <w:rsid w:val="00D05159"/>
    <w:rsid w:val="00D162A5"/>
    <w:rsid w:val="00D27C83"/>
    <w:rsid w:val="00D80E2A"/>
    <w:rsid w:val="00D868AD"/>
    <w:rsid w:val="00DC366E"/>
    <w:rsid w:val="00DD2ECF"/>
    <w:rsid w:val="00DD3211"/>
    <w:rsid w:val="00DD3820"/>
    <w:rsid w:val="00DF0165"/>
    <w:rsid w:val="00DF0990"/>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E0F45"/>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43CC"/>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F8468-CFD4-45C5-8241-348260D44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2016-06-03T22:14:00Z</dcterms:created>
  <dcterms:modified xsi:type="dcterms:W3CDTF">2016-06-03T22:15:00Z</dcterms:modified>
</cp:coreProperties>
</file>