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80" w:rsidRPr="00B0714F" w:rsidRDefault="00551B12" w:rsidP="00B0714F">
      <w:pPr>
        <w:spacing w:line="560" w:lineRule="exact"/>
        <w:ind w:firstLine="640"/>
        <w:rPr>
          <w:rFonts w:ascii="方正仿宋_GBK" w:eastAsia="方正仿宋_GBK" w:hAnsi="楷体_GB2312" w:cs="楷体_GB2312"/>
          <w:b/>
          <w:bCs/>
          <w:sz w:val="32"/>
          <w:szCs w:val="32"/>
        </w:rPr>
      </w:pPr>
      <w:r>
        <w:rPr>
          <w:rFonts w:ascii="方正仿宋_GBK" w:eastAsia="方正仿宋_GBK" w:hAnsi="楷体_GB2312" w:cs="楷体_GB2312"/>
          <w:b/>
          <w:bCs/>
          <w:sz w:val="32"/>
          <w:szCs w:val="32"/>
        </w:rPr>
        <w:t>1</w:t>
      </w:r>
      <w:r w:rsidR="00121380" w:rsidRPr="00B0714F">
        <w:rPr>
          <w:rFonts w:ascii="方正仿宋_GBK" w:eastAsia="方正仿宋_GBK" w:hAnsi="楷体_GB2312" w:cs="楷体_GB2312" w:hint="eastAsia"/>
          <w:b/>
          <w:bCs/>
          <w:sz w:val="32"/>
          <w:szCs w:val="32"/>
        </w:rPr>
        <w:t>.</w:t>
      </w:r>
      <w:r>
        <w:rPr>
          <w:rFonts w:ascii="方正仿宋_GBK" w:eastAsia="方正仿宋_GBK" w:hAnsi="楷体_GB2312" w:cs="楷体_GB2312" w:hint="eastAsia"/>
          <w:b/>
          <w:bCs/>
          <w:sz w:val="32"/>
          <w:szCs w:val="32"/>
        </w:rPr>
        <w:t>红外数据文件格式</w:t>
      </w:r>
    </w:p>
    <w:p w:rsidR="00C06AD1" w:rsidRPr="00B0714F" w:rsidRDefault="00C06AD1" w:rsidP="00B0714F">
      <w:pPr>
        <w:spacing w:line="560" w:lineRule="exact"/>
        <w:ind w:firstLine="640"/>
        <w:rPr>
          <w:rFonts w:ascii="方正仿宋_GBK" w:eastAsia="方正仿宋_GBK" w:hAnsi="楷体_GB2312" w:cs="楷体_GB2312"/>
          <w:b/>
          <w:bCs/>
          <w:sz w:val="32"/>
          <w:szCs w:val="32"/>
        </w:rPr>
      </w:pPr>
      <w:r w:rsidRPr="00B0714F">
        <w:rPr>
          <w:rFonts w:ascii="方正仿宋_GBK" w:eastAsia="方正仿宋_GBK" w:hAnsi="楷体_GB2312" w:cs="楷体_GB2312" w:hint="eastAsia"/>
          <w:b/>
          <w:bCs/>
          <w:sz w:val="32"/>
          <w:szCs w:val="32"/>
        </w:rPr>
        <w:t>（</w:t>
      </w:r>
      <w:r w:rsidR="003137A4">
        <w:rPr>
          <w:rFonts w:ascii="方正仿宋_GBK" w:eastAsia="方正仿宋_GBK" w:hAnsi="楷体_GB2312" w:cs="楷体_GB2312"/>
          <w:b/>
          <w:bCs/>
          <w:sz w:val="32"/>
          <w:szCs w:val="32"/>
        </w:rPr>
        <w:t>1</w:t>
      </w:r>
      <w:r w:rsidRPr="00B0714F">
        <w:rPr>
          <w:rFonts w:ascii="方正仿宋_GBK" w:eastAsia="方正仿宋_GBK" w:hAnsi="楷体_GB2312" w:cs="楷体_GB2312" w:hint="eastAsia"/>
          <w:b/>
          <w:bCs/>
          <w:sz w:val="32"/>
          <w:szCs w:val="32"/>
        </w:rPr>
        <w:t>）格式存储要求</w:t>
      </w:r>
    </w:p>
    <w:p w:rsidR="00CC7F96" w:rsidRPr="00B0714F" w:rsidRDefault="00CC7F96" w:rsidP="00B0714F">
      <w:pPr>
        <w:spacing w:line="560" w:lineRule="exact"/>
        <w:ind w:firstLine="640"/>
        <w:rPr>
          <w:rFonts w:ascii="方正仿宋_GBK" w:eastAsia="方正仿宋_GBK"/>
          <w:bCs/>
          <w:sz w:val="32"/>
        </w:rPr>
      </w:pPr>
      <w:r w:rsidRPr="00B0714F">
        <w:rPr>
          <w:rFonts w:ascii="方正仿宋_GBK" w:eastAsia="方正仿宋_GBK" w:hint="eastAsia"/>
          <w:bCs/>
          <w:sz w:val="32"/>
        </w:rPr>
        <w:t>包括红外温度值点阵数据在内的红外文件，完整的文件存储格式见表</w:t>
      </w:r>
      <w:r w:rsidR="003137A4">
        <w:rPr>
          <w:rFonts w:ascii="方正仿宋_GBK" w:eastAsia="方正仿宋_GBK"/>
          <w:bCs/>
          <w:sz w:val="32"/>
        </w:rPr>
        <w:t>1</w:t>
      </w:r>
      <w:r w:rsidRPr="00B0714F">
        <w:rPr>
          <w:rFonts w:ascii="方正仿宋_GBK" w:eastAsia="方正仿宋_GBK" w:hint="eastAsia"/>
          <w:bCs/>
          <w:sz w:val="32"/>
        </w:rPr>
        <w:t>。</w:t>
      </w:r>
    </w:p>
    <w:p w:rsidR="00CC7F96" w:rsidRPr="00B0714F" w:rsidRDefault="00CC7F96" w:rsidP="00B0714F">
      <w:pPr>
        <w:spacing w:line="560" w:lineRule="exact"/>
        <w:ind w:firstLineChars="0" w:firstLine="420"/>
        <w:jc w:val="center"/>
        <w:rPr>
          <w:rFonts w:ascii="方正仿宋_GBK" w:eastAsia="方正仿宋_GBK"/>
          <w:bCs/>
          <w:sz w:val="32"/>
        </w:rPr>
      </w:pPr>
      <w:r w:rsidRPr="00B0714F">
        <w:rPr>
          <w:rFonts w:ascii="方正仿宋_GBK" w:eastAsia="方正仿宋_GBK" w:hint="eastAsia"/>
          <w:bCs/>
          <w:sz w:val="32"/>
        </w:rPr>
        <w:t>表</w:t>
      </w:r>
      <w:r w:rsidR="003137A4">
        <w:rPr>
          <w:rFonts w:ascii="方正仿宋_GBK" w:eastAsia="方正仿宋_GBK"/>
          <w:bCs/>
          <w:sz w:val="32"/>
        </w:rPr>
        <w:t>2</w:t>
      </w:r>
      <w:r w:rsidRPr="00B0714F">
        <w:rPr>
          <w:rFonts w:ascii="方正仿宋_GBK" w:eastAsia="方正仿宋_GBK" w:hint="eastAsia"/>
          <w:bCs/>
          <w:sz w:val="32"/>
        </w:rPr>
        <w:t xml:space="preserve">  红外文件存储格式</w:t>
      </w:r>
    </w:p>
    <w:tbl>
      <w:tblPr>
        <w:tblpPr w:leftFromText="180" w:rightFromText="180" w:vertAnchor="text" w:tblpY="1"/>
        <w:tblOverlap w:val="never"/>
        <w:tblW w:w="9044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956"/>
        <w:gridCol w:w="1559"/>
        <w:gridCol w:w="1701"/>
        <w:gridCol w:w="709"/>
        <w:gridCol w:w="3119"/>
      </w:tblGrid>
      <w:tr w:rsidR="00CC7F96" w:rsidRPr="00B0714F" w:rsidTr="001109B9">
        <w:trPr>
          <w:trHeight w:val="344"/>
          <w:tblHeader/>
        </w:trPr>
        <w:tc>
          <w:tcPr>
            <w:tcW w:w="1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C7F96" w:rsidRPr="00FC7362" w:rsidRDefault="003B59BA" w:rsidP="00FC7362">
            <w:pPr>
              <w:spacing w:line="560" w:lineRule="exact"/>
              <w:ind w:firstLine="440"/>
              <w:rPr>
                <w:rFonts w:ascii="方正仿宋_GBK" w:eastAsia="方正仿宋_GBK"/>
                <w:b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/>
                <w:bCs/>
                <w:sz w:val="22"/>
              </w:rPr>
              <w:t>中文</w:t>
            </w:r>
            <w:r w:rsidR="00CC7F96" w:rsidRPr="00FC7362">
              <w:rPr>
                <w:rFonts w:ascii="方正仿宋_GBK" w:eastAsia="方正仿宋_GBK" w:hint="eastAsia"/>
                <w:b/>
                <w:bCs/>
                <w:sz w:val="22"/>
              </w:rPr>
              <w:t>名称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C7F96" w:rsidRPr="00FC7362" w:rsidRDefault="003B59BA" w:rsidP="00FC7362">
            <w:pPr>
              <w:spacing w:line="560" w:lineRule="exact"/>
              <w:ind w:firstLineChars="0" w:firstLine="0"/>
              <w:jc w:val="center"/>
              <w:rPr>
                <w:rFonts w:ascii="方正仿宋_GBK" w:eastAsia="方正仿宋_GBK"/>
                <w:b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/>
                <w:bCs/>
                <w:sz w:val="22"/>
              </w:rPr>
              <w:t>英文</w:t>
            </w:r>
            <w:r w:rsidR="00CC7F96" w:rsidRPr="00FC7362">
              <w:rPr>
                <w:rFonts w:ascii="方正仿宋_GBK" w:eastAsia="方正仿宋_GBK" w:hint="eastAsia"/>
                <w:b/>
                <w:bCs/>
                <w:sz w:val="22"/>
              </w:rPr>
              <w:t>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C7F96" w:rsidRPr="00FC7362" w:rsidRDefault="00CC7F96" w:rsidP="00FC7362">
            <w:pPr>
              <w:spacing w:line="560" w:lineRule="exact"/>
              <w:ind w:firstLineChars="90" w:firstLine="198"/>
              <w:jc w:val="center"/>
              <w:rPr>
                <w:rFonts w:ascii="方正仿宋_GBK" w:eastAsia="方正仿宋_GBK"/>
                <w:b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/>
                <w:bCs/>
                <w:sz w:val="22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CC7F96" w:rsidRPr="00FC7362" w:rsidRDefault="00CC7F96" w:rsidP="00FC7362">
            <w:pPr>
              <w:spacing w:line="560" w:lineRule="exact"/>
              <w:ind w:firstLineChars="0" w:firstLine="0"/>
              <w:jc w:val="center"/>
              <w:rPr>
                <w:rFonts w:ascii="方正仿宋_GBK" w:eastAsia="方正仿宋_GBK"/>
                <w:b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/>
                <w:bCs/>
                <w:sz w:val="22"/>
              </w:rPr>
              <w:t>长度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F96" w:rsidRPr="00FC7362" w:rsidRDefault="00CC7F96" w:rsidP="00FC7362">
            <w:pPr>
              <w:spacing w:line="560" w:lineRule="exact"/>
              <w:ind w:firstLineChars="10" w:firstLine="22"/>
              <w:jc w:val="center"/>
              <w:rPr>
                <w:rFonts w:ascii="方正仿宋_GBK" w:eastAsia="方正仿宋_GBK"/>
                <w:b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/>
                <w:bCs/>
                <w:sz w:val="22"/>
              </w:rPr>
              <w:t>注释</w:t>
            </w:r>
          </w:p>
        </w:tc>
      </w:tr>
      <w:tr w:rsidR="00CC7F96" w:rsidRPr="00B0714F" w:rsidTr="001109B9">
        <w:trPr>
          <w:trHeight w:val="242"/>
        </w:trPr>
        <w:tc>
          <w:tcPr>
            <w:tcW w:w="1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红外视频截图数据文件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90" w:firstLine="198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IRImage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二进制数据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="440"/>
              <w:rPr>
                <w:rFonts w:ascii="方正仿宋_GBK" w:eastAsia="方正仿宋_GBK"/>
                <w:bCs/>
                <w:sz w:val="22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JPEG格式的视频截图中至少需要包含柱状温度色标、公司logo、辐射率、拍摄距离、环境温度、拍摄时间（至少精确到分钟）、现场拍摄时增加的分析区域（例如：点、框等分析区域）及点对应的温度和框对应的最高温度数值和位置。公司logo、辐射率、拍摄距离、环境温度、拍摄时间等信息可放在视频截图下方。</w:t>
            </w:r>
          </w:p>
        </w:tc>
      </w:tr>
      <w:tr w:rsidR="00CC7F96" w:rsidRPr="00B0714F" w:rsidTr="001109B9">
        <w:trPr>
          <w:trHeight w:val="242"/>
        </w:trPr>
        <w:tc>
          <w:tcPr>
            <w:tcW w:w="1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90" w:firstLine="198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文件版本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90" w:firstLine="198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File Version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unsigned short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90" w:firstLine="198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2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本标准发布时使用1.0版本，即0x0100</w:t>
            </w:r>
          </w:p>
        </w:tc>
      </w:tr>
      <w:tr w:rsidR="00CC7F96" w:rsidRPr="00B0714F" w:rsidTr="001109B9">
        <w:trPr>
          <w:trHeight w:val="242"/>
        </w:trPr>
        <w:tc>
          <w:tcPr>
            <w:tcW w:w="1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温度点阵宽度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90" w:firstLine="198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Width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unsigned short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90" w:firstLine="198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2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例如：640</w:t>
            </w:r>
          </w:p>
        </w:tc>
      </w:tr>
      <w:tr w:rsidR="00CC7F96" w:rsidRPr="00B0714F" w:rsidTr="001109B9">
        <w:trPr>
          <w:trHeight w:val="242"/>
        </w:trPr>
        <w:tc>
          <w:tcPr>
            <w:tcW w:w="1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温度点阵高度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50" w:firstLine="11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Height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unsigned short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90" w:firstLine="198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2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例如：480</w:t>
            </w:r>
          </w:p>
        </w:tc>
      </w:tr>
      <w:tr w:rsidR="00CC7F96" w:rsidRPr="00B0714F" w:rsidTr="001109B9">
        <w:trPr>
          <w:trHeight w:val="242"/>
        </w:trPr>
        <w:tc>
          <w:tcPr>
            <w:tcW w:w="1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="44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拍摄时间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90" w:firstLine="198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DateTime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Unsigned 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50" w:firstLine="110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14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14字节的时间字符串，格式是YYYYMMDDHHMMSS，例如“20150812124818”，存储每个字符对应的ASCII码</w:t>
            </w:r>
          </w:p>
        </w:tc>
      </w:tr>
      <w:tr w:rsidR="00CC7F96" w:rsidRPr="00B0714F" w:rsidTr="001109B9">
        <w:trPr>
          <w:trHeight w:val="242"/>
        </w:trPr>
        <w:tc>
          <w:tcPr>
            <w:tcW w:w="1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194F0E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color w:val="FF0000"/>
                <w:sz w:val="22"/>
              </w:rPr>
            </w:pPr>
            <w:bookmarkStart w:id="0" w:name="_GoBack" w:colFirst="0" w:colLast="4"/>
            <w:r w:rsidRPr="00194F0E">
              <w:rPr>
                <w:rFonts w:ascii="方正仿宋_GBK" w:eastAsia="方正仿宋_GBK" w:hint="eastAsia"/>
                <w:bCs/>
                <w:color w:val="FF0000"/>
                <w:sz w:val="22"/>
              </w:rPr>
              <w:t>红外温度值点阵数据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194F0E" w:rsidRDefault="00CC7F96" w:rsidP="003C7BB0">
            <w:pPr>
              <w:tabs>
                <w:tab w:val="left" w:pos="1245"/>
              </w:tabs>
              <w:spacing w:line="360" w:lineRule="exact"/>
              <w:ind w:firstLineChars="90" w:firstLine="198"/>
              <w:jc w:val="left"/>
              <w:rPr>
                <w:rFonts w:ascii="方正仿宋_GBK" w:eastAsia="方正仿宋_GBK"/>
                <w:bCs/>
                <w:color w:val="FF0000"/>
                <w:sz w:val="22"/>
              </w:rPr>
            </w:pPr>
            <w:r w:rsidRPr="00194F0E">
              <w:rPr>
                <w:rFonts w:ascii="方正仿宋_GBK" w:eastAsia="方正仿宋_GBK" w:hint="eastAsia"/>
                <w:bCs/>
                <w:color w:val="FF0000"/>
                <w:sz w:val="22"/>
              </w:rPr>
              <w:t>IRData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194F0E" w:rsidRDefault="00CC7F96" w:rsidP="003C7BB0">
            <w:pPr>
              <w:spacing w:line="360" w:lineRule="exact"/>
              <w:ind w:firstLineChars="90" w:firstLine="198"/>
              <w:jc w:val="left"/>
              <w:rPr>
                <w:rFonts w:ascii="方正仿宋_GBK" w:eastAsia="方正仿宋_GBK"/>
                <w:bCs/>
                <w:color w:val="FF0000"/>
                <w:sz w:val="22"/>
              </w:rPr>
            </w:pPr>
            <w:r w:rsidRPr="00194F0E">
              <w:rPr>
                <w:rFonts w:ascii="方正仿宋_GBK" w:eastAsia="方正仿宋_GBK" w:hint="eastAsia"/>
                <w:bCs/>
                <w:color w:val="FF0000"/>
                <w:sz w:val="22"/>
              </w:rPr>
              <w:t>Float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194F0E" w:rsidRDefault="00CC7F96" w:rsidP="003C7BB0">
            <w:pPr>
              <w:tabs>
                <w:tab w:val="left" w:pos="1245"/>
              </w:tabs>
              <w:spacing w:line="360" w:lineRule="exact"/>
              <w:ind w:firstLine="440"/>
              <w:rPr>
                <w:rFonts w:ascii="方正仿宋_GBK" w:eastAsia="方正仿宋_GBK"/>
                <w:bCs/>
                <w:color w:val="FF0000"/>
                <w:sz w:val="22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96" w:rsidRPr="00194F0E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color w:val="FF0000"/>
                <w:sz w:val="22"/>
              </w:rPr>
            </w:pPr>
            <w:r w:rsidRPr="00194F0E">
              <w:rPr>
                <w:rFonts w:ascii="方正仿宋_GBK" w:eastAsia="方正仿宋_GBK" w:hint="eastAsia"/>
                <w:bCs/>
                <w:color w:val="FF0000"/>
                <w:sz w:val="22"/>
              </w:rPr>
              <w:t>红外温度值点阵数据以float类型（4字节）的浮点数直接存储每个像素点的温度，按照从左到右，从上到下的顺序依次存储。</w:t>
            </w:r>
          </w:p>
        </w:tc>
      </w:tr>
      <w:bookmarkEnd w:id="0"/>
      <w:tr w:rsidR="00CC7F96" w:rsidRPr="00B0714F" w:rsidTr="001109B9">
        <w:trPr>
          <w:trHeight w:val="242"/>
        </w:trPr>
        <w:tc>
          <w:tcPr>
            <w:tcW w:w="1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="44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辐射率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90" w:firstLine="198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Emiss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90" w:firstLine="198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Float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90" w:firstLine="198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4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范围0~1，例如：0.9；该字段必须支持</w:t>
            </w:r>
          </w:p>
        </w:tc>
      </w:tr>
      <w:tr w:rsidR="00CC7F96" w:rsidRPr="00B0714F" w:rsidTr="001109B9">
        <w:trPr>
          <w:trHeight w:val="242"/>
        </w:trPr>
        <w:tc>
          <w:tcPr>
            <w:tcW w:w="1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="44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环境温度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90" w:firstLine="198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Ambient Temperature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90" w:firstLine="198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Float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90" w:firstLine="198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4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单位：摄氏度。例如：25.3℃；该字段必须支持</w:t>
            </w:r>
          </w:p>
        </w:tc>
      </w:tr>
      <w:tr w:rsidR="00CC7F96" w:rsidRPr="00B0714F" w:rsidTr="001109B9">
        <w:trPr>
          <w:trHeight w:val="242"/>
        </w:trPr>
        <w:tc>
          <w:tcPr>
            <w:tcW w:w="1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="44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lastRenderedPageBreak/>
              <w:t>镜头度数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90" w:firstLine="198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Len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Unsigned 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90" w:firstLine="198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例如：24，即代表24°镜头；</w:t>
            </w:r>
          </w:p>
          <w:p w:rsidR="00CC7F96" w:rsidRPr="00FC7362" w:rsidRDefault="00CC7F96" w:rsidP="003C7BB0">
            <w:pPr>
              <w:spacing w:line="360" w:lineRule="exact"/>
              <w:ind w:firstLine="44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0代表不支持该参数；</w:t>
            </w:r>
          </w:p>
        </w:tc>
      </w:tr>
      <w:tr w:rsidR="00CC7F96" w:rsidRPr="00B0714F" w:rsidTr="001109B9">
        <w:trPr>
          <w:trHeight w:val="242"/>
        </w:trPr>
        <w:tc>
          <w:tcPr>
            <w:tcW w:w="1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="44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拍摄距离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90" w:firstLine="198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Distance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Unsigned int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90" w:firstLine="198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4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单位：米；0代表不支持该参数；</w:t>
            </w:r>
          </w:p>
        </w:tc>
      </w:tr>
      <w:tr w:rsidR="00CC7F96" w:rsidRPr="00B0714F" w:rsidTr="001109B9">
        <w:trPr>
          <w:trHeight w:val="242"/>
        </w:trPr>
        <w:tc>
          <w:tcPr>
            <w:tcW w:w="1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="44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相对湿度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90" w:firstLine="198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Relative Humidity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Unsigned 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90" w:firstLine="198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存储百分比，范围0~100；50代表50%；0代表不支持该参数；</w:t>
            </w:r>
          </w:p>
        </w:tc>
      </w:tr>
      <w:tr w:rsidR="00CC7F96" w:rsidRPr="00B0714F" w:rsidTr="001109B9">
        <w:trPr>
          <w:trHeight w:val="242"/>
        </w:trPr>
        <w:tc>
          <w:tcPr>
            <w:tcW w:w="1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="44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反射温度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90" w:firstLine="198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Reflective Temperature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90" w:firstLine="198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Float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90" w:firstLine="198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4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单位：摄氏度。例如：25.3℃；</w:t>
            </w:r>
          </w:p>
          <w:p w:rsidR="00CC7F96" w:rsidRPr="00FC7362" w:rsidRDefault="00CC7F96" w:rsidP="003C7BB0">
            <w:pPr>
              <w:spacing w:line="360" w:lineRule="exact"/>
              <w:ind w:firstLine="44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0代表不支持该参数；</w:t>
            </w:r>
          </w:p>
        </w:tc>
      </w:tr>
      <w:tr w:rsidR="00CC7F96" w:rsidRPr="00B0714F" w:rsidTr="001109B9">
        <w:trPr>
          <w:trHeight w:val="242"/>
        </w:trPr>
        <w:tc>
          <w:tcPr>
            <w:tcW w:w="1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="44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生产厂家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90" w:firstLine="198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Productor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Unsigned 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50" w:firstLine="110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32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存储每个字符对应的ASCII码，例如：0x4D495353494F4E代表“MISSION”不足位补0；全部填充ASCII码0代表不支持该参数；</w:t>
            </w:r>
          </w:p>
        </w:tc>
      </w:tr>
      <w:tr w:rsidR="00CC7F96" w:rsidRPr="00B0714F" w:rsidTr="001109B9">
        <w:trPr>
          <w:trHeight w:val="242"/>
        </w:trPr>
        <w:tc>
          <w:tcPr>
            <w:tcW w:w="1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="44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产品型号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90" w:firstLine="198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Type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Unsigned 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50" w:firstLine="110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32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存储每个字符对应的ASCII码，全部填充ASCII码0代表不支持该参数；</w:t>
            </w:r>
          </w:p>
        </w:tc>
      </w:tr>
      <w:tr w:rsidR="00CC7F96" w:rsidRPr="00B0714F" w:rsidTr="001109B9">
        <w:trPr>
          <w:trHeight w:val="242"/>
        </w:trPr>
        <w:tc>
          <w:tcPr>
            <w:tcW w:w="1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="44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产品序列号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90" w:firstLine="198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Serial NO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Unsigned 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50" w:firstLine="110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32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存储每个字符对应的ASCII码，全部填充ASCII码0代表不支持该参数；</w:t>
            </w:r>
          </w:p>
        </w:tc>
      </w:tr>
      <w:tr w:rsidR="00CC7F96" w:rsidRPr="00B0714F" w:rsidTr="001109B9">
        <w:trPr>
          <w:trHeight w:val="242"/>
        </w:trPr>
        <w:tc>
          <w:tcPr>
            <w:tcW w:w="1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="44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经度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90" w:firstLine="198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Longitude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90" w:firstLine="198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Double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90" w:firstLine="198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8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例如：120.11896012；</w:t>
            </w:r>
          </w:p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0代表不支持该参数；</w:t>
            </w:r>
          </w:p>
        </w:tc>
      </w:tr>
      <w:tr w:rsidR="00CC7F96" w:rsidRPr="00B0714F" w:rsidTr="001109B9">
        <w:trPr>
          <w:trHeight w:val="242"/>
        </w:trPr>
        <w:tc>
          <w:tcPr>
            <w:tcW w:w="1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="44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纬度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90" w:firstLine="198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Latitude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90" w:firstLine="198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Double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90" w:firstLine="198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8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例如：30.1581147021；</w:t>
            </w:r>
          </w:p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0代表不支持该参数；</w:t>
            </w:r>
          </w:p>
        </w:tc>
      </w:tr>
      <w:tr w:rsidR="00CC7F96" w:rsidRPr="00B0714F" w:rsidTr="001109B9">
        <w:trPr>
          <w:trHeight w:val="242"/>
        </w:trPr>
        <w:tc>
          <w:tcPr>
            <w:tcW w:w="1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="44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海拔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90" w:firstLine="198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Altitude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90" w:firstLine="198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Int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90" w:firstLine="198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4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单位：米；例如：20；</w:t>
            </w:r>
          </w:p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0代表不支持该参数；</w:t>
            </w:r>
          </w:p>
        </w:tc>
      </w:tr>
      <w:tr w:rsidR="00CC7F96" w:rsidRPr="00B0714F" w:rsidTr="001109B9">
        <w:trPr>
          <w:trHeight w:val="242"/>
        </w:trPr>
        <w:tc>
          <w:tcPr>
            <w:tcW w:w="1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备注信息长度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Description Length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Unsigned int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90" w:firstLine="198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4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0代表没有存储备注信息；</w:t>
            </w:r>
          </w:p>
        </w:tc>
      </w:tr>
      <w:tr w:rsidR="00CC7F96" w:rsidRPr="00B0714F" w:rsidTr="001109B9">
        <w:trPr>
          <w:trHeight w:val="242"/>
        </w:trPr>
        <w:tc>
          <w:tcPr>
            <w:tcW w:w="1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="44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备注信息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Description Data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Unsigned 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0" w:firstLine="0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“备注信息长度”字段指定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备注信息的具体内容；</w:t>
            </w:r>
          </w:p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例如分析结果、诊断结果等；</w:t>
            </w:r>
          </w:p>
        </w:tc>
      </w:tr>
      <w:tr w:rsidR="00CC7F96" w:rsidRPr="00B0714F" w:rsidTr="001109B9">
        <w:trPr>
          <w:trHeight w:val="242"/>
        </w:trPr>
        <w:tc>
          <w:tcPr>
            <w:tcW w:w="1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红外数据的起始偏移地址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IRData Offset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Unsignedint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90" w:firstLine="198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4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记录“文件版本”字段在整个文件中的偏移地址，用于定位红外数据的起始地址</w:t>
            </w:r>
          </w:p>
        </w:tc>
      </w:tr>
      <w:tr w:rsidR="00CC7F96" w:rsidRPr="00B0714F" w:rsidTr="001109B9">
        <w:trPr>
          <w:trHeight w:val="242"/>
        </w:trPr>
        <w:tc>
          <w:tcPr>
            <w:tcW w:w="1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lastRenderedPageBreak/>
              <w:t>文件末尾标识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File End Type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unsigned char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7F96" w:rsidRPr="00FC7362" w:rsidRDefault="00CC7F96" w:rsidP="003C7BB0">
            <w:pPr>
              <w:tabs>
                <w:tab w:val="left" w:pos="1245"/>
              </w:tabs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16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7F96" w:rsidRPr="00FC7362" w:rsidRDefault="00CC7F96" w:rsidP="003C7BB0">
            <w:pPr>
              <w:spacing w:line="360" w:lineRule="exact"/>
              <w:ind w:firstLineChars="0" w:firstLine="0"/>
              <w:jc w:val="left"/>
              <w:rPr>
                <w:rFonts w:ascii="方正仿宋_GBK" w:eastAsia="方正仿宋_GBK"/>
                <w:bCs/>
                <w:sz w:val="22"/>
              </w:rPr>
            </w:pPr>
            <w:r w:rsidRPr="00FC7362">
              <w:rPr>
                <w:rFonts w:ascii="方正仿宋_GBK" w:eastAsia="方正仿宋_GBK" w:hint="eastAsia"/>
                <w:bCs/>
                <w:sz w:val="22"/>
              </w:rPr>
              <w:t>必须是0x37 0x66 0x07 0x1a 0x12 0x3a 0x4c 0x9f 0xa9 0x5d 0x21 0xd2 0xda 0x7d 0x26 0xbc</w:t>
            </w:r>
          </w:p>
        </w:tc>
      </w:tr>
    </w:tbl>
    <w:p w:rsidR="00CC7F96" w:rsidRPr="00B0714F" w:rsidRDefault="00CC7F96" w:rsidP="00B0714F">
      <w:pPr>
        <w:spacing w:line="560" w:lineRule="exact"/>
        <w:ind w:firstLineChars="0" w:firstLine="0"/>
        <w:rPr>
          <w:rFonts w:ascii="方正仿宋_GBK" w:eastAsia="方正仿宋_GBK" w:hAnsi="Times New Roman" w:cs="Times New Roman"/>
          <w:i/>
          <w:kern w:val="44"/>
          <w:sz w:val="22"/>
        </w:rPr>
      </w:pPr>
      <w:r w:rsidRPr="00B0714F">
        <w:rPr>
          <w:rFonts w:ascii="方正仿宋_GBK" w:eastAsia="方正仿宋_GBK" w:hAnsi="Times New Roman" w:cs="Times New Roman" w:hint="eastAsia"/>
          <w:i/>
          <w:kern w:val="44"/>
          <w:sz w:val="22"/>
        </w:rPr>
        <w:t>注：1. 所有数据均是以二进制方式存储在文件中。</w:t>
      </w:r>
    </w:p>
    <w:p w:rsidR="00CC7F96" w:rsidRPr="00B0714F" w:rsidRDefault="00CC7F96" w:rsidP="00B0714F">
      <w:pPr>
        <w:spacing w:line="560" w:lineRule="exact"/>
        <w:ind w:firstLine="440"/>
        <w:rPr>
          <w:rFonts w:ascii="方正仿宋_GBK" w:eastAsia="方正仿宋_GBK" w:hAnsi="Times New Roman" w:cs="Times New Roman"/>
          <w:i/>
          <w:kern w:val="44"/>
          <w:sz w:val="22"/>
        </w:rPr>
      </w:pPr>
      <w:r w:rsidRPr="00B0714F">
        <w:rPr>
          <w:rFonts w:ascii="方正仿宋_GBK" w:eastAsia="方正仿宋_GBK" w:hAnsi="Times New Roman" w:cs="Times New Roman" w:hint="eastAsia"/>
          <w:i/>
          <w:kern w:val="44"/>
          <w:sz w:val="22"/>
        </w:rPr>
        <w:t>2. 文件存储格式中的多字节数据类型，包括unsigned short，unsigned int和int类型，均采用小端模式存储</w:t>
      </w:r>
    </w:p>
    <w:p w:rsidR="003137A4" w:rsidRPr="00B0714F" w:rsidRDefault="003137A4" w:rsidP="003137A4">
      <w:pPr>
        <w:spacing w:line="560" w:lineRule="exact"/>
        <w:ind w:firstLine="640"/>
        <w:rPr>
          <w:rFonts w:ascii="方正仿宋_GBK" w:eastAsia="方正仿宋_GBK" w:hAnsi="楷体_GB2312" w:cs="楷体_GB2312"/>
          <w:b/>
          <w:bCs/>
          <w:sz w:val="32"/>
          <w:szCs w:val="32"/>
        </w:rPr>
      </w:pPr>
      <w:r w:rsidRPr="00B0714F">
        <w:rPr>
          <w:rFonts w:ascii="方正仿宋_GBK" w:eastAsia="方正仿宋_GBK" w:hAnsi="楷体_GB2312" w:cs="楷体_GB2312" w:hint="eastAsia"/>
          <w:b/>
          <w:bCs/>
          <w:sz w:val="32"/>
          <w:szCs w:val="32"/>
        </w:rPr>
        <w:t>（</w:t>
      </w:r>
      <w:r>
        <w:rPr>
          <w:rFonts w:ascii="方正仿宋_GBK" w:eastAsia="方正仿宋_GBK" w:hAnsi="楷体_GB2312" w:cs="楷体_GB2312"/>
          <w:b/>
          <w:bCs/>
          <w:sz w:val="32"/>
          <w:szCs w:val="32"/>
        </w:rPr>
        <w:t>2</w:t>
      </w:r>
      <w:r w:rsidRPr="00B0714F">
        <w:rPr>
          <w:rFonts w:ascii="方正仿宋_GBK" w:eastAsia="方正仿宋_GBK" w:hAnsi="楷体_GB2312" w:cs="楷体_GB2312" w:hint="eastAsia"/>
          <w:b/>
          <w:bCs/>
          <w:sz w:val="32"/>
          <w:szCs w:val="32"/>
        </w:rPr>
        <w:t>）</w:t>
      </w:r>
      <w:r>
        <w:rPr>
          <w:rFonts w:ascii="方正仿宋_GBK" w:eastAsia="方正仿宋_GBK" w:hAnsi="楷体_GB2312" w:cs="楷体_GB2312" w:hint="eastAsia"/>
          <w:b/>
          <w:bCs/>
          <w:sz w:val="32"/>
          <w:szCs w:val="32"/>
        </w:rPr>
        <w:t>红外温度值点阵数据格式要求</w:t>
      </w:r>
    </w:p>
    <w:p w:rsidR="003137A4" w:rsidRPr="00B0714F" w:rsidRDefault="003137A4" w:rsidP="003137A4">
      <w:pPr>
        <w:spacing w:line="560" w:lineRule="exact"/>
        <w:ind w:firstLine="640"/>
        <w:jc w:val="left"/>
        <w:rPr>
          <w:rFonts w:ascii="方正仿宋_GBK" w:eastAsia="方正仿宋_GBK"/>
          <w:bCs/>
          <w:sz w:val="32"/>
        </w:rPr>
      </w:pPr>
      <w:r w:rsidRPr="00B0714F">
        <w:rPr>
          <w:rFonts w:ascii="方正仿宋_GBK" w:eastAsia="方正仿宋_GBK" w:hint="eastAsia"/>
          <w:bCs/>
          <w:sz w:val="32"/>
        </w:rPr>
        <w:t>红外温度值点阵数据以float类型（4字节）的浮点数直接存储每个像素点的温度，按照从左到右，从上到下的顺序依次存储。举例如表1（以640*480为例）：</w:t>
      </w:r>
    </w:p>
    <w:p w:rsidR="003137A4" w:rsidRPr="00B0714F" w:rsidRDefault="003137A4" w:rsidP="003137A4">
      <w:pPr>
        <w:spacing w:line="560" w:lineRule="exact"/>
        <w:ind w:firstLineChars="0" w:firstLine="0"/>
        <w:jc w:val="center"/>
        <w:rPr>
          <w:rFonts w:ascii="方正仿宋_GBK" w:eastAsia="方正仿宋_GBK"/>
          <w:bCs/>
          <w:sz w:val="32"/>
        </w:rPr>
      </w:pPr>
      <w:r w:rsidRPr="00B0714F">
        <w:rPr>
          <w:rFonts w:ascii="方正仿宋_GBK" w:eastAsia="方正仿宋_GBK" w:hint="eastAsia"/>
          <w:bCs/>
          <w:sz w:val="32"/>
        </w:rPr>
        <w:t>表</w:t>
      </w:r>
      <w:r>
        <w:rPr>
          <w:rFonts w:ascii="方正仿宋_GBK" w:eastAsia="方正仿宋_GBK" w:hint="eastAsia"/>
          <w:bCs/>
          <w:sz w:val="32"/>
        </w:rPr>
        <w:t>2</w:t>
      </w:r>
      <w:r w:rsidRPr="00B0714F">
        <w:rPr>
          <w:rFonts w:ascii="方正仿宋_GBK" w:eastAsia="方正仿宋_GBK" w:hint="eastAsia"/>
          <w:bCs/>
          <w:sz w:val="32"/>
        </w:rPr>
        <w:t xml:space="preserve"> 红外温度值点阵数据格式举例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417"/>
        <w:gridCol w:w="1418"/>
        <w:gridCol w:w="1417"/>
        <w:gridCol w:w="1276"/>
        <w:gridCol w:w="1326"/>
      </w:tblGrid>
      <w:tr w:rsidR="003137A4" w:rsidRPr="00B0714F" w:rsidTr="007F5598">
        <w:trPr>
          <w:jc w:val="center"/>
        </w:trPr>
        <w:tc>
          <w:tcPr>
            <w:tcW w:w="1276" w:type="dxa"/>
          </w:tcPr>
          <w:p w:rsidR="003137A4" w:rsidRPr="00B0714F" w:rsidRDefault="003137A4" w:rsidP="007F5598">
            <w:pPr>
              <w:spacing w:line="560" w:lineRule="exact"/>
              <w:ind w:firstLine="440"/>
              <w:jc w:val="center"/>
              <w:rPr>
                <w:rFonts w:ascii="方正仿宋_GBK" w:eastAsia="方正仿宋_GBK"/>
                <w:bCs/>
                <w:sz w:val="22"/>
              </w:rPr>
            </w:pPr>
          </w:p>
        </w:tc>
        <w:tc>
          <w:tcPr>
            <w:tcW w:w="1417" w:type="dxa"/>
          </w:tcPr>
          <w:p w:rsidR="003137A4" w:rsidRPr="00B0714F" w:rsidRDefault="003137A4" w:rsidP="007F5598">
            <w:pPr>
              <w:spacing w:line="560" w:lineRule="exact"/>
              <w:ind w:firstLine="440"/>
              <w:rPr>
                <w:rFonts w:ascii="方正仿宋_GBK" w:eastAsia="方正仿宋_GBK"/>
                <w:bCs/>
                <w:sz w:val="22"/>
              </w:rPr>
            </w:pPr>
            <w:r w:rsidRPr="00B0714F">
              <w:rPr>
                <w:rFonts w:ascii="方正仿宋_GBK" w:eastAsia="方正仿宋_GBK" w:hint="eastAsia"/>
                <w:bCs/>
                <w:sz w:val="22"/>
              </w:rPr>
              <w:t>第1列</w:t>
            </w:r>
          </w:p>
        </w:tc>
        <w:tc>
          <w:tcPr>
            <w:tcW w:w="1418" w:type="dxa"/>
          </w:tcPr>
          <w:p w:rsidR="003137A4" w:rsidRPr="00B0714F" w:rsidRDefault="003137A4" w:rsidP="007F5598">
            <w:pPr>
              <w:spacing w:line="560" w:lineRule="exact"/>
              <w:ind w:firstLine="440"/>
              <w:rPr>
                <w:rFonts w:ascii="方正仿宋_GBK" w:eastAsia="方正仿宋_GBK"/>
                <w:bCs/>
                <w:sz w:val="22"/>
              </w:rPr>
            </w:pPr>
            <w:r w:rsidRPr="00B0714F">
              <w:rPr>
                <w:rFonts w:ascii="方正仿宋_GBK" w:eastAsia="方正仿宋_GBK" w:hint="eastAsia"/>
                <w:bCs/>
                <w:sz w:val="22"/>
              </w:rPr>
              <w:t>第2列</w:t>
            </w:r>
          </w:p>
        </w:tc>
        <w:tc>
          <w:tcPr>
            <w:tcW w:w="1417" w:type="dxa"/>
          </w:tcPr>
          <w:p w:rsidR="003137A4" w:rsidRPr="00B0714F" w:rsidRDefault="003137A4" w:rsidP="007F5598">
            <w:pPr>
              <w:spacing w:line="560" w:lineRule="exact"/>
              <w:ind w:firstLine="440"/>
              <w:rPr>
                <w:rFonts w:ascii="方正仿宋_GBK" w:eastAsia="方正仿宋_GBK"/>
                <w:bCs/>
                <w:sz w:val="22"/>
              </w:rPr>
            </w:pPr>
            <w:r w:rsidRPr="00B0714F">
              <w:rPr>
                <w:rFonts w:ascii="方正仿宋_GBK" w:eastAsia="方正仿宋_GBK" w:hint="eastAsia"/>
                <w:bCs/>
                <w:sz w:val="22"/>
              </w:rPr>
              <w:t>…</w:t>
            </w:r>
          </w:p>
        </w:tc>
        <w:tc>
          <w:tcPr>
            <w:tcW w:w="1276" w:type="dxa"/>
          </w:tcPr>
          <w:p w:rsidR="003137A4" w:rsidRPr="00B0714F" w:rsidRDefault="003137A4" w:rsidP="007F5598">
            <w:pPr>
              <w:spacing w:line="560" w:lineRule="exact"/>
              <w:ind w:firstLine="440"/>
              <w:rPr>
                <w:rFonts w:ascii="方正仿宋_GBK" w:eastAsia="方正仿宋_GBK"/>
                <w:bCs/>
                <w:sz w:val="22"/>
              </w:rPr>
            </w:pPr>
            <w:r w:rsidRPr="00B0714F">
              <w:rPr>
                <w:rFonts w:ascii="方正仿宋_GBK" w:eastAsia="方正仿宋_GBK" w:hint="eastAsia"/>
                <w:bCs/>
                <w:sz w:val="22"/>
              </w:rPr>
              <w:t>…..</w:t>
            </w:r>
          </w:p>
        </w:tc>
        <w:tc>
          <w:tcPr>
            <w:tcW w:w="1326" w:type="dxa"/>
          </w:tcPr>
          <w:p w:rsidR="003137A4" w:rsidRPr="00B0714F" w:rsidRDefault="003137A4" w:rsidP="007F5598">
            <w:pPr>
              <w:spacing w:line="560" w:lineRule="exact"/>
              <w:ind w:firstLineChars="0" w:firstLine="0"/>
              <w:rPr>
                <w:rFonts w:ascii="方正仿宋_GBK" w:eastAsia="方正仿宋_GBK"/>
                <w:bCs/>
                <w:sz w:val="22"/>
              </w:rPr>
            </w:pPr>
            <w:r w:rsidRPr="00B0714F">
              <w:rPr>
                <w:rFonts w:ascii="方正仿宋_GBK" w:eastAsia="方正仿宋_GBK" w:hint="eastAsia"/>
                <w:bCs/>
                <w:sz w:val="22"/>
              </w:rPr>
              <w:t>第640列</w:t>
            </w:r>
          </w:p>
        </w:tc>
      </w:tr>
      <w:tr w:rsidR="003137A4" w:rsidRPr="00B0714F" w:rsidTr="007F5598">
        <w:trPr>
          <w:jc w:val="center"/>
        </w:trPr>
        <w:tc>
          <w:tcPr>
            <w:tcW w:w="1276" w:type="dxa"/>
          </w:tcPr>
          <w:p w:rsidR="003137A4" w:rsidRPr="00B0714F" w:rsidRDefault="003137A4" w:rsidP="007F5598">
            <w:pPr>
              <w:spacing w:line="560" w:lineRule="exact"/>
              <w:ind w:firstLineChars="0" w:firstLine="0"/>
              <w:jc w:val="center"/>
              <w:rPr>
                <w:rFonts w:ascii="方正仿宋_GBK" w:eastAsia="方正仿宋_GBK"/>
                <w:bCs/>
                <w:sz w:val="22"/>
              </w:rPr>
            </w:pPr>
            <w:r w:rsidRPr="00B0714F">
              <w:rPr>
                <w:rFonts w:ascii="方正仿宋_GBK" w:eastAsia="方正仿宋_GBK" w:hint="eastAsia"/>
                <w:bCs/>
                <w:sz w:val="22"/>
              </w:rPr>
              <w:t>第1行</w:t>
            </w:r>
          </w:p>
        </w:tc>
        <w:tc>
          <w:tcPr>
            <w:tcW w:w="1417" w:type="dxa"/>
          </w:tcPr>
          <w:p w:rsidR="003137A4" w:rsidRPr="00B0714F" w:rsidRDefault="003137A4" w:rsidP="007F5598">
            <w:pPr>
              <w:spacing w:line="560" w:lineRule="exact"/>
              <w:ind w:firstLine="440"/>
              <w:rPr>
                <w:rFonts w:ascii="方正仿宋_GBK" w:eastAsia="方正仿宋_GBK"/>
                <w:bCs/>
                <w:sz w:val="22"/>
              </w:rPr>
            </w:pPr>
            <w:r w:rsidRPr="00B0714F">
              <w:rPr>
                <w:rFonts w:ascii="方正仿宋_GBK" w:eastAsia="方正仿宋_GBK" w:hint="eastAsia"/>
                <w:bCs/>
                <w:sz w:val="22"/>
              </w:rPr>
              <w:t>20.1度</w:t>
            </w:r>
          </w:p>
        </w:tc>
        <w:tc>
          <w:tcPr>
            <w:tcW w:w="1418" w:type="dxa"/>
          </w:tcPr>
          <w:p w:rsidR="003137A4" w:rsidRPr="00B0714F" w:rsidRDefault="003137A4" w:rsidP="007F5598">
            <w:pPr>
              <w:spacing w:line="560" w:lineRule="exact"/>
              <w:ind w:firstLine="440"/>
              <w:rPr>
                <w:rFonts w:ascii="方正仿宋_GBK" w:eastAsia="方正仿宋_GBK"/>
                <w:bCs/>
                <w:sz w:val="22"/>
              </w:rPr>
            </w:pPr>
            <w:r w:rsidRPr="00B0714F">
              <w:rPr>
                <w:rFonts w:ascii="方正仿宋_GBK" w:eastAsia="方正仿宋_GBK" w:hint="eastAsia"/>
                <w:bCs/>
                <w:sz w:val="22"/>
              </w:rPr>
              <w:t>22.1</w:t>
            </w:r>
          </w:p>
        </w:tc>
        <w:tc>
          <w:tcPr>
            <w:tcW w:w="1417" w:type="dxa"/>
          </w:tcPr>
          <w:p w:rsidR="003137A4" w:rsidRPr="00B0714F" w:rsidRDefault="003137A4" w:rsidP="007F5598">
            <w:pPr>
              <w:spacing w:line="560" w:lineRule="exact"/>
              <w:ind w:firstLine="440"/>
              <w:rPr>
                <w:rFonts w:ascii="方正仿宋_GBK" w:eastAsia="方正仿宋_GBK"/>
                <w:bCs/>
                <w:sz w:val="22"/>
              </w:rPr>
            </w:pPr>
          </w:p>
        </w:tc>
        <w:tc>
          <w:tcPr>
            <w:tcW w:w="1276" w:type="dxa"/>
          </w:tcPr>
          <w:p w:rsidR="003137A4" w:rsidRPr="00B0714F" w:rsidRDefault="003137A4" w:rsidP="007F5598">
            <w:pPr>
              <w:spacing w:line="560" w:lineRule="exact"/>
              <w:ind w:firstLine="440"/>
              <w:rPr>
                <w:rFonts w:ascii="方正仿宋_GBK" w:eastAsia="方正仿宋_GBK"/>
                <w:bCs/>
                <w:sz w:val="22"/>
              </w:rPr>
            </w:pPr>
          </w:p>
        </w:tc>
        <w:tc>
          <w:tcPr>
            <w:tcW w:w="1326" w:type="dxa"/>
          </w:tcPr>
          <w:p w:rsidR="003137A4" w:rsidRPr="00B0714F" w:rsidRDefault="003137A4" w:rsidP="007F5598">
            <w:pPr>
              <w:spacing w:line="560" w:lineRule="exact"/>
              <w:ind w:firstLine="440"/>
              <w:rPr>
                <w:rFonts w:ascii="方正仿宋_GBK" w:eastAsia="方正仿宋_GBK"/>
                <w:bCs/>
                <w:sz w:val="22"/>
              </w:rPr>
            </w:pPr>
          </w:p>
        </w:tc>
      </w:tr>
      <w:tr w:rsidR="003137A4" w:rsidRPr="00B0714F" w:rsidTr="007F5598">
        <w:trPr>
          <w:jc w:val="center"/>
        </w:trPr>
        <w:tc>
          <w:tcPr>
            <w:tcW w:w="1276" w:type="dxa"/>
          </w:tcPr>
          <w:p w:rsidR="003137A4" w:rsidRPr="00B0714F" w:rsidRDefault="003137A4" w:rsidP="007F5598">
            <w:pPr>
              <w:spacing w:line="560" w:lineRule="exact"/>
              <w:ind w:firstLineChars="0" w:firstLine="0"/>
              <w:jc w:val="center"/>
              <w:rPr>
                <w:rFonts w:ascii="方正仿宋_GBK" w:eastAsia="方正仿宋_GBK"/>
                <w:bCs/>
                <w:sz w:val="22"/>
              </w:rPr>
            </w:pPr>
            <w:r w:rsidRPr="00B0714F">
              <w:rPr>
                <w:rFonts w:ascii="方正仿宋_GBK" w:eastAsia="方正仿宋_GBK" w:hint="eastAsia"/>
                <w:bCs/>
                <w:sz w:val="22"/>
              </w:rPr>
              <w:t>第2行</w:t>
            </w:r>
          </w:p>
        </w:tc>
        <w:tc>
          <w:tcPr>
            <w:tcW w:w="1417" w:type="dxa"/>
          </w:tcPr>
          <w:p w:rsidR="003137A4" w:rsidRPr="00B0714F" w:rsidRDefault="003137A4" w:rsidP="007F5598">
            <w:pPr>
              <w:spacing w:line="560" w:lineRule="exact"/>
              <w:ind w:firstLine="440"/>
              <w:rPr>
                <w:rFonts w:ascii="方正仿宋_GBK" w:eastAsia="方正仿宋_GBK"/>
                <w:bCs/>
                <w:sz w:val="22"/>
              </w:rPr>
            </w:pPr>
            <w:r w:rsidRPr="00B0714F">
              <w:rPr>
                <w:rFonts w:ascii="方正仿宋_GBK" w:eastAsia="方正仿宋_GBK" w:hint="eastAsia"/>
                <w:bCs/>
                <w:sz w:val="22"/>
              </w:rPr>
              <w:t>20.2度</w:t>
            </w:r>
          </w:p>
        </w:tc>
        <w:tc>
          <w:tcPr>
            <w:tcW w:w="1418" w:type="dxa"/>
          </w:tcPr>
          <w:p w:rsidR="003137A4" w:rsidRPr="00B0714F" w:rsidRDefault="003137A4" w:rsidP="007F5598">
            <w:pPr>
              <w:spacing w:line="560" w:lineRule="exact"/>
              <w:ind w:firstLine="440"/>
              <w:rPr>
                <w:rFonts w:ascii="方正仿宋_GBK" w:eastAsia="方正仿宋_GBK"/>
                <w:bCs/>
                <w:sz w:val="22"/>
              </w:rPr>
            </w:pPr>
            <w:r w:rsidRPr="00B0714F">
              <w:rPr>
                <w:rFonts w:ascii="方正仿宋_GBK" w:eastAsia="方正仿宋_GBK" w:hint="eastAsia"/>
                <w:bCs/>
                <w:sz w:val="22"/>
              </w:rPr>
              <w:t>22.2</w:t>
            </w:r>
          </w:p>
        </w:tc>
        <w:tc>
          <w:tcPr>
            <w:tcW w:w="1417" w:type="dxa"/>
          </w:tcPr>
          <w:p w:rsidR="003137A4" w:rsidRPr="00B0714F" w:rsidRDefault="003137A4" w:rsidP="007F5598">
            <w:pPr>
              <w:spacing w:line="560" w:lineRule="exact"/>
              <w:ind w:firstLine="440"/>
              <w:rPr>
                <w:rFonts w:ascii="方正仿宋_GBK" w:eastAsia="方正仿宋_GBK"/>
                <w:bCs/>
                <w:sz w:val="22"/>
              </w:rPr>
            </w:pPr>
          </w:p>
        </w:tc>
        <w:tc>
          <w:tcPr>
            <w:tcW w:w="1276" w:type="dxa"/>
          </w:tcPr>
          <w:p w:rsidR="003137A4" w:rsidRPr="00B0714F" w:rsidRDefault="003137A4" w:rsidP="007F5598">
            <w:pPr>
              <w:spacing w:line="560" w:lineRule="exact"/>
              <w:ind w:firstLine="440"/>
              <w:rPr>
                <w:rFonts w:ascii="方正仿宋_GBK" w:eastAsia="方正仿宋_GBK"/>
                <w:bCs/>
                <w:sz w:val="22"/>
              </w:rPr>
            </w:pPr>
          </w:p>
        </w:tc>
        <w:tc>
          <w:tcPr>
            <w:tcW w:w="1326" w:type="dxa"/>
          </w:tcPr>
          <w:p w:rsidR="003137A4" w:rsidRPr="00B0714F" w:rsidRDefault="003137A4" w:rsidP="007F5598">
            <w:pPr>
              <w:spacing w:line="560" w:lineRule="exact"/>
              <w:ind w:firstLine="440"/>
              <w:rPr>
                <w:rFonts w:ascii="方正仿宋_GBK" w:eastAsia="方正仿宋_GBK"/>
                <w:bCs/>
                <w:sz w:val="22"/>
              </w:rPr>
            </w:pPr>
          </w:p>
        </w:tc>
      </w:tr>
      <w:tr w:rsidR="003137A4" w:rsidRPr="00B0714F" w:rsidTr="007F5598">
        <w:trPr>
          <w:jc w:val="center"/>
        </w:trPr>
        <w:tc>
          <w:tcPr>
            <w:tcW w:w="1276" w:type="dxa"/>
          </w:tcPr>
          <w:p w:rsidR="003137A4" w:rsidRPr="00B0714F" w:rsidRDefault="003137A4" w:rsidP="007F5598">
            <w:pPr>
              <w:spacing w:line="560" w:lineRule="exact"/>
              <w:ind w:firstLine="440"/>
              <w:rPr>
                <w:rFonts w:ascii="方正仿宋_GBK" w:eastAsia="方正仿宋_GBK"/>
                <w:bCs/>
                <w:sz w:val="22"/>
              </w:rPr>
            </w:pPr>
            <w:r w:rsidRPr="00B0714F">
              <w:rPr>
                <w:rFonts w:ascii="方正仿宋_GBK" w:eastAsia="方正仿宋_GBK" w:hint="eastAsia"/>
                <w:bCs/>
                <w:sz w:val="22"/>
              </w:rPr>
              <w:t>….</w:t>
            </w:r>
          </w:p>
        </w:tc>
        <w:tc>
          <w:tcPr>
            <w:tcW w:w="1417" w:type="dxa"/>
          </w:tcPr>
          <w:p w:rsidR="003137A4" w:rsidRPr="00B0714F" w:rsidRDefault="003137A4" w:rsidP="007F5598">
            <w:pPr>
              <w:spacing w:line="560" w:lineRule="exact"/>
              <w:ind w:firstLine="440"/>
              <w:rPr>
                <w:rFonts w:ascii="方正仿宋_GBK" w:eastAsia="方正仿宋_GBK"/>
                <w:bCs/>
                <w:sz w:val="22"/>
              </w:rPr>
            </w:pPr>
          </w:p>
        </w:tc>
        <w:tc>
          <w:tcPr>
            <w:tcW w:w="1418" w:type="dxa"/>
          </w:tcPr>
          <w:p w:rsidR="003137A4" w:rsidRPr="00B0714F" w:rsidRDefault="003137A4" w:rsidP="007F5598">
            <w:pPr>
              <w:spacing w:line="560" w:lineRule="exact"/>
              <w:ind w:firstLine="440"/>
              <w:rPr>
                <w:rFonts w:ascii="方正仿宋_GBK" w:eastAsia="方正仿宋_GBK"/>
                <w:bCs/>
                <w:sz w:val="22"/>
              </w:rPr>
            </w:pPr>
          </w:p>
        </w:tc>
        <w:tc>
          <w:tcPr>
            <w:tcW w:w="1417" w:type="dxa"/>
          </w:tcPr>
          <w:p w:rsidR="003137A4" w:rsidRPr="00B0714F" w:rsidRDefault="003137A4" w:rsidP="007F5598">
            <w:pPr>
              <w:spacing w:line="560" w:lineRule="exact"/>
              <w:ind w:firstLine="440"/>
              <w:rPr>
                <w:rFonts w:ascii="方正仿宋_GBK" w:eastAsia="方正仿宋_GBK"/>
                <w:bCs/>
                <w:sz w:val="22"/>
              </w:rPr>
            </w:pPr>
          </w:p>
        </w:tc>
        <w:tc>
          <w:tcPr>
            <w:tcW w:w="1276" w:type="dxa"/>
          </w:tcPr>
          <w:p w:rsidR="003137A4" w:rsidRPr="00B0714F" w:rsidRDefault="003137A4" w:rsidP="007F5598">
            <w:pPr>
              <w:spacing w:line="560" w:lineRule="exact"/>
              <w:ind w:firstLine="440"/>
              <w:rPr>
                <w:rFonts w:ascii="方正仿宋_GBK" w:eastAsia="方正仿宋_GBK"/>
                <w:bCs/>
                <w:sz w:val="22"/>
              </w:rPr>
            </w:pPr>
          </w:p>
        </w:tc>
        <w:tc>
          <w:tcPr>
            <w:tcW w:w="1326" w:type="dxa"/>
          </w:tcPr>
          <w:p w:rsidR="003137A4" w:rsidRPr="00B0714F" w:rsidRDefault="003137A4" w:rsidP="007F5598">
            <w:pPr>
              <w:spacing w:line="560" w:lineRule="exact"/>
              <w:ind w:firstLine="440"/>
              <w:rPr>
                <w:rFonts w:ascii="方正仿宋_GBK" w:eastAsia="方正仿宋_GBK"/>
                <w:bCs/>
                <w:sz w:val="22"/>
              </w:rPr>
            </w:pPr>
          </w:p>
        </w:tc>
      </w:tr>
      <w:tr w:rsidR="003137A4" w:rsidRPr="00B0714F" w:rsidTr="007F5598">
        <w:trPr>
          <w:jc w:val="center"/>
        </w:trPr>
        <w:tc>
          <w:tcPr>
            <w:tcW w:w="1276" w:type="dxa"/>
          </w:tcPr>
          <w:p w:rsidR="003137A4" w:rsidRPr="00B0714F" w:rsidRDefault="003137A4" w:rsidP="007F5598">
            <w:pPr>
              <w:spacing w:line="560" w:lineRule="exact"/>
              <w:ind w:firstLineChars="0" w:firstLine="0"/>
              <w:jc w:val="center"/>
              <w:rPr>
                <w:rFonts w:ascii="方正仿宋_GBK" w:eastAsia="方正仿宋_GBK"/>
                <w:bCs/>
                <w:sz w:val="22"/>
              </w:rPr>
            </w:pPr>
            <w:r w:rsidRPr="00B0714F">
              <w:rPr>
                <w:rFonts w:ascii="方正仿宋_GBK" w:eastAsia="方正仿宋_GBK" w:hint="eastAsia"/>
                <w:bCs/>
                <w:sz w:val="22"/>
              </w:rPr>
              <w:t>第480行</w:t>
            </w:r>
          </w:p>
        </w:tc>
        <w:tc>
          <w:tcPr>
            <w:tcW w:w="1417" w:type="dxa"/>
          </w:tcPr>
          <w:p w:rsidR="003137A4" w:rsidRPr="00B0714F" w:rsidRDefault="003137A4" w:rsidP="007F5598">
            <w:pPr>
              <w:spacing w:line="560" w:lineRule="exact"/>
              <w:ind w:firstLine="440"/>
              <w:rPr>
                <w:rFonts w:ascii="方正仿宋_GBK" w:eastAsia="方正仿宋_GBK"/>
                <w:bCs/>
                <w:sz w:val="22"/>
              </w:rPr>
            </w:pPr>
          </w:p>
        </w:tc>
        <w:tc>
          <w:tcPr>
            <w:tcW w:w="1418" w:type="dxa"/>
          </w:tcPr>
          <w:p w:rsidR="003137A4" w:rsidRPr="00B0714F" w:rsidRDefault="003137A4" w:rsidP="007F5598">
            <w:pPr>
              <w:spacing w:line="560" w:lineRule="exact"/>
              <w:ind w:firstLine="440"/>
              <w:rPr>
                <w:rFonts w:ascii="方正仿宋_GBK" w:eastAsia="方正仿宋_GBK"/>
                <w:bCs/>
                <w:sz w:val="22"/>
              </w:rPr>
            </w:pPr>
          </w:p>
        </w:tc>
        <w:tc>
          <w:tcPr>
            <w:tcW w:w="1417" w:type="dxa"/>
          </w:tcPr>
          <w:p w:rsidR="003137A4" w:rsidRPr="00B0714F" w:rsidRDefault="003137A4" w:rsidP="007F5598">
            <w:pPr>
              <w:spacing w:line="560" w:lineRule="exact"/>
              <w:ind w:firstLine="440"/>
              <w:rPr>
                <w:rFonts w:ascii="方正仿宋_GBK" w:eastAsia="方正仿宋_GBK"/>
                <w:bCs/>
                <w:sz w:val="22"/>
              </w:rPr>
            </w:pPr>
          </w:p>
        </w:tc>
        <w:tc>
          <w:tcPr>
            <w:tcW w:w="1276" w:type="dxa"/>
          </w:tcPr>
          <w:p w:rsidR="003137A4" w:rsidRPr="00B0714F" w:rsidRDefault="003137A4" w:rsidP="007F5598">
            <w:pPr>
              <w:spacing w:line="560" w:lineRule="exact"/>
              <w:ind w:firstLine="440"/>
              <w:rPr>
                <w:rFonts w:ascii="方正仿宋_GBK" w:eastAsia="方正仿宋_GBK"/>
                <w:bCs/>
                <w:sz w:val="22"/>
              </w:rPr>
            </w:pPr>
          </w:p>
        </w:tc>
        <w:tc>
          <w:tcPr>
            <w:tcW w:w="1326" w:type="dxa"/>
          </w:tcPr>
          <w:p w:rsidR="003137A4" w:rsidRPr="00B0714F" w:rsidRDefault="003137A4" w:rsidP="007F5598">
            <w:pPr>
              <w:spacing w:line="560" w:lineRule="exact"/>
              <w:ind w:firstLine="440"/>
              <w:rPr>
                <w:rFonts w:ascii="方正仿宋_GBK" w:eastAsia="方正仿宋_GBK"/>
                <w:bCs/>
                <w:sz w:val="22"/>
              </w:rPr>
            </w:pPr>
          </w:p>
        </w:tc>
      </w:tr>
    </w:tbl>
    <w:p w:rsidR="00B753FE" w:rsidRPr="00B0714F" w:rsidRDefault="00B753FE" w:rsidP="003137A4">
      <w:pPr>
        <w:spacing w:line="560" w:lineRule="exact"/>
        <w:ind w:firstLine="640"/>
        <w:rPr>
          <w:rFonts w:ascii="方正仿宋_GBK" w:eastAsia="方正仿宋_GBK"/>
          <w:b/>
          <w:bCs/>
          <w:sz w:val="32"/>
        </w:rPr>
      </w:pPr>
    </w:p>
    <w:sectPr w:rsidR="00B753FE" w:rsidRPr="00B071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853" w:rsidRDefault="00C80853">
      <w:pPr>
        <w:spacing w:line="240" w:lineRule="auto"/>
        <w:ind w:firstLine="420"/>
      </w:pPr>
      <w:r>
        <w:separator/>
      </w:r>
    </w:p>
  </w:endnote>
  <w:endnote w:type="continuationSeparator" w:id="0">
    <w:p w:rsidR="00C80853" w:rsidRDefault="00C8085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仿宋_GBK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1C7" w:rsidRDefault="00BB41C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6544392"/>
    </w:sdtPr>
    <w:sdtEndPr/>
    <w:sdtContent>
      <w:p w:rsidR="00BB41C7" w:rsidRDefault="009B6F77">
        <w:pPr>
          <w:pStyle w:val="a5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4F0E" w:rsidRPr="00194F0E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:rsidR="00BB41C7" w:rsidRDefault="00BB41C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1C7" w:rsidRDefault="00BB41C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853" w:rsidRDefault="00C80853">
      <w:pPr>
        <w:spacing w:line="240" w:lineRule="auto"/>
        <w:ind w:firstLine="420"/>
      </w:pPr>
      <w:r>
        <w:separator/>
      </w:r>
    </w:p>
  </w:footnote>
  <w:footnote w:type="continuationSeparator" w:id="0">
    <w:p w:rsidR="00C80853" w:rsidRDefault="00C8085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1C7" w:rsidRDefault="00BB41C7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1C7" w:rsidRDefault="00BB41C7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1C7" w:rsidRDefault="00BB41C7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405C"/>
    <w:rsid w:val="00022EAB"/>
    <w:rsid w:val="00025667"/>
    <w:rsid w:val="00025C71"/>
    <w:rsid w:val="000350DD"/>
    <w:rsid w:val="00037674"/>
    <w:rsid w:val="00041294"/>
    <w:rsid w:val="00050332"/>
    <w:rsid w:val="000509F2"/>
    <w:rsid w:val="00053895"/>
    <w:rsid w:val="0006068C"/>
    <w:rsid w:val="00060A2B"/>
    <w:rsid w:val="00061AEE"/>
    <w:rsid w:val="0007237A"/>
    <w:rsid w:val="000724CE"/>
    <w:rsid w:val="000877CF"/>
    <w:rsid w:val="00093033"/>
    <w:rsid w:val="000C01EC"/>
    <w:rsid w:val="000C2E7A"/>
    <w:rsid w:val="000D3308"/>
    <w:rsid w:val="000D47B6"/>
    <w:rsid w:val="00100AA5"/>
    <w:rsid w:val="001013C7"/>
    <w:rsid w:val="00106699"/>
    <w:rsid w:val="001109B9"/>
    <w:rsid w:val="00121380"/>
    <w:rsid w:val="00121D8E"/>
    <w:rsid w:val="00126794"/>
    <w:rsid w:val="001268D7"/>
    <w:rsid w:val="00145CF4"/>
    <w:rsid w:val="00152FBE"/>
    <w:rsid w:val="001712AF"/>
    <w:rsid w:val="00175141"/>
    <w:rsid w:val="00176CFA"/>
    <w:rsid w:val="00177D65"/>
    <w:rsid w:val="0018521A"/>
    <w:rsid w:val="001854F3"/>
    <w:rsid w:val="00185ABD"/>
    <w:rsid w:val="00194F0E"/>
    <w:rsid w:val="0019503D"/>
    <w:rsid w:val="001A1814"/>
    <w:rsid w:val="001A69BF"/>
    <w:rsid w:val="001C3AA0"/>
    <w:rsid w:val="001D0EA3"/>
    <w:rsid w:val="001D14C4"/>
    <w:rsid w:val="001D2FE6"/>
    <w:rsid w:val="001D38E8"/>
    <w:rsid w:val="001D3DDD"/>
    <w:rsid w:val="001D3F35"/>
    <w:rsid w:val="001D440C"/>
    <w:rsid w:val="001D7F2E"/>
    <w:rsid w:val="001F1D6E"/>
    <w:rsid w:val="001F2570"/>
    <w:rsid w:val="001F5579"/>
    <w:rsid w:val="00201064"/>
    <w:rsid w:val="0023525B"/>
    <w:rsid w:val="00244579"/>
    <w:rsid w:val="00245BD4"/>
    <w:rsid w:val="00250A19"/>
    <w:rsid w:val="0025710A"/>
    <w:rsid w:val="002764B3"/>
    <w:rsid w:val="00284553"/>
    <w:rsid w:val="0028456B"/>
    <w:rsid w:val="002E2595"/>
    <w:rsid w:val="002F3BDD"/>
    <w:rsid w:val="00305046"/>
    <w:rsid w:val="00306F6D"/>
    <w:rsid w:val="003115E2"/>
    <w:rsid w:val="003137A4"/>
    <w:rsid w:val="003253E5"/>
    <w:rsid w:val="00333945"/>
    <w:rsid w:val="003365D6"/>
    <w:rsid w:val="0034161F"/>
    <w:rsid w:val="00341950"/>
    <w:rsid w:val="00346538"/>
    <w:rsid w:val="003537D0"/>
    <w:rsid w:val="00362754"/>
    <w:rsid w:val="00373108"/>
    <w:rsid w:val="003751A4"/>
    <w:rsid w:val="003757A1"/>
    <w:rsid w:val="00381301"/>
    <w:rsid w:val="00382937"/>
    <w:rsid w:val="00392701"/>
    <w:rsid w:val="00396615"/>
    <w:rsid w:val="00396967"/>
    <w:rsid w:val="003B09A5"/>
    <w:rsid w:val="003B59BA"/>
    <w:rsid w:val="003C7BB0"/>
    <w:rsid w:val="003D23CF"/>
    <w:rsid w:val="003E0D82"/>
    <w:rsid w:val="003E5215"/>
    <w:rsid w:val="003F29E4"/>
    <w:rsid w:val="0040458A"/>
    <w:rsid w:val="00411BDB"/>
    <w:rsid w:val="0041405C"/>
    <w:rsid w:val="004357BD"/>
    <w:rsid w:val="00437CF0"/>
    <w:rsid w:val="004405D7"/>
    <w:rsid w:val="004415A2"/>
    <w:rsid w:val="00443CF6"/>
    <w:rsid w:val="00444EBB"/>
    <w:rsid w:val="00462DC5"/>
    <w:rsid w:val="004645D9"/>
    <w:rsid w:val="00471AE5"/>
    <w:rsid w:val="00471ECB"/>
    <w:rsid w:val="0048188B"/>
    <w:rsid w:val="004822A8"/>
    <w:rsid w:val="004857C4"/>
    <w:rsid w:val="00487915"/>
    <w:rsid w:val="00490949"/>
    <w:rsid w:val="004912A8"/>
    <w:rsid w:val="00491B9D"/>
    <w:rsid w:val="00493C90"/>
    <w:rsid w:val="004B1DC3"/>
    <w:rsid w:val="004B5FF0"/>
    <w:rsid w:val="004C032F"/>
    <w:rsid w:val="004C17B9"/>
    <w:rsid w:val="004C4F79"/>
    <w:rsid w:val="004D707E"/>
    <w:rsid w:val="004E5491"/>
    <w:rsid w:val="004F18B6"/>
    <w:rsid w:val="00500BCE"/>
    <w:rsid w:val="0050102B"/>
    <w:rsid w:val="0050132C"/>
    <w:rsid w:val="0050261F"/>
    <w:rsid w:val="00507BF3"/>
    <w:rsid w:val="00507FC5"/>
    <w:rsid w:val="00511D06"/>
    <w:rsid w:val="00514E1E"/>
    <w:rsid w:val="005255A2"/>
    <w:rsid w:val="00530261"/>
    <w:rsid w:val="00536F14"/>
    <w:rsid w:val="0054281A"/>
    <w:rsid w:val="00551B12"/>
    <w:rsid w:val="00553DE3"/>
    <w:rsid w:val="005742C9"/>
    <w:rsid w:val="0057731A"/>
    <w:rsid w:val="005B02D9"/>
    <w:rsid w:val="005B6090"/>
    <w:rsid w:val="005C4179"/>
    <w:rsid w:val="005E2220"/>
    <w:rsid w:val="005E2E53"/>
    <w:rsid w:val="005E2F46"/>
    <w:rsid w:val="005F0872"/>
    <w:rsid w:val="006016C2"/>
    <w:rsid w:val="00601F69"/>
    <w:rsid w:val="00603220"/>
    <w:rsid w:val="00626F56"/>
    <w:rsid w:val="006270AA"/>
    <w:rsid w:val="00633092"/>
    <w:rsid w:val="00636F63"/>
    <w:rsid w:val="00644376"/>
    <w:rsid w:val="006447C8"/>
    <w:rsid w:val="0064614E"/>
    <w:rsid w:val="006557D9"/>
    <w:rsid w:val="00660A65"/>
    <w:rsid w:val="006739F6"/>
    <w:rsid w:val="00691C0E"/>
    <w:rsid w:val="006B06D9"/>
    <w:rsid w:val="006C444D"/>
    <w:rsid w:val="006D3ACC"/>
    <w:rsid w:val="006E3FCB"/>
    <w:rsid w:val="006F4064"/>
    <w:rsid w:val="007025F3"/>
    <w:rsid w:val="007036ED"/>
    <w:rsid w:val="00703700"/>
    <w:rsid w:val="007044A5"/>
    <w:rsid w:val="00706952"/>
    <w:rsid w:val="00712C2E"/>
    <w:rsid w:val="007251C0"/>
    <w:rsid w:val="007517FE"/>
    <w:rsid w:val="00755885"/>
    <w:rsid w:val="007735D3"/>
    <w:rsid w:val="00785B0C"/>
    <w:rsid w:val="0079779D"/>
    <w:rsid w:val="007A2BB2"/>
    <w:rsid w:val="007B2CF7"/>
    <w:rsid w:val="007B57C0"/>
    <w:rsid w:val="007D0909"/>
    <w:rsid w:val="007D1F50"/>
    <w:rsid w:val="007D274B"/>
    <w:rsid w:val="007D2DD2"/>
    <w:rsid w:val="007E39E6"/>
    <w:rsid w:val="007F178E"/>
    <w:rsid w:val="008127F2"/>
    <w:rsid w:val="008142A0"/>
    <w:rsid w:val="00823FF2"/>
    <w:rsid w:val="00824C07"/>
    <w:rsid w:val="00827742"/>
    <w:rsid w:val="00833180"/>
    <w:rsid w:val="008435A2"/>
    <w:rsid w:val="00860DC2"/>
    <w:rsid w:val="00866999"/>
    <w:rsid w:val="00870599"/>
    <w:rsid w:val="00871265"/>
    <w:rsid w:val="008729F5"/>
    <w:rsid w:val="00876714"/>
    <w:rsid w:val="00885F54"/>
    <w:rsid w:val="008A1D68"/>
    <w:rsid w:val="008A6322"/>
    <w:rsid w:val="008B2878"/>
    <w:rsid w:val="008B479B"/>
    <w:rsid w:val="008B61A6"/>
    <w:rsid w:val="008C1771"/>
    <w:rsid w:val="008C574A"/>
    <w:rsid w:val="008D1DF7"/>
    <w:rsid w:val="008E5302"/>
    <w:rsid w:val="008F6D52"/>
    <w:rsid w:val="00900413"/>
    <w:rsid w:val="00913610"/>
    <w:rsid w:val="00913EE5"/>
    <w:rsid w:val="00920852"/>
    <w:rsid w:val="00971076"/>
    <w:rsid w:val="009816F1"/>
    <w:rsid w:val="00991089"/>
    <w:rsid w:val="009A31C4"/>
    <w:rsid w:val="009B21C9"/>
    <w:rsid w:val="009B6F77"/>
    <w:rsid w:val="009C481E"/>
    <w:rsid w:val="009D651D"/>
    <w:rsid w:val="009D6AEF"/>
    <w:rsid w:val="009D6CEF"/>
    <w:rsid w:val="009F1133"/>
    <w:rsid w:val="009F1367"/>
    <w:rsid w:val="009F56E9"/>
    <w:rsid w:val="00A07A61"/>
    <w:rsid w:val="00A24028"/>
    <w:rsid w:val="00A24649"/>
    <w:rsid w:val="00A27706"/>
    <w:rsid w:val="00A30B43"/>
    <w:rsid w:val="00A3386B"/>
    <w:rsid w:val="00A442F8"/>
    <w:rsid w:val="00A56E27"/>
    <w:rsid w:val="00A6720C"/>
    <w:rsid w:val="00A67B86"/>
    <w:rsid w:val="00A840E1"/>
    <w:rsid w:val="00A87B41"/>
    <w:rsid w:val="00A94E49"/>
    <w:rsid w:val="00A9594D"/>
    <w:rsid w:val="00A97717"/>
    <w:rsid w:val="00AA3531"/>
    <w:rsid w:val="00AB4AA4"/>
    <w:rsid w:val="00AE13C6"/>
    <w:rsid w:val="00B00C60"/>
    <w:rsid w:val="00B069B1"/>
    <w:rsid w:val="00B0714F"/>
    <w:rsid w:val="00B0796B"/>
    <w:rsid w:val="00B07E82"/>
    <w:rsid w:val="00B11EAF"/>
    <w:rsid w:val="00B1394D"/>
    <w:rsid w:val="00B13B56"/>
    <w:rsid w:val="00B155F5"/>
    <w:rsid w:val="00B16731"/>
    <w:rsid w:val="00B271CE"/>
    <w:rsid w:val="00B2797F"/>
    <w:rsid w:val="00B45D15"/>
    <w:rsid w:val="00B5786C"/>
    <w:rsid w:val="00B617C8"/>
    <w:rsid w:val="00B753FE"/>
    <w:rsid w:val="00B7637B"/>
    <w:rsid w:val="00B965DA"/>
    <w:rsid w:val="00B96ADC"/>
    <w:rsid w:val="00BB225F"/>
    <w:rsid w:val="00BB41C7"/>
    <w:rsid w:val="00BB6803"/>
    <w:rsid w:val="00BC171F"/>
    <w:rsid w:val="00BC2114"/>
    <w:rsid w:val="00BC5227"/>
    <w:rsid w:val="00BD4E84"/>
    <w:rsid w:val="00BE35D4"/>
    <w:rsid w:val="00C02B05"/>
    <w:rsid w:val="00C06AD1"/>
    <w:rsid w:val="00C0714E"/>
    <w:rsid w:val="00C20DB7"/>
    <w:rsid w:val="00C3343C"/>
    <w:rsid w:val="00C6347D"/>
    <w:rsid w:val="00C66F9B"/>
    <w:rsid w:val="00C70D5A"/>
    <w:rsid w:val="00C80853"/>
    <w:rsid w:val="00C80FF3"/>
    <w:rsid w:val="00C86665"/>
    <w:rsid w:val="00CB2EF6"/>
    <w:rsid w:val="00CC4389"/>
    <w:rsid w:val="00CC7F96"/>
    <w:rsid w:val="00CD0B2D"/>
    <w:rsid w:val="00CD49A0"/>
    <w:rsid w:val="00D0195B"/>
    <w:rsid w:val="00D03968"/>
    <w:rsid w:val="00D15A27"/>
    <w:rsid w:val="00D23667"/>
    <w:rsid w:val="00D33E93"/>
    <w:rsid w:val="00D37EC1"/>
    <w:rsid w:val="00D42765"/>
    <w:rsid w:val="00D4689A"/>
    <w:rsid w:val="00D62A02"/>
    <w:rsid w:val="00D62B74"/>
    <w:rsid w:val="00D63E48"/>
    <w:rsid w:val="00D654C5"/>
    <w:rsid w:val="00D677EB"/>
    <w:rsid w:val="00D757F0"/>
    <w:rsid w:val="00D76FB6"/>
    <w:rsid w:val="00D81437"/>
    <w:rsid w:val="00D83292"/>
    <w:rsid w:val="00D869FE"/>
    <w:rsid w:val="00D90E81"/>
    <w:rsid w:val="00DA5F6E"/>
    <w:rsid w:val="00DA7910"/>
    <w:rsid w:val="00DB7A7C"/>
    <w:rsid w:val="00DC4481"/>
    <w:rsid w:val="00DC65B8"/>
    <w:rsid w:val="00DE3676"/>
    <w:rsid w:val="00DE7518"/>
    <w:rsid w:val="00DF156F"/>
    <w:rsid w:val="00DF2252"/>
    <w:rsid w:val="00E0538F"/>
    <w:rsid w:val="00E12275"/>
    <w:rsid w:val="00E15321"/>
    <w:rsid w:val="00E230EC"/>
    <w:rsid w:val="00E30883"/>
    <w:rsid w:val="00E31464"/>
    <w:rsid w:val="00E411AD"/>
    <w:rsid w:val="00E54021"/>
    <w:rsid w:val="00E54E8B"/>
    <w:rsid w:val="00E90560"/>
    <w:rsid w:val="00EA69D8"/>
    <w:rsid w:val="00EA75DF"/>
    <w:rsid w:val="00EE30BB"/>
    <w:rsid w:val="00F00043"/>
    <w:rsid w:val="00F01779"/>
    <w:rsid w:val="00F035E9"/>
    <w:rsid w:val="00F124A8"/>
    <w:rsid w:val="00F1609E"/>
    <w:rsid w:val="00F21279"/>
    <w:rsid w:val="00F2140F"/>
    <w:rsid w:val="00F27B8E"/>
    <w:rsid w:val="00F30E47"/>
    <w:rsid w:val="00F32368"/>
    <w:rsid w:val="00F37C10"/>
    <w:rsid w:val="00F41336"/>
    <w:rsid w:val="00F56DCA"/>
    <w:rsid w:val="00F77F32"/>
    <w:rsid w:val="00F9015B"/>
    <w:rsid w:val="00F9054E"/>
    <w:rsid w:val="00F95E3C"/>
    <w:rsid w:val="00F9770B"/>
    <w:rsid w:val="00FA47D1"/>
    <w:rsid w:val="00FC0E80"/>
    <w:rsid w:val="00FC7362"/>
    <w:rsid w:val="00FD7655"/>
    <w:rsid w:val="00FE51E6"/>
    <w:rsid w:val="00FE65A8"/>
    <w:rsid w:val="00FE76E7"/>
    <w:rsid w:val="01916B2D"/>
    <w:rsid w:val="03CE4025"/>
    <w:rsid w:val="04603CDB"/>
    <w:rsid w:val="05AD0647"/>
    <w:rsid w:val="08967461"/>
    <w:rsid w:val="097F0814"/>
    <w:rsid w:val="0A453FAF"/>
    <w:rsid w:val="0A9B0AAA"/>
    <w:rsid w:val="0D8C0742"/>
    <w:rsid w:val="10543FCE"/>
    <w:rsid w:val="10845CE9"/>
    <w:rsid w:val="15DA2304"/>
    <w:rsid w:val="18337C9E"/>
    <w:rsid w:val="19BD6BEE"/>
    <w:rsid w:val="1B2D47AB"/>
    <w:rsid w:val="1B7315F6"/>
    <w:rsid w:val="1C647F4D"/>
    <w:rsid w:val="1EDF644A"/>
    <w:rsid w:val="20BF2E16"/>
    <w:rsid w:val="20E20FFB"/>
    <w:rsid w:val="21A44134"/>
    <w:rsid w:val="23275AE6"/>
    <w:rsid w:val="286013D6"/>
    <w:rsid w:val="28761D97"/>
    <w:rsid w:val="295452D1"/>
    <w:rsid w:val="29744BB0"/>
    <w:rsid w:val="2A3042C3"/>
    <w:rsid w:val="2CFE279F"/>
    <w:rsid w:val="302244E0"/>
    <w:rsid w:val="339D5729"/>
    <w:rsid w:val="348A04E4"/>
    <w:rsid w:val="348F26D7"/>
    <w:rsid w:val="34D22818"/>
    <w:rsid w:val="3BC91ACB"/>
    <w:rsid w:val="3C17254E"/>
    <w:rsid w:val="3D50344D"/>
    <w:rsid w:val="3E041496"/>
    <w:rsid w:val="3E084B03"/>
    <w:rsid w:val="3E471ABD"/>
    <w:rsid w:val="411C4FFA"/>
    <w:rsid w:val="42A42146"/>
    <w:rsid w:val="455B4D72"/>
    <w:rsid w:val="469A6201"/>
    <w:rsid w:val="49AE36F8"/>
    <w:rsid w:val="49C30948"/>
    <w:rsid w:val="49C42482"/>
    <w:rsid w:val="4DFF3AA7"/>
    <w:rsid w:val="4FED659A"/>
    <w:rsid w:val="50340B12"/>
    <w:rsid w:val="509369BF"/>
    <w:rsid w:val="536F2D5C"/>
    <w:rsid w:val="553B20BD"/>
    <w:rsid w:val="566D3675"/>
    <w:rsid w:val="5AB07F76"/>
    <w:rsid w:val="5BF37D62"/>
    <w:rsid w:val="5D4226F5"/>
    <w:rsid w:val="5F1C4C92"/>
    <w:rsid w:val="5FF51AE3"/>
    <w:rsid w:val="62432D6A"/>
    <w:rsid w:val="62DC15EE"/>
    <w:rsid w:val="634B1274"/>
    <w:rsid w:val="638B376A"/>
    <w:rsid w:val="65F81A0C"/>
    <w:rsid w:val="6A881547"/>
    <w:rsid w:val="6A966781"/>
    <w:rsid w:val="6B620BDB"/>
    <w:rsid w:val="72332ED5"/>
    <w:rsid w:val="736A5786"/>
    <w:rsid w:val="7398132E"/>
    <w:rsid w:val="78F70486"/>
    <w:rsid w:val="79522EE1"/>
    <w:rsid w:val="79BD4272"/>
    <w:rsid w:val="79C17874"/>
    <w:rsid w:val="7E9D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BC2E09-20FF-4DA2-8A36-8DAE2459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580" w:lineRule="exact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 w:line="240" w:lineRule="auto"/>
      <w:ind w:firstLineChars="0" w:firstLine="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="420"/>
    </w:pPr>
  </w:style>
  <w:style w:type="character" w:customStyle="1" w:styleId="11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paragraph" w:customStyle="1" w:styleId="12">
    <w:name w:val="样式1"/>
    <w:basedOn w:val="a"/>
    <w:qFormat/>
    <w:pPr>
      <w:widowControl/>
      <w:tabs>
        <w:tab w:val="left" w:pos="1134"/>
        <w:tab w:val="left" w:pos="1560"/>
        <w:tab w:val="left" w:pos="1656"/>
        <w:tab w:val="left" w:pos="1985"/>
      </w:tabs>
      <w:snapToGrid w:val="0"/>
      <w:spacing w:before="100" w:beforeAutospacing="1" w:after="100" w:afterAutospacing="1" w:line="360" w:lineRule="auto"/>
      <w:ind w:firstLineChars="0" w:firstLine="0"/>
    </w:pPr>
    <w:rPr>
      <w:rFonts w:asciiTheme="minorEastAsia" w:eastAsia="仿宋_GB2312" w:hAnsiTheme="minorEastAsia" w:cs="宋体"/>
      <w:color w:val="000000"/>
      <w:kern w:val="0"/>
      <w:sz w:val="3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3</Pages>
  <Words>285</Words>
  <Characters>1625</Characters>
  <Application>Microsoft Office Word</Application>
  <DocSecurity>0</DocSecurity>
  <Lines>13</Lines>
  <Paragraphs>3</Paragraphs>
  <ScaleCrop>false</ScaleCrop>
  <Company>信通公司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金晓炎</dc:creator>
  <cp:lastModifiedBy>Yangyuan</cp:lastModifiedBy>
  <cp:revision>217</cp:revision>
  <cp:lastPrinted>2019-01-14T09:07:00Z</cp:lastPrinted>
  <dcterms:created xsi:type="dcterms:W3CDTF">2018-12-12T05:33:00Z</dcterms:created>
  <dcterms:modified xsi:type="dcterms:W3CDTF">2019-01-16T08:21:00Z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