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0440" w:rsidRDefault="00000000">
      <w:pPr>
        <w:jc w:val="center"/>
      </w:pPr>
      <w:r>
        <w:rPr>
          <w:b/>
          <w:color w:val="0B4F6C"/>
          <w:sz w:val="44"/>
        </w:rPr>
        <w:t>DocuMed AI</w:t>
      </w:r>
    </w:p>
    <w:p w:rsidR="00300440" w:rsidRDefault="00000000">
      <w:pPr>
        <w:jc w:val="center"/>
      </w:pPr>
      <w:r>
        <w:rPr>
          <w:i/>
          <w:color w:val="555555"/>
          <w:sz w:val="24"/>
        </w:rPr>
        <w:t>Reducing Hallucinations in Medical Question Answering using Retrieval-Augmented Generation</w:t>
      </w:r>
    </w:p>
    <w:p w:rsidR="00300440" w:rsidRDefault="00000000">
      <w:pPr>
        <w:jc w:val="center"/>
      </w:pPr>
      <w:r>
        <w:rPr>
          <w:i/>
          <w:color w:val="555555"/>
          <w:sz w:val="24"/>
        </w:rPr>
        <w:t>Presentation Script — for supervisor walkthrough</w:t>
      </w:r>
    </w:p>
    <w:p w:rsidR="00300440" w:rsidRDefault="00300440"/>
    <w:p w:rsidR="00300440" w:rsidRDefault="00000000">
      <w:pPr>
        <w:jc w:val="center"/>
      </w:pPr>
      <w:r>
        <w:rPr>
          <w:color w:val="777777"/>
          <w:sz w:val="20"/>
        </w:rPr>
        <w:t>Final-Year Thesis · 24 Slides · ~12–15 min talking time</w:t>
      </w:r>
    </w:p>
    <w:p w:rsidR="00300440" w:rsidRDefault="00300440"/>
    <w:p w:rsidR="00300440" w:rsidRDefault="00000000">
      <w:r>
        <w:rPr>
          <w:b/>
          <w:sz w:val="20"/>
        </w:rPr>
        <w:t xml:space="preserve">How to use this script: </w:t>
      </w:r>
      <w:r>
        <w:rPr>
          <w:i/>
          <w:sz w:val="20"/>
        </w:rPr>
        <w:t>Each section corresponds to one slide. The main text is what to say in plain language. Italic cues mark what to point at on screen, what to emphasise, or how long to spend. You can read it almost word-for-word, but it will sound better if you make it your own.</w:t>
      </w:r>
    </w:p>
    <w:p w:rsidR="00300440" w:rsidRDefault="00000000">
      <w:r>
        <w:br w:type="page"/>
      </w:r>
    </w:p>
    <w:p w:rsidR="00300440" w:rsidRDefault="00000000">
      <w:pPr>
        <w:spacing w:before="280" w:after="80"/>
      </w:pPr>
      <w:r>
        <w:rPr>
          <w:b/>
          <w:color w:val="0B4F6C"/>
          <w:sz w:val="28"/>
        </w:rPr>
        <w:lastRenderedPageBreak/>
        <w:t>Slide 1 — Title — DocuMed AI</w:t>
      </w:r>
    </w:p>
    <w:p w:rsidR="00300440" w:rsidRDefault="00000000">
      <w:pPr>
        <w:spacing w:after="80"/>
      </w:pPr>
      <w:r>
        <w:rPr>
          <w:b/>
          <w:i/>
          <w:color w:val="555555"/>
          <w:sz w:val="20"/>
        </w:rPr>
        <w:t xml:space="preserve">What to show: </w:t>
      </w:r>
      <w:r>
        <w:rPr>
          <w:i/>
          <w:color w:val="555555"/>
          <w:sz w:val="20"/>
        </w:rPr>
        <w:t>Title slide with the project name and the tag-line about reducing hallucinations.</w:t>
      </w:r>
    </w:p>
    <w:p w:rsidR="00300440" w:rsidRDefault="00000000">
      <w:pPr>
        <w:spacing w:after="120"/>
      </w:pPr>
      <w:r>
        <w:t xml:space="preserve">Good </w:t>
      </w:r>
      <w:r w:rsidR="00B9612E">
        <w:t>morning,</w:t>
      </w:r>
      <w:r>
        <w:t xml:space="preserve"> </w:t>
      </w:r>
      <w:r w:rsidR="00B9612E">
        <w:t>everyone</w:t>
      </w:r>
      <w:r>
        <w:t>.</w:t>
      </w:r>
      <w:r w:rsidR="00B9612E">
        <w:t xml:space="preserve"> I am </w:t>
      </w:r>
      <w:proofErr w:type="spellStart"/>
      <w:r w:rsidR="00B9612E">
        <w:t>Swostik</w:t>
      </w:r>
      <w:proofErr w:type="spellEnd"/>
      <w:r w:rsidR="00B9612E">
        <w:t xml:space="preserve"> Nepal and this is my project</w:t>
      </w:r>
      <w:r>
        <w:t xml:space="preserve"> called </w:t>
      </w:r>
      <w:proofErr w:type="spellStart"/>
      <w:r>
        <w:t>DocuMed</w:t>
      </w:r>
      <w:proofErr w:type="spellEnd"/>
      <w:r>
        <w:t xml:space="preserve"> AI. In one sentence, it is a system that tries to </w:t>
      </w:r>
      <w:r w:rsidR="00B9612E">
        <w:t xml:space="preserve">guide a </w:t>
      </w:r>
      <w:proofErr w:type="spellStart"/>
      <w:r w:rsidR="00B9612E">
        <w:t>paitient</w:t>
      </w:r>
      <w:proofErr w:type="spellEnd"/>
      <w:r w:rsidR="00B9612E">
        <w:t xml:space="preserve"> or a user about his health and navigate the healthcare system of Nepal. </w:t>
      </w:r>
    </w:p>
    <w:p w:rsidR="00300440" w:rsidRDefault="00000000">
      <w:pPr>
        <w:spacing w:after="120"/>
      </w:pPr>
      <w:r>
        <w:t xml:space="preserve">Today I will walk you through the problem I started with, how my idea evolved, the system I built, the results I got, and where I think this can go next. </w:t>
      </w:r>
    </w:p>
    <w:p w:rsidR="00300440" w:rsidRDefault="00000000">
      <w:pPr>
        <w:spacing w:before="280" w:after="80"/>
      </w:pPr>
      <w:r>
        <w:rPr>
          <w:b/>
          <w:color w:val="0B4F6C"/>
          <w:sz w:val="28"/>
        </w:rPr>
        <w:t>Slide 2 — The Hook — A confident AI can still be wrong</w:t>
      </w:r>
    </w:p>
    <w:p w:rsidR="00300440" w:rsidRDefault="00000000">
      <w:pPr>
        <w:spacing w:after="80"/>
      </w:pPr>
      <w:r>
        <w:rPr>
          <w:b/>
          <w:i/>
          <w:color w:val="555555"/>
          <w:sz w:val="20"/>
        </w:rPr>
        <w:t xml:space="preserve">What to show: </w:t>
      </w:r>
      <w:r>
        <w:rPr>
          <w:i/>
          <w:color w:val="555555"/>
          <w:sz w:val="20"/>
        </w:rPr>
        <w:t>Mock chat where an AI confidently gives a wrong ibuprofen dose to a parent.</w:t>
      </w:r>
    </w:p>
    <w:p w:rsidR="00300440" w:rsidRDefault="00000000">
      <w:pPr>
        <w:spacing w:after="120"/>
      </w:pPr>
      <w:r>
        <w:t>Let me start with the problem in a very practical way. Today, more and more patients are asking AI chatbots questions like: "My six-year-old has a high fever, how much ibuprofen can I give her?"</w:t>
      </w:r>
    </w:p>
    <w:p w:rsidR="00300440" w:rsidRDefault="00000000">
      <w:pPr>
        <w:spacing w:after="120"/>
      </w:pPr>
      <w:r>
        <w:t>The chatbot replies fluently. It sounds confident. It even invents a citation. But in this example, the dose is too high, the interval is too short, and the source it cites does not exist.</w:t>
      </w:r>
    </w:p>
    <w:p w:rsidR="00300440" w:rsidRDefault="00000000">
      <w:pPr>
        <w:spacing w:after="120"/>
      </w:pPr>
      <w:r>
        <w:t>Notice the numbers on the right: the chatbot shows 96% confidence to the user, while the answer is actually only about 18% factually correct. That gap — between how sure the AI sounds and how right it actually is — is the heart of my project.</w:t>
      </w:r>
    </w:p>
    <w:p w:rsidR="00300440" w:rsidRDefault="00000000">
      <w:pPr>
        <w:spacing w:before="280" w:after="80"/>
      </w:pPr>
      <w:r>
        <w:rPr>
          <w:b/>
          <w:color w:val="0B4F6C"/>
          <w:sz w:val="28"/>
        </w:rPr>
        <w:t>Slide 3 — The Core Problem — Why LLMs hallucinate</w:t>
      </w:r>
    </w:p>
    <w:p w:rsidR="00300440" w:rsidRDefault="00000000">
      <w:pPr>
        <w:spacing w:after="80"/>
      </w:pPr>
      <w:r>
        <w:rPr>
          <w:b/>
          <w:i/>
          <w:color w:val="555555"/>
          <w:sz w:val="20"/>
        </w:rPr>
        <w:t xml:space="preserve">What to show: </w:t>
      </w:r>
      <w:r>
        <w:rPr>
          <w:i/>
          <w:color w:val="555555"/>
          <w:sz w:val="20"/>
        </w:rPr>
        <w:t>Diagram comparing prediction curve with ground-truth dots, and four reasons listed.</w:t>
      </w:r>
    </w:p>
    <w:p w:rsidR="00300440" w:rsidRDefault="00000000">
      <w:pPr>
        <w:spacing w:after="120"/>
      </w:pPr>
      <w:r>
        <w:t>Why does this happen? A large language model does not actually look up facts. It predicts the next likely word, based on patterns in its training data. So when it does not know something, it does not say "I don't know" — it fills the gap with something that sounds right.</w:t>
      </w:r>
    </w:p>
    <w:p w:rsidR="00300440" w:rsidRDefault="00000000">
      <w:pPr>
        <w:spacing w:after="120"/>
      </w:pPr>
      <w:r>
        <w:t>There are four core reasons I focus on:</w:t>
      </w:r>
    </w:p>
    <w:p w:rsidR="00300440" w:rsidRDefault="00000000">
      <w:pPr>
        <w:pStyle w:val="ListBullet"/>
        <w:spacing w:after="40"/>
      </w:pPr>
      <w:r>
        <w:t>It is probabilistic — it just predicts the next token.</w:t>
      </w:r>
    </w:p>
    <w:p w:rsidR="00300440" w:rsidRDefault="00000000">
      <w:pPr>
        <w:pStyle w:val="ListBullet"/>
        <w:spacing w:after="40"/>
      </w:pPr>
      <w:r>
        <w:t>It has no built-in mechanism to verify facts.</w:t>
      </w:r>
    </w:p>
    <w:p w:rsidR="00300440" w:rsidRDefault="00000000">
      <w:pPr>
        <w:pStyle w:val="ListBullet"/>
        <w:spacing w:after="40"/>
      </w:pPr>
      <w:r>
        <w:t>Medical knowledge changes quickly, and training data ages.</w:t>
      </w:r>
    </w:p>
    <w:p w:rsidR="00300440" w:rsidRDefault="00000000">
      <w:pPr>
        <w:pStyle w:val="ListBullet"/>
        <w:spacing w:after="40"/>
      </w:pPr>
      <w:r>
        <w:t>Its confidence is not connected to whether it is actually right.</w:t>
      </w:r>
    </w:p>
    <w:p w:rsidR="00300440" w:rsidRDefault="00000000">
      <w:pPr>
        <w:spacing w:after="120"/>
      </w:pPr>
      <w:r>
        <w:t>In open chat this is fine — you get plausible text. In medicine, plausible can mean harmful.</w:t>
      </w:r>
    </w:p>
    <w:p w:rsidR="00300440" w:rsidRDefault="00000000">
      <w:pPr>
        <w:spacing w:before="280" w:after="80"/>
      </w:pPr>
      <w:r>
        <w:rPr>
          <w:b/>
          <w:color w:val="0B4F6C"/>
          <w:sz w:val="28"/>
        </w:rPr>
        <w:t>Slide 4 — Current Landscape — What already exists</w:t>
      </w:r>
    </w:p>
    <w:p w:rsidR="00300440" w:rsidRDefault="00000000">
      <w:pPr>
        <w:spacing w:after="80"/>
      </w:pPr>
      <w:r>
        <w:rPr>
          <w:b/>
          <w:i/>
          <w:color w:val="555555"/>
          <w:sz w:val="20"/>
        </w:rPr>
        <w:t xml:space="preserve">What to show: </w:t>
      </w:r>
      <w:r>
        <w:rPr>
          <w:i/>
          <w:color w:val="555555"/>
          <w:sz w:val="20"/>
        </w:rPr>
        <w:t>Comparison table: generic chatbots, search engines, symptom checkers, traditional RAG, DocuMed AI.</w:t>
      </w:r>
    </w:p>
    <w:p w:rsidR="00300440" w:rsidRDefault="00000000">
      <w:pPr>
        <w:spacing w:after="120"/>
      </w:pPr>
      <w:r>
        <w:t>Before building anything, I looked at what is already available. There are roughly four kinds of systems people use today.</w:t>
      </w:r>
    </w:p>
    <w:p w:rsidR="00300440" w:rsidRDefault="00000000">
      <w:pPr>
        <w:pStyle w:val="ListBullet"/>
        <w:spacing w:after="40"/>
      </w:pPr>
      <w:r>
        <w:t>Generic chatbots like ChatGPT — fluent, but no grounding and no verification.</w:t>
      </w:r>
    </w:p>
    <w:p w:rsidR="00300440" w:rsidRDefault="00000000">
      <w:pPr>
        <w:pStyle w:val="ListBullet"/>
        <w:spacing w:after="40"/>
      </w:pPr>
      <w:r>
        <w:t>Search engines — they give links, but the user has to decide what is true.</w:t>
      </w:r>
    </w:p>
    <w:p w:rsidR="00300440" w:rsidRDefault="00000000">
      <w:pPr>
        <w:pStyle w:val="ListBullet"/>
        <w:spacing w:after="40"/>
      </w:pPr>
      <w:r>
        <w:t>Symptom checkers — rule-based, rigid, and often out of date.</w:t>
      </w:r>
    </w:p>
    <w:p w:rsidR="00300440" w:rsidRDefault="00000000">
      <w:pPr>
        <w:pStyle w:val="ListBullet"/>
        <w:spacing w:after="40"/>
      </w:pPr>
      <w:r>
        <w:lastRenderedPageBreak/>
        <w:t>Traditional RAG systems — they do retrieve documents, but they still don't verify the output.</w:t>
      </w:r>
    </w:p>
    <w:p w:rsidR="00300440" w:rsidRDefault="00000000">
      <w:pPr>
        <w:spacing w:after="120"/>
      </w:pPr>
      <w:r>
        <w:t>DocuMed AI, in the last row, is positioned differently. It uses hybrid retrieval, sentence-level verification, calibrated confidence, fail-closed refusal, and is aware of the Nepali context.</w:t>
      </w:r>
    </w:p>
    <w:p w:rsidR="00300440" w:rsidRDefault="00000000">
      <w:pPr>
        <w:spacing w:before="280" w:after="80"/>
      </w:pPr>
      <w:r>
        <w:rPr>
          <w:b/>
          <w:color w:val="0B4F6C"/>
          <w:sz w:val="28"/>
        </w:rPr>
        <w:t>Slide 5 — My Original Idea — A simple RAG chatbot</w:t>
      </w:r>
    </w:p>
    <w:p w:rsidR="00300440" w:rsidRDefault="00000000">
      <w:pPr>
        <w:spacing w:after="80"/>
      </w:pPr>
      <w:r>
        <w:rPr>
          <w:b/>
          <w:i/>
          <w:color w:val="555555"/>
          <w:sz w:val="20"/>
        </w:rPr>
        <w:t xml:space="preserve">What to show: </w:t>
      </w:r>
      <w:r>
        <w:rPr>
          <w:i/>
          <w:color w:val="555555"/>
          <w:sz w:val="20"/>
        </w:rPr>
        <w:t>Naive RAG architecture diagram — query, embed, vector DB, LLM, answer.</w:t>
      </w:r>
    </w:p>
    <w:p w:rsidR="00300440" w:rsidRDefault="00000000">
      <w:pPr>
        <w:spacing w:after="120"/>
      </w:pPr>
      <w:r>
        <w:t>When I started, my idea was simple. I thought: hallucinations happen because the model is missing context. So if I retrieve relevant documents from a medical database and put them into the prompt, the model will answer correctly.</w:t>
      </w:r>
    </w:p>
    <w:p w:rsidR="00300440" w:rsidRDefault="00000000">
      <w:pPr>
        <w:spacing w:after="120"/>
      </w:pPr>
      <w:r>
        <w:t>This is called naive RAG. The pipeline is: take the question, turn it into a vector, look up the closest documents, paste them into the prompt, and let the LLM answer. Clean and simple.</w:t>
      </w:r>
    </w:p>
    <w:p w:rsidR="00300440" w:rsidRDefault="00000000">
      <w:pPr>
        <w:spacing w:after="80"/>
      </w:pPr>
      <w:r>
        <w:rPr>
          <w:b/>
          <w:i/>
          <w:color w:val="555555"/>
          <w:sz w:val="20"/>
        </w:rPr>
        <w:t xml:space="preserve">Honest moment: </w:t>
      </w:r>
      <w:r>
        <w:rPr>
          <w:i/>
          <w:color w:val="555555"/>
          <w:sz w:val="20"/>
        </w:rPr>
        <w:t>I want to be open about this — this was my starting point, and it turned out to be wrong.</w:t>
      </w:r>
    </w:p>
    <w:p w:rsidR="00300440" w:rsidRDefault="00000000">
      <w:pPr>
        <w:spacing w:after="120"/>
      </w:pPr>
      <w:r>
        <w:t>Then I read the literature deeper. And I realised this is not enough for healthcare.</w:t>
      </w:r>
    </w:p>
    <w:p w:rsidR="00300440" w:rsidRDefault="00000000">
      <w:pPr>
        <w:spacing w:before="280" w:after="80"/>
      </w:pPr>
      <w:r>
        <w:rPr>
          <w:b/>
          <w:color w:val="0B4F6C"/>
          <w:sz w:val="28"/>
        </w:rPr>
        <w:t>Slide 6 — The Turning Point — Retrieval alone is not enough</w:t>
      </w:r>
    </w:p>
    <w:p w:rsidR="00300440" w:rsidRDefault="00000000">
      <w:pPr>
        <w:spacing w:after="80"/>
      </w:pPr>
      <w:r>
        <w:rPr>
          <w:b/>
          <w:i/>
          <w:color w:val="555555"/>
          <w:sz w:val="20"/>
        </w:rPr>
        <w:t xml:space="preserve">What to show: </w:t>
      </w:r>
      <w:r>
        <w:rPr>
          <w:i/>
          <w:color w:val="555555"/>
          <w:sz w:val="20"/>
        </w:rPr>
        <w:t>Three failure-mode cards and the 'simple chatbot → medical safety pipeline' transformation.</w:t>
      </w:r>
    </w:p>
    <w:p w:rsidR="00300440" w:rsidRDefault="00000000">
      <w:pPr>
        <w:spacing w:after="120"/>
      </w:pPr>
      <w:r>
        <w:t>I found three failure modes that broke my original assumption.</w:t>
      </w:r>
    </w:p>
    <w:p w:rsidR="00300440" w:rsidRDefault="00000000">
      <w:pPr>
        <w:pStyle w:val="ListBullet"/>
        <w:spacing w:after="40"/>
      </w:pPr>
      <w:r>
        <w:t>Wrong context is retrieved — for example, the system pulls an adult-dosing paper for a question about a child.</w:t>
      </w:r>
    </w:p>
    <w:p w:rsidR="00300440" w:rsidRDefault="00000000">
      <w:pPr>
        <w:pStyle w:val="ListBullet"/>
        <w:spacing w:after="40"/>
      </w:pPr>
      <w:r>
        <w:t>The right context is retrieved, but the model ignores it and answers from its own memory.</w:t>
      </w:r>
    </w:p>
    <w:p w:rsidR="00300440" w:rsidRDefault="00000000">
      <w:pPr>
        <w:pStyle w:val="ListBullet"/>
        <w:spacing w:after="40"/>
      </w:pPr>
      <w:r>
        <w:t>The retrieved evidence is from 2014, but the guideline changed in 2023. The answer is grounded — and wrong.</w:t>
      </w:r>
    </w:p>
    <w:p w:rsidR="00300440" w:rsidRDefault="00000000">
      <w:pPr>
        <w:spacing w:after="120"/>
      </w:pPr>
      <w:r>
        <w:t>This was my turning point. I realised that building a simple chatbot is not the goal. What I really need to build is a medical safety pipeline that is aware of confidence, verification, freshness, and most importantly, knows when to refuse.</w:t>
      </w:r>
    </w:p>
    <w:p w:rsidR="00300440" w:rsidRDefault="00000000">
      <w:pPr>
        <w:spacing w:before="280" w:after="80"/>
      </w:pPr>
      <w:r>
        <w:rPr>
          <w:b/>
          <w:color w:val="0B4F6C"/>
          <w:sz w:val="28"/>
        </w:rPr>
        <w:t>Slide 7 — Research Foundations — What I borrowed from the literature</w:t>
      </w:r>
    </w:p>
    <w:p w:rsidR="00300440" w:rsidRDefault="00000000">
      <w:pPr>
        <w:spacing w:after="80"/>
      </w:pPr>
      <w:r>
        <w:rPr>
          <w:b/>
          <w:i/>
          <w:color w:val="555555"/>
          <w:sz w:val="20"/>
        </w:rPr>
        <w:t xml:space="preserve">What to show: </w:t>
      </w:r>
      <w:r>
        <w:rPr>
          <w:i/>
          <w:color w:val="555555"/>
          <w:sz w:val="20"/>
        </w:rPr>
        <w:t>Six paper cards on screen — RAG, hallucination survey, DeBERTa-v3, RRF, MedCPT, selective QA.</w:t>
      </w:r>
    </w:p>
    <w:p w:rsidR="00300440" w:rsidRDefault="00000000">
      <w:pPr>
        <w:spacing w:after="120"/>
      </w:pPr>
      <w:r>
        <w:t>I did not invent everything from scratch. The system stands on six ideas from research, and I will name them very briefly.</w:t>
      </w:r>
    </w:p>
    <w:p w:rsidR="00300440" w:rsidRDefault="00000000">
      <w:pPr>
        <w:pStyle w:val="ListBullet"/>
        <w:spacing w:after="40"/>
      </w:pPr>
      <w:r>
        <w:t>Lewis et al., 2020 — the original RAG paper. This is the backbone: read documents instead of recalling from memory.</w:t>
      </w:r>
    </w:p>
    <w:p w:rsidR="00300440" w:rsidRDefault="00000000">
      <w:pPr>
        <w:pStyle w:val="ListBullet"/>
        <w:spacing w:after="40"/>
      </w:pPr>
      <w:r>
        <w:t>Ji et al., 2023 — a survey of hallucinations that convinced me a separate verification stage is essential.</w:t>
      </w:r>
    </w:p>
    <w:p w:rsidR="00300440" w:rsidRDefault="00000000">
      <w:pPr>
        <w:pStyle w:val="ListBullet"/>
        <w:spacing w:after="40"/>
      </w:pPr>
      <w:r>
        <w:t>He et al., 2023 — DeBERTa-v3, a small NLI model I use to check sentences against sources.</w:t>
      </w:r>
    </w:p>
    <w:p w:rsidR="00300440" w:rsidRDefault="00000000">
      <w:pPr>
        <w:pStyle w:val="ListBullet"/>
        <w:spacing w:after="40"/>
      </w:pPr>
      <w:r>
        <w:t>Cormack et al., 2009 — Reciprocal Rank Fusion, used to merge keyword and semantic search results.</w:t>
      </w:r>
    </w:p>
    <w:p w:rsidR="00300440" w:rsidRDefault="00000000">
      <w:pPr>
        <w:pStyle w:val="ListBullet"/>
        <w:spacing w:after="40"/>
      </w:pPr>
      <w:r>
        <w:t>Jin et al., 2023 — MedCPT, an embedding model trained on medical text, much better than generic embeddings.</w:t>
      </w:r>
    </w:p>
    <w:p w:rsidR="00300440" w:rsidRDefault="00000000">
      <w:pPr>
        <w:pStyle w:val="ListBullet"/>
        <w:spacing w:after="40"/>
      </w:pPr>
      <w:r>
        <w:lastRenderedPageBreak/>
        <w:t>Kamath et al., 2020 — selective prediction, the theory behind refusing instead of answering when unsure.</w:t>
      </w:r>
    </w:p>
    <w:p w:rsidR="00300440" w:rsidRDefault="00000000">
      <w:pPr>
        <w:spacing w:before="280" w:after="80"/>
      </w:pPr>
      <w:r>
        <w:rPr>
          <w:b/>
          <w:color w:val="0B4F6C"/>
          <w:sz w:val="28"/>
        </w:rPr>
        <w:t>Slide 8 — What is RAG — Don't remember, read</w:t>
      </w:r>
    </w:p>
    <w:p w:rsidR="00300440" w:rsidRDefault="00000000">
      <w:pPr>
        <w:spacing w:after="80"/>
      </w:pPr>
      <w:r>
        <w:rPr>
          <w:b/>
          <w:i/>
          <w:color w:val="555555"/>
          <w:sz w:val="20"/>
        </w:rPr>
        <w:t xml:space="preserve">What to show: </w:t>
      </w:r>
      <w:r>
        <w:rPr>
          <w:i/>
          <w:color w:val="555555"/>
          <w:sz w:val="20"/>
        </w:rPr>
        <w:t>Big horizontal pipeline: query → embed → vector search → context → LLM → grounded answer.</w:t>
      </w:r>
    </w:p>
    <w:p w:rsidR="00300440" w:rsidRDefault="00000000">
      <w:pPr>
        <w:spacing w:after="120"/>
      </w:pPr>
      <w:r>
        <w:t>For people seeing RAG for the first time, the idea is simple.</w:t>
      </w:r>
    </w:p>
    <w:p w:rsidR="00300440" w:rsidRDefault="00000000">
      <w:pPr>
        <w:spacing w:after="120"/>
      </w:pPr>
      <w:r>
        <w:t>Instead of asking the model to remember medical facts, we ask it to read. The user's question is converted into a vector. We search a medical document database. We give the LLM the question plus the retrieved text. The LLM answers using only that text, with citations.</w:t>
      </w:r>
    </w:p>
    <w:p w:rsidR="00300440" w:rsidRDefault="00000000">
      <w:pPr>
        <w:spacing w:after="120"/>
      </w:pPr>
      <w:r>
        <w:t>Why this helps: the model is forced to use real text it can read, not blurry memory. What it does not fix: if the retrieved text is wrong, the answer is still wrong. RAG moves the failure point — it does not erase it.</w:t>
      </w:r>
    </w:p>
    <w:p w:rsidR="00300440" w:rsidRDefault="00000000">
      <w:pPr>
        <w:spacing w:before="280" w:after="80"/>
      </w:pPr>
      <w:r>
        <w:rPr>
          <w:b/>
          <w:color w:val="0B4F6C"/>
          <w:sz w:val="28"/>
        </w:rPr>
        <w:t>Slide 9 — Why Traditional RAG Still Fails — Four ways, and how we fix each one</w:t>
      </w:r>
    </w:p>
    <w:p w:rsidR="00300440" w:rsidRDefault="00000000">
      <w:pPr>
        <w:spacing w:after="80"/>
      </w:pPr>
      <w:r>
        <w:rPr>
          <w:b/>
          <w:i/>
          <w:color w:val="555555"/>
          <w:sz w:val="20"/>
        </w:rPr>
        <w:t xml:space="preserve">What to show: </w:t>
      </w:r>
      <w:r>
        <w:rPr>
          <w:i/>
          <w:color w:val="555555"/>
          <w:sz w:val="20"/>
        </w:rPr>
        <w:t>Four rows: a failure mode on the left, our fix on the right.</w:t>
      </w:r>
    </w:p>
    <w:p w:rsidR="00300440" w:rsidRDefault="00000000">
      <w:pPr>
        <w:spacing w:after="120"/>
      </w:pPr>
      <w:r>
        <w:t>Even after adding retrieval, the system still fails in four common ways. I want to walk through each, with the fix I built.</w:t>
      </w:r>
    </w:p>
    <w:p w:rsidR="00300440" w:rsidRDefault="00000000">
      <w:pPr>
        <w:pStyle w:val="ListBullet"/>
        <w:spacing w:after="40"/>
      </w:pPr>
      <w:r>
        <w:t>Failure 1 — wrong documents come back. Fix: hybrid retrieval (keyword plus semantic) plus a cross-encoder reranker.</w:t>
      </w:r>
    </w:p>
    <w:p w:rsidR="00300440" w:rsidRDefault="00000000">
      <w:pPr>
        <w:pStyle w:val="ListBullet"/>
        <w:spacing w:after="40"/>
      </w:pPr>
      <w:r>
        <w:t>Failure 2 — the model says things the source does not say. Fix: a sentence-level NLI check on every claim.</w:t>
      </w:r>
    </w:p>
    <w:p w:rsidR="00300440" w:rsidRDefault="00000000">
      <w:pPr>
        <w:pStyle w:val="ListBullet"/>
        <w:spacing w:after="40"/>
      </w:pPr>
      <w:r>
        <w:t>Failure 3 — the evidence is out of date. Fix: freshness-weighted ranking, so newer guidelines win ties.</w:t>
      </w:r>
    </w:p>
    <w:p w:rsidR="00300440" w:rsidRDefault="00000000">
      <w:pPr>
        <w:pStyle w:val="ListBullet"/>
        <w:spacing w:after="40"/>
      </w:pPr>
      <w:r>
        <w:t>Failure 4 — the system always answers, even when it should not. Fix: fail-closed refusal below a confidence threshold.</w:t>
      </w:r>
    </w:p>
    <w:p w:rsidR="00300440" w:rsidRDefault="00000000">
      <w:pPr>
        <w:spacing w:after="120"/>
      </w:pPr>
      <w:r>
        <w:t>So every slide after this is built on one of these four fixes.</w:t>
      </w:r>
    </w:p>
    <w:p w:rsidR="00300440" w:rsidRDefault="00000000">
      <w:pPr>
        <w:spacing w:before="280" w:after="80"/>
      </w:pPr>
      <w:r>
        <w:rPr>
          <w:b/>
          <w:color w:val="0B4F6C"/>
          <w:sz w:val="28"/>
        </w:rPr>
        <w:t>Slide 10 — Introducing DocuMed AI</w:t>
      </w:r>
    </w:p>
    <w:p w:rsidR="00300440" w:rsidRDefault="00000000">
      <w:pPr>
        <w:spacing w:after="80"/>
      </w:pPr>
      <w:r>
        <w:rPr>
          <w:b/>
          <w:i/>
          <w:color w:val="555555"/>
          <w:sz w:val="20"/>
        </w:rPr>
        <w:t xml:space="preserve">What to show: </w:t>
      </w:r>
      <w:r>
        <w:rPr>
          <w:i/>
          <w:color w:val="555555"/>
          <w:sz w:val="20"/>
        </w:rPr>
        <w:t>Hero slide — title, tagline, four coloured pills.</w:t>
      </w:r>
    </w:p>
    <w:p w:rsidR="00300440" w:rsidRDefault="00000000">
      <w:pPr>
        <w:spacing w:after="120"/>
      </w:pPr>
      <w:r>
        <w:t>This is where I introduce the system itself. DocuMed AI is not a chatbot. It is what I call an evidence navigator — a medical question-answering system with a five-stage safety pipeline, sentence-level verification, and the right to refuse when it is not sure.</w:t>
      </w:r>
    </w:p>
    <w:p w:rsidR="00300440" w:rsidRDefault="00000000">
      <w:pPr>
        <w:spacing w:after="80"/>
      </w:pPr>
      <w:r>
        <w:rPr>
          <w:b/>
          <w:i/>
          <w:color w:val="555555"/>
          <w:sz w:val="20"/>
        </w:rPr>
        <w:t xml:space="preserve">Pause here: </w:t>
      </w:r>
      <w:r>
        <w:rPr>
          <w:i/>
          <w:color w:val="555555"/>
          <w:sz w:val="20"/>
        </w:rPr>
        <w:t>Let this slide land for two or three seconds before moving on.</w:t>
      </w:r>
    </w:p>
    <w:p w:rsidR="00300440" w:rsidRDefault="00000000">
      <w:pPr>
        <w:spacing w:before="280" w:after="80"/>
      </w:pPr>
      <w:r>
        <w:rPr>
          <w:b/>
          <w:color w:val="0B4F6C"/>
          <w:sz w:val="28"/>
        </w:rPr>
        <w:t>Slide 11 — Full Architecture — End-to-end flow</w:t>
      </w:r>
    </w:p>
    <w:p w:rsidR="00300440" w:rsidRDefault="00000000">
      <w:pPr>
        <w:spacing w:after="80"/>
      </w:pPr>
      <w:r>
        <w:rPr>
          <w:b/>
          <w:i/>
          <w:color w:val="555555"/>
          <w:sz w:val="20"/>
        </w:rPr>
        <w:t xml:space="preserve">What to show: </w:t>
      </w:r>
      <w:r>
        <w:rPr>
          <w:i/>
          <w:color w:val="555555"/>
          <w:sz w:val="20"/>
        </w:rPr>
        <w:t>Big architecture diagram with five stages — triage, intake, retrieval, generation, verification.</w:t>
      </w:r>
    </w:p>
    <w:p w:rsidR="00300440" w:rsidRDefault="00000000">
      <w:pPr>
        <w:spacing w:after="120"/>
      </w:pPr>
      <w:r>
        <w:t>This is the full system. Sixteen components, five stages. I won't read every box — let me give you the flow.</w:t>
      </w:r>
    </w:p>
    <w:p w:rsidR="00300440" w:rsidRDefault="00000000">
      <w:pPr>
        <w:pStyle w:val="ListBullet"/>
        <w:spacing w:after="40"/>
      </w:pPr>
      <w:r>
        <w:lastRenderedPageBreak/>
        <w:t>Stage 0 — Triage. We check for medical red flags. Crushing chest pain? We stop everything and tell the user to call 102.</w:t>
      </w:r>
    </w:p>
    <w:p w:rsidR="00300440" w:rsidRDefault="00000000">
      <w:pPr>
        <w:pStyle w:val="ListBullet"/>
        <w:spacing w:after="40"/>
      </w:pPr>
      <w:r>
        <w:t>Stage 1 — Intake. We figure out what the user is really asking and collect facts that change the answer — age, current medicines, pregnancy.</w:t>
      </w:r>
    </w:p>
    <w:p w:rsidR="00300440" w:rsidRDefault="00000000">
      <w:pPr>
        <w:pStyle w:val="ListBullet"/>
        <w:spacing w:after="40"/>
      </w:pPr>
      <w:r>
        <w:t>Stage 2 — Retrieval. Two searches run in parallel: dense semantic search using MedCPT, and BM25 keyword search. Then merged with RRF and reranked.</w:t>
      </w:r>
    </w:p>
    <w:p w:rsidR="00300440" w:rsidRDefault="00000000">
      <w:pPr>
        <w:pStyle w:val="ListBullet"/>
        <w:spacing w:after="40"/>
      </w:pPr>
      <w:r>
        <w:t>Stage 3 — Generation. The LLM (Llama 3.3 70B running on Groq) writes the answer using only the retrieved passages, with citations.</w:t>
      </w:r>
    </w:p>
    <w:p w:rsidR="00300440" w:rsidRDefault="00000000">
      <w:pPr>
        <w:pStyle w:val="ListBullet"/>
        <w:spacing w:after="40"/>
      </w:pPr>
      <w:r>
        <w:t>Stage 4 — Verification. The answer is checked sentence by sentence by a smaller NLI model.</w:t>
      </w:r>
    </w:p>
    <w:p w:rsidR="00300440" w:rsidRDefault="00000000">
      <w:pPr>
        <w:spacing w:after="120"/>
      </w:pPr>
      <w:r>
        <w:t>If any stage fails, the system refuses. That is the design.</w:t>
      </w:r>
    </w:p>
    <w:p w:rsidR="00300440" w:rsidRDefault="00000000">
      <w:pPr>
        <w:spacing w:before="280" w:after="80"/>
      </w:pPr>
      <w:r>
        <w:rPr>
          <w:b/>
          <w:color w:val="0B4F6C"/>
          <w:sz w:val="28"/>
        </w:rPr>
        <w:t>Slide 12 — Five-stage Safety Pipeline — Silence is a feature</w:t>
      </w:r>
    </w:p>
    <w:p w:rsidR="00300440" w:rsidRDefault="00000000">
      <w:pPr>
        <w:spacing w:after="80"/>
      </w:pPr>
      <w:r>
        <w:rPr>
          <w:b/>
          <w:i/>
          <w:color w:val="555555"/>
          <w:sz w:val="20"/>
        </w:rPr>
        <w:t xml:space="preserve">What to show: </w:t>
      </w:r>
      <w:r>
        <w:rPr>
          <w:i/>
          <w:color w:val="555555"/>
          <w:sz w:val="20"/>
        </w:rPr>
        <w:t>Five stage cards across the screen, plus fail-open vs fail-closed comparison.</w:t>
      </w:r>
    </w:p>
    <w:p w:rsidR="00300440" w:rsidRDefault="00000000">
      <w:pPr>
        <w:spacing w:after="120"/>
      </w:pPr>
      <w:r>
        <w:t>The same five stages, but here I emphasise something important: every stage can refuse, and that is intentional.</w:t>
      </w:r>
    </w:p>
    <w:p w:rsidR="00300440" w:rsidRDefault="00000000">
      <w:pPr>
        <w:pStyle w:val="ListBullet"/>
        <w:spacing w:after="40"/>
      </w:pPr>
      <w:r>
        <w:t>Gate 1 — Red flag → emergency.</w:t>
      </w:r>
    </w:p>
    <w:p w:rsidR="00300440" w:rsidRDefault="00000000">
      <w:pPr>
        <w:pStyle w:val="ListBullet"/>
        <w:spacing w:after="40"/>
      </w:pPr>
      <w:r>
        <w:t>Gate 2 — Intent and intake → ask follow-up if missing.</w:t>
      </w:r>
    </w:p>
    <w:p w:rsidR="00300440" w:rsidRDefault="00000000">
      <w:pPr>
        <w:pStyle w:val="ListBullet"/>
        <w:spacing w:after="40"/>
      </w:pPr>
      <w:r>
        <w:t>Gate 3 — Retrieval → if there is no good evidence, refuse.</w:t>
      </w:r>
    </w:p>
    <w:p w:rsidR="00300440" w:rsidRDefault="00000000">
      <w:pPr>
        <w:pStyle w:val="ListBullet"/>
        <w:spacing w:after="40"/>
      </w:pPr>
      <w:r>
        <w:t>Gate 4 — Generation → the LLM is told to say "I don't know" rather than invent.</w:t>
      </w:r>
    </w:p>
    <w:p w:rsidR="00300440" w:rsidRDefault="00000000">
      <w:pPr>
        <w:pStyle w:val="ListBullet"/>
        <w:spacing w:after="40"/>
      </w:pPr>
      <w:r>
        <w:t>Gate 5 — Verification → any sentence not backed by the source is softened or removed.</w:t>
      </w:r>
    </w:p>
    <w:p w:rsidR="00300440" w:rsidRDefault="00000000">
      <w:pPr>
        <w:spacing w:after="120"/>
      </w:pPr>
      <w:r>
        <w:t>Most chatbots are fail-open — when they are unsure, they still answer. DocuMed AI is fail-closed — when it is unsure, it refuses, asks for more details, or sends the user to a clinician. In medicine, saying nothing is safer than guessing.</w:t>
      </w:r>
    </w:p>
    <w:p w:rsidR="00300440" w:rsidRDefault="00000000">
      <w:pPr>
        <w:spacing w:before="280" w:after="80"/>
      </w:pPr>
      <w:r>
        <w:rPr>
          <w:b/>
          <w:color w:val="0B4F6C"/>
          <w:sz w:val="28"/>
        </w:rPr>
        <w:t>Slide 13 — Confidence-aware Verification — Every sentence is fact-checked</w:t>
      </w:r>
    </w:p>
    <w:p w:rsidR="00300440" w:rsidRDefault="00000000">
      <w:pPr>
        <w:spacing w:after="80"/>
      </w:pPr>
      <w:r>
        <w:rPr>
          <w:b/>
          <w:i/>
          <w:color w:val="555555"/>
          <w:sz w:val="20"/>
        </w:rPr>
        <w:t xml:space="preserve">What to show: </w:t>
      </w:r>
      <w:r>
        <w:rPr>
          <w:i/>
          <w:color w:val="555555"/>
          <w:sz w:val="20"/>
        </w:rPr>
        <w:t>Right panel: four example sentences from a real answer, each with an entailment score and a verdict.</w:t>
      </w:r>
    </w:p>
    <w:p w:rsidR="00300440" w:rsidRDefault="00000000">
      <w:pPr>
        <w:spacing w:after="120"/>
      </w:pPr>
      <w:r>
        <w:t>This is probably the strongest contribution in the system. After the answer is generated, we do not just hand it over to the user. We split it into sentences, and for each sentence we ask a separate NLI model: is this claim actually supported by the cited source?</w:t>
      </w:r>
    </w:p>
    <w:p w:rsidR="00300440" w:rsidRDefault="00000000">
      <w:pPr>
        <w:spacing w:after="120"/>
      </w:pPr>
      <w:r>
        <w:t>There are three possible verdicts:</w:t>
      </w:r>
    </w:p>
    <w:p w:rsidR="00300440" w:rsidRDefault="00000000">
      <w:pPr>
        <w:pStyle w:val="ListBullet"/>
        <w:spacing w:after="40"/>
      </w:pPr>
      <w:r>
        <w:t>Entailed — the source clearly says this. Keep the sentence.</w:t>
      </w:r>
    </w:p>
    <w:p w:rsidR="00300440" w:rsidRDefault="00000000">
      <w:pPr>
        <w:pStyle w:val="ListBullet"/>
        <w:spacing w:after="40"/>
      </w:pPr>
      <w:r>
        <w:t>Neutral — partially supported. Soften it with words like 'may' or 'some studies suggest'.</w:t>
      </w:r>
    </w:p>
    <w:p w:rsidR="00300440" w:rsidRDefault="00000000">
      <w:pPr>
        <w:pStyle w:val="ListBullet"/>
        <w:spacing w:after="40"/>
      </w:pPr>
      <w:r>
        <w:t>Contradicted — the source disagrees, or doesn't mention it. Drop the sentence completely.</w:t>
      </w:r>
    </w:p>
    <w:p w:rsidR="00300440" w:rsidRDefault="00000000">
      <w:pPr>
        <w:spacing w:after="120"/>
      </w:pPr>
      <w:r>
        <w:t>On the slide you can see a real example about paediatric fever. The aspirin sentence is contradicted, so it is removed silently. The overall response also gets a confidence score — here, 0.84.</w:t>
      </w:r>
    </w:p>
    <w:p w:rsidR="00300440" w:rsidRDefault="00000000">
      <w:pPr>
        <w:spacing w:before="280" w:after="80"/>
      </w:pPr>
      <w:r>
        <w:rPr>
          <w:b/>
          <w:color w:val="0B4F6C"/>
          <w:sz w:val="28"/>
        </w:rPr>
        <w:t>Slide 14 — Freshness — Medicine has a half-life</w:t>
      </w:r>
    </w:p>
    <w:p w:rsidR="00300440" w:rsidRDefault="00000000">
      <w:pPr>
        <w:spacing w:after="80"/>
      </w:pPr>
      <w:r>
        <w:rPr>
          <w:b/>
          <w:i/>
          <w:color w:val="555555"/>
          <w:sz w:val="20"/>
        </w:rPr>
        <w:t xml:space="preserve">What to show: </w:t>
      </w:r>
      <w:r>
        <w:rPr>
          <w:i/>
          <w:color w:val="555555"/>
          <w:sz w:val="20"/>
        </w:rPr>
        <w:t>Decay curve from 2005 to 2026, plus three example documents with weights.</w:t>
      </w:r>
    </w:p>
    <w:p w:rsidR="00300440" w:rsidRDefault="00000000">
      <w:pPr>
        <w:spacing w:after="120"/>
      </w:pPr>
      <w:r>
        <w:lastRenderedPageBreak/>
        <w:t>Medical evidence ages. A 2014 dosing guideline and a 2024 guideline can disagree, and only the recent one is correct.</w:t>
      </w:r>
    </w:p>
    <w:p w:rsidR="00300440" w:rsidRDefault="00000000">
      <w:pPr>
        <w:spacing w:after="120"/>
      </w:pPr>
      <w:r>
        <w:t>So in our ranking, every document gets a freshness weight. Older than ten years, the weight drops to near zero. Newer than two years, it stays at full weight. The decay roughly halves every five years.</w:t>
      </w:r>
    </w:p>
    <w:p w:rsidR="00300440" w:rsidRDefault="00000000">
      <w:pPr>
        <w:spacing w:after="120"/>
      </w:pPr>
      <w:r>
        <w:t>So when two documents look equally relevant on content, the newer one wins.</w:t>
      </w:r>
    </w:p>
    <w:p w:rsidR="00300440" w:rsidRDefault="00000000">
      <w:pPr>
        <w:spacing w:before="280" w:after="80"/>
      </w:pPr>
      <w:r>
        <w:rPr>
          <w:b/>
          <w:color w:val="0B4F6C"/>
          <w:sz w:val="28"/>
        </w:rPr>
        <w:t>Slide 15 — Nepal Context — Localisation matters</w:t>
      </w:r>
    </w:p>
    <w:p w:rsidR="00300440" w:rsidRDefault="00000000">
      <w:pPr>
        <w:spacing w:after="80"/>
      </w:pPr>
      <w:r>
        <w:rPr>
          <w:b/>
          <w:i/>
          <w:color w:val="555555"/>
          <w:sz w:val="20"/>
        </w:rPr>
        <w:t xml:space="preserve">What to show: </w:t>
      </w:r>
      <w:r>
        <w:rPr>
          <w:i/>
          <w:color w:val="555555"/>
          <w:sz w:val="20"/>
        </w:rPr>
        <w:t>Four reasons on the left, Nepal care tiers and emergency numbers on the right.</w:t>
      </w:r>
    </w:p>
    <w:p w:rsidR="00300440" w:rsidRDefault="00000000">
      <w:pPr>
        <w:spacing w:after="120"/>
      </w:pPr>
      <w:r>
        <w:t>I built this from Nepal, for Nepal. And a generic US-style answer is often wrong here.</w:t>
      </w:r>
    </w:p>
    <w:p w:rsidR="00300440" w:rsidRDefault="00000000">
      <w:pPr>
        <w:pStyle w:val="ListBullet"/>
        <w:spacing w:after="40"/>
      </w:pPr>
      <w:r>
        <w:t>Self-medication is the norm — so a flat 'see a doctor' isn't enough; the system has to suggest a real next step.</w:t>
      </w:r>
    </w:p>
    <w:p w:rsidR="00300440" w:rsidRDefault="00000000">
      <w:pPr>
        <w:pStyle w:val="ListBullet"/>
        <w:spacing w:after="40"/>
      </w:pPr>
      <w:r>
        <w:t>Specialists cluster in Kathmandu — 'see a cardiologist' is useless to a rural user.</w:t>
      </w:r>
    </w:p>
    <w:p w:rsidR="00300440" w:rsidRDefault="00000000">
      <w:pPr>
        <w:pStyle w:val="ListBullet"/>
        <w:spacing w:after="40"/>
      </w:pPr>
      <w:r>
        <w:t>Different drug brand names — Nepali pharmacies stock different products than US guidelines assume.</w:t>
      </w:r>
    </w:p>
    <w:p w:rsidR="00300440" w:rsidRDefault="00000000">
      <w:pPr>
        <w:pStyle w:val="ListBullet"/>
        <w:spacing w:after="40"/>
      </w:pPr>
      <w:r>
        <w:t>Emergency number is 102, not 911 — hardcoding the wrong number can cost minutes.</w:t>
      </w:r>
    </w:p>
    <w:p w:rsidR="00300440" w:rsidRDefault="00000000">
      <w:pPr>
        <w:spacing w:after="120"/>
      </w:pPr>
      <w:r>
        <w:t>The system maps referrals to Nepal's actual care tiers: Tier 1 health post, Tier 2 district hospital, Tier 3 zonal, Tier 4 tertiary. So the advice can actually be acted on.</w:t>
      </w:r>
    </w:p>
    <w:p w:rsidR="00300440" w:rsidRDefault="00000000">
      <w:pPr>
        <w:spacing w:before="280" w:after="80"/>
      </w:pPr>
      <w:r>
        <w:rPr>
          <w:b/>
          <w:color w:val="0B4F6C"/>
          <w:sz w:val="28"/>
        </w:rPr>
        <w:t>Slide 16 — Tech Stack — Boring, fast, observable</w:t>
      </w:r>
    </w:p>
    <w:p w:rsidR="00300440" w:rsidRDefault="00000000">
      <w:pPr>
        <w:spacing w:after="80"/>
      </w:pPr>
      <w:r>
        <w:rPr>
          <w:b/>
          <w:i/>
          <w:color w:val="555555"/>
          <w:sz w:val="20"/>
        </w:rPr>
        <w:t xml:space="preserve">What to show: </w:t>
      </w:r>
      <w:r>
        <w:rPr>
          <w:i/>
          <w:color w:val="555555"/>
          <w:sz w:val="20"/>
        </w:rPr>
        <w:t>Four columns: frontend, backend, AI, data.</w:t>
      </w:r>
    </w:p>
    <w:p w:rsidR="00300440" w:rsidRDefault="00000000">
      <w:pPr>
        <w:spacing w:after="120"/>
      </w:pPr>
      <w:r>
        <w:t>Quickly, the tools I used:</w:t>
      </w:r>
    </w:p>
    <w:p w:rsidR="00300440" w:rsidRDefault="00000000">
      <w:pPr>
        <w:pStyle w:val="ListBullet"/>
        <w:spacing w:after="40"/>
      </w:pPr>
      <w:r>
        <w:t>Frontend — React with TypeScript, Vite build, Tailwind for styling, and SSE for streaming responses.</w:t>
      </w:r>
    </w:p>
    <w:p w:rsidR="00300440" w:rsidRDefault="00000000">
      <w:pPr>
        <w:pStyle w:val="ListBullet"/>
        <w:spacing w:after="40"/>
      </w:pPr>
      <w:r>
        <w:t>Backend — FastAPI in Python, LangChain to glue the pipeline, Pydantic for schemas, Docker for containers.</w:t>
      </w:r>
    </w:p>
    <w:p w:rsidR="00300440" w:rsidRDefault="00000000">
      <w:pPr>
        <w:pStyle w:val="ListBullet"/>
        <w:spacing w:after="40"/>
      </w:pPr>
      <w:r>
        <w:t>AI — Llama 3.3 70B on Groq as the generator, MedCPT for medical embeddings, Cohere for reranking, DeBERTa-v3 for NLI.</w:t>
      </w:r>
    </w:p>
    <w:p w:rsidR="00300440" w:rsidRDefault="00000000">
      <w:pPr>
        <w:pStyle w:val="ListBullet"/>
        <w:spacing w:after="40"/>
      </w:pPr>
      <w:r>
        <w:t>Data — Supabase Postgres with pgvector for dense indexes, tsvector + BM25 for keyword search, S3 for PDFs, Redis for cache and rate limiting.</w:t>
      </w:r>
    </w:p>
    <w:p w:rsidR="00300440" w:rsidRDefault="00000000">
      <w:pPr>
        <w:spacing w:after="120"/>
      </w:pPr>
      <w:r>
        <w:t>I picked these because they are well-supported and easy to debug, not because they are fancy.</w:t>
      </w:r>
    </w:p>
    <w:p w:rsidR="00300440" w:rsidRDefault="00000000">
      <w:pPr>
        <w:spacing w:before="280" w:after="80"/>
      </w:pPr>
      <w:r>
        <w:rPr>
          <w:b/>
          <w:color w:val="0B4F6C"/>
          <w:sz w:val="28"/>
        </w:rPr>
        <w:t>Slide 17 — Development Journey — Ten phases</w:t>
      </w:r>
    </w:p>
    <w:p w:rsidR="00300440" w:rsidRDefault="00000000">
      <w:pPr>
        <w:spacing w:after="80"/>
      </w:pPr>
      <w:r>
        <w:rPr>
          <w:b/>
          <w:i/>
          <w:color w:val="555555"/>
          <w:sz w:val="20"/>
        </w:rPr>
        <w:t xml:space="preserve">What to show: </w:t>
      </w:r>
      <w:r>
        <w:rPr>
          <w:i/>
          <w:color w:val="555555"/>
          <w:sz w:val="20"/>
        </w:rPr>
        <w:t>Horizontal timeline of phases P1 to P10.</w:t>
      </w:r>
    </w:p>
    <w:p w:rsidR="00300440" w:rsidRDefault="00000000">
      <w:pPr>
        <w:spacing w:after="120"/>
      </w:pPr>
      <w:r>
        <w:t>Now I want to be honest about how the system grew. It went through ten phases, and each phase was triggered by a specific class of failure I saw in testing.</w:t>
      </w:r>
    </w:p>
    <w:p w:rsidR="00300440" w:rsidRDefault="00000000">
      <w:pPr>
        <w:pStyle w:val="ListBullet"/>
        <w:spacing w:after="40"/>
      </w:pPr>
      <w:r>
        <w:t>Phase 1–4 — building retrieval: started with naive RAG, then MedCPT, then hybrid + RRF, then reranking.</w:t>
      </w:r>
    </w:p>
    <w:p w:rsidR="00300440" w:rsidRDefault="00000000">
      <w:pPr>
        <w:pStyle w:val="ListBullet"/>
        <w:spacing w:after="40"/>
      </w:pPr>
      <w:r>
        <w:t>Phase 5–7 — adding safety: red-flag detection, NLI verification, confidence calibration.</w:t>
      </w:r>
    </w:p>
    <w:p w:rsidR="00300440" w:rsidRDefault="00000000">
      <w:pPr>
        <w:pStyle w:val="ListBullet"/>
        <w:spacing w:after="40"/>
      </w:pPr>
      <w:r>
        <w:t>Phase 8–10 — production-readiness: freshness decay, Nepal localisation, and hardening with evaluation.</w:t>
      </w:r>
    </w:p>
    <w:p w:rsidR="00300440" w:rsidRDefault="00000000">
      <w:pPr>
        <w:spacing w:after="120"/>
      </w:pPr>
      <w:r>
        <w:lastRenderedPageBreak/>
        <w:t>Every phase fixed something the previous version got wrong. The current version is the tenth iteration.</w:t>
      </w:r>
    </w:p>
    <w:p w:rsidR="00300440" w:rsidRDefault="00000000">
      <w:pPr>
        <w:spacing w:before="280" w:after="80"/>
      </w:pPr>
      <w:r>
        <w:rPr>
          <w:b/>
          <w:color w:val="0B4F6C"/>
          <w:sz w:val="28"/>
        </w:rPr>
        <w:t>Slide 18 — Evaluation — Results</w:t>
      </w:r>
    </w:p>
    <w:p w:rsidR="00300440" w:rsidRDefault="00000000">
      <w:pPr>
        <w:spacing w:after="80"/>
      </w:pPr>
      <w:r>
        <w:rPr>
          <w:b/>
          <w:i/>
          <w:color w:val="555555"/>
          <w:sz w:val="20"/>
        </w:rPr>
        <w:t xml:space="preserve">What to show: </w:t>
      </w:r>
      <w:r>
        <w:rPr>
          <w:i/>
          <w:color w:val="555555"/>
          <w:sz w:val="20"/>
        </w:rPr>
        <w:t>Bar chart comparing baseline LLM and DocuMed AI on five metrics.</w:t>
      </w:r>
    </w:p>
    <w:p w:rsidR="00300440" w:rsidRDefault="00000000">
      <w:pPr>
        <w:spacing w:after="120"/>
      </w:pPr>
      <w:r>
        <w:t>Now the results. I evaluated DocuMed AI against a baseline LLM with no safety pipeline, on a held-out set of 320 questions drawn from MedQA and MIRAGE, with an 80-question subset checked by three human raters.</w:t>
      </w:r>
    </w:p>
    <w:p w:rsidR="00300440" w:rsidRDefault="00000000">
      <w:pPr>
        <w:pStyle w:val="ListBullet"/>
        <w:spacing w:after="40"/>
      </w:pPr>
      <w:r>
        <w:t>Hallucination rate dropped from 62% to 18% — a 71% reduction.</w:t>
      </w:r>
    </w:p>
    <w:p w:rsidR="00300440" w:rsidRDefault="00000000">
      <w:pPr>
        <w:pStyle w:val="ListBullet"/>
        <w:spacing w:after="40"/>
      </w:pPr>
      <w:r>
        <w:t>Retrieval recall at 5 went from 0.54 to 0.87.</w:t>
      </w:r>
    </w:p>
    <w:p w:rsidR="00300440" w:rsidRDefault="00000000">
      <w:pPr>
        <w:pStyle w:val="ListBullet"/>
        <w:spacing w:after="40"/>
      </w:pPr>
      <w:r>
        <w:t>Groundedness, measured FActScore-style, went from 0.48 to 0.86.</w:t>
      </w:r>
    </w:p>
    <w:p w:rsidR="00300440" w:rsidRDefault="00000000">
      <w:pPr>
        <w:pStyle w:val="ListBullet"/>
        <w:spacing w:after="40"/>
      </w:pPr>
      <w:r>
        <w:t>Refusal accuracy — meaning the system correctly refusing unsafe questions — went from 0.11 to 0.79.</w:t>
      </w:r>
    </w:p>
    <w:p w:rsidR="00300440" w:rsidRDefault="00000000">
      <w:pPr>
        <w:pStyle w:val="ListBullet"/>
        <w:spacing w:after="40"/>
      </w:pPr>
      <w:r>
        <w:t>Faithfulness, measured by NLI entailment, went from 0.51 to 0.88.</w:t>
      </w:r>
    </w:p>
    <w:p w:rsidR="00300440" w:rsidRDefault="00000000">
      <w:pPr>
        <w:spacing w:after="120"/>
      </w:pPr>
      <w:r>
        <w:t>Across every metric I cared about, the system is safer than the baseline. The biggest change is refusal accuracy, which is the metric I personally cared about most.</w:t>
      </w:r>
    </w:p>
    <w:p w:rsidR="00300440" w:rsidRDefault="00000000">
      <w:pPr>
        <w:spacing w:before="280" w:after="80"/>
      </w:pPr>
      <w:r>
        <w:rPr>
          <w:b/>
          <w:color w:val="0B4F6C"/>
          <w:sz w:val="28"/>
        </w:rPr>
        <w:t>Slide 19 — Live Walkthrough — One question, end-to-end</w:t>
      </w:r>
    </w:p>
    <w:p w:rsidR="00300440" w:rsidRDefault="00000000">
      <w:pPr>
        <w:spacing w:after="80"/>
      </w:pPr>
      <w:r>
        <w:rPr>
          <w:b/>
          <w:i/>
          <w:color w:val="555555"/>
          <w:sz w:val="20"/>
        </w:rPr>
        <w:t xml:space="preserve">What to show: </w:t>
      </w:r>
      <w:r>
        <w:rPr>
          <w:i/>
          <w:color w:val="555555"/>
          <w:sz w:val="20"/>
        </w:rPr>
        <w:t>Five steps across the slide for the amoxicillin-in-third-trimester example.</w:t>
      </w:r>
    </w:p>
    <w:p w:rsidR="00300440" w:rsidRDefault="00000000">
      <w:pPr>
        <w:spacing w:after="120"/>
      </w:pPr>
      <w:r>
        <w:t>Let me trace one real question through the system: "Is amoxicillin safe in the third trimester for a UTI?"</w:t>
      </w:r>
    </w:p>
    <w:p w:rsidR="00300440" w:rsidRDefault="00000000">
      <w:pPr>
        <w:pStyle w:val="ListBullet"/>
        <w:spacing w:after="40"/>
      </w:pPr>
      <w:r>
        <w:t>Step 1 — Search. The system pulls 8 candidate documents, including ACOG and Cochrane.</w:t>
      </w:r>
    </w:p>
    <w:p w:rsidR="00300440" w:rsidRDefault="00000000">
      <w:pPr>
        <w:pStyle w:val="ListBullet"/>
        <w:spacing w:after="40"/>
      </w:pPr>
      <w:r>
        <w:t>Step 2 — Shortlist. It keeps the 4 best — the most recent pregnancy-care guidelines.</w:t>
      </w:r>
    </w:p>
    <w:p w:rsidR="00300440" w:rsidRDefault="00000000">
      <w:pPr>
        <w:pStyle w:val="ListBullet"/>
        <w:spacing w:after="40"/>
      </w:pPr>
      <w:r>
        <w:t>Step 3 — Draft. The LLM writes a short answer using only those 4 sources, every claim cited.</w:t>
      </w:r>
    </w:p>
    <w:p w:rsidR="00300440" w:rsidRDefault="00000000">
      <w:pPr>
        <w:pStyle w:val="ListBullet"/>
        <w:spacing w:after="40"/>
      </w:pPr>
      <w:r>
        <w:t>Step 4 — Check. The NLI verifier reads each sentence and confirms it is backed by the source.</w:t>
      </w:r>
    </w:p>
    <w:p w:rsidR="00300440" w:rsidRDefault="00000000">
      <w:pPr>
        <w:pStyle w:val="ListBullet"/>
        <w:spacing w:after="40"/>
      </w:pPr>
      <w:r>
        <w:t>Step 5 — Reply. The user gets a clean answer with citations: amoxicillin is safe, standard course is 500 mg three times a day for 5–7 days, please confirm with your obstetrician.</w:t>
      </w:r>
    </w:p>
    <w:p w:rsidR="00300440" w:rsidRDefault="00000000">
      <w:pPr>
        <w:spacing w:after="120"/>
      </w:pPr>
      <w:r>
        <w:t>This is the happy path. When it doesn't go this well, you saw earlier — the system refuses instead.</w:t>
      </w:r>
    </w:p>
    <w:p w:rsidR="00300440" w:rsidRDefault="00000000">
      <w:pPr>
        <w:spacing w:before="280" w:after="80"/>
      </w:pPr>
      <w:r>
        <w:rPr>
          <w:b/>
          <w:color w:val="0B4F6C"/>
          <w:sz w:val="28"/>
        </w:rPr>
        <w:t>Slide 20 — Limitations — Being honest</w:t>
      </w:r>
    </w:p>
    <w:p w:rsidR="00300440" w:rsidRDefault="00000000">
      <w:pPr>
        <w:spacing w:after="80"/>
      </w:pPr>
      <w:r>
        <w:rPr>
          <w:b/>
          <w:i/>
          <w:color w:val="555555"/>
          <w:sz w:val="20"/>
        </w:rPr>
        <w:t xml:space="preserve">What to show: </w:t>
      </w:r>
      <w:r>
        <w:rPr>
          <w:i/>
          <w:color w:val="555555"/>
          <w:sz w:val="20"/>
        </w:rPr>
        <w:t>Six limitation cards.</w:t>
      </w:r>
    </w:p>
    <w:p w:rsidR="00300440" w:rsidRDefault="00000000">
      <w:pPr>
        <w:spacing w:after="120"/>
      </w:pPr>
      <w:r>
        <w:t>I want to be very honest about what this system is not.</w:t>
      </w:r>
    </w:p>
    <w:p w:rsidR="00300440" w:rsidRDefault="00000000">
      <w:pPr>
        <w:pStyle w:val="ListBullet"/>
        <w:spacing w:after="40"/>
      </w:pPr>
      <w:r>
        <w:t>Most of our medical sources are in English, so Nepali queries are weaker. Multilingual is on the roadmap.</w:t>
      </w:r>
    </w:p>
    <w:p w:rsidR="00300440" w:rsidRDefault="00000000">
      <w:pPr>
        <w:pStyle w:val="ListBullet"/>
        <w:spacing w:after="40"/>
      </w:pPr>
      <w:r>
        <w:t>It is not medically certified — it has no regulatory approval. It supports decisions; it does not make them.</w:t>
      </w:r>
    </w:p>
    <w:p w:rsidR="00300440" w:rsidRDefault="00000000">
      <w:pPr>
        <w:pStyle w:val="ListBullet"/>
        <w:spacing w:after="40"/>
      </w:pPr>
      <w:r>
        <w:t>It struggles on rare diseases and patients on many drugs, because our corpus has fewer documents there.</w:t>
      </w:r>
    </w:p>
    <w:p w:rsidR="00300440" w:rsidRDefault="00000000">
      <w:pPr>
        <w:pStyle w:val="ListBullet"/>
        <w:spacing w:after="40"/>
      </w:pPr>
      <w:r>
        <w:t>It is about three times slower than a normal LLM because of the safety checks. That is a deliberate trade-off.</w:t>
      </w:r>
    </w:p>
    <w:p w:rsidR="00300440" w:rsidRDefault="00000000">
      <w:pPr>
        <w:pStyle w:val="ListBullet"/>
        <w:spacing w:after="40"/>
      </w:pPr>
      <w:r>
        <w:t>It is only as good as its sources. Maintaining a clean, current corpus is ongoing work.</w:t>
      </w:r>
    </w:p>
    <w:p w:rsidR="00300440" w:rsidRDefault="00000000">
      <w:pPr>
        <w:pStyle w:val="ListBullet"/>
        <w:spacing w:after="40"/>
      </w:pPr>
      <w:r>
        <w:t>The NLI verifier is good but not perfect, so we err on the side of refusing.</w:t>
      </w:r>
    </w:p>
    <w:p w:rsidR="00300440" w:rsidRDefault="00000000">
      <w:pPr>
        <w:spacing w:before="280" w:after="80"/>
      </w:pPr>
      <w:r>
        <w:rPr>
          <w:b/>
          <w:color w:val="0B4F6C"/>
          <w:sz w:val="28"/>
        </w:rPr>
        <w:lastRenderedPageBreak/>
        <w:t>Slide 21 — Future Work — Roadmap</w:t>
      </w:r>
    </w:p>
    <w:p w:rsidR="00300440" w:rsidRDefault="00000000">
      <w:pPr>
        <w:spacing w:after="80"/>
      </w:pPr>
      <w:r>
        <w:rPr>
          <w:b/>
          <w:i/>
          <w:color w:val="555555"/>
          <w:sz w:val="20"/>
        </w:rPr>
        <w:t xml:space="preserve">What to show: </w:t>
      </w:r>
      <w:r>
        <w:rPr>
          <w:i/>
          <w:color w:val="555555"/>
          <w:sz w:val="20"/>
        </w:rPr>
        <w:t>Three columns: 6 months, 6–18 months, 18+ months.</w:t>
      </w:r>
    </w:p>
    <w:p w:rsidR="00300440" w:rsidRDefault="00000000">
      <w:pPr>
        <w:spacing w:after="120"/>
      </w:pPr>
      <w:r>
        <w:t>Where I want to take this next, in three horizons:</w:t>
      </w:r>
    </w:p>
    <w:p w:rsidR="00300440" w:rsidRDefault="00000000">
      <w:pPr>
        <w:pStyle w:val="ListBullet"/>
        <w:spacing w:after="40"/>
      </w:pPr>
      <w:r>
        <w:t>Next 6 months — multilingual Nepali-English retrieval, live ingestion from PubMed and WHO, a clinician feedback loop.</w:t>
      </w:r>
    </w:p>
    <w:p w:rsidR="00300440" w:rsidRDefault="00000000">
      <w:pPr>
        <w:pStyle w:val="ListBullet"/>
        <w:spacing w:after="40"/>
      </w:pPr>
      <w:r>
        <w:t>6 to 18 months — adaptive retrieval, self-reflective RAG that can rewrite a query if verification fails, and multimodal grounding for radiology images.</w:t>
      </w:r>
    </w:p>
    <w:p w:rsidR="00300440" w:rsidRDefault="00000000">
      <w:pPr>
        <w:pStyle w:val="ListBullet"/>
        <w:spacing w:after="40"/>
      </w:pPr>
      <w:r>
        <w:t>Beyond 18 months — a voice assistant for low-literacy users, hospital integration with electronic health records, and federated knowledge sharing across hospitals.</w:t>
      </w:r>
    </w:p>
    <w:p w:rsidR="00300440" w:rsidRDefault="00000000">
      <w:pPr>
        <w:spacing w:before="280" w:after="80"/>
      </w:pPr>
      <w:r>
        <w:rPr>
          <w:b/>
          <w:color w:val="0B4F6C"/>
          <w:sz w:val="28"/>
        </w:rPr>
        <w:t>Slide 22 — Broader Implications — Trust is an architecture choice</w:t>
      </w:r>
    </w:p>
    <w:p w:rsidR="00300440" w:rsidRDefault="00000000">
      <w:pPr>
        <w:spacing w:after="80"/>
      </w:pPr>
      <w:r>
        <w:rPr>
          <w:b/>
          <w:i/>
          <w:color w:val="555555"/>
          <w:sz w:val="20"/>
        </w:rPr>
        <w:t xml:space="preserve">What to show: </w:t>
      </w:r>
      <w:r>
        <w:rPr>
          <w:i/>
          <w:color w:val="555555"/>
          <w:sz w:val="20"/>
        </w:rPr>
        <w:t>Big quote on the left; four principle cards on the right.</w:t>
      </w:r>
    </w:p>
    <w:p w:rsidR="00300440" w:rsidRDefault="00000000">
      <w:pPr>
        <w:spacing w:after="120"/>
      </w:pPr>
      <w:r>
        <w:t>I want to zoom out for a second. The lesson from this project is bigger than one chatbot.</w:t>
      </w:r>
    </w:p>
    <w:p w:rsidR="00300440" w:rsidRDefault="00000000">
      <w:pPr>
        <w:spacing w:after="120"/>
      </w:pPr>
      <w:r>
        <w:t>Every domain that touches consequence — medicine, law, finance, education — is going to need AI systems that are willing to say "I don't know." Trust is not a UX choice. It is an architecture choice.</w:t>
      </w:r>
    </w:p>
    <w:p w:rsidR="00300440" w:rsidRDefault="00000000">
      <w:pPr>
        <w:spacing w:after="120"/>
      </w:pPr>
      <w:r>
        <w:t>The four principles I would generalise from DocuMed AI are:</w:t>
      </w:r>
    </w:p>
    <w:p w:rsidR="00300440" w:rsidRDefault="00000000">
      <w:pPr>
        <w:pStyle w:val="ListBullet"/>
        <w:spacing w:after="40"/>
      </w:pPr>
      <w:r>
        <w:t>Calibrated humility — confidence should match evidence, not fluency.</w:t>
      </w:r>
    </w:p>
    <w:p w:rsidR="00300440" w:rsidRDefault="00000000">
      <w:pPr>
        <w:pStyle w:val="ListBullet"/>
        <w:spacing w:after="40"/>
      </w:pPr>
      <w:r>
        <w:t>Auditable answers — no grounding, no answer.</w:t>
      </w:r>
    </w:p>
    <w:p w:rsidR="00300440" w:rsidRDefault="00000000">
      <w:pPr>
        <w:pStyle w:val="ListBullet"/>
        <w:spacing w:after="40"/>
      </w:pPr>
      <w:r>
        <w:t>Human-in-the-loop by default — the AI navigates, the clinician decides.</w:t>
      </w:r>
    </w:p>
    <w:p w:rsidR="00300440" w:rsidRDefault="00000000">
      <w:pPr>
        <w:pStyle w:val="ListBullet"/>
        <w:spacing w:after="40"/>
      </w:pPr>
      <w:r>
        <w:t>Fail closed — in high-stakes systems, silence is a feature, not a bug.</w:t>
      </w:r>
    </w:p>
    <w:p w:rsidR="00300440" w:rsidRDefault="00000000">
      <w:pPr>
        <w:spacing w:before="280" w:after="80"/>
      </w:pPr>
      <w:r>
        <w:rPr>
          <w:b/>
          <w:color w:val="0B4F6C"/>
          <w:sz w:val="28"/>
        </w:rPr>
        <w:t>Slide 23 — Final Reflection</w:t>
      </w:r>
    </w:p>
    <w:p w:rsidR="00300440" w:rsidRDefault="00000000">
      <w:pPr>
        <w:spacing w:after="80"/>
      </w:pPr>
      <w:r>
        <w:rPr>
          <w:b/>
          <w:i/>
          <w:color w:val="555555"/>
          <w:sz w:val="20"/>
        </w:rPr>
        <w:t xml:space="preserve">What to show: </w:t>
      </w:r>
      <w:r>
        <w:rPr>
          <w:i/>
          <w:color w:val="555555"/>
          <w:sz w:val="20"/>
        </w:rPr>
        <w:t>ECG line in the background, two large text blocks.</w:t>
      </w:r>
    </w:p>
    <w:p w:rsidR="00300440" w:rsidRDefault="00000000">
      <w:pPr>
        <w:spacing w:after="120"/>
      </w:pPr>
      <w:r>
        <w:t>I started this project trying to build a chatbot. I ended up exploring one of the deepest problems in modern AI: how do we make intelligent systems trustworthy?</w:t>
      </w:r>
    </w:p>
    <w:p w:rsidR="00300440" w:rsidRDefault="00000000">
      <w:pPr>
        <w:spacing w:after="120"/>
      </w:pPr>
      <w:r>
        <w:t>DocuMed AI is one answer to that question. It is partial, opinionated, and built in the open. But it is mine, and it taught me that good AI in healthcare is not about being smart — it is about knowing when to stop.</w:t>
      </w:r>
    </w:p>
    <w:p w:rsidR="00300440" w:rsidRDefault="00000000">
      <w:pPr>
        <w:spacing w:before="280" w:after="80"/>
      </w:pPr>
      <w:r>
        <w:rPr>
          <w:b/>
          <w:color w:val="0B4F6C"/>
          <w:sz w:val="28"/>
        </w:rPr>
        <w:t>Slide 24 — Thank You — Questions</w:t>
      </w:r>
    </w:p>
    <w:p w:rsidR="00300440" w:rsidRDefault="00000000">
      <w:pPr>
        <w:spacing w:after="80"/>
      </w:pPr>
      <w:r>
        <w:rPr>
          <w:b/>
          <w:i/>
          <w:color w:val="555555"/>
          <w:sz w:val="20"/>
        </w:rPr>
        <w:t xml:space="preserve">What to show: </w:t>
      </w:r>
      <w:r>
        <w:rPr>
          <w:i/>
          <w:color w:val="555555"/>
          <w:sz w:val="20"/>
        </w:rPr>
        <w:t>Thank-you slide with the three headline numbers.</w:t>
      </w:r>
    </w:p>
    <w:p w:rsidR="00300440" w:rsidRDefault="00000000">
      <w:pPr>
        <w:spacing w:after="120"/>
      </w:pPr>
      <w:r>
        <w:t>Thank you for listening. To summarise in three numbers:</w:t>
      </w:r>
    </w:p>
    <w:p w:rsidR="00300440" w:rsidRDefault="00000000">
      <w:pPr>
        <w:pStyle w:val="ListBullet"/>
        <w:spacing w:after="40"/>
      </w:pPr>
      <w:r>
        <w:t>Hallucination rate down by 71%.</w:t>
      </w:r>
    </w:p>
    <w:p w:rsidR="00300440" w:rsidRDefault="00000000">
      <w:pPr>
        <w:pStyle w:val="ListBullet"/>
        <w:spacing w:after="40"/>
      </w:pPr>
      <w:r>
        <w:t>Groundedness up by 38%.</w:t>
      </w:r>
    </w:p>
    <w:p w:rsidR="00300440" w:rsidRDefault="00000000">
      <w:pPr>
        <w:pStyle w:val="ListBullet"/>
        <w:spacing w:after="40"/>
      </w:pPr>
      <w:r>
        <w:t>Refusal accuracy at 0.79 — meaning the system correctly stays quiet roughly four out of five times when it should.</w:t>
      </w:r>
    </w:p>
    <w:p w:rsidR="00300440" w:rsidRDefault="00000000">
      <w:pPr>
        <w:spacing w:after="120"/>
      </w:pPr>
      <w:r>
        <w:t>I would love to take any questions you have</w:t>
      </w:r>
      <w:proofErr w:type="gramStart"/>
      <w:r>
        <w:t>, .</w:t>
      </w:r>
      <w:proofErr w:type="gramEnd"/>
    </w:p>
    <w:p w:rsidR="00300440" w:rsidRDefault="00000000">
      <w:pPr>
        <w:jc w:val="center"/>
      </w:pPr>
      <w:r>
        <w:rPr>
          <w:color w:val="AAAAAA"/>
        </w:rPr>
        <w:t>— — —</w:t>
      </w:r>
    </w:p>
    <w:p w:rsidR="00300440" w:rsidRDefault="00000000">
      <w:pPr>
        <w:spacing w:before="280" w:after="80"/>
      </w:pPr>
      <w:r>
        <w:rPr>
          <w:b/>
          <w:color w:val="0B4F6C"/>
          <w:sz w:val="28"/>
        </w:rPr>
        <w:lastRenderedPageBreak/>
        <w:t>Slide 0 — Appendix — Likely supervisor questions and short answers</w:t>
      </w:r>
    </w:p>
    <w:p w:rsidR="00300440" w:rsidRDefault="00000000">
      <w:pPr>
        <w:spacing w:after="80"/>
      </w:pPr>
      <w:r>
        <w:rPr>
          <w:b/>
          <w:i/>
          <w:color w:val="555555"/>
          <w:sz w:val="20"/>
        </w:rPr>
        <w:t xml:space="preserve">Tip: </w:t>
      </w:r>
      <w:r>
        <w:rPr>
          <w:i/>
          <w:color w:val="555555"/>
          <w:sz w:val="20"/>
        </w:rPr>
        <w:t>Read through these once before the talk. Even one rehearsed answer makes the Q&amp;A feel calm.</w:t>
      </w:r>
    </w:p>
    <w:p w:rsidR="00300440" w:rsidRDefault="00000000">
      <w:r>
        <w:rPr>
          <w:b/>
        </w:rPr>
        <w:t>Q: Why not just use GPT-4 with a longer prompt?</w:t>
      </w:r>
    </w:p>
    <w:p w:rsidR="00300440" w:rsidRDefault="00000000">
      <w:pPr>
        <w:spacing w:after="120"/>
      </w:pPr>
      <w:r>
        <w:t>Because a longer prompt doesn't add verification. GPT-4 still cannot tell you when it is wrong, and it still won't refuse. RAG plus NLI gives me both grounding and a refusal path.</w:t>
      </w:r>
    </w:p>
    <w:p w:rsidR="00300440" w:rsidRDefault="00000000">
      <w:r>
        <w:rPr>
          <w:b/>
        </w:rPr>
        <w:t>Q: How big is your medical corpus?</w:t>
      </w:r>
    </w:p>
    <w:p w:rsidR="00300440" w:rsidRDefault="00000000">
      <w:pPr>
        <w:spacing w:after="120"/>
      </w:pPr>
      <w:r>
        <w:t>It is focused on primary care, Nepali public-health protocols, and patient education for common conditions. It is deliberately not trying to cover surgery, oncology, or ICU subspecialty depth — those need different corpora and different evaluation.</w:t>
      </w:r>
    </w:p>
    <w:p w:rsidR="00300440" w:rsidRDefault="00000000">
      <w:r>
        <w:rPr>
          <w:b/>
        </w:rPr>
        <w:t>Q: How do you measure hallucination?</w:t>
      </w:r>
    </w:p>
    <w:p w:rsidR="00300440" w:rsidRDefault="00000000">
      <w:pPr>
        <w:spacing w:after="120"/>
      </w:pPr>
      <w:r>
        <w:t>Two ways. Automatically, sentence-level NLI entailment against retrieved chunks. Manually, three human raters on 80 held-out questions, rating each sentence as supported, partially supported, or unsupported.</w:t>
      </w:r>
    </w:p>
    <w:p w:rsidR="00300440" w:rsidRDefault="00000000">
      <w:r>
        <w:rPr>
          <w:b/>
        </w:rPr>
        <w:t>Q: What if the NLI model itself is wrong?</w:t>
      </w:r>
    </w:p>
    <w:p w:rsidR="00300440" w:rsidRDefault="00000000">
      <w:pPr>
        <w:spacing w:after="120"/>
      </w:pPr>
      <w:r>
        <w:t>That is a real concern. I bias the threshold so that ambiguous cases lean toward refusal rather than acceptance. So a verifier mistake costs the user an unanswered question, not a wrong answer.</w:t>
      </w:r>
    </w:p>
    <w:p w:rsidR="00300440" w:rsidRDefault="00000000">
      <w:r>
        <w:rPr>
          <w:b/>
        </w:rPr>
        <w:t>Q: Why Llama 3.3 70B on Groq specifically?</w:t>
      </w:r>
    </w:p>
    <w:p w:rsidR="00300440" w:rsidRDefault="00000000">
      <w:pPr>
        <w:spacing w:after="120"/>
      </w:pPr>
      <w:r>
        <w:t>Open weights so I can move it later, strong instruction following, and Groq gives sub-second token speeds, which matters because my pipeline already has four extra stages.</w:t>
      </w:r>
    </w:p>
    <w:p w:rsidR="00300440" w:rsidRDefault="00000000">
      <w:r>
        <w:rPr>
          <w:b/>
        </w:rPr>
        <w:t>Q: How do you keep the corpus fresh?</w:t>
      </w:r>
    </w:p>
    <w:p w:rsidR="00300440" w:rsidRDefault="00000000">
      <w:pPr>
        <w:spacing w:after="120"/>
      </w:pPr>
      <w:r>
        <w:t>Manual ingestion at the moment, with a freshness weight per document. Automated ingestion from PubMed and WHO is in the next-six-months roadmap.</w:t>
      </w:r>
    </w:p>
    <w:p w:rsidR="00300440" w:rsidRDefault="00000000">
      <w:r>
        <w:rPr>
          <w:b/>
        </w:rPr>
        <w:t>Q: Could this be deployed in a real hospital?</w:t>
      </w:r>
    </w:p>
    <w:p w:rsidR="00300440" w:rsidRDefault="00000000">
      <w:pPr>
        <w:spacing w:after="120"/>
      </w:pPr>
      <w:r>
        <w:t>Not yet, and I am clear about that. It has no regulatory approval, the corpus is limited to primary care, and it would need clinician evaluation in a real setting. Right now it is a decision-support prototype, not a deployable product.</w:t>
      </w:r>
    </w:p>
    <w:sectPr w:rsidR="00300440"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128426">
    <w:abstractNumId w:val="8"/>
  </w:num>
  <w:num w:numId="2" w16cid:durableId="1805001605">
    <w:abstractNumId w:val="6"/>
  </w:num>
  <w:num w:numId="3" w16cid:durableId="986276026">
    <w:abstractNumId w:val="5"/>
  </w:num>
  <w:num w:numId="4" w16cid:durableId="631404007">
    <w:abstractNumId w:val="4"/>
  </w:num>
  <w:num w:numId="5" w16cid:durableId="32734698">
    <w:abstractNumId w:val="7"/>
  </w:num>
  <w:num w:numId="6" w16cid:durableId="1065300846">
    <w:abstractNumId w:val="3"/>
  </w:num>
  <w:num w:numId="7" w16cid:durableId="1099183233">
    <w:abstractNumId w:val="2"/>
  </w:num>
  <w:num w:numId="8" w16cid:durableId="1252741673">
    <w:abstractNumId w:val="1"/>
  </w:num>
  <w:num w:numId="9" w16cid:durableId="144901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440"/>
    <w:rsid w:val="00326F90"/>
    <w:rsid w:val="00AA1D8D"/>
    <w:rsid w:val="00B47730"/>
    <w:rsid w:val="00B961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B2AA4"/>
  <w14:defaultImageDpi w14:val="300"/>
  <w15:docId w15:val="{8B4E46F0-0F70-DC46-AA5A-778A67B2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2909</Words>
  <Characters>16587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2026-05-16T18:02:00Z</dcterms:modified>
  <cp:category/>
</cp:coreProperties>
</file>