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1C2"/>
          <w:sz w:val="52"/>
        </w:rPr>
        <w:t>DocuMed AI — How an Answer Is Produced</w:t>
      </w:r>
    </w:p>
    <w:p>
      <w:pPr>
        <w:jc w:val="center"/>
      </w:pPr>
      <w:r>
        <w:rPr>
          <w:i/>
          <w:color w:val="495057"/>
          <w:sz w:val="24"/>
        </w:rPr>
        <w:t>Step-by-step walkthrough of the 12-step pipeline, from 'press Send' to 'see answer on screen'.</w:t>
      </w:r>
    </w:p>
    <w:p/>
    <w:p>
      <w:r>
        <w:rPr>
          <w:sz w:val="22"/>
        </w:rPr>
        <w:t>This document walks through what happens when a user asks DocuMed AI a question. I use one concrete example query from start to finish so the flow stays grounded. At the end I show how the SAME pipeline behaves differently for emergencies, out-of-scope questions, diagnostic asks, hallucinated doses, and Nepali queries.</w:t>
      </w:r>
    </w:p>
    <w:p/>
    <w:p>
      <w:r>
        <w:rPr>
          <w:b/>
          <w:color w:val="1971C2"/>
          <w:sz w:val="40"/>
        </w:rPr>
        <w:t>The example question</w:t>
      </w:r>
    </w:p>
    <w:p>
      <w:r>
        <w:rPr>
          <w:sz w:val="22"/>
        </w:rPr>
        <w:t>User types: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Query: </w:t>
            </w:r>
            <w:r>
              <w:rPr>
                <w:sz w:val="21"/>
              </w:rPr>
              <w:t>What are the early signs of typhoid in adults?</w:t>
            </w:r>
          </w:p>
        </w:tc>
      </w:tr>
    </w:tbl>
    <w:p/>
    <w:p>
      <w:r>
        <w:rPr>
          <w:sz w:val="22"/>
        </w:rPr>
        <w:t>User presses Send. What happens in the next ~2 seconds is a 12-step pipeline. I'll go through each step.</w:t>
      </w:r>
    </w:p>
    <w:p>
      <w:r>
        <w:br w:type="page"/>
      </w:r>
    </w:p>
    <w:p>
      <w:r>
        <w:rPr>
          <w:b/>
          <w:color w:val="1971C2"/>
          <w:sz w:val="40"/>
        </w:rPr>
        <w:t>Step 0 — The browser connects to the backend</w:t>
      </w:r>
    </w:p>
    <w:p>
      <w:r>
        <w:rPr>
          <w:sz w:val="22"/>
        </w:rPr>
        <w:t>The browser opens a streaming connection (Server-Sent Events) to the FastAPI server at /query. It sends a JSON payload like:</w:t>
      </w:r>
    </w:p>
    <w:p>
      <w:r>
        <w:rPr>
          <w:rFonts w:ascii="Courier New" w:hAnsi="Courier New"/>
          <w:color w:val="495057"/>
          <w:sz w:val="19"/>
        </w:rPr>
        <w:t>{</w:t>
        <w:br/>
        <w:t xml:space="preserve">  "message": "What are the early signs of typhoid in adults?",</w:t>
        <w:br/>
        <w:t xml:space="preserve">  "session_id": "uuid-of-your-current-chat",</w:t>
        <w:br/>
        <w:t xml:space="preserve">  "language": "en",</w:t>
        <w:br/>
        <w:t xml:space="preserve">  "user_id": "your-supabase-user-id"</w:t>
        <w:br/>
        <w:t>}</w:t>
      </w:r>
    </w:p>
    <w:p>
      <w:r>
        <w:rPr>
          <w:sz w:val="22"/>
        </w:rPr>
        <w:t>Why streaming? Because the answer can be long (~200 tokens), and Llama-3 generates roughly 300 tokens per second. Streaming means the user sees the first words within ~600 ms instead of waiting 4 seconds for the whole answer.</w:t>
      </w:r>
    </w:p>
    <w:p>
      <w:r>
        <w:rPr>
          <w:b/>
          <w:color w:val="1971C2"/>
          <w:sz w:val="40"/>
        </w:rPr>
        <w:t>Step 1 — Red-flag emergency check  (~1 ms)</w:t>
      </w:r>
    </w:p>
    <w:p>
      <w:r>
        <w:rPr>
          <w:b/>
          <w:color w:val="495057"/>
          <w:sz w:val="24"/>
        </w:rPr>
        <w:t>File: app/redflag.py + app/redflag_rules.yaml</w:t>
      </w:r>
    </w:p>
    <w:p>
      <w:r>
        <w:rPr>
          <w:sz w:val="22"/>
        </w:rPr>
        <w:t>The very first thing the backend does is scan the raw message against 48 hand-written emergency rules. Each rule is a YAML pattern like:</w:t>
      </w:r>
    </w:p>
    <w:p>
      <w:r>
        <w:rPr>
          <w:rFonts w:ascii="Courier New" w:hAnsi="Courier New"/>
          <w:color w:val="495057"/>
          <w:sz w:val="19"/>
        </w:rPr>
        <w:t>- id: chest_pain_cardiac</w:t>
        <w:br/>
        <w:t xml:space="preserve">  any_of:</w:t>
        <w:br/>
        <w:t xml:space="preserve">    - all_of: ["chest pain", "left arm"]</w:t>
        <w:br/>
        <w:t xml:space="preserve">    - all_of: ["chest pain", "jaw"]</w:t>
        <w:br/>
        <w:t xml:space="preserve">    - all_of: ["chest pain", "sweating"]</w:t>
      </w:r>
    </w:p>
    <w:p>
      <w:r>
        <w:rPr>
          <w:sz w:val="22"/>
        </w:rPr>
        <w:t>For our query: none of the 48 rules match. 'Typhoid' + 'early signs' is information-seeking, not emergency. We continue to Step 2.</w:t>
      </w:r>
    </w:p>
    <w:p>
      <w:r>
        <w:rPr>
          <w:b/>
          <w:color w:val="495057"/>
          <w:sz w:val="24"/>
        </w:rPr>
        <w:t>If a rule HAD matched</w:t>
      </w:r>
    </w:p>
    <w:p>
      <w:r>
        <w:rPr>
          <w:sz w:val="22"/>
        </w:rPr>
        <w:t>(say the user wrote 'I have crushing chest pain radiating to my left arm') the system would:</w:t>
      </w:r>
    </w:p>
    <w:p>
      <w:pPr>
        <w:pStyle w:val="ListBullet"/>
      </w:pPr>
      <w:r>
        <w:rPr>
          <w:sz w:val="22"/>
        </w:rPr>
        <w:t>Skip every other step.</w:t>
      </w:r>
    </w:p>
    <w:p>
      <w:pPr>
        <w:pStyle w:val="ListBullet"/>
      </w:pPr>
      <w:r>
        <w:rPr>
          <w:sz w:val="22"/>
        </w:rPr>
        <w:t>Return an emergency banner: 'Call 102 — go to nearest emergency immediately'.</w:t>
      </w:r>
    </w:p>
    <w:p>
      <w:pPr>
        <w:pStyle w:val="ListBullet"/>
      </w:pPr>
      <w:r>
        <w:rPr>
          <w:sz w:val="22"/>
        </w:rPr>
        <w:t>Log red_flag_fired=true in query_log.</w:t>
      </w:r>
    </w:p>
    <w:p>
      <w:pPr>
        <w:pStyle w:val="ListBullet"/>
      </w:pPr>
      <w:r>
        <w:rPr>
          <w:sz w:val="22"/>
        </w:rPr>
        <w:t>Total time: under 50 ms.</w:t>
      </w:r>
    </w:p>
    <w:p>
      <w:pPr>
        <w:pStyle w:val="ListBullet"/>
      </w:pPr>
      <w:r>
        <w:rPr>
          <w:sz w:val="22"/>
        </w:rPr>
        <w:t>The AI is NEVER called in an emergency.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Why first?: </w:t>
            </w:r>
            <w:r>
              <w:rPr>
                <w:sz w:val="21"/>
              </w:rPr>
              <w:t>In an emergency, every second matters. The full RAG pipeline takes ~2 seconds. A YAML lookup takes 1 ms. We refuse to make a stroke patient wait for AI inference.</w:t>
            </w:r>
          </w:p>
        </w:tc>
      </w:tr>
    </w:tbl>
    <w:p/>
    <w:p>
      <w:r>
        <w:rPr>
          <w:b/>
          <w:color w:val="1971C2"/>
          <w:sz w:val="40"/>
        </w:rPr>
        <w:t>Step 2 — Meta-question gate  (~5 ms)</w:t>
      </w:r>
    </w:p>
    <w:p>
      <w:r>
        <w:rPr>
          <w:b/>
          <w:color w:val="495057"/>
          <w:sz w:val="24"/>
        </w:rPr>
        <w:t>File: app/meta_question.py</w:t>
      </w:r>
    </w:p>
    <w:p>
      <w:r>
        <w:rPr>
          <w:sz w:val="22"/>
        </w:rPr>
        <w:t>Is this a follow-up about the previous answer, or a fresh question? The system checks for cues like:</w:t>
      </w:r>
    </w:p>
    <w:p>
      <w:pPr>
        <w:pStyle w:val="ListBullet"/>
      </w:pPr>
      <w:r>
        <w:rPr>
          <w:sz w:val="22"/>
        </w:rPr>
        <w:t>'what do you mean'</w:t>
      </w:r>
    </w:p>
    <w:p>
      <w:pPr>
        <w:pStyle w:val="ListBullet"/>
      </w:pPr>
      <w:r>
        <w:rPr>
          <w:sz w:val="22"/>
        </w:rPr>
        <w:t>'can you explain that'</w:t>
      </w:r>
    </w:p>
    <w:p>
      <w:pPr>
        <w:pStyle w:val="ListBullet"/>
      </w:pPr>
      <w:r>
        <w:rPr>
          <w:sz w:val="22"/>
        </w:rPr>
        <w:t>'I don't understand'</w:t>
      </w:r>
    </w:p>
    <w:p>
      <w:pPr>
        <w:pStyle w:val="ListBullet"/>
      </w:pPr>
      <w:r>
        <w:rPr>
          <w:sz w:val="22"/>
        </w:rPr>
        <w:t>Pronouns referring to the previous response ('can you explain it')</w:t>
      </w:r>
    </w:p>
    <w:p>
      <w:r>
        <w:rPr>
          <w:sz w:val="22"/>
        </w:rPr>
        <w:t>For our query: 'What are the early signs of typhoid in adults?' is clearly a fresh question. No meta-cues. We continue.</w:t>
      </w:r>
    </w:p>
    <w:p>
      <w:r>
        <w:rPr>
          <w:sz w:val="22"/>
        </w:rPr>
        <w:t>If it had been a meta-question, we'd route to app/stages/clarification.py, which rewords the prior answer using the same already-retrieved chunks — no new database search, no new claims.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Why this matters: </w:t>
            </w:r>
            <w:r>
              <w:rPr>
                <w:sz w:val="21"/>
              </w:rPr>
              <w:t>If a user asks 'what do you mean by that?' and we re-search the database, we might pull different chunks and contradict ourselves. Bad UX. Worse, scary in a medical context.</w:t>
            </w:r>
          </w:p>
        </w:tc>
      </w:tr>
    </w:tbl>
    <w:p/>
    <w:p>
      <w:r>
        <w:rPr>
          <w:b/>
          <w:color w:val="1971C2"/>
          <w:sz w:val="40"/>
        </w:rPr>
        <w:t>Step 3 — Intent gate, 4 layers  (~10 ms)</w:t>
      </w:r>
    </w:p>
    <w:p>
      <w:r>
        <w:rPr>
          <w:b/>
          <w:color w:val="495057"/>
          <w:sz w:val="24"/>
        </w:rPr>
        <w:t>File: app/intent_gate.py</w:t>
      </w:r>
    </w:p>
    <w:p>
      <w:r>
        <w:rPr>
          <w:sz w:val="22"/>
        </w:rPr>
        <w:t>This decides: is this a SYMPTOM REPORT (route to Stage 1 intake — ask 5 follow-up questions, then summarize) or an INFORMATION QUERY (route to Stage 2 — search and explain)?</w:t>
      </w:r>
    </w:p>
    <w:p>
      <w:r>
        <w:rPr>
          <w:sz w:val="22"/>
        </w:rPr>
        <w:t>Four layers run in order; first match wins.</w:t>
      </w:r>
    </w:p>
    <w:p>
      <w:r>
        <w:rPr>
          <w:b/>
          <w:color w:val="495057"/>
          <w:sz w:val="24"/>
        </w:rPr>
        <w:t>Layer 1 — Hard signals</w:t>
      </w:r>
    </w:p>
    <w:p>
      <w:r>
        <w:rPr>
          <w:sz w:val="22"/>
        </w:rPr>
        <w:t>Looking for unambiguous patterns:</w:t>
      </w:r>
    </w:p>
    <w:p>
      <w:pPr>
        <w:pStyle w:val="ListBullet"/>
      </w:pPr>
      <w:r>
        <w:rPr>
          <w:sz w:val="22"/>
        </w:rPr>
        <w:t>Lab values: 'TSH 5.2 mIU/L' → results</w:t>
      </w:r>
    </w:p>
    <w:p>
      <w:pPr>
        <w:pStyle w:val="ListBullet"/>
      </w:pPr>
      <w:r>
        <w:rPr>
          <w:sz w:val="22"/>
        </w:rPr>
        <w:t>Navigation: 'should I go to the hospital', 'call 102' → navigation</w:t>
      </w:r>
    </w:p>
    <w:p>
      <w:pPr>
        <w:pStyle w:val="ListBullet"/>
      </w:pPr>
      <w:r>
        <w:rPr>
          <w:sz w:val="22"/>
        </w:rPr>
        <w:t>Diagnosed-with: 'I was diagnosed with diabetes' → condition</w:t>
      </w:r>
    </w:p>
    <w:p>
      <w:r>
        <w:rPr>
          <w:sz w:val="22"/>
        </w:rPr>
        <w:t>For our query: no match.</w:t>
      </w:r>
    </w:p>
    <w:p>
      <w:r>
        <w:rPr>
          <w:b/>
          <w:color w:val="495057"/>
          <w:sz w:val="24"/>
        </w:rPr>
        <w:t>Layer 2 — Symptom detector</w:t>
      </w:r>
    </w:p>
    <w:p>
      <w:r>
        <w:rPr>
          <w:sz w:val="22"/>
        </w:rPr>
        <w:t>Looking for patterns like:</w:t>
      </w:r>
    </w:p>
    <w:p>
      <w:pPr>
        <w:pStyle w:val="ListBullet"/>
      </w:pPr>
      <w:r>
        <w:rPr>
          <w:sz w:val="22"/>
        </w:rPr>
        <w:t>1st-person verb + symptom: 'I have fever', 'I'm feeling dizzy'</w:t>
      </w:r>
    </w:p>
    <w:p>
      <w:pPr>
        <w:pStyle w:val="ListBullet"/>
      </w:pPr>
      <w:r>
        <w:rPr>
          <w:sz w:val="22"/>
        </w:rPr>
        <w:t>Possessive + body part: 'my chest hurts'</w:t>
      </w:r>
    </w:p>
    <w:p>
      <w:pPr>
        <w:pStyle w:val="ListBullet"/>
      </w:pPr>
      <w:r>
        <w:rPr>
          <w:sz w:val="22"/>
        </w:rPr>
        <w:t>Demonstrative: 'this rash', 'this pain'</w:t>
      </w:r>
    </w:p>
    <w:p>
      <w:pPr>
        <w:pStyle w:val="ListBullet"/>
      </w:pPr>
      <w:r>
        <w:rPr>
          <w:sz w:val="22"/>
        </w:rPr>
        <w:t>Bare symptom list: 'fever cough sore throat'</w:t>
      </w:r>
    </w:p>
    <w:p>
      <w:r>
        <w:rPr>
          <w:sz w:val="22"/>
        </w:rPr>
        <w:t>For our query: 'What are the early signs of typhoid' — none of these match. No 'I have', no possessive symptoms.</w:t>
      </w:r>
    </w:p>
    <w:p>
      <w:r>
        <w:rPr>
          <w:b/>
          <w:color w:val="495057"/>
          <w:sz w:val="24"/>
        </w:rPr>
        <w:t>Layer 3 — Information detector</w:t>
      </w:r>
    </w:p>
    <w:p>
      <w:r>
        <w:rPr>
          <w:sz w:val="22"/>
        </w:rPr>
        <w:t>Looking for:</w:t>
      </w:r>
    </w:p>
    <w:p>
      <w:pPr>
        <w:pStyle w:val="ListBullet"/>
      </w:pPr>
      <w:r>
        <w:rPr>
          <w:sz w:val="22"/>
        </w:rPr>
        <w:t>WH-fronting: 'what are', 'why does', 'how does'</w:t>
      </w:r>
    </w:p>
    <w:p>
      <w:pPr>
        <w:pStyle w:val="ListBullet"/>
      </w:pPr>
      <w:r>
        <w:rPr>
          <w:sz w:val="22"/>
        </w:rPr>
        <w:t>Definition verbs: 'explain', 'describe'</w:t>
      </w:r>
    </w:p>
    <w:p>
      <w:pPr>
        <w:pStyle w:val="ListBullet"/>
      </w:pPr>
      <w:r>
        <w:rPr>
          <w:sz w:val="22"/>
        </w:rPr>
        <w:t>Bare condition names: 'diabetes', 'typhoid'</w:t>
      </w:r>
    </w:p>
    <w:p>
      <w:r>
        <w:rPr>
          <w:sz w:val="22"/>
        </w:rPr>
        <w:t>For our query: 'what are the early signs of' matches WH-fronting AND 'typhoid' matches a condition name. Layer 3 fires. Stage = condition (information query).</w:t>
      </w:r>
    </w:p>
    <w:p>
      <w:r>
        <w:rPr>
          <w:b/>
          <w:color w:val="495057"/>
          <w:sz w:val="24"/>
        </w:rPr>
        <w:t>Layer 4 — Groq tie-breaker</w:t>
      </w:r>
    </w:p>
    <w:p>
      <w:r>
        <w:rPr>
          <w:sz w:val="22"/>
        </w:rPr>
        <w:t>Only runs if both Layer 2 AND Layer 3 fire. For our query, only Layer 3 fired, so Layer 4 is skipped.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Result: </w:t>
            </w:r>
            <w:r>
              <w:rPr>
                <w:sz w:val="21"/>
              </w:rPr>
              <w:t>stage = condition. We will go straight to search-and-answer, no intake script.</w:t>
            </w:r>
          </w:p>
        </w:tc>
      </w:tr>
    </w:tbl>
    <w:p/>
    <w:p>
      <w:r>
        <w:rPr>
          <w:b/>
          <w:color w:val="1971C2"/>
          <w:sz w:val="40"/>
        </w:rPr>
        <w:t>Step 4 — Topic classification  (~150 ms)</w:t>
      </w:r>
    </w:p>
    <w:p>
      <w:r>
        <w:rPr>
          <w:b/>
          <w:color w:val="495057"/>
          <w:sz w:val="24"/>
        </w:rPr>
        <w:t>File: app/intent.py</w:t>
      </w:r>
    </w:p>
    <w:p>
      <w:r>
        <w:rPr>
          <w:sz w:val="22"/>
        </w:rPr>
        <w:t>Now we figure out the topic, so we can filter the retrieval. We send the query to Cohere command-r-08-2024 with a constrained prompt that returns:</w:t>
      </w:r>
    </w:p>
    <w:p>
      <w:pPr>
        <w:pStyle w:val="ListBullet"/>
      </w:pPr>
      <w:r>
        <w:rPr>
          <w:sz w:val="22"/>
        </w:rPr>
        <w:t>A stage (one of: intake, navigation, visit_prep, results, condition)</w:t>
      </w:r>
    </w:p>
    <w:p>
      <w:pPr>
        <w:pStyle w:val="ListBullet"/>
      </w:pPr>
      <w:r>
        <w:rPr>
          <w:sz w:val="22"/>
        </w:rPr>
        <w:t>A domain (one of 16: cardiovascular, infectious, endocrine, respiratory, gi, etc.)</w:t>
      </w:r>
    </w:p>
    <w:p>
      <w:r>
        <w:rPr>
          <w:sz w:val="22"/>
        </w:rPr>
        <w:t>For our query: stage = condition, domain = infectious (typhoid is an infectious disease).</w:t>
      </w:r>
    </w:p>
    <w:p>
      <w:r>
        <w:rPr>
          <w:sz w:val="22"/>
        </w:rPr>
        <w:t>Fallback: if Cohere is down, a keyword classifier (~75-85% accuracy) takes over. If even that fails, we use the Phase-2 base filter (no domain narrowing) and continue. The pipeline never blocks here.</w:t>
      </w:r>
    </w:p>
    <w:p>
      <w:r>
        <w:rPr>
          <w:b/>
          <w:color w:val="1971C2"/>
          <w:sz w:val="40"/>
        </w:rPr>
        <w:t>Step 5 — Build retrieval filters  (~1 ms)</w:t>
      </w:r>
    </w:p>
    <w:p>
      <w:r>
        <w:rPr>
          <w:b/>
          <w:color w:val="495057"/>
          <w:sz w:val="24"/>
        </w:rPr>
        <w:t>File: app/filters.py</w:t>
      </w:r>
    </w:p>
    <w:p>
      <w:r>
        <w:rPr>
          <w:sz w:val="22"/>
        </w:rPr>
        <w:t>Based on stage + domain, we build a SQL filter dict for the retrieval RPC:</w:t>
      </w:r>
    </w:p>
    <w:p>
      <w:r>
        <w:rPr>
          <w:rFonts w:ascii="Courier New" w:hAnsi="Courier New"/>
          <w:color w:val="495057"/>
          <w:sz w:val="19"/>
        </w:rPr>
        <w:t>{</w:t>
        <w:br/>
        <w:t xml:space="preserve">  "filter_country_scope": ["NP", "global"],     # Nepal + international, never country-X-only</w:t>
        <w:br/>
        <w:t xml:space="preserve">  "filter_min_authority_tier": 3,               # WHO/MOHP/NICE/CDC tier 1-3 only</w:t>
        <w:br/>
        <w:t xml:space="preserve">  "filter_domains": ["infectious"],             # narrow to infectious-disease docs</w:t>
        <w:br/>
        <w:t xml:space="preserve">  "filter_max_age_years": None                  # no age filter for condition queries</w:t>
        <w:br/>
        <w:t>}</w:t>
      </w:r>
    </w:p>
    <w:p>
      <w:r>
        <w:rPr>
          <w:b/>
          <w:color w:val="495057"/>
          <w:sz w:val="24"/>
        </w:rPr>
        <w:t>Why each filter exists</w:t>
      </w:r>
    </w:p>
    <w:p>
      <w:pPr>
        <w:pStyle w:val="ListBullet"/>
      </w:pPr>
      <w:r>
        <w:rPr>
          <w:sz w:val="22"/>
        </w:rPr>
        <w:t>country_scope: don't surface UK-specific or US-only advice as if it applies in Nepal.</w:t>
      </w:r>
    </w:p>
    <w:p>
      <w:pPr>
        <w:pStyle w:val="ListBullet"/>
      </w:pPr>
      <w:r>
        <w:rPr>
          <w:sz w:val="22"/>
        </w:rPr>
        <w:t>min_authority_tier: never surface random websites or low-quality blog posts. Only WHO/MOHP/NICE/CDC/Mayo etc.</w:t>
      </w:r>
    </w:p>
    <w:p>
      <w:pPr>
        <w:pStyle w:val="ListBullet"/>
      </w:pPr>
      <w:r>
        <w:rPr>
          <w:sz w:val="22"/>
        </w:rPr>
        <w:t>filter_domains: narrow to infectious-disease docs to improve precision (avoids surfacing a cardiology doc that happens to mention fever).</w:t>
      </w:r>
    </w:p>
    <w:p>
      <w:pPr>
        <w:pStyle w:val="ListBullet"/>
      </w:pPr>
      <w:r>
        <w:rPr>
          <w:sz w:val="22"/>
        </w:rPr>
        <w:t>max_age_years: not needed for condition queries — typhoid signs haven't changed. But for navigation queries, we filter to the last 10 years because care pathways change.</w:t>
      </w:r>
    </w:p>
    <w:p>
      <w:r>
        <w:rPr>
          <w:b/>
          <w:color w:val="1971C2"/>
          <w:sz w:val="40"/>
        </w:rPr>
        <w:t>Step 6 — Query rewrite  (~250 ms)</w:t>
      </w:r>
    </w:p>
    <w:p>
      <w:r>
        <w:rPr>
          <w:b/>
          <w:color w:val="495057"/>
          <w:sz w:val="24"/>
        </w:rPr>
        <w:t>File: app/query_rewrite.py</w:t>
      </w:r>
    </w:p>
    <w:p>
      <w:r>
        <w:rPr>
          <w:sz w:val="22"/>
        </w:rPr>
        <w:t>We send the query to Groq with a strict system prompt: 'expand with clinical synonyms only. No diagnoses. No causes. No test names. Max 20 tokens.'</w:t>
      </w:r>
    </w:p>
    <w:p>
      <w:r>
        <w:rPr>
          <w:sz w:val="22"/>
        </w:rPr>
        <w:t>For our query, Groq returns something like:</w:t>
      </w:r>
    </w:p>
    <w:p>
      <w:r>
        <w:rPr>
          <w:rFonts w:ascii="Courier New" w:hAnsi="Courier New"/>
          <w:color w:val="495057"/>
          <w:sz w:val="19"/>
        </w:rPr>
        <w:t>typhoid fever, enteric fever, salmonella typhi, prolonged fever,</w:t>
        <w:br/>
        <w:t>abdominal pain, headache, rose spots</w:t>
      </w:r>
    </w:p>
    <w:p>
      <w:r>
        <w:rPr>
          <w:sz w:val="22"/>
        </w:rPr>
        <w:t>The retrieval query becomes:</w:t>
      </w:r>
    </w:p>
    <w:p>
      <w:r>
        <w:rPr>
          <w:rFonts w:ascii="Courier New" w:hAnsi="Courier New"/>
          <w:color w:val="495057"/>
          <w:sz w:val="19"/>
        </w:rPr>
        <w:t>'What are the early signs of typhoid in adults? typhoid fever,</w:t>
        <w:br/>
        <w:t xml:space="preserve"> enteric fever, salmonella typhi, prolonged fever, abdominal pain,</w:t>
        <w:br/>
        <w:t xml:space="preserve"> headache, rose spots'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Why this matters: </w:t>
            </w:r>
            <w:r>
              <w:rPr>
                <w:sz w:val="21"/>
              </w:rPr>
              <w:t>A user asking about 'fever and stomach pain for a week' might never match a WHO doc that uses 'enteric fever' and 'abdominal pain' — different vocabulary. Query rewrite bridges that gap.</w:t>
            </w:r>
          </w:p>
        </w:tc>
      </w:tr>
    </w:tbl>
    <w:p/>
    <w:p>
      <w:r>
        <w:rPr>
          <w:sz w:val="22"/>
        </w:rPr>
        <w:t>Failure handling: if Groq returns 'SKIP' (already clinical) or fails entirely, we use the original query unchanged. Never let a bad rewrite corrupt retrieval.</w:t>
      </w:r>
    </w:p>
    <w:p>
      <w:r>
        <w:rPr>
          <w:b/>
          <w:color w:val="1971C2"/>
          <w:sz w:val="40"/>
        </w:rPr>
        <w:t>Step 7 — Hybrid retrieval  (~150 ms)</w:t>
      </w:r>
    </w:p>
    <w:p>
      <w:r>
        <w:rPr>
          <w:b/>
          <w:color w:val="495057"/>
          <w:sz w:val="24"/>
        </w:rPr>
        <w:t>File: app/supabase_client.py calling SQL function match_chunks_hybrid_filtered</w:t>
      </w:r>
    </w:p>
    <w:p>
      <w:r>
        <w:rPr>
          <w:sz w:val="22"/>
        </w:rPr>
        <w:t>This is the actual search. Two searches run in parallel.</w:t>
      </w:r>
    </w:p>
    <w:p>
      <w:r>
        <w:rPr>
          <w:b/>
          <w:color w:val="1E1E1E"/>
          <w:sz w:val="30"/>
        </w:rPr>
        <w:t>7a. Dense vector search (semantic match)</w:t>
      </w:r>
    </w:p>
    <w:p>
      <w:r>
        <w:rPr>
          <w:sz w:val="22"/>
        </w:rPr>
        <w:t>The query gets embedded by MedCPT-Query-Encoder into a 768-dimensional vector. Then Postgres pgvector finds the closest chunks by cosine similarity:</w:t>
      </w:r>
    </w:p>
    <w:p>
      <w:r>
        <w:rPr>
          <w:rFonts w:ascii="Courier New" w:hAnsi="Courier New"/>
          <w:color w:val="495057"/>
          <w:sz w:val="19"/>
        </w:rPr>
        <w:t>SELECT chunk_id, embedding &lt;=&gt; $query_embedding AS distance</w:t>
        <w:br/>
        <w:t>FROM chunks</w:t>
        <w:br/>
        <w:t>ORDER BY distance ASC</w:t>
        <w:br/>
        <w:t>LIMIT 30</w:t>
      </w:r>
    </w:p>
    <w:p>
      <w:r>
        <w:rPr>
          <w:sz w:val="22"/>
        </w:rPr>
        <w:t>What this finds: chunks with similar MEANING. Even if the chunk says 'enteric fever' instead of 'typhoid', vector search finds it because MedCPT knows they are synonyms.</w:t>
      </w:r>
    </w:p>
    <w:p>
      <w:r>
        <w:rPr>
          <w:b/>
          <w:color w:val="1E1E1E"/>
          <w:sz w:val="30"/>
        </w:rPr>
        <w:t>7b. Lexical BM25-style search (keyword match)</w:t>
      </w:r>
    </w:p>
    <w:p>
      <w:r>
        <w:rPr>
          <w:rFonts w:ascii="Courier New" w:hAnsi="Courier New"/>
          <w:color w:val="495057"/>
          <w:sz w:val="19"/>
        </w:rPr>
        <w:t>SELECT chunk_id, ts_rank_cd(tsv, plainto_tsquery('english', $query_text)) AS bm25</w:t>
        <w:br/>
        <w:t>FROM chunks</w:t>
        <w:br/>
        <w:t>ORDER BY bm25 DESC</w:t>
        <w:br/>
        <w:t>LIMIT 30</w:t>
      </w:r>
    </w:p>
    <w:p>
      <w:r>
        <w:rPr>
          <w:sz w:val="22"/>
        </w:rPr>
        <w:t>What this finds: chunks with the same WORDS. Especially important for proper nouns like drug names ('albendazole', 'ceftriaxone') that vector search might miss because there is no synonym.</w:t>
      </w:r>
    </w:p>
    <w:p>
      <w:r>
        <w:rPr>
          <w:b/>
          <w:color w:val="1E1E1E"/>
          <w:sz w:val="30"/>
        </w:rPr>
        <w:t>7c. Reciprocal Rank Fusion</w:t>
      </w:r>
    </w:p>
    <w:p>
      <w:r>
        <w:rPr>
          <w:sz w:val="22"/>
        </w:rPr>
        <w:t>We combine the two ranked lists with RRF (Cormack et al., 2009):</w:t>
      </w:r>
    </w:p>
    <w:p>
      <w:r>
        <w:rPr>
          <w:rFonts w:ascii="Courier New" w:hAnsi="Courier New"/>
          <w:color w:val="495057"/>
          <w:sz w:val="19"/>
        </w:rPr>
        <w:t>RRF(chunk) = Σᵢ  1.0 / (60 + rank_i(chunk))</w:t>
      </w:r>
    </w:p>
    <w:p>
      <w:r>
        <w:rPr>
          <w:sz w:val="22"/>
        </w:rPr>
        <w:t>If a chunk is rank 1 in both searches: 1/61 + 1/61 = 0.0328. Highest possible.</w:t>
      </w:r>
    </w:p>
    <w:p>
      <w:r>
        <w:rPr>
          <w:sz w:val="22"/>
        </w:rPr>
        <w:t>If a chunk is rank 1 in one search and missing from the other: 1/61 = 0.0164. Still significant.</w:t>
      </w:r>
    </w:p>
    <w:p>
      <w:r>
        <w:rPr>
          <w:sz w:val="22"/>
        </w:rPr>
        <w:t>We group by chunk_id, sum, sort descending, return top 10 (after applying the metadata filters from Step 5).</w:t>
      </w:r>
    </w:p>
    <w:p>
      <w:r>
        <w:rPr>
          <w:sz w:val="22"/>
        </w:rPr>
        <w:t>For our query: we typically get 10 candidate chunks, mostly from WHO typhoid factsheets and MOHP IDCM (Infectious Disease Case Management) guidelines.</w:t>
      </w:r>
    </w:p>
    <w:p>
      <w:r>
        <w:rPr>
          <w:b/>
          <w:color w:val="1971C2"/>
          <w:sz w:val="40"/>
        </w:rPr>
        <w:t>Step 8 — Cohere rerank + the COVERAGE GATE  (~250 ms)</w:t>
      </w:r>
    </w:p>
    <w:p>
      <w:r>
        <w:rPr>
          <w:b/>
          <w:color w:val="495057"/>
          <w:sz w:val="24"/>
        </w:rPr>
        <w:t>File: app/RAG.py, function _retrieve_ranked() calling Cohere rerank-v3.5</w:t>
      </w:r>
    </w:p>
    <w:p>
      <w:r>
        <w:rPr>
          <w:sz w:val="22"/>
        </w:rPr>
        <w:t>We send the 10 candidates to Cohere's reranker as (query, chunk) pairs. It cross-encodes each pair (a much heavier computation than vector cosine — the model reads both texts together) and returns calibrated scores in [0, 1].</w:t>
      </w:r>
    </w:p>
    <w:p>
      <w:r>
        <w:rPr>
          <w:sz w:val="22"/>
        </w:rPr>
        <w:t>For our query, we typically see scores like:</w:t>
      </w:r>
    </w:p>
    <w:p>
      <w:r>
        <w:rPr>
          <w:rFonts w:ascii="Courier New" w:hAnsi="Courier New"/>
          <w:color w:val="495057"/>
          <w:sz w:val="19"/>
        </w:rPr>
        <w:t>chunk_1 (WHO typhoid factsheet, 'incubation period and symptoms'):  0.84</w:t>
        <w:br/>
        <w:t>chunk_2 (MOHP IDCM, 'clinical features of enteric fever'):           0.79</w:t>
        <w:br/>
        <w:t>chunk_3 (NICE patient leaflet, typhoid fever):                       0.71</w:t>
        <w:br/>
        <w:t>chunk_4 (CDC traveler's health, typhoid):                            0.65</w:t>
        <w:br/>
        <w:t>chunk_5 (Mayo Clinic typhoid):                                       0.58</w:t>
        <w:br/>
        <w:t>... (the rest below 0.4)</w:t>
      </w:r>
    </w:p>
    <w:p>
      <w:r>
        <w:rPr>
          <w:b/>
          <w:color w:val="1E1E1E"/>
          <w:sz w:val="30"/>
        </w:rPr>
        <w:t>THE COVERAGE GATE — the single most important threshold in the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1971C2"/>
          </w:tcPr>
          <w:p>
            <w:r/>
            <w:r>
              <w:rPr>
                <w:b/>
                <w:color w:val="FFFFFF"/>
                <w:sz w:val="20"/>
              </w:rPr>
              <w:t>Top score</w:t>
            </w:r>
          </w:p>
        </w:tc>
        <w:tc>
          <w:tcPr>
            <w:tcW w:type="dxa" w:w="3969"/>
            <w:shd w:fill="1971C2"/>
          </w:tcPr>
          <w:p>
            <w:r/>
            <w:r>
              <w:rPr>
                <w:b/>
                <w:color w:val="FFFFFF"/>
                <w:sz w:val="20"/>
              </w:rPr>
              <w:t>What we do</w:t>
            </w:r>
          </w:p>
        </w:tc>
        <w:tc>
          <w:tcPr>
            <w:tcW w:type="dxa" w:w="4252"/>
            <w:shd w:fill="1971C2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≥ 0.6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Generate answer with confident framing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Strong evidence.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0.4 – 0.6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Generate but with hedged framing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Moderate evidence.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&lt; 0.4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REFUSE TO ANSWER. 'I don't have good evidence on this.'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Better to admit ignorance than hallucinate.</w:t>
            </w:r>
          </w:p>
        </w:tc>
      </w:tr>
    </w:tbl>
    <w:p/>
    <w:p>
      <w:r>
        <w:rPr>
          <w:sz w:val="22"/>
        </w:rPr>
        <w:t>For our query: top score is 0.84. Strong evidence. We continue to generation.</w:t>
      </w:r>
    </w:p>
    <w:p>
      <w:r>
        <w:rPr>
          <w:sz w:val="22"/>
        </w:rPr>
        <w:t>If the score had been below 0.4 (e.g., the user asked about a specialist surgical technique that's out of our corpus): we'd skip generation entirely and return a coverage refusal. The Llama-3 call never happens.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Why this is special: </w:t>
            </w:r>
            <w:r>
              <w:rPr>
                <w:sz w:val="21"/>
              </w:rPr>
              <w:t>Most chatbots try to answer everything. We use the rerank score as a calibrated safety signal. If our retrieval is weak, we ADMIT it. This single rule prevents an entire category of hallucinations.</w:t>
            </w:r>
          </w:p>
        </w:tc>
      </w:tr>
    </w:tbl>
    <w:p/>
    <w:p>
      <w:r>
        <w:rPr>
          <w:b/>
          <w:color w:val="1971C2"/>
          <w:sz w:val="40"/>
        </w:rPr>
        <w:t>Step 9 — Build the prompt and call Groq  (~600 ms to first token)</w:t>
      </w:r>
    </w:p>
    <w:p>
      <w:r>
        <w:rPr>
          <w:b/>
          <w:color w:val="495057"/>
          <w:sz w:val="24"/>
        </w:rPr>
        <w:t>File: app/RAG.py</w:t>
      </w:r>
    </w:p>
    <w:p>
      <w:r>
        <w:rPr>
          <w:sz w:val="22"/>
        </w:rPr>
        <w:t>We construct a system prompt + user prompt. The system prompt enforces:</w:t>
      </w:r>
    </w:p>
    <w:p>
      <w:pPr>
        <w:pStyle w:val="ListBullet"/>
      </w:pPr>
      <w:r>
        <w:rPr>
          <w:sz w:val="22"/>
        </w:rPr>
        <w:t>'Answer only using the provided sources. Cite each claim with [1], [2], etc.'</w:t>
      </w:r>
    </w:p>
    <w:p>
      <w:pPr>
        <w:pStyle w:val="ListBullet"/>
      </w:pPr>
      <w:r>
        <w:rPr>
          <w:sz w:val="22"/>
        </w:rPr>
        <w:t>'Do not diagnose. Do not prescribe. Do not write you have X.'</w:t>
      </w:r>
    </w:p>
    <w:p>
      <w:pPr>
        <w:pStyle w:val="ListBullet"/>
      </w:pPr>
      <w:r>
        <w:rPr>
          <w:sz w:val="22"/>
        </w:rPr>
        <w:t>'Always end with a care-tier banner: Self-care, Health Post, District Hospital, or Tertiary.'</w:t>
      </w:r>
    </w:p>
    <w:p>
      <w:pPr>
        <w:pStyle w:val="ListBullet"/>
      </w:pPr>
      <w:r>
        <w:rPr>
          <w:sz w:val="22"/>
        </w:rPr>
        <w:t>'If user is in Nepal, use 102 for emergencies, never 911 or 999.'</w:t>
      </w:r>
    </w:p>
    <w:p>
      <w:pPr>
        <w:pStyle w:val="ListBullet"/>
      </w:pPr>
      <w:r>
        <w:rPr>
          <w:sz w:val="22"/>
        </w:rPr>
        <w:t>'Respond in {user.language} (English or Nepali).'</w:t>
      </w:r>
    </w:p>
    <w:p>
      <w:r>
        <w:rPr>
          <w:sz w:val="22"/>
        </w:rPr>
        <w:t>The user prompt is:</w:t>
      </w:r>
    </w:p>
    <w:p>
      <w:r>
        <w:rPr>
          <w:rFonts w:ascii="Courier New" w:hAnsi="Courier New"/>
          <w:color w:val="495057"/>
          <w:sz w:val="19"/>
        </w:rPr>
        <w:t>Question: What are the early signs of typhoid in adults?</w:t>
        <w:br/>
        <w:br/>
        <w:t>Sources:</w:t>
        <w:br/>
        <w:t>[1] (WHO typhoid factsheet, score 0.84) &lt;chunk content&gt;</w:t>
        <w:br/>
        <w:t>[2] (MOHP IDCM, score 0.79) &lt;chunk content&gt;</w:t>
        <w:br/>
        <w:t>[3] (NICE leaflet, score 0.71) &lt;chunk content&gt;</w:t>
        <w:br/>
        <w:t>...</w:t>
      </w:r>
    </w:p>
    <w:p>
      <w:r>
        <w:rPr>
          <w:sz w:val="22"/>
        </w:rPr>
        <w:t>We call Groq llama-3.3-70b-versatile with temperature=0.15 (low randomness — we don't want the model getting creative). Groq starts streaming the answer back, token by token.</w:t>
      </w:r>
    </w:p>
    <w:p>
      <w:r>
        <w:rPr>
          <w:sz w:val="22"/>
        </w:rPr>
        <w:t>A typical first response looks something like:</w:t>
      </w:r>
    </w:p>
    <w:p>
      <w:r>
        <w:rPr>
          <w:rFonts w:ascii="Courier New" w:hAnsi="Courier New"/>
          <w:color w:val="495057"/>
          <w:sz w:val="19"/>
        </w:rPr>
        <w:t>Early signs of typhoid in adults usually appear 1-2 weeks after exposure [1].</w:t>
        <w:br/>
        <w:t>The most common early symptoms are:</w:t>
        <w:br/>
        <w:t>- Persistent high fever (often &gt;39°C) that rises gradually [1][2]</w:t>
        <w:br/>
        <w:t>- Headache and weakness [2]</w:t>
        <w:br/>
        <w:t>- Abdominal pain or discomfort [1]</w:t>
        <w:br/>
        <w:t>- Loss of appetite [3]</w:t>
        <w:br/>
        <w:br/>
        <w:t>If fever lasts more than 3 days, please visit your nearest Health Post.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Important: </w:t>
            </w:r>
            <w:r>
              <w:rPr>
                <w:sz w:val="21"/>
              </w:rPr>
              <w:t>This is the FIRST DRAFT. It is NOT shown to the user yet. It still has to pass the safety gates in Steps 10 and 11.</w:t>
            </w:r>
          </w:p>
        </w:tc>
      </w:tr>
    </w:tbl>
    <w:p/>
    <w:p>
      <w:r>
        <w:rPr>
          <w:b/>
          <w:color w:val="1971C2"/>
          <w:sz w:val="40"/>
        </w:rPr>
        <w:t>Step 10 — Refusal filter on the OUTPUT  (~5 ms)</w:t>
      </w:r>
    </w:p>
    <w:p>
      <w:r>
        <w:rPr>
          <w:b/>
          <w:color w:val="495057"/>
          <w:sz w:val="24"/>
        </w:rPr>
        <w:t>File: app/refusal_filter.py</w:t>
      </w:r>
    </w:p>
    <w:p>
      <w:r>
        <w:rPr>
          <w:sz w:val="22"/>
        </w:rPr>
        <w:t>Even though the system prompt told Llama-3 not to diagnose or prescribe, models sometimes drift. We re-check the OUTPUT before showing it.</w:t>
      </w:r>
    </w:p>
    <w:p>
      <w:r>
        <w:rPr>
          <w:b/>
          <w:color w:val="495057"/>
          <w:sz w:val="24"/>
        </w:rPr>
        <w:t>10a. Forbidden-phrase regex</w:t>
      </w:r>
    </w:p>
    <w:p>
      <w:r>
        <w:rPr>
          <w:sz w:val="22"/>
        </w:rPr>
        <w:t>Matches like:</w:t>
      </w:r>
    </w:p>
    <w:p>
      <w:pPr>
        <w:pStyle w:val="ListBullet"/>
      </w:pPr>
      <w:r>
        <w:rPr>
          <w:sz w:val="22"/>
        </w:rPr>
        <w:t>'you have [condition]'</w:t>
      </w:r>
    </w:p>
    <w:p>
      <w:pPr>
        <w:pStyle w:val="ListBullet"/>
      </w:pPr>
      <w:r>
        <w:rPr>
          <w:sz w:val="22"/>
        </w:rPr>
        <w:t>'I diagnose'</w:t>
      </w:r>
    </w:p>
    <w:p>
      <w:pPr>
        <w:pStyle w:val="ListBullet"/>
      </w:pPr>
      <w:r>
        <w:rPr>
          <w:sz w:val="22"/>
        </w:rPr>
        <w:t>'take [N]mg'</w:t>
      </w:r>
    </w:p>
    <w:p>
      <w:pPr>
        <w:pStyle w:val="ListBullet"/>
      </w:pPr>
      <w:r>
        <w:rPr>
          <w:sz w:val="22"/>
        </w:rPr>
        <w:t>'I recommend taking'</w:t>
      </w:r>
    </w:p>
    <w:p>
      <w:pPr>
        <w:pStyle w:val="ListBullet"/>
      </w:pPr>
      <w:r>
        <w:rPr>
          <w:sz w:val="22"/>
        </w:rPr>
        <w:t>'the diagnosis is'</w:t>
      </w:r>
    </w:p>
    <w:p>
      <w:r>
        <w:rPr>
          <w:sz w:val="22"/>
        </w:rPr>
        <w:t>If any match → replace the entire answer with a safe refusal template.</w:t>
      </w:r>
    </w:p>
    <w:p>
      <w:r>
        <w:rPr>
          <w:sz w:val="22"/>
        </w:rPr>
        <w:t>For our answer above: no forbidden phrases. Pass.</w:t>
      </w:r>
    </w:p>
    <w:p>
      <w:r>
        <w:rPr>
          <w:b/>
          <w:color w:val="495057"/>
          <w:sz w:val="24"/>
        </w:rPr>
        <w:t>10b. Scope-guard classifier</w:t>
      </w:r>
    </w:p>
    <w:p>
      <w:r>
        <w:rPr>
          <w:sz w:val="22"/>
        </w:rPr>
        <w:t>A keyword-cluster classifier that detects the SCOPE of the answer:</w:t>
      </w:r>
    </w:p>
    <w:p>
      <w:pPr>
        <w:pStyle w:val="ListBullet"/>
      </w:pPr>
      <w:r>
        <w:rPr>
          <w:sz w:val="22"/>
        </w:rPr>
        <w:t>Diagnostic ('the most likely cause is...')</w:t>
      </w:r>
    </w:p>
    <w:p>
      <w:pPr>
        <w:pStyle w:val="ListBullet"/>
      </w:pPr>
      <w:r>
        <w:rPr>
          <w:sz w:val="22"/>
        </w:rPr>
        <w:t>Prescriptive ('take 500mg of...')</w:t>
      </w:r>
    </w:p>
    <w:p>
      <w:pPr>
        <w:pStyle w:val="ListBullet"/>
      </w:pPr>
      <w:r>
        <w:rPr>
          <w:sz w:val="22"/>
        </w:rPr>
        <w:t>Navigation (safe — care-tier guidance)</w:t>
      </w:r>
    </w:p>
    <w:p>
      <w:pPr>
        <w:pStyle w:val="ListBullet"/>
      </w:pPr>
      <w:r>
        <w:rPr>
          <w:sz w:val="22"/>
        </w:rPr>
        <w:t>Safe (safe — informational)</w:t>
      </w:r>
    </w:p>
    <w:p>
      <w:r>
        <w:rPr>
          <w:sz w:val="22"/>
        </w:rPr>
        <w:t>Emergency cues like 'call 102' override the scope rules.</w:t>
      </w:r>
    </w:p>
    <w:p>
      <w:r>
        <w:rPr>
          <w:sz w:val="22"/>
        </w:rPr>
        <w:t>For our answer: scope = informational + navigation. Both safe. Pass.</w:t>
      </w:r>
    </w:p>
    <w:p>
      <w:r>
        <w:rPr>
          <w:b/>
          <w:color w:val="495057"/>
          <w:sz w:val="24"/>
        </w:rPr>
        <w:t>10c. Number localization</w:t>
      </w:r>
    </w:p>
    <w:p>
      <w:r>
        <w:rPr>
          <w:sz w:val="22"/>
        </w:rPr>
        <w:t>Replace 999 and 911 with 102 (Nepal's ambulance), and 'A&amp;E' with 'nearest emergency department'. For Nepal users, this matters.</w:t>
      </w:r>
    </w:p>
    <w:p>
      <w:r>
        <w:rPr>
          <w:b/>
          <w:color w:val="1971C2"/>
          <w:sz w:val="40"/>
        </w:rPr>
        <w:t>Step 11 — The NLI confidence gate  (~800 ms)</w:t>
      </w:r>
    </w:p>
    <w:p>
      <w:r>
        <w:rPr>
          <w:b/>
          <w:color w:val="495057"/>
          <w:sz w:val="24"/>
        </w:rPr>
        <w:t>File: app/guardrails.py</w:t>
      </w:r>
    </w:p>
    <w:p>
      <w:r>
        <w:rPr>
          <w:sz w:val="22"/>
        </w:rPr>
        <w:t>This is the most important safety layer. The answer might look fine but contain a subtle hallucination — say, the model wrote 'fever above 40°C' when the source said 'above 39°C'. The refusal filter wouldn't catch that. The NLI gate will.</w:t>
      </w:r>
    </w:p>
    <w:p>
      <w:r>
        <w:rPr>
          <w:b/>
          <w:color w:val="495057"/>
          <w:sz w:val="24"/>
        </w:rPr>
        <w:t>11a. Sentence splitting</w:t>
      </w:r>
    </w:p>
    <w:p>
      <w:r>
        <w:rPr>
          <w:sz w:val="22"/>
        </w:rPr>
        <w:t>Split the answer into sentences using regex on [.!?]. For our answer, we get something like 5-6 claim sentences.</w:t>
      </w:r>
    </w:p>
    <w:p>
      <w:r>
        <w:rPr>
          <w:b/>
          <w:color w:val="495057"/>
          <w:sz w:val="24"/>
        </w:rPr>
        <w:t>11b. Claim classification</w:t>
      </w:r>
    </w:p>
    <w:p>
      <w:r>
        <w:rPr>
          <w:sz w:val="22"/>
        </w:rPr>
        <w:t>For each sentence, run feature regexes: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02"/>
            <w:shd w:fill="1971C2"/>
          </w:tcPr>
          <w:p>
            <w:r/>
            <w:r>
              <w:rPr>
                <w:b/>
                <w:color w:val="FFFFFF"/>
                <w:sz w:val="20"/>
              </w:rPr>
              <w:t>Sentence (excerpt)</w:t>
            </w:r>
          </w:p>
        </w:tc>
        <w:tc>
          <w:tcPr>
            <w:tcW w:type="dxa" w:w="794"/>
            <w:shd w:fill="1971C2"/>
          </w:tcPr>
          <w:p>
            <w:r/>
            <w:r>
              <w:rPr>
                <w:b/>
                <w:color w:val="FFFFFF"/>
                <w:sz w:val="20"/>
              </w:rPr>
              <w:t>has_dose</w:t>
            </w:r>
          </w:p>
        </w:tc>
        <w:tc>
          <w:tcPr>
            <w:tcW w:type="dxa" w:w="1020"/>
            <w:shd w:fill="1971C2"/>
          </w:tcPr>
          <w:p>
            <w:r/>
            <w:r>
              <w:rPr>
                <w:b/>
                <w:color w:val="FFFFFF"/>
                <w:sz w:val="20"/>
              </w:rPr>
              <w:t>has_threshold</w:t>
            </w:r>
          </w:p>
        </w:tc>
        <w:tc>
          <w:tcPr>
            <w:tcW w:type="dxa" w:w="907"/>
            <w:shd w:fill="1971C2"/>
          </w:tcPr>
          <w:p>
            <w:r/>
            <w:r>
              <w:rPr>
                <w:b/>
                <w:color w:val="FFFFFF"/>
                <w:sz w:val="20"/>
              </w:rPr>
              <w:t>has_dx_verb</w:t>
            </w:r>
          </w:p>
        </w:tc>
        <w:tc>
          <w:tcPr>
            <w:tcW w:type="dxa" w:w="1020"/>
            <w:shd w:fill="1971C2"/>
          </w:tcPr>
          <w:p>
            <w:r/>
            <w:r>
              <w:rPr>
                <w:b/>
                <w:color w:val="FFFFFF"/>
                <w:sz w:val="20"/>
              </w:rPr>
              <w:t>has_duration</w:t>
            </w:r>
          </w:p>
        </w:tc>
        <w:tc>
          <w:tcPr>
            <w:tcW w:type="dxa" w:w="850"/>
            <w:shd w:fill="1971C2"/>
          </w:tcPr>
          <w:p>
            <w:r/>
            <w:r>
              <w:rPr>
                <w:b/>
                <w:color w:val="FFFFFF"/>
                <w:sz w:val="20"/>
              </w:rPr>
              <w:t>Need NLI?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'Early signs ... appear 1-2 weeks after exposure'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yes (1-2 weeks)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'The most common early symptoms are:'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'Persistent high fever (often &gt;39°C) that rises gradually'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YES (39°C)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'Headache and weakness'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'If fever lasts more than 3 days, please visit your nearest Health Post.'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YES (mild)</w:t>
            </w:r>
          </w:p>
        </w:tc>
      </w:tr>
    </w:tbl>
    <w:p/>
    <w:p>
      <w:r>
        <w:rPr>
          <w:sz w:val="22"/>
        </w:rPr>
        <w:t>Three sentences need verification. The rest are skipped (saves cost).</w:t>
      </w:r>
    </w:p>
    <w:p>
      <w:r>
        <w:rPr>
          <w:b/>
          <w:color w:val="495057"/>
          <w:sz w:val="24"/>
        </w:rPr>
        <w:t>11c. NLI scoring</w:t>
      </w:r>
    </w:p>
    <w:p>
      <w:r>
        <w:rPr>
          <w:sz w:val="22"/>
        </w:rPr>
        <w:t>For each sentence flagged requires_NLI=True, we run DeBERTa-v3 NLI with:</w:t>
      </w:r>
    </w:p>
    <w:p>
      <w:pPr>
        <w:pStyle w:val="ListBullet"/>
      </w:pPr>
      <w:r>
        <w:rPr>
          <w:sz w:val="22"/>
        </w:rPr>
        <w:t>Premise = retrieved chunk content</w:t>
      </w:r>
    </w:p>
    <w:p>
      <w:pPr>
        <w:pStyle w:val="ListBullet"/>
      </w:pPr>
      <w:r>
        <w:rPr>
          <w:sz w:val="22"/>
        </w:rPr>
        <w:t>Hypothesis = the claim sentence</w:t>
      </w:r>
    </w:p>
    <w:p>
      <w:r>
        <w:rPr>
          <w:sz w:val="22"/>
        </w:rPr>
        <w:t>Important detail (Phase-3A): if the sentence has [1] or [2] markers, we restrict NLI to ONLY the cited chunks. This catches 'right claim, wrong citation' failures.</w:t>
      </w:r>
    </w:p>
    <w:p>
      <w:r>
        <w:rPr>
          <w:sz w:val="22"/>
        </w:rPr>
        <w:t>For each sentence we get a P(entailment) score against each cited chunk and take the maximum:</w:t>
      </w:r>
    </w:p>
    <w:p>
      <w:r>
        <w:rPr>
          <w:rFonts w:ascii="Courier New" w:hAnsi="Courier New"/>
          <w:color w:val="495057"/>
          <w:sz w:val="19"/>
        </w:rPr>
        <w:t>'...usually appear 1-2 weeks after exposure [1]'</w:t>
        <w:br/>
        <w:t xml:space="preserve">  → checked against chunk [1] (WHO factsheet)</w:t>
        <w:br/>
        <w:t xml:space="preserve">  → P(entail) = 0.78  → KEEP</w:t>
        <w:br/>
        <w:br/>
        <w:t>'Persistent high fever (often &gt;39°C) that rises gradually [1][2]'</w:t>
        <w:br/>
        <w:t xml:space="preserve">  → checked against chunks [1] and [2]</w:t>
        <w:br/>
        <w:t xml:space="preserve">  → P(entail) = 0.81  → KEEP</w:t>
        <w:br/>
        <w:br/>
        <w:t>'If fever lasts more than 3 days, please visit your nearest Health Post.'</w:t>
        <w:br/>
        <w:t xml:space="preserve">  → soft navigation claim</w:t>
        <w:br/>
        <w:t xml:space="preserve">  → P(entail) = 0.62  → KEEP</w:t>
      </w:r>
    </w:p>
    <w:p>
      <w:r>
        <w:rPr>
          <w:b/>
          <w:color w:val="495057"/>
          <w:sz w:val="24"/>
        </w:rPr>
        <w:t>11d. Decision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1971C2"/>
          </w:tcPr>
          <w:p>
            <w:r/>
            <w:r>
              <w:rPr>
                <w:b/>
                <w:color w:val="FFFFFF"/>
                <w:sz w:val="20"/>
              </w:rPr>
              <w:t>P(entail)</w:t>
            </w:r>
          </w:p>
        </w:tc>
        <w:tc>
          <w:tcPr>
            <w:tcW w:type="dxa" w:w="4252"/>
            <w:shd w:fill="1971C2"/>
          </w:tcPr>
          <w:p>
            <w:r/>
            <w:r>
              <w:rPr>
                <w:b/>
                <w:color w:val="FFFFFF"/>
                <w:sz w:val="20"/>
              </w:rPr>
              <w:t>Soft claim</w:t>
            </w:r>
          </w:p>
        </w:tc>
        <w:tc>
          <w:tcPr>
            <w:tcW w:type="dxa" w:w="3969"/>
            <w:shd w:fill="1971C2"/>
          </w:tcPr>
          <w:p>
            <w:r/>
            <w:r>
              <w:rPr>
                <w:b/>
                <w:color w:val="FFFFFF"/>
                <w:sz w:val="20"/>
              </w:rPr>
              <w:t>HARD claim (dose, diagnosis verb)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≥ 0.5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KEEP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KEEP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0.2 – 0.5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SOFTEN — append '(not independently verified)'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REDACT — remove the sentence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&lt; 0.2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REDACT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REDACT</w:t>
            </w:r>
          </w:p>
        </w:tc>
      </w:tr>
    </w:tbl>
    <w:p/>
    <w:p>
      <w:r>
        <w:rPr>
          <w:sz w:val="22"/>
        </w:rPr>
        <w:t>For our answer: all three claim sentences scored ≥ 0.5. All kept. No softening. No redaction. The answer goes through unchanged.</w:t>
      </w:r>
    </w:p>
    <w:p>
      <w:r>
        <w:rPr>
          <w:sz w:val="22"/>
        </w:rPr>
        <w:t>If any sentence had scored 0.31 (between 0.2 and 0.5), we'd append '(not independently verified)' — unless it was a HARD claim like a dose, in which case we'd remove it entirely.</w:t>
      </w:r>
    </w:p>
    <w:p>
      <w:r>
        <w:rPr>
          <w:b/>
          <w:color w:val="495057"/>
          <w:sz w:val="24"/>
        </w:rPr>
        <w:t>11e. Audit trail</w:t>
      </w:r>
    </w:p>
    <w:p>
      <w:r>
        <w:rPr>
          <w:sz w:val="22"/>
        </w:rPr>
        <w:t>We save the full NLI trace to query_log.nli_entailment_scores as JSONB:</w:t>
      </w:r>
    </w:p>
    <w:p>
      <w:r>
        <w:rPr>
          <w:rFonts w:ascii="Courier New" w:hAnsi="Courier New"/>
          <w:color w:val="495057"/>
          <w:sz w:val="19"/>
        </w:rPr>
        <w:t>[</w:t>
        <w:br/>
        <w:t xml:space="preserve">  {</w:t>
        <w:br/>
        <w:t xml:space="preserve">    "sentence": "Early signs of typhoid in adults usually appear 1-2 weeks ...",</w:t>
        <w:br/>
        <w:t xml:space="preserve">    "action": "keep",</w:t>
        <w:br/>
        <w:t xml:space="preserve">    "requires_nli": true,</w:t>
        <w:br/>
        <w:t xml:space="preserve">    "p_entail": 0.78,</w:t>
        <w:br/>
        <w:t xml:space="preserve">    "flags": ["has_duration"],</w:t>
        <w:br/>
        <w:t xml:space="preserve">    "cited_chunks": ["chunk_id_1"]</w:t>
        <w:br/>
        <w:t xml:space="preserve">  },</w:t>
        <w:br/>
        <w:t xml:space="preserve">  ...</w:t>
        <w:br/>
        <w:t>]</w:t>
      </w:r>
    </w:p>
    <w:p>
      <w:r>
        <w:rPr>
          <w:sz w:val="22"/>
        </w:rPr>
        <w:t>This means we can debug ANY answer in 30 seconds with one SQL query.</w:t>
      </w:r>
    </w:p>
    <w:p>
      <w:r>
        <w:rPr>
          <w:b/>
          <w:color w:val="1971C2"/>
          <w:sz w:val="40"/>
        </w:rPr>
        <w:t>Step 12 — Streaming the answer + async logging  (~50 ms)</w:t>
      </w:r>
    </w:p>
    <w:p>
      <w:r>
        <w:rPr>
          <w:b/>
          <w:color w:val="495057"/>
          <w:sz w:val="24"/>
        </w:rPr>
        <w:t>File: app/RAG.py</w:t>
      </w:r>
    </w:p>
    <w:p>
      <w:r>
        <w:rPr>
          <w:sz w:val="22"/>
        </w:rPr>
        <w:t>The (now-verified) answer streams back to the browser as Server-Sent Events. The frontend renders:</w:t>
      </w:r>
    </w:p>
    <w:p>
      <w:pPr>
        <w:pStyle w:val="ListBullet"/>
      </w:pPr>
      <w:r>
        <w:rPr>
          <w:sz w:val="22"/>
        </w:rPr>
        <w:t>The streaming text</w:t>
      </w:r>
    </w:p>
    <w:p>
      <w:pPr>
        <w:pStyle w:val="ListBullet"/>
      </w:pPr>
      <w:r>
        <w:rPr>
          <w:sz w:val="22"/>
        </w:rPr>
        <w:t>Inline citation footnotes [1], [2], etc., clickable</w:t>
      </w:r>
    </w:p>
    <w:p>
      <w:pPr>
        <w:pStyle w:val="ListBullet"/>
      </w:pPr>
      <w:r>
        <w:rPr>
          <w:sz w:val="22"/>
        </w:rPr>
        <w:t>The care-tier banner ('If fever lasts more than 3 days, please visit your nearest Health Post.')</w:t>
      </w:r>
    </w:p>
    <w:p>
      <w:pPr>
        <w:pStyle w:val="ListBullet"/>
      </w:pPr>
      <w:r>
        <w:rPr>
          <w:sz w:val="22"/>
        </w:rPr>
        <w:t>A red emergency banner if red_flag_fired was true (not in this case)</w:t>
      </w:r>
    </w:p>
    <w:p>
      <w:r>
        <w:rPr>
          <w:sz w:val="22"/>
        </w:rPr>
        <w:t>In parallel (not blocking the response), we write a row to query_log:</w:t>
      </w:r>
    </w:p>
    <w:p>
      <w:r>
        <w:rPr>
          <w:rFonts w:ascii="Courier New" w:hAnsi="Courier New"/>
          <w:color w:val="495057"/>
          <w:sz w:val="19"/>
        </w:rPr>
        <w:t>INSERT INTO query_log (</w:t>
        <w:br/>
        <w:t xml:space="preserve">  session_id, stage, query_text, response_text,</w:t>
        <w:br/>
        <w:t xml:space="preserve">  citations, retrieved_chunk_ids,</w:t>
        <w:br/>
        <w:t xml:space="preserve">  refusal_triggered, red_flag_fired,</w:t>
        <w:br/>
        <w:t xml:space="preserve">  prompt_hash, nli_entailment_scores, created_at</w:t>
        <w:br/>
        <w:t>) VALUES (...);</w:t>
      </w:r>
    </w:p>
    <w:p>
      <w:r>
        <w:br w:type="page"/>
      </w:r>
    </w:p>
    <w:p>
      <w:r>
        <w:rPr>
          <w:b/>
          <w:color w:val="1971C2"/>
          <w:sz w:val="40"/>
        </w:rPr>
        <w:t>End-to-end timing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669"/>
            <w:shd w:fill="1971C2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fill="1971C2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1. Red-flag check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2. Meta-question gate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~5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3. Intent gate (4 layers)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4. Topic classifier (Cohere)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~150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5. Build filters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6. Query rewrite (Groq)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~250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7. Hybrid retrieval (pgvector + BM25 + RRF)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~150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8. Cohere rerank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~250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9. Groq Llama-3 generation (first token)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~600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10. Refusal filter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~5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11. NLI gate (DeBERTa, 3 sentences)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~800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12. Stream to browser + async log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~50 ms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Total to FIRST visible token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~1.4 s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Total to FULL answer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~2.5 s</w:t>
            </w:r>
          </w:p>
        </w:tc>
      </w:tr>
    </w:tbl>
    <w:p/>
    <w:p>
      <w:r>
        <w:rPr>
          <w:sz w:val="22"/>
        </w:rPr>
        <w:t>The user sees the first words of the answer at ~1.4 seconds and the whole thing by ~2.5 seconds.</w:t>
      </w:r>
    </w:p>
    <w:p>
      <w:r>
        <w:br w:type="page"/>
      </w:r>
    </w:p>
    <w:p>
      <w:r>
        <w:rPr>
          <w:b/>
          <w:color w:val="1971C2"/>
          <w:sz w:val="40"/>
        </w:rPr>
        <w:t>Different paths the same question could take</w:t>
      </w:r>
    </w:p>
    <w:p>
      <w:r>
        <w:rPr>
          <w:sz w:val="22"/>
        </w:rPr>
        <w:t>To really understand the system, look at how the path differs based on the input.</w:t>
      </w:r>
    </w:p>
    <w:p>
      <w:r>
        <w:rPr>
          <w:b/>
          <w:color w:val="1E1E1E"/>
          <w:sz w:val="30"/>
        </w:rPr>
        <w:t>Path A — Emergency</w:t>
      </w:r>
    </w:p>
    <w:p>
      <w:r>
        <w:rPr>
          <w:sz w:val="22"/>
        </w:rPr>
        <w:t>Query: 'I have crushing chest pain radiating to my left arm'</w:t>
      </w:r>
    </w:p>
    <w:p>
      <w:pPr>
        <w:pStyle w:val="ListBullet"/>
      </w:pPr>
      <w:r>
        <w:rPr>
          <w:sz w:val="22"/>
        </w:rPr>
        <w:t>Step 1 fires the chest_pain_cardiac rule.</w:t>
      </w:r>
    </w:p>
    <w:p>
      <w:pPr>
        <w:pStyle w:val="ListBullet"/>
      </w:pPr>
      <w:r>
        <w:rPr>
          <w:sz w:val="22"/>
        </w:rPr>
        <w:t>Emergency banner returned.</w:t>
      </w:r>
    </w:p>
    <w:p>
      <w:pPr>
        <w:pStyle w:val="ListBullet"/>
      </w:pPr>
      <w:r>
        <w:rPr>
          <w:sz w:val="22"/>
        </w:rPr>
        <w:t>Done in 50 ms.</w:t>
      </w:r>
    </w:p>
    <w:p>
      <w:pPr>
        <w:pStyle w:val="ListBullet"/>
      </w:pPr>
      <w:r>
        <w:rPr>
          <w:sz w:val="22"/>
        </w:rPr>
        <w:t>Steps 2-12 NEVER run.</w:t>
      </w:r>
    </w:p>
    <w:p>
      <w:r>
        <w:rPr>
          <w:b/>
          <w:color w:val="1E1E1E"/>
          <w:sz w:val="30"/>
        </w:rPr>
        <w:t>Path B — Out of scope</w:t>
      </w:r>
    </w:p>
    <w:p>
      <w:r>
        <w:rPr>
          <w:sz w:val="22"/>
        </w:rPr>
        <w:t>Query: 'What is the best stock to buy?'</w:t>
      </w:r>
    </w:p>
    <w:p>
      <w:pPr>
        <w:pStyle w:val="ListBullet"/>
      </w:pPr>
      <w:r>
        <w:rPr>
          <w:sz w:val="22"/>
        </w:rPr>
        <w:t>Step 1 passes (no medical emergency).</w:t>
      </w:r>
    </w:p>
    <w:p>
      <w:pPr>
        <w:pStyle w:val="ListBullet"/>
      </w:pPr>
      <w:r>
        <w:rPr>
          <w:sz w:val="22"/>
        </w:rPr>
        <w:t>Steps 2-7 run normally.</w:t>
      </w:r>
    </w:p>
    <w:p>
      <w:pPr>
        <w:pStyle w:val="ListBullet"/>
      </w:pPr>
      <w:r>
        <w:rPr>
          <w:sz w:val="22"/>
        </w:rPr>
        <w:t>Step 8 rerank top score = 0.18 (no medical content).</w:t>
      </w:r>
    </w:p>
    <w:p>
      <w:pPr>
        <w:pStyle w:val="ListBullet"/>
      </w:pPr>
      <w:r>
        <w:rPr>
          <w:sz w:val="22"/>
        </w:rPr>
        <w:t>Coverage gate fires refusal.</w:t>
      </w:r>
    </w:p>
    <w:p>
      <w:pPr>
        <w:pStyle w:val="ListBullet"/>
      </w:pPr>
      <w:r>
        <w:rPr>
          <w:sz w:val="22"/>
        </w:rPr>
        <w:t>Done in ~600 ms.</w:t>
      </w:r>
    </w:p>
    <w:p>
      <w:pPr>
        <w:pStyle w:val="ListBullet"/>
      </w:pPr>
      <w:r>
        <w:rPr>
          <w:sz w:val="22"/>
        </w:rPr>
        <w:t>Steps 9-11 never run.</w:t>
      </w:r>
    </w:p>
    <w:p>
      <w:r>
        <w:rPr>
          <w:b/>
          <w:color w:val="1E1E1E"/>
          <w:sz w:val="30"/>
        </w:rPr>
        <w:t>Path C — Diagnostic ask</w:t>
      </w:r>
    </w:p>
    <w:p>
      <w:r>
        <w:rPr>
          <w:sz w:val="22"/>
        </w:rPr>
        <w:t>Query: 'I have fever and headache, what disease do I have?'</w:t>
      </w:r>
    </w:p>
    <w:p>
      <w:pPr>
        <w:pStyle w:val="ListBullet"/>
      </w:pPr>
      <w:r>
        <w:rPr>
          <w:sz w:val="22"/>
        </w:rPr>
        <w:t>All steps run normally up to Step 9.</w:t>
      </w:r>
    </w:p>
    <w:p>
      <w:pPr>
        <w:pStyle w:val="ListBullet"/>
      </w:pPr>
      <w:r>
        <w:rPr>
          <w:sz w:val="22"/>
        </w:rPr>
        <w:t>Llama-3 might write 'this could be typhoid or malaria'.</w:t>
      </w:r>
    </w:p>
    <w:p>
      <w:pPr>
        <w:pStyle w:val="ListBullet"/>
      </w:pPr>
      <w:r>
        <w:rPr>
          <w:sz w:val="22"/>
        </w:rPr>
        <w:t>Step 10 forbidden-phrase regex catches 'this could be' + condition name.</w:t>
      </w:r>
    </w:p>
    <w:p>
      <w:pPr>
        <w:pStyle w:val="ListBullet"/>
      </w:pPr>
      <w:r>
        <w:rPr>
          <w:sz w:val="22"/>
        </w:rPr>
        <w:t>Entire answer replaced with refusal: 'I cannot diagnose. Please see a doctor.'</w:t>
      </w:r>
    </w:p>
    <w:p>
      <w:r>
        <w:rPr>
          <w:b/>
          <w:color w:val="1E1E1E"/>
          <w:sz w:val="30"/>
        </w:rPr>
        <w:t>Path D — Hallucinated dose (the killer test case)</w:t>
      </w:r>
    </w:p>
    <w:p>
      <w:r>
        <w:rPr>
          <w:sz w:val="22"/>
        </w:rPr>
        <w:t>Query: 'How much paracetamol can adults take?'</w:t>
      </w:r>
    </w:p>
    <w:p>
      <w:pPr>
        <w:pStyle w:val="ListBullet"/>
      </w:pPr>
      <w:r>
        <w:rPr>
          <w:sz w:val="22"/>
        </w:rPr>
        <w:t>All steps run normally up to Step 9.</w:t>
      </w:r>
    </w:p>
    <w:p>
      <w:pPr>
        <w:pStyle w:val="ListBullet"/>
      </w:pPr>
      <w:r>
        <w:rPr>
          <w:sz w:val="22"/>
        </w:rPr>
        <w:t>Llama-3 writes: 'Adults can take up to 1000mg every 4 hours.'</w:t>
      </w:r>
    </w:p>
    <w:p>
      <w:pPr>
        <w:pStyle w:val="ListBullet"/>
      </w:pPr>
      <w:r>
        <w:rPr>
          <w:sz w:val="22"/>
        </w:rPr>
        <w:t>Step 11 NLI scores this against retrieved chunks.</w:t>
      </w:r>
    </w:p>
    <w:p>
      <w:pPr>
        <w:pStyle w:val="ListBullet"/>
      </w:pPr>
      <w:r>
        <w:rPr>
          <w:sz w:val="22"/>
        </w:rPr>
        <w:t>The actual WHO chunk says 'every 6 hours'.</w:t>
      </w:r>
    </w:p>
    <w:p>
      <w:pPr>
        <w:pStyle w:val="ListBullet"/>
      </w:pPr>
      <w:r>
        <w:rPr>
          <w:sz w:val="22"/>
        </w:rPr>
        <w:t>P(entail) = 0.34 (between 0.2 and 0.5).</w:t>
      </w:r>
    </w:p>
    <w:p>
      <w:pPr>
        <w:pStyle w:val="ListBullet"/>
      </w:pPr>
      <w:r>
        <w:rPr>
          <w:sz w:val="22"/>
        </w:rPr>
        <w:t>It's a HARD claim (has_dose=True).</w:t>
      </w:r>
    </w:p>
    <w:p>
      <w:pPr>
        <w:pStyle w:val="ListBullet"/>
      </w:pPr>
      <w:r>
        <w:rPr>
          <w:sz w:val="22"/>
        </w:rPr>
        <w:t>→ REDACTED. Sentence is removed and replaced with 'Please consult a pharmacist or doctor for dosing.'</w:t>
      </w:r>
    </w:p>
    <w:p>
      <w:r>
        <w:rPr>
          <w:b/>
          <w:color w:val="1E1E1E"/>
          <w:sz w:val="30"/>
        </w:rPr>
        <w:t>Path E — Nepali query</w:t>
      </w:r>
    </w:p>
    <w:p>
      <w:r>
        <w:rPr>
          <w:sz w:val="22"/>
        </w:rPr>
        <w:t>Query: 'मलाई 3 दिन देखि ज्वरो आइरहेको छ, के गर्नु पर्छ?'</w:t>
      </w:r>
    </w:p>
    <w:p>
      <w:pPr>
        <w:pStyle w:val="ListBullet"/>
      </w:pPr>
      <w:r>
        <w:rPr>
          <w:sz w:val="22"/>
        </w:rPr>
        <w:t>All steps run normally.</w:t>
      </w:r>
    </w:p>
    <w:p>
      <w:pPr>
        <w:pStyle w:val="ListBullet"/>
      </w:pPr>
      <w:r>
        <w:rPr>
          <w:sz w:val="22"/>
        </w:rPr>
        <w:t>Step 6 query rewrite translates Nepali to English clinical synonyms before retrieval (since corpus is English).</w:t>
      </w:r>
    </w:p>
    <w:p>
      <w:pPr>
        <w:pStyle w:val="ListBullet"/>
      </w:pPr>
      <w:r>
        <w:rPr>
          <w:sz w:val="22"/>
        </w:rPr>
        <w:t>Step 9 system prompt tells Llama-3 to respond in Nepali.</w:t>
      </w:r>
    </w:p>
    <w:p>
      <w:pPr>
        <w:pStyle w:val="ListBullet"/>
      </w:pPr>
      <w:r>
        <w:rPr>
          <w:sz w:val="22"/>
        </w:rPr>
        <w:t>Step 11 NLI runs in English on the cited chunks (DeBERTa works on English).</w:t>
      </w:r>
    </w:p>
    <w:p>
      <w:pPr>
        <w:pStyle w:val="ListBullet"/>
      </w:pPr>
      <w:r>
        <w:rPr>
          <w:sz w:val="22"/>
        </w:rPr>
        <w:t>User sees a Nepali answer.</w:t>
      </w:r>
    </w:p>
    <w:p>
      <w:r>
        <w:br w:type="page"/>
      </w:r>
    </w:p>
    <w:p>
      <w:r>
        <w:rPr>
          <w:b/>
          <w:color w:val="1971C2"/>
          <w:sz w:val="40"/>
        </w:rPr>
        <w:t>The bottom line</w:t>
      </w:r>
    </w:p>
    <w:p>
      <w:r>
        <w:rPr>
          <w:sz w:val="22"/>
        </w:rPr>
        <w:t>DocuMed AI is not 'AI writes an answer.' It is a 12-step pipeline where:</w:t>
      </w:r>
    </w:p>
    <w:p>
      <w:pPr>
        <w:pStyle w:val="ListBullet"/>
      </w:pPr>
      <w:r>
        <w:rPr>
          <w:sz w:val="22"/>
        </w:rPr>
        <w:t>Steps 1-5 decide WHETHER and HOW to answer.</w:t>
      </w:r>
    </w:p>
    <w:p>
      <w:pPr>
        <w:pStyle w:val="ListBullet"/>
      </w:pPr>
      <w:r>
        <w:rPr>
          <w:sz w:val="22"/>
        </w:rPr>
        <w:t>Steps 6-9 do the ACTUAL ANSWERING (with grounded retrieval).</w:t>
      </w:r>
    </w:p>
    <w:p>
      <w:pPr>
        <w:pStyle w:val="ListBullet"/>
      </w:pPr>
      <w:r>
        <w:rPr>
          <w:sz w:val="22"/>
        </w:rPr>
        <w:t>Steps 10-11 verify the answer DIDN'T GO OFF THE RAILS.</w:t>
      </w:r>
    </w:p>
    <w:p>
      <w:pPr>
        <w:pStyle w:val="ListBullet"/>
      </w:pPr>
      <w:r>
        <w:rPr>
          <w:sz w:val="22"/>
        </w:rPr>
        <w:t>Step 12 ships and audits.</w:t>
      </w:r>
    </w:p>
    <w:p>
      <w:r>
        <w:rPr>
          <w:sz w:val="22"/>
        </w:rPr>
        <w:t>Every step exists because if you remove it, a specific bad outcome comes back. That is the design philosophy: failure-mode-first, not feature-first.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9DB"/>
          </w:tcPr>
          <w:p>
            <w:r>
              <w:rPr>
                <w:b/>
                <w:color w:val="E8590C"/>
                <w:sz w:val="21"/>
              </w:rPr>
              <w:t xml:space="preserve">If your supervisor asks 'what happens when a user asks a question?': </w:t>
            </w:r>
            <w:r>
              <w:rPr>
                <w:sz w:val="21"/>
              </w:rPr>
              <w:t>Walk them through Path A (emergency, ~50 ms), Path B (refusal, ~600 ms), and the normal path with the typhoid example. That covers the three most important behaviors of the system.</w:t>
            </w:r>
          </w:p>
        </w:tc>
      </w:tr>
    </w:tbl>
    <w:p/>
    <w:p>
      <w:r>
        <w:rPr>
          <w:i/>
          <w:color w:val="868E96"/>
          <w:sz w:val="20"/>
        </w:rPr>
        <w:t>Tip: print this document and put numbered Post-it tabs on each step. When the viva starts, you can flip to the right step in your head as you talk.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