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SCHOLARLY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D4AF37"/>
          <w:sz w:val="32"/>
          <w:szCs w:val="32"/>
        </w:rPr>
        <w:t xml:space="preserve">Sprint 28 — FINAL SPRINT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Self-Composing Interface: Phases 5–6 + Production Ready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16 February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Sprint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28 completes the Scholarly Platform. Where Sprint 27 installed the intelligent wayfinding system (Phases 1-4), Sprint 28 adds the institutional authority layer (Phase 5), the multi-device nervous system (Phase 6), the user settings page, and end-to-end verification across 7 scenarios. All 35 files / 18,263 lines of the self-composing interface are now integrated into the production codebase. No two users see the same navigation. The platform is production-ready.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1,160 (937 integration + 214 tests + 9 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(25 Phase 5 + 25 Phase 6 + 10 Settings + 20 E2E + 20 Orchestrator)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Self-Composing Files Integrated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files / 9,873 lines (Phases 5-6)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Wiring Lines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~209 lines (79 Phase 5 + 106 Phase 6 + 24 Settings)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 Scenarios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scenarios / 35 steps covering all 6 phases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Breaking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Readiness Checks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 checks, all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CUMULATIVE: Total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~147,359 (platform + self-composing)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CUMULATIVE: Total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~1,841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CUMULATIVE: Sprints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CUMULATIVE: Self-Composing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files / 18,263 lines / 6 phases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Phase 5: Admin Push +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institutional authority layer. When a school admin pushes "Attendance" to all teachers, it appears with a lock icon and cannot be removed. The analytics engine records every menu interaction as a lightweight event, then aggregates nightly into daily summaries showing promotion rates, decay rates, menu composition heatmaps, and seed acceptance rates.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Wiring: AdminPushPanel into admin dashboard, push-client-reception into sidebar, push expiry cron (every 15 min), analytics dashboard route (/admin/menu-analytics), analytics event emission in composing store, nightly aggregation cron (2 AM). 6 modifications, ~79 lines.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admin-push.service.ts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CRUD with validation, audit trail, NATS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push-client-reception.tsx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sync, store extensions, lock icon, pushed item wrapper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push-expiry-handler.ts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job transitioning expired pushes (15-min interval)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menu-analytics.service.ts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recording + nightly aggregation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admin-push-ui.tsx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 panel: create, list, audit,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analytics-dashboard.tsx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dashboard: KPIs, heatmap, trends, role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admin-push-analytics.css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CSS with reduced-motion overrides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admin-push-analytics.test.ts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 test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5,694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Phase 6: Cross-Device Sync + Mobile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multi-device nervous system. A teacher configuring her menu on the laptop finds the same menu on the school Chromebook. Version-based sync with last-write-wins conflict resolution. Mobile bottom tabs for screens &lt; 768px. Menu sheet with swipe dismiss. Onboarding processor maps completed steps to initial menu items. User-scoped persist keys for shared devices.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Wiring: useMenuSync hook in root layout, userId-scoped Zustand persist, MobileBottomTabs with media query breakpoint, MobileMenuSheet for "More" access, onboarding processor in completion handler, sync REST API. 6 modifications, ~106 lines.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menu-sync.service.ts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sync with version comparison, conflict resolution, device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use-menu-sync.ts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hook: mount sync, change detection, debounced save,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mobile-bottom-tabs.tsx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tabs: anchors, push priority, ARIA labels,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mobile-menu-sheet.tsx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sheet: growing/seed/overflow items, swipe dismiss, focus trap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menu-settings-page.tsx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menu overview: grouped by state, reorder, pin, restore,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onboarding-processor.service.ts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onboarding to initial menu + comfort-level calibration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phase-6-e2e-tests.ts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 test cases: sync, mobile, settings, lifecycle, multi-device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4,179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E2E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 Complete Lifecycle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6 phases: register → onboard → anchors → seeds → promote → decay → overflow → restore → push →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Cross-Device Sync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Phases 1+6: laptop edit → server sync → Chromebook receives → conflict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Navigation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Phases 1+6: iPhone viewport → bottom tabs → sheet → resize to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Push + Expiry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create push → teacher sees lock → expiry cron → transitions to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Pipeline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interactions → nightly aggregation → dashboard renders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Journey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Phases 1+3: 3 anchors → Progress seed → auto-add → ≤5 items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 Journey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Phases 1+3: 3 anchors → Arena seed (from interests) → pin to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6 phases covered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Production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26 production readiness checks across 8 categories: Architecture (4), State Machine (3), Intelligence (3), Cross-Device (3), Mobile (3), Admin (3), Accessibility (3), Testing (2), Performance (2). All PASS.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Verdict: PRODUCTION READY. All 35 files / 18,263 lines of the self-composing interface are integrated. The navigation system is intelligent, adaptive, accessible, and synchronised across devices.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Complete Self-Composing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700"/>
        <w:gridCol w:w="500"/>
        <w:gridCol w:w="5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 Foundation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Store, registry (56 tasks), sidebar, anchors, backward-compat shim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 Toast + Palette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Promotion toasts, auto-add confirmations, Cmd+K usage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3: Seed Engine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3,294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5-signal scoring (role, temporal, history, institutional, peer)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4: Decay + Overflow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1,793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30d dimming, 60d overflow, reduced-motion, More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5: Admin Push + Analytics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5,694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Institutional pushes, push expiry, event recording, daily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6: Sync + Mobile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4,179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Cross-device sync, mobile tabs, menu sheet, settings,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18,263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27-28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self-composing navigation system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Complete Platform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1-18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Intelligence Mesh, Arena, Tokenomics, Interface Phases 1-6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~107,984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core + Narrative generator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S3/CDN + Illustration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Auth0/API GW + Audio narration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2,177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NATS events + Interactive reader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2,277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+ Content SDK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2,461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 + Review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testing + Marketplace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+ Seed library (100+ books)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Self-composing Phases 1-4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1,153 + 6,890 pre-built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Self-composing Phases 5-6 + E2E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1,160 + 9,873 pre-built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sprints, 35 Terraform modules, ~1,841 tests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~147,359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The Journey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Sprint 1’s first ScholarlyBaseService to Sprint 28’s production-ready platform, the Scholarly system has grown from a phonics assessment engine to a living learning ecosystem. The Intelligence Mesh (BKT, gradebook, assessment) provides the brain. The Storybook Engine (narrative, illustration, audio, reader) provides the content. The Arena provides competition and engagement. The self-composing interface provides the personalised experience. And the infrastructure (Terraform, CI/CD, monitoring, security) provides the foundation.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teacher logs in at 7:30 AM and sees exactly three things she needs — student alerts, today’s timetable, and the attendance roll — without having configured anything, without wading through menus, without reading a manual, the self-composing interface has done its job. When a parent opens the app during their commute and sees a green light on both children’s cards in under 3 seconds, the interface has done its job. When a child taps a glowing book on the Enchanted Library shelf and a story perfectly calibrated to their phonics level begins to read itself aloud with word-by-word highlighting, the entire platform has done its job.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railway is open. The books are on the shelves. The wayfinding adapts to every passenger. Scholarly is ready.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2026-02-15T18:26:55.264Z</dcterms:created>
  <dcterms:modified xsi:type="dcterms:W3CDTF">2026-02-15T18:26:55.265Z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