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9E156" w14:textId="77777777" w:rsidR="006D27E7" w:rsidRPr="006D27E7" w:rsidRDefault="006D27E7" w:rsidP="006D27E7">
      <w:pPr>
        <w:jc w:val="center"/>
        <w:rPr>
          <w:b/>
          <w:bCs/>
          <w:sz w:val="36"/>
          <w:szCs w:val="36"/>
        </w:rPr>
      </w:pPr>
      <w:r w:rsidRPr="006D27E7">
        <w:rPr>
          <w:b/>
          <w:bCs/>
          <w:sz w:val="36"/>
          <w:szCs w:val="36"/>
        </w:rPr>
        <w:t>Testplan</w:t>
      </w:r>
    </w:p>
    <w:p w14:paraId="103646D5" w14:textId="77777777" w:rsidR="006D27E7" w:rsidRPr="006D27E7" w:rsidRDefault="006D27E7" w:rsidP="006D27E7">
      <w:pPr>
        <w:rPr>
          <w:b/>
          <w:bCs/>
          <w:sz w:val="28"/>
          <w:szCs w:val="28"/>
        </w:rPr>
      </w:pPr>
      <w:r w:rsidRPr="006D27E7">
        <w:rPr>
          <w:b/>
          <w:bCs/>
          <w:sz w:val="28"/>
          <w:szCs w:val="28"/>
        </w:rPr>
        <w:t>Stap 1: Switch VLANs controleren</w:t>
      </w:r>
    </w:p>
    <w:p w14:paraId="234406A7" w14:textId="77777777" w:rsidR="006D27E7" w:rsidRDefault="006D27E7" w:rsidP="006D27E7">
      <w:r>
        <w:t>show vlan brief → controleer VLAN 10,20,100,200</w:t>
      </w:r>
    </w:p>
    <w:p w14:paraId="681DA018" w14:textId="683CA226" w:rsidR="006D27E7" w:rsidRDefault="006D27E7" w:rsidP="006D27E7">
      <w:r w:rsidRPr="006D27E7">
        <w:rPr>
          <w:noProof/>
        </w:rPr>
        <w:drawing>
          <wp:inline distT="0" distB="0" distL="0" distR="0" wp14:anchorId="346E25E5" wp14:editId="6B619CE9">
            <wp:extent cx="5760720" cy="3206115"/>
            <wp:effectExtent l="0" t="0" r="0" b="0"/>
            <wp:docPr id="1913604326" name="Afbeelding 1" descr="Afbeelding met tekst, schermopname, softwar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04326" name="Afbeelding 1" descr="Afbeelding met tekst, schermopname, software&#10;&#10;Door AI gegenereerde inhoud is mogelijk onjuis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49B">
        <w:br/>
      </w:r>
      <w:r w:rsidR="0097449B">
        <w:br/>
        <w:t>De oude VLAN’s stonden nog op de toestellen, maar deze hebben we er naderhand afgehaald door de vlan.dat te legen.</w:t>
      </w:r>
    </w:p>
    <w:p w14:paraId="03BFF778" w14:textId="77777777" w:rsidR="006D27E7" w:rsidRDefault="006D27E7" w:rsidP="006D27E7"/>
    <w:p w14:paraId="76857AAA" w14:textId="77777777" w:rsidR="006D27E7" w:rsidRDefault="006D27E7" w:rsidP="006D27E7">
      <w:r>
        <w:t>show interfaces fa0/2 switchport → controleer dat Fa0/2 als trunk staat en VLAN 10,20,100,200 toestaat</w:t>
      </w:r>
    </w:p>
    <w:p w14:paraId="79BFB990" w14:textId="5323A71F" w:rsidR="006D27E7" w:rsidRDefault="006D27E7" w:rsidP="006D27E7">
      <w:r w:rsidRPr="006D27E7">
        <w:rPr>
          <w:noProof/>
        </w:rPr>
        <w:drawing>
          <wp:inline distT="0" distB="0" distL="0" distR="0" wp14:anchorId="19CF27B5" wp14:editId="2E2A90CA">
            <wp:extent cx="3787468" cy="1082134"/>
            <wp:effectExtent l="0" t="0" r="3810" b="3810"/>
            <wp:docPr id="1497034887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34887" name="Afbeelding 1" descr="Afbeelding met tekst, schermopname, Lettertype&#10;&#10;Door AI gegenereerde inhoud is mogelijk onjuis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80675" w14:textId="77777777" w:rsidR="006D27E7" w:rsidRDefault="006D27E7" w:rsidP="006D27E7">
      <w:pPr>
        <w:rPr>
          <w:b/>
          <w:bCs/>
          <w:sz w:val="28"/>
          <w:szCs w:val="28"/>
          <w:lang w:val="en-SG"/>
        </w:rPr>
      </w:pPr>
    </w:p>
    <w:p w14:paraId="4B3EBDD3" w14:textId="2A685A2C" w:rsidR="006D27E7" w:rsidRPr="006D27E7" w:rsidRDefault="006D27E7" w:rsidP="006D27E7">
      <w:pPr>
        <w:rPr>
          <w:b/>
          <w:bCs/>
          <w:sz w:val="28"/>
          <w:szCs w:val="28"/>
          <w:lang w:val="en-SG"/>
        </w:rPr>
      </w:pPr>
      <w:r w:rsidRPr="006D27E7">
        <w:rPr>
          <w:b/>
          <w:bCs/>
          <w:sz w:val="28"/>
          <w:szCs w:val="28"/>
          <w:lang w:val="en-SG"/>
        </w:rPr>
        <w:t>Stap 2: Switch management interface</w:t>
      </w:r>
    </w:p>
    <w:p w14:paraId="410532E0" w14:textId="77777777" w:rsidR="006D27E7" w:rsidRPr="006D27E7" w:rsidRDefault="006D27E7" w:rsidP="006D27E7">
      <w:pPr>
        <w:rPr>
          <w:lang w:val="en-SG"/>
        </w:rPr>
      </w:pPr>
    </w:p>
    <w:p w14:paraId="7F7D9270" w14:textId="77777777" w:rsidR="006D27E7" w:rsidRPr="006D27E7" w:rsidRDefault="006D27E7" w:rsidP="006D27E7">
      <w:pPr>
        <w:rPr>
          <w:lang w:val="en-SG"/>
        </w:rPr>
      </w:pPr>
      <w:r w:rsidRPr="006D27E7">
        <w:rPr>
          <w:lang w:val="en-SG"/>
        </w:rPr>
        <w:t>show ip interface brief → VLAN 100 moet IP 10.1.5.2 up/up hebben</w:t>
      </w:r>
    </w:p>
    <w:p w14:paraId="0F67D571" w14:textId="77777777" w:rsidR="006D27E7" w:rsidRPr="006D27E7" w:rsidRDefault="006D27E7" w:rsidP="006D27E7">
      <w:pPr>
        <w:rPr>
          <w:lang w:val="en-SG"/>
        </w:rPr>
      </w:pPr>
    </w:p>
    <w:p w14:paraId="1D74022E" w14:textId="2CC36D87" w:rsidR="006D27E7" w:rsidRPr="006D27E7" w:rsidRDefault="006D27E7" w:rsidP="006D27E7">
      <w:pPr>
        <w:rPr>
          <w:lang w:val="en-SG"/>
        </w:rPr>
      </w:pPr>
      <w:r w:rsidRPr="006D27E7">
        <w:rPr>
          <w:noProof/>
          <w:lang w:val="en-SG"/>
        </w:rPr>
        <w:lastRenderedPageBreak/>
        <w:drawing>
          <wp:inline distT="0" distB="0" distL="0" distR="0" wp14:anchorId="604DA557" wp14:editId="4FDD11B5">
            <wp:extent cx="5760720" cy="708025"/>
            <wp:effectExtent l="0" t="0" r="0" b="0"/>
            <wp:docPr id="1566302321" name="Afbeelding 1" descr="Afbeelding met tekst, schermopname, Lettertype, lijn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302321" name="Afbeelding 1" descr="Afbeelding met tekst, schermopname, Lettertype, lijn&#10;&#10;Door AI gegenereerde inhoud is mogelijk onjuis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660C" w14:textId="77777777" w:rsidR="006D27E7" w:rsidRPr="006D27E7" w:rsidRDefault="006D27E7" w:rsidP="006D27E7">
      <w:pPr>
        <w:rPr>
          <w:lang w:val="en-SG"/>
        </w:rPr>
      </w:pPr>
    </w:p>
    <w:p w14:paraId="01CF7A9C" w14:textId="77777777" w:rsidR="006D27E7" w:rsidRDefault="006D27E7" w:rsidP="006D27E7">
      <w:pPr>
        <w:rPr>
          <w:lang w:val="en-SG"/>
        </w:rPr>
      </w:pPr>
    </w:p>
    <w:p w14:paraId="204B8AD7" w14:textId="6EFD2DB5" w:rsidR="006D27E7" w:rsidRPr="006D27E7" w:rsidRDefault="006D27E7" w:rsidP="006D27E7">
      <w:pPr>
        <w:rPr>
          <w:lang w:val="en-SG"/>
        </w:rPr>
      </w:pPr>
      <w:r w:rsidRPr="006D27E7">
        <w:rPr>
          <w:lang w:val="en-SG"/>
        </w:rPr>
        <w:t>ping 10.1.5.1 → test verbinding naar router</w:t>
      </w:r>
    </w:p>
    <w:p w14:paraId="0D1A2197" w14:textId="1AB0E600" w:rsidR="006D27E7" w:rsidRPr="006D27E7" w:rsidRDefault="006D27E7" w:rsidP="006D27E7">
      <w:pPr>
        <w:rPr>
          <w:lang w:val="en-SG"/>
        </w:rPr>
      </w:pPr>
      <w:r w:rsidRPr="006D27E7">
        <w:rPr>
          <w:noProof/>
          <w:lang w:val="en-SG"/>
        </w:rPr>
        <w:drawing>
          <wp:inline distT="0" distB="0" distL="0" distR="0" wp14:anchorId="0F7449CC" wp14:editId="5900F186">
            <wp:extent cx="5692633" cy="891617"/>
            <wp:effectExtent l="0" t="0" r="3810" b="3810"/>
            <wp:docPr id="168454665" name="Afbeelding 1" descr="Afbeelding met tekst, schermopname, Lettertype&#10;&#10;Door AI gegenereerde inhoud is mogelijk onju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54665" name="Afbeelding 1" descr="Afbeelding met tekst, schermopname, Lettertype&#10;&#10;Door AI gegenereerde inhoud is mogelijk onjuis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2DA2A" w14:textId="77777777" w:rsidR="006D27E7" w:rsidRDefault="006D27E7" w:rsidP="006D27E7">
      <w:pPr>
        <w:rPr>
          <w:b/>
          <w:bCs/>
          <w:sz w:val="24"/>
          <w:szCs w:val="24"/>
          <w:lang w:val="en-SG"/>
        </w:rPr>
      </w:pPr>
    </w:p>
    <w:p w14:paraId="3E875C45" w14:textId="14AC2277" w:rsidR="006D27E7" w:rsidRPr="006D27E7" w:rsidRDefault="006D27E7" w:rsidP="006D27E7">
      <w:pPr>
        <w:rPr>
          <w:b/>
          <w:bCs/>
          <w:sz w:val="24"/>
          <w:szCs w:val="24"/>
          <w:lang w:val="en-SG"/>
        </w:rPr>
      </w:pPr>
      <w:r w:rsidRPr="006D27E7">
        <w:rPr>
          <w:b/>
          <w:bCs/>
          <w:sz w:val="24"/>
          <w:szCs w:val="24"/>
          <w:lang w:val="en-SG"/>
        </w:rPr>
        <w:t>Stap 3: Router interfaces</w:t>
      </w:r>
    </w:p>
    <w:p w14:paraId="69EBA8AB" w14:textId="77777777" w:rsidR="006D27E7" w:rsidRPr="006D27E7" w:rsidRDefault="006D27E7" w:rsidP="006D27E7">
      <w:pPr>
        <w:rPr>
          <w:lang w:val="en-SG"/>
        </w:rPr>
      </w:pPr>
    </w:p>
    <w:p w14:paraId="10B28DA7" w14:textId="77777777" w:rsidR="006D27E7" w:rsidRPr="006D27E7" w:rsidRDefault="006D27E7" w:rsidP="006D27E7">
      <w:pPr>
        <w:rPr>
          <w:lang w:val="en-SG"/>
        </w:rPr>
      </w:pPr>
      <w:r w:rsidRPr="006D27E7">
        <w:rPr>
          <w:lang w:val="en-SG"/>
        </w:rPr>
        <w:t>show ip interface brief → g0/0 en subinterfaces up/up</w:t>
      </w:r>
    </w:p>
    <w:p w14:paraId="2CF0F7DE" w14:textId="4588C5FF" w:rsidR="006D27E7" w:rsidRPr="006D27E7" w:rsidRDefault="006D27E7" w:rsidP="006D27E7">
      <w:pPr>
        <w:rPr>
          <w:lang w:val="en-SG"/>
        </w:rPr>
      </w:pPr>
      <w:r>
        <w:rPr>
          <w:noProof/>
          <w:lang w:val="en-SG"/>
        </w:rPr>
        <w:drawing>
          <wp:inline distT="0" distB="0" distL="0" distR="0" wp14:anchorId="6A02D804" wp14:editId="630803DB">
            <wp:extent cx="5760720" cy="1463040"/>
            <wp:effectExtent l="0" t="0" r="0" b="3810"/>
            <wp:docPr id="765634115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85F89" w14:textId="3361BBF8" w:rsidR="00F87DF7" w:rsidRDefault="006D27E7" w:rsidP="006D27E7">
      <w:r>
        <w:t>ping 10.1.5.2 → test verbinding naar switch management IP</w:t>
      </w:r>
    </w:p>
    <w:p w14:paraId="3EEF1FAB" w14:textId="74E51D90" w:rsidR="006D27E7" w:rsidRDefault="006D27E7" w:rsidP="006D27E7">
      <w:r>
        <w:rPr>
          <w:noProof/>
        </w:rPr>
        <w:drawing>
          <wp:inline distT="0" distB="0" distL="0" distR="0" wp14:anchorId="292DBB59" wp14:editId="0C961660">
            <wp:extent cx="5760720" cy="838200"/>
            <wp:effectExtent l="0" t="0" r="0" b="0"/>
            <wp:docPr id="7310201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27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7E7"/>
    <w:rsid w:val="006D27E7"/>
    <w:rsid w:val="00763B1B"/>
    <w:rsid w:val="0097449B"/>
    <w:rsid w:val="009C6793"/>
    <w:rsid w:val="00C33723"/>
    <w:rsid w:val="00C50943"/>
    <w:rsid w:val="00F8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522C3"/>
  <w15:chartTrackingRefBased/>
  <w15:docId w15:val="{ECBDEEE2-FF45-42E1-9BD5-CEAA25B6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D2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D2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D27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D2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D27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D2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D2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D2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D2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D27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D27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D27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D27E7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D27E7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D27E7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D27E7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D27E7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D27E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D2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D2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D2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D2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D2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D27E7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6D27E7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D27E7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D27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D27E7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D27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72C1A-3A02-4A60-882F-97A443436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94</Words>
  <Characters>518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Mozsi</dc:creator>
  <cp:keywords/>
  <dc:description/>
  <cp:lastModifiedBy>Zendé Jacobs</cp:lastModifiedBy>
  <cp:revision>2</cp:revision>
  <dcterms:created xsi:type="dcterms:W3CDTF">2025-09-29T11:18:00Z</dcterms:created>
  <dcterms:modified xsi:type="dcterms:W3CDTF">2025-09-29T11:26:00Z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2025-09-29T11:26:21Z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5382195a-e27f-4d77-8be2-a65e34dee944</vt:lpwstr>
  </property>
  <property fmtid="{D5CDD505-2E9C-101B-9397-08002B2CF9AE}" pid="8" name="MSIP_Label_c337be75-dfbb-4261-9834-ac247c7dde13_ContentBits">
    <vt:lpwstr>0</vt:lpwstr>
  </property>
  <property fmtid="{D5CDD505-2E9C-101B-9397-08002B2CF9AE}" pid="9" name="MSIP_Label_c337be75-dfbb-4261-9834-ac247c7dde13_Tag">
    <vt:lpwstr>10, 3, 0, 1</vt:lpwstr>
  </property>
</Properties>
</file>