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PRODUCT REQUIREMENTS DOCUMENT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CMS Simplificado en Panel Administrativo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de Tours — Panel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/ Next.js + PostgreSQL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Draft inicial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Marzo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definir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revisión</w:t>
            </w:r>
          </w:p>
        </w:tc>
      </w:tr>
    </w:tbl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Resumen Ejecutivo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requiere un módulo de gestión de contenido (CMS) integrado en el panel administrativo del website de tours. El objetivo es permitir que el equipo administrador pueda publicar, editar y eliminar tours e información del blog directamente desde el panel, sin necesidad de intervención técnica. El contenido creado aparecerá automáticamente en la landing page respetando las plantillas de diseño existentes.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Problema que Resuelve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Actualmente el panel administrativo es complejo y requiere llenar demasiados campos. Agregar contenido nuevo al website (como un tour reciente) implica trabajo técnico o llenar formularios extensos. Esto genera fricción para el equipo y retrasa la publicación de información relevante para los usuarios.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Problemas específicos identificados: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panel actual no es intuitivo ni amigable para usuarios no técnicos.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existe un flujo sencillo para subir tours nuevos con imágenes.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contenido nuevo no se refleja automáticamente en la landing page.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hay separación clara entre tours comprables y tours puramente informativos.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Objetivos del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 de Éxito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amigable y simplificado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Reducir campos requeridos en &gt;50%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Crear/editar tours desde el 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Publicar un tour en &lt; 5 minutos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Subir imágenes por tour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Hasta 10 imágenes por tour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Contenido visible en landing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real tras publicar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Diferenciar tour comprable vs informativo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en formulario de tour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Blog / Noticias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 desde el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Usuarios Objetivo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Administrador del sitio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Usuario principal. Gestiona el contenido del website. No necesariamente tiene conocimientos técnicos. Necesita un panel claro, rápido y con el mínimo de campos posibles.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Visitante del website (usuario final)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Consumirá el contenido publicado desde el panel. Ve los tours e información del blog en la landing page siguiendo el diseño y la esencia visual del sitio.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Funcionalidades Requeridas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5.1 Módulo de Tours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módulo de tours es el núcleo de esta feature. Debe permitir crear, editar y eliminar tours de forma rápida.</w:t>
      </w:r>
    </w:p>
    <w:p>
      <w:pPr>
        <w:spacing w:before="1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Campos del formulario de Tour: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tour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 corta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(max 160 chars)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cards en listing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 completa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enriquecido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página de detalle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Imágenes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múltiple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 10 imágenes, JPG/PNG/WebP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o número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Ej: '3 horas', '1 día'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decimal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Condicional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si es tour comprable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tour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Toggle: Comprable / Informativo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Determina si muestra precio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 / Etiqueta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Selección múltiple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filtros futuros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Borrador / Publicado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por defecto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Comportamiento en la Landing Page: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 tours publicados aparecen automáticamente en la sección de tours de la landing.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muestran siguiendo la plantilla visual existente del sitio (cards, colores, tipografía).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Tours en estado 'Borrador' no son visibles para usuarios finales.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 el tour es 'Comprable', muestra precio y botón de acción. Si es 'Informativo', solo muestra contenido.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5.2 Módulo de Blog / Noticias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Permite publicar artículos o novedades que aparecerán en la sección de blog del website.</w:t>
      </w:r>
    </w:p>
    <w:p>
      <w:pPr>
        <w:spacing w:before="14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Campos del formulario de Entrada de Blog: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 de portada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único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Contenido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enriquecido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publicación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Borrador / Publicado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5.3 Principios de UX del Panel Admin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panel debe rediseñarse con los siguientes principios para reducir la fricción: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Formularios cortos: mostrar solo los campos esenciales. Los opcionales deben estar colapsados o en una sección 'Avanzado'.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Guardado automático de borradores para no perder trabajo.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Vista previa del contenido antes de publicar.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Feedback visual claro al guardar, publicar o eliminar (toasts / mensajes de confirmación).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Navegación simple: acceso directo a Tours y Blog desde el sidebar del admin.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Flujos Principales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Flujo: Crear un Tour Nuevo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50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del Admin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del Sistema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Hace clic en 'Nuevo Tour' en el panel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abre formulario limpio con campos esenciales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Ingresa nombre, descripción y selecciona tipo (Comprable / Informativo)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guarda borrador automáticamente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Sube imágenes desde su dispositivo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Imágenes se almacenan y muestran preview en el formulario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es Comprable: ingresa precio. Si es Informativo: omite ese campo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precio aparece / desaparece según el toggle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Hace clic en 'Publicar'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se guarda en PostgreSQL con estado 'publicado'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Visita la landing page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tour nuevo aparece en la sección correspondiente siguiendo la plantilla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Flujo: Crear una Entrada de Blog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600"/>
        <w:gridCol w:w="50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del Admin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del Sistema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Hace clic en 'Nueva Entrada' en Blog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abre formulario de blog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Ingresa título, sube imagen de portada y escribe contenido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previa disponible en tiempo real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Hace clic en 'Publicar'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guardada en PostgreSQL con estado 'publicado'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Visita la sección blog del website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entrada aparece con la plantilla de blog del sitio</w:t>
            </w:r>
          </w:p>
        </w:tc>
      </w:tr>
    </w:tbl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Modelo de Datos (PostgreSQL)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Tabla: tours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SERIAL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tour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descripcion_corta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VARCHAR(160)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Resumen para cards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descripcion_completa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Contenido 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ENUM('comprable','informativo')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Determina si tiene precio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si es informativo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duracion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Ej: '3 horas'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ENUM('borrador','publicado')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Visibilidad en el frontend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creación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modificación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Tabla: tour_imagenes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SERIAL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tours.id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 al que pertenece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la imagen almacenada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 de visualización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es_portada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es la imagen principal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Tabla: blog_entradas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SERIAL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titulo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 de la entrada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contenido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Contenido enriquecido (HTML/Markdown)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imagen_portada_url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la imagen de portada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ENUM('borrador','publicado')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Visibilidad en el frontend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fecha_publicacion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publicación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creación</w:t>
            </w:r>
          </w:p>
        </w:tc>
      </w:tr>
    </w:tbl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Consideraciones Técnicas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Frontend (Next.js / React)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Usar React Hook Form para formularios simples con validación.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Componente de upload de imágenes con preview (drag &amp; drop recomendado).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Editor de texto enriquecido ligero: recomendado TipTap o React Quill.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Las páginas de la landing deben consumir datos desde la API/DB con SSR o ISR de Next.js para que el contenido nuevo sea visible sin rebuild.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Mantener plantillas de componentes (TourCard, BlogCard) que reciben props desde la DB — no hardcodear contenido.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Backend /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Crear endpoints REST o API Routes de Next.js para CRUD de tours y blog.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Las imágenes deben subirse a un servicio de almacenamiento externo (Cloudinary, AWS S3, o Supabase Storage).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Validación de tipos de archivo (solo JPG, PNG, WebP) y tamaño máximo por imagen.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Implementar soft delete (campo deleted_at) en lugar de borrado físico para facilitar recuperación.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Seguridad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panel admin debe estar protegido por autenticación (sesión activa requerida).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Solo usuarios con rol 'admin' pueden crear, editar o eliminar contenido.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Sanitizar el contenido del editor de texto enriquecido para prevenir XSS.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Fuera del Alcance (v1.0)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Sistema de pagos o reservas (fase futura).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Gestión de usuarios o roles desde el admin (fase futura).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SEO avanzado por tour o entrada de blog (fase futura).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Comentarios de usuarios en blog (fase futura).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Multi-idioma / i18n (fase futura).</w:t>
      </w:r>
    </w:p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Criterios de Aceptación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admin puede crear un tour comprable con imágenes en menos de 5 minutos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manual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admin puede crear un tour informativo (sin precio) con imágenes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manual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tour publicado aparece en la landing page sin deploy adicional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manual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landing mantiene la plantilla visual existente con el contenido nuevo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Revisión de diseño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admin puede crear, editar y eliminar entradas de blog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manual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borradores NO son visibles en el 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manual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imágenes se muestran correctamente en desktop y mobile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visual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panel muestra feedback claro al guardar/publicar/eliminar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manual</w:t>
            </w:r>
          </w:p>
        </w:tc>
      </w:tr>
    </w:tbl>
    <w:p>
      <w:pPr>
        <w:pBdr>
          <w:bottom w:val="single" w:color="E0E0E0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Notas para Claude Code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 implementar esta feature, considerar lo siguiente: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Priorizar la simplicidad del formulario del admin: menos campos visibles = mejor UX. Usar acordeones o secciones colapsables para campos opcionales.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landing page debe ser dinámica — nunca hardcodear tours o entradas de blog en el código. Todo viene de la DB.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Respetar la identidad visual del sitio al crear los componentes de TourCard y BlogCard. Solicitar al equipo los tokens de diseño (colores, tipografías, espaciados) antes de implementar.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 toggle 'Comprable / Informativo' debe condicionar la validación del formulario (precio requerido solo si es comprable).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Implementar ISR (Incremental Static Regeneration) en Next.js para que los tours nuevos sean visibles sin rebuild completo (revalidate: 60 segundos o bajo demanda con revalidatePath).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Documentar los endpoints de la API creados para facilitar integraciones futuras.</w:t>
      </w:r>
    </w:p>
    <w:p>
      <w:pPr>
        <w:pBdr>
          <w:bottom w:val="single" w:color="E0E0E0" w:sz="4" w:space="1"/>
        </w:pBdr>
        <w:spacing w:before="160" w:after="160"/>
      </w:pP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Fin del documento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200"/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Página · Versión 1.0 · Marzo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4" w:space="1"/>
      </w:pBdr>
      <w:tabs>
        <w:tab w:val="right" w:pos="9026"/>
      </w:tabs>
      <w:spacing w:after="200"/>
    </w:pPr>
    <w:r>
      <w:rPr>
        <w:rFonts w:ascii="Arial" w:cs="Arial" w:eastAsia="Arial" w:hAnsi="Arial"/>
        <w:color w:val="888888"/>
        <w:sz w:val="18"/>
        <w:szCs w:val="18"/>
      </w:rPr>
      <w:t xml:space="preserve">PRD — CMS Simplificado para Panel Admin</w:t>
    </w:r>
    <w:r>
      <w:rPr>
        <w:rFonts w:ascii="Arial" w:cs="Arial" w:eastAsia="Arial" w:hAnsi="Arial"/>
        <w:color w:val="AAAAAA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2026-03-05T12:56:00.387Z</dcterms:created>
  <dcterms:modified xsi:type="dcterms:W3CDTF">2026-03-05T12:56:00.388Z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